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A78" w:rsidRDefault="00A60A78">
      <w:bookmarkStart w:id="0" w:name="_GoBack"/>
      <w:bookmarkEnd w:id="0"/>
    </w:p>
    <w:p w:rsidR="00A60A78" w:rsidRDefault="00A60A78"/>
    <w:tbl>
      <w:tblPr>
        <w:tblW w:w="9888" w:type="dxa"/>
        <w:tblInd w:w="-426" w:type="dxa"/>
        <w:tblLook w:val="01E0" w:firstRow="1" w:lastRow="1" w:firstColumn="1" w:lastColumn="1" w:noHBand="0" w:noVBand="0"/>
      </w:tblPr>
      <w:tblGrid>
        <w:gridCol w:w="4287"/>
        <w:gridCol w:w="817"/>
        <w:gridCol w:w="4784"/>
      </w:tblGrid>
      <w:tr w:rsidR="00CD60D5" w:rsidRPr="00C51AD7" w:rsidTr="00A60A78">
        <w:tc>
          <w:tcPr>
            <w:tcW w:w="4287"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bookmarkStart w:id="1" w:name="_Toc517582288" w:colFirst="2" w:colLast="2"/>
            <w:bookmarkStart w:id="2" w:name="_Toc517582612" w:colFirst="2" w:colLast="2"/>
          </w:p>
        </w:tc>
        <w:tc>
          <w:tcPr>
            <w:tcW w:w="817" w:type="dxa"/>
          </w:tcPr>
          <w:p w:rsidR="00CD60D5" w:rsidRPr="00C51AD7"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C51AD7"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CD60D5" w:rsidRPr="00A60A78" w:rsidTr="00A60A78">
        <w:tc>
          <w:tcPr>
            <w:tcW w:w="4287" w:type="dxa"/>
          </w:tcPr>
          <w:p w:rsidR="00CD60D5" w:rsidRPr="00C51AD7"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C51AD7" w:rsidRDefault="00CD60D5">
            <w:pPr>
              <w:keepNext/>
              <w:spacing w:line="252" w:lineRule="auto"/>
              <w:jc w:val="center"/>
              <w:rPr>
                <w:rFonts w:ascii="Times New Roman" w:hAnsi="Times New Roman"/>
                <w:bCs/>
                <w:noProof/>
                <w:szCs w:val="28"/>
                <w:lang w:val="ru-RU"/>
              </w:rPr>
            </w:pPr>
          </w:p>
        </w:tc>
      </w:tr>
      <w:tr w:rsidR="00CD60D5" w:rsidRPr="00C51AD7" w:rsidTr="00267825">
        <w:tc>
          <w:tcPr>
            <w:tcW w:w="4287"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Cs/>
                <w:szCs w:val="28"/>
                <w:lang w:val="ru-RU"/>
              </w:rPr>
            </w:pPr>
          </w:p>
        </w:tc>
      </w:tr>
      <w:tr w:rsidR="00CD60D5" w:rsidRPr="00C51AD7" w:rsidTr="00A60A78">
        <w:trPr>
          <w:trHeight w:val="80"/>
        </w:trPr>
        <w:tc>
          <w:tcPr>
            <w:tcW w:w="4287"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C51AD7"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C51AD7" w:rsidRDefault="00CD60D5">
            <w:pPr>
              <w:keepNext/>
              <w:widowControl w:val="0"/>
              <w:autoSpaceDE w:val="0"/>
              <w:autoSpaceDN w:val="0"/>
              <w:spacing w:line="252" w:lineRule="auto"/>
              <w:jc w:val="center"/>
              <w:rPr>
                <w:rFonts w:ascii="Times New Roman" w:hAnsi="Times New Roman"/>
                <w:b/>
                <w:bCs/>
                <w:szCs w:val="28"/>
                <w:lang w:val="ru-RU"/>
              </w:rPr>
            </w:pPr>
          </w:p>
        </w:tc>
      </w:tr>
      <w:bookmarkEnd w:id="1"/>
      <w:bookmarkEnd w:id="2"/>
    </w:tbl>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9C5EE7" w:rsidRPr="00E40656" w:rsidRDefault="009C5EE7"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rsidR="001E080F" w:rsidRPr="00C51AD7" w:rsidRDefault="001E080F" w:rsidP="00E72EF6">
      <w:pPr>
        <w:spacing w:before="60" w:after="60"/>
        <w:jc w:val="center"/>
        <w:rPr>
          <w:rFonts w:ascii="Times New Roman" w:hAnsi="Times New Roman"/>
          <w:b/>
          <w:szCs w:val="28"/>
          <w:lang w:val="ru-RU"/>
        </w:rPr>
      </w:pPr>
    </w:p>
    <w:p w:rsidR="001E080F" w:rsidRPr="00CB01F2" w:rsidRDefault="00F0573C" w:rsidP="00684E68">
      <w:pPr>
        <w:spacing w:before="60" w:after="60"/>
        <w:jc w:val="center"/>
        <w:rPr>
          <w:rFonts w:ascii="Times New Roman" w:hAnsi="Times New Roman"/>
          <w:szCs w:val="28"/>
          <w:lang w:val="ru-RU"/>
        </w:rPr>
      </w:pPr>
      <w:r w:rsidRPr="001F0087">
        <w:rPr>
          <w:rFonts w:ascii="Times New Roman" w:hAnsi="Times New Roman"/>
          <w:szCs w:val="28"/>
          <w:lang w:val="ru-RU"/>
        </w:rPr>
        <w:t xml:space="preserve">Оказание </w:t>
      </w:r>
      <w:r w:rsidR="00945F72" w:rsidRPr="001F0087">
        <w:rPr>
          <w:rFonts w:ascii="Times New Roman" w:hAnsi="Times New Roman"/>
          <w:szCs w:val="28"/>
          <w:lang w:val="ru-RU"/>
        </w:rPr>
        <w:t xml:space="preserve">комплекса услуг (выполнение работ) </w:t>
      </w:r>
      <w:r w:rsidR="00CB01F2">
        <w:rPr>
          <w:rFonts w:ascii="Times New Roman" w:hAnsi="Times New Roman"/>
          <w:szCs w:val="28"/>
          <w:lang w:val="ru-RU"/>
        </w:rPr>
        <w:t>на</w:t>
      </w:r>
      <w:r w:rsidR="00945F72" w:rsidRPr="001F0087">
        <w:rPr>
          <w:rFonts w:ascii="Times New Roman" w:hAnsi="Times New Roman"/>
          <w:szCs w:val="28"/>
          <w:lang w:val="ru-RU"/>
        </w:rPr>
        <w:t xml:space="preserve"> </w:t>
      </w:r>
      <w:r w:rsidR="00CB01F2">
        <w:rPr>
          <w:rFonts w:ascii="Times New Roman" w:hAnsi="Times New Roman"/>
          <w:szCs w:val="28"/>
          <w:lang w:val="ru-RU"/>
        </w:rPr>
        <w:t>о</w:t>
      </w:r>
      <w:r w:rsidR="00CB01F2" w:rsidRPr="00CB01F2">
        <w:rPr>
          <w:rFonts w:ascii="Times New Roman" w:hAnsi="Times New Roman"/>
          <w:szCs w:val="28"/>
          <w:lang w:val="ru-RU"/>
        </w:rPr>
        <w:t>пределение рыночной стоимости имущества зоны отдыха «</w:t>
      </w:r>
      <w:proofErr w:type="spellStart"/>
      <w:r w:rsidR="00CB01F2" w:rsidRPr="00CB01F2">
        <w:rPr>
          <w:rFonts w:ascii="Times New Roman" w:hAnsi="Times New Roman"/>
          <w:szCs w:val="28"/>
          <w:lang w:val="ru-RU"/>
        </w:rPr>
        <w:t>Юсуфхона</w:t>
      </w:r>
      <w:proofErr w:type="spellEnd"/>
      <w:r w:rsidR="00CB01F2" w:rsidRPr="00CB01F2">
        <w:rPr>
          <w:rFonts w:ascii="Times New Roman" w:hAnsi="Times New Roman"/>
          <w:szCs w:val="28"/>
          <w:lang w:val="ru-RU"/>
        </w:rPr>
        <w:t xml:space="preserve">» расположенной в селе </w:t>
      </w:r>
      <w:proofErr w:type="spellStart"/>
      <w:r w:rsidR="00CB01F2" w:rsidRPr="00CB01F2">
        <w:rPr>
          <w:rFonts w:ascii="Times New Roman" w:hAnsi="Times New Roman"/>
          <w:szCs w:val="28"/>
          <w:lang w:val="ru-RU"/>
        </w:rPr>
        <w:t>Юсуфхона</w:t>
      </w:r>
      <w:proofErr w:type="spellEnd"/>
      <w:r w:rsidR="00CB01F2" w:rsidRPr="00CB01F2">
        <w:rPr>
          <w:rFonts w:ascii="Times New Roman" w:hAnsi="Times New Roman"/>
          <w:szCs w:val="28"/>
          <w:lang w:val="ru-RU"/>
        </w:rPr>
        <w:t xml:space="preserve">, </w:t>
      </w:r>
      <w:proofErr w:type="spellStart"/>
      <w:r w:rsidR="00CB01F2" w:rsidRPr="00CB01F2">
        <w:rPr>
          <w:rFonts w:ascii="Times New Roman" w:hAnsi="Times New Roman"/>
          <w:szCs w:val="28"/>
          <w:lang w:val="ru-RU"/>
        </w:rPr>
        <w:t>Бостанлыкского</w:t>
      </w:r>
      <w:proofErr w:type="spellEnd"/>
      <w:r w:rsidR="00CB01F2" w:rsidRPr="00CB01F2">
        <w:rPr>
          <w:rFonts w:ascii="Times New Roman" w:hAnsi="Times New Roman"/>
          <w:szCs w:val="28"/>
          <w:lang w:val="ru-RU"/>
        </w:rPr>
        <w:t xml:space="preserve"> района Ташкентской области</w:t>
      </w:r>
    </w:p>
    <w:p w:rsidR="00380212" w:rsidRPr="00E40656" w:rsidRDefault="00380212" w:rsidP="00E72EF6">
      <w:pPr>
        <w:spacing w:before="60" w:after="60"/>
        <w:rPr>
          <w:rFonts w:ascii="Times New Roman" w:hAnsi="Times New Roman"/>
          <w:sz w:val="28"/>
          <w:szCs w:val="28"/>
          <w:lang w:val="ru-RU"/>
        </w:rPr>
      </w:pPr>
    </w:p>
    <w:p w:rsidR="00BC601C" w:rsidRPr="00E40656" w:rsidRDefault="00BC601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82767C" w:rsidRPr="00E40656" w:rsidRDefault="0082767C" w:rsidP="00E72EF6">
      <w:pPr>
        <w:spacing w:before="60" w:after="60"/>
        <w:rPr>
          <w:rFonts w:ascii="Times New Roman" w:hAnsi="Times New Roman"/>
          <w:sz w:val="28"/>
          <w:szCs w:val="28"/>
          <w:lang w:val="ru-RU"/>
        </w:rPr>
      </w:pPr>
    </w:p>
    <w:p w:rsidR="00BC601C" w:rsidRPr="00C51AD7" w:rsidRDefault="00BC601C" w:rsidP="00E72EF6">
      <w:pPr>
        <w:spacing w:before="60" w:after="60"/>
        <w:rPr>
          <w:rFonts w:ascii="Times New Roman" w:hAnsi="Times New Roman"/>
          <w:szCs w:val="28"/>
          <w:lang w:val="ru-RU"/>
        </w:rPr>
      </w:pPr>
    </w:p>
    <w:p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380212" w:rsidRPr="00E40656" w:rsidRDefault="00380212" w:rsidP="00E72EF6">
      <w:pPr>
        <w:spacing w:before="60" w:after="60"/>
        <w:rPr>
          <w:rFonts w:ascii="Times New Roman" w:hAnsi="Times New Roman"/>
          <w:sz w:val="28"/>
          <w:szCs w:val="28"/>
          <w:lang w:val="ru-RU"/>
        </w:rPr>
      </w:pPr>
    </w:p>
    <w:p w:rsidR="00C51E57" w:rsidRPr="00E40656" w:rsidRDefault="00C51E57"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B1706B" w:rsidRPr="00E40656" w:rsidRDefault="00B1706B" w:rsidP="00E72EF6">
      <w:pPr>
        <w:spacing w:before="60" w:after="60"/>
        <w:rPr>
          <w:rFonts w:ascii="Times New Roman" w:hAnsi="Times New Roman"/>
          <w:sz w:val="28"/>
          <w:szCs w:val="28"/>
          <w:lang w:val="ru-RU"/>
        </w:rPr>
      </w:pPr>
    </w:p>
    <w:p w:rsidR="00E37564" w:rsidRDefault="00E37564"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Default="00B3282C" w:rsidP="00E72EF6">
      <w:pPr>
        <w:spacing w:before="60" w:after="60"/>
        <w:jc w:val="center"/>
        <w:rPr>
          <w:rFonts w:ascii="Times New Roman" w:hAnsi="Times New Roman"/>
          <w:sz w:val="28"/>
          <w:szCs w:val="28"/>
          <w:lang w:val="ru-RU"/>
        </w:rPr>
      </w:pPr>
    </w:p>
    <w:p w:rsidR="00B3282C" w:rsidRPr="00E40656" w:rsidRDefault="00B3282C" w:rsidP="00E72EF6">
      <w:pPr>
        <w:spacing w:before="60" w:after="60"/>
        <w:jc w:val="center"/>
        <w:rPr>
          <w:rFonts w:ascii="Times New Roman" w:hAnsi="Times New Roman"/>
          <w:sz w:val="28"/>
          <w:szCs w:val="28"/>
          <w:lang w:val="ru-RU"/>
        </w:rPr>
      </w:pPr>
    </w:p>
    <w:p w:rsidR="00E37564" w:rsidRPr="00E40656" w:rsidRDefault="00E37564" w:rsidP="00E72EF6">
      <w:pPr>
        <w:spacing w:before="60" w:after="60"/>
        <w:jc w:val="center"/>
        <w:rPr>
          <w:rFonts w:ascii="Times New Roman" w:hAnsi="Times New Roman"/>
          <w:sz w:val="28"/>
          <w:szCs w:val="28"/>
          <w:lang w:val="ru-RU"/>
        </w:rPr>
      </w:pPr>
    </w:p>
    <w:p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092E62" w:rsidRPr="00B3282C">
        <w:rPr>
          <w:rFonts w:ascii="Times New Roman" w:hAnsi="Times New Roman"/>
          <w:szCs w:val="28"/>
          <w:lang w:val="ru-RU"/>
        </w:rPr>
        <w:t>2</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rsidR="00773C49" w:rsidRPr="00C51AD7" w:rsidRDefault="00380212" w:rsidP="00E72EF6">
      <w:pPr>
        <w:pStyle w:val="11"/>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rsidR="00773C49" w:rsidRPr="00C51AD7" w:rsidRDefault="00773C49" w:rsidP="00E72EF6">
      <w:pPr>
        <w:spacing w:before="60" w:after="60"/>
        <w:jc w:val="both"/>
        <w:rPr>
          <w:rFonts w:ascii="Times New Roman" w:hAnsi="Times New Roman"/>
          <w:b/>
          <w:szCs w:val="28"/>
          <w:lang w:val="ru-RU"/>
        </w:rPr>
      </w:pPr>
    </w:p>
    <w:bookmarkStart w:id="4" w:name="_Ref389560841"/>
    <w:p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9"/>
          <w:rFonts w:ascii="Times New Roman" w:hAnsi="Times New Roman"/>
          <w:b/>
          <w:color w:val="auto"/>
          <w:szCs w:val="28"/>
          <w:u w:val="none"/>
          <w:lang w:val="ru-RU"/>
        </w:rPr>
        <w:t xml:space="preserve">Инструкция для участника </w:t>
      </w:r>
      <w:r w:rsidR="00A704EC" w:rsidRPr="00C51AD7">
        <w:rPr>
          <w:rStyle w:val="af9"/>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rsidR="00773C49" w:rsidRPr="00C51AD7" w:rsidRDefault="00675C5C"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9"/>
            <w:rFonts w:ascii="Times New Roman" w:hAnsi="Times New Roman"/>
            <w:b/>
            <w:color w:val="auto"/>
            <w:szCs w:val="28"/>
            <w:u w:val="none"/>
            <w:lang w:val="ru-RU"/>
          </w:rPr>
          <w:t xml:space="preserve">Техническая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675C5C"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9"/>
            <w:rFonts w:ascii="Times New Roman" w:hAnsi="Times New Roman"/>
            <w:b/>
            <w:color w:val="auto"/>
            <w:szCs w:val="28"/>
            <w:u w:val="none"/>
            <w:lang w:val="ru-RU"/>
          </w:rPr>
          <w:t xml:space="preserve">Ценовая часть </w:t>
        </w:r>
        <w:r w:rsidR="00A704EC" w:rsidRPr="00C51AD7">
          <w:rPr>
            <w:rStyle w:val="af9"/>
            <w:rFonts w:ascii="Times New Roman" w:hAnsi="Times New Roman"/>
            <w:b/>
            <w:color w:val="auto"/>
            <w:szCs w:val="28"/>
            <w:u w:val="none"/>
            <w:lang w:val="ru-RU"/>
          </w:rPr>
          <w:t>отбора</w:t>
        </w:r>
        <w:r w:rsidR="00773C49" w:rsidRPr="00C51AD7">
          <w:rPr>
            <w:rStyle w:val="af9"/>
            <w:rFonts w:ascii="Times New Roman" w:hAnsi="Times New Roman"/>
            <w:b/>
            <w:color w:val="auto"/>
            <w:szCs w:val="28"/>
            <w:u w:val="none"/>
            <w:lang w:val="ru-RU"/>
          </w:rPr>
          <w:t>.</w:t>
        </w:r>
      </w:hyperlink>
    </w:p>
    <w:p w:rsidR="00773C49" w:rsidRPr="00C51AD7" w:rsidRDefault="00675C5C" w:rsidP="0062710D">
      <w:pPr>
        <w:numPr>
          <w:ilvl w:val="0"/>
          <w:numId w:val="1"/>
        </w:numPr>
        <w:spacing w:before="60" w:after="60"/>
        <w:ind w:left="0" w:firstLine="0"/>
        <w:jc w:val="both"/>
        <w:rPr>
          <w:rStyle w:val="af9"/>
          <w:rFonts w:ascii="Times New Roman" w:hAnsi="Times New Roman"/>
          <w:color w:val="auto"/>
          <w:szCs w:val="28"/>
          <w:u w:val="none"/>
          <w:lang w:val="ru-RU"/>
        </w:rPr>
      </w:pPr>
      <w:hyperlink w:anchor="разд_4_контр" w:history="1">
        <w:r w:rsidR="00773C49" w:rsidRPr="00C51AD7">
          <w:rPr>
            <w:rStyle w:val="af9"/>
            <w:rFonts w:ascii="Times New Roman" w:hAnsi="Times New Roman"/>
            <w:b/>
            <w:color w:val="auto"/>
            <w:szCs w:val="28"/>
            <w:u w:val="none"/>
            <w:lang w:val="ru-RU"/>
          </w:rPr>
          <w:t>Проект договора.</w:t>
        </w:r>
      </w:hyperlink>
    </w:p>
    <w:p w:rsidR="00773C49" w:rsidRPr="00E40656" w:rsidRDefault="00773C49"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A60625" w:rsidRPr="00E40656" w:rsidRDefault="00A60625" w:rsidP="00E72EF6">
      <w:pPr>
        <w:spacing w:before="60" w:after="60"/>
        <w:jc w:val="both"/>
        <w:rPr>
          <w:rFonts w:ascii="Times New Roman" w:hAnsi="Times New Roman"/>
          <w:sz w:val="28"/>
          <w:szCs w:val="28"/>
          <w:lang w:val="ru-RU"/>
        </w:rPr>
      </w:pPr>
    </w:p>
    <w:p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E55D94" w:rsidRPr="00C51AD7" w:rsidRDefault="00E55D94" w:rsidP="00092E62">
      <w:pPr>
        <w:pStyle w:val="11"/>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A60A78" w:rsidTr="00E55D94">
        <w:trPr>
          <w:trHeight w:val="428"/>
        </w:trPr>
        <w:tc>
          <w:tcPr>
            <w:tcW w:w="3998" w:type="dxa"/>
            <w:vAlign w:val="center"/>
          </w:tcPr>
          <w:p w:rsidR="00E55D94" w:rsidRPr="0018302C" w:rsidRDefault="00E55D94" w:rsidP="00092E62">
            <w:pPr>
              <w:rPr>
                <w:rFonts w:ascii="Times New Roman" w:hAnsi="Times New Roman"/>
                <w:b/>
                <w:sz w:val="22"/>
                <w:szCs w:val="22"/>
                <w:lang w:val="ru-RU"/>
              </w:rPr>
            </w:pPr>
            <w:r w:rsidRPr="0018302C">
              <w:rPr>
                <w:rFonts w:ascii="Times New Roman" w:hAnsi="Times New Roman"/>
                <w:b/>
                <w:sz w:val="22"/>
                <w:szCs w:val="22"/>
                <w:lang w:val="ru-RU"/>
              </w:rPr>
              <w:t xml:space="preserve">Предмет </w:t>
            </w:r>
            <w:r w:rsidR="00A704EC" w:rsidRPr="0018302C">
              <w:rPr>
                <w:rFonts w:ascii="Times New Roman" w:hAnsi="Times New Roman"/>
                <w:b/>
                <w:sz w:val="22"/>
                <w:szCs w:val="22"/>
                <w:lang w:val="ru-RU"/>
              </w:rPr>
              <w:t>отбора</w:t>
            </w:r>
          </w:p>
        </w:tc>
        <w:tc>
          <w:tcPr>
            <w:tcW w:w="5783" w:type="dxa"/>
            <w:vAlign w:val="center"/>
          </w:tcPr>
          <w:p w:rsidR="00E55D94" w:rsidRPr="00C51AD7"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Оказание комплекса услуг (выполнение работ) на определение рыночной стоимости имущества зоны отдыха «</w:t>
            </w:r>
            <w:proofErr w:type="spellStart"/>
            <w:r w:rsidRPr="00CB01F2">
              <w:rPr>
                <w:rFonts w:ascii="Times New Roman" w:hAnsi="Times New Roman"/>
                <w:sz w:val="22"/>
                <w:szCs w:val="22"/>
                <w:lang w:val="ru-RU" w:eastAsia="ru-RU"/>
              </w:rPr>
              <w:t>Юсуфхона</w:t>
            </w:r>
            <w:proofErr w:type="spellEnd"/>
            <w:r w:rsidRPr="00CB01F2">
              <w:rPr>
                <w:rFonts w:ascii="Times New Roman" w:hAnsi="Times New Roman"/>
                <w:sz w:val="22"/>
                <w:szCs w:val="22"/>
                <w:lang w:val="ru-RU" w:eastAsia="ru-RU"/>
              </w:rPr>
              <w:t xml:space="preserve">» расположенной в селе </w:t>
            </w:r>
            <w:proofErr w:type="spellStart"/>
            <w:r w:rsidRPr="00CB01F2">
              <w:rPr>
                <w:rFonts w:ascii="Times New Roman" w:hAnsi="Times New Roman"/>
                <w:sz w:val="22"/>
                <w:szCs w:val="22"/>
                <w:lang w:val="ru-RU" w:eastAsia="ru-RU"/>
              </w:rPr>
              <w:t>Юсуфхона</w:t>
            </w:r>
            <w:proofErr w:type="spellEnd"/>
            <w:r w:rsidRPr="00CB01F2">
              <w:rPr>
                <w:rFonts w:ascii="Times New Roman" w:hAnsi="Times New Roman"/>
                <w:sz w:val="22"/>
                <w:szCs w:val="22"/>
                <w:lang w:val="ru-RU" w:eastAsia="ru-RU"/>
              </w:rPr>
              <w:t xml:space="preserve">, </w:t>
            </w:r>
            <w:proofErr w:type="spellStart"/>
            <w:r w:rsidRPr="00CB01F2">
              <w:rPr>
                <w:rFonts w:ascii="Times New Roman" w:hAnsi="Times New Roman"/>
                <w:sz w:val="22"/>
                <w:szCs w:val="22"/>
                <w:lang w:val="ru-RU" w:eastAsia="ru-RU"/>
              </w:rPr>
              <w:t>Бостанлыкского</w:t>
            </w:r>
            <w:proofErr w:type="spellEnd"/>
            <w:r w:rsidRPr="00CB01F2">
              <w:rPr>
                <w:rFonts w:ascii="Times New Roman" w:hAnsi="Times New Roman"/>
                <w:sz w:val="22"/>
                <w:szCs w:val="22"/>
                <w:lang w:val="ru-RU" w:eastAsia="ru-RU"/>
              </w:rPr>
              <w:t xml:space="preserve"> района Ташкентской области</w:t>
            </w:r>
          </w:p>
        </w:tc>
      </w:tr>
      <w:tr w:rsidR="00E55D94" w:rsidRPr="00C51AD7" w:rsidTr="00E55D94">
        <w:trPr>
          <w:trHeight w:val="428"/>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18302C" w:rsidRPr="003778B8" w:rsidTr="00E55D94">
        <w:trPr>
          <w:trHeight w:val="359"/>
        </w:trPr>
        <w:tc>
          <w:tcPr>
            <w:tcW w:w="3998" w:type="dxa"/>
            <w:vAlign w:val="center"/>
          </w:tcPr>
          <w:p w:rsidR="00E55D94" w:rsidRPr="003778B8" w:rsidRDefault="00E55D94" w:rsidP="00092E62">
            <w:pPr>
              <w:rPr>
                <w:rFonts w:ascii="Times New Roman" w:hAnsi="Times New Roman"/>
                <w:b/>
                <w:sz w:val="22"/>
                <w:szCs w:val="22"/>
                <w:lang w:val="ru-RU"/>
              </w:rPr>
            </w:pPr>
            <w:r w:rsidRPr="003778B8">
              <w:rPr>
                <w:rFonts w:ascii="Times New Roman" w:hAnsi="Times New Roman"/>
                <w:b/>
                <w:sz w:val="22"/>
                <w:szCs w:val="22"/>
                <w:lang w:val="ru-RU"/>
              </w:rPr>
              <w:t>Стартовая цена</w:t>
            </w:r>
          </w:p>
        </w:tc>
        <w:tc>
          <w:tcPr>
            <w:tcW w:w="5783" w:type="dxa"/>
            <w:vAlign w:val="center"/>
          </w:tcPr>
          <w:p w:rsidR="00E55D94" w:rsidRPr="003778B8" w:rsidRDefault="00CB01F2" w:rsidP="00092E62">
            <w:pPr>
              <w:jc w:val="both"/>
              <w:rPr>
                <w:rFonts w:ascii="Times New Roman" w:hAnsi="Times New Roman"/>
                <w:i/>
                <w:sz w:val="22"/>
                <w:szCs w:val="22"/>
                <w:lang w:val="ru-RU"/>
              </w:rPr>
            </w:pPr>
            <w:r>
              <w:rPr>
                <w:rFonts w:ascii="Times New Roman" w:hAnsi="Times New Roman"/>
                <w:sz w:val="22"/>
                <w:szCs w:val="22"/>
                <w:lang w:val="ru-RU"/>
              </w:rPr>
              <w:t>195</w:t>
            </w:r>
            <w:r w:rsidR="0033619B" w:rsidRPr="003778B8">
              <w:rPr>
                <w:rFonts w:ascii="Times New Roman" w:hAnsi="Times New Roman"/>
                <w:sz w:val="22"/>
                <w:szCs w:val="22"/>
                <w:lang w:val="ru-RU"/>
              </w:rPr>
              <w:t> </w:t>
            </w:r>
            <w:r>
              <w:rPr>
                <w:rFonts w:ascii="Times New Roman" w:hAnsi="Times New Roman"/>
                <w:sz w:val="22"/>
                <w:szCs w:val="22"/>
                <w:lang w:val="ru-RU"/>
              </w:rPr>
              <w:t>0</w:t>
            </w:r>
            <w:r w:rsidR="0018302C" w:rsidRPr="003778B8">
              <w:rPr>
                <w:rFonts w:ascii="Times New Roman" w:hAnsi="Times New Roman"/>
                <w:sz w:val="22"/>
                <w:szCs w:val="22"/>
                <w:lang w:val="ru-RU"/>
              </w:rPr>
              <w:t>00</w:t>
            </w:r>
            <w:r w:rsidR="0033619B" w:rsidRPr="003778B8">
              <w:rPr>
                <w:rFonts w:ascii="Times New Roman" w:hAnsi="Times New Roman"/>
                <w:sz w:val="22"/>
                <w:szCs w:val="22"/>
              </w:rPr>
              <w:t> </w:t>
            </w:r>
            <w:r w:rsidR="0018302C" w:rsidRPr="003778B8">
              <w:rPr>
                <w:rFonts w:ascii="Times New Roman" w:hAnsi="Times New Roman"/>
                <w:sz w:val="22"/>
                <w:szCs w:val="22"/>
                <w:lang w:val="ru-RU"/>
              </w:rPr>
              <w:t>000</w:t>
            </w:r>
            <w:r w:rsidR="00F525F5" w:rsidRPr="003778B8">
              <w:rPr>
                <w:rFonts w:ascii="Times New Roman" w:hAnsi="Times New Roman"/>
                <w:sz w:val="22"/>
                <w:szCs w:val="22"/>
                <w:lang w:val="ru-RU"/>
              </w:rPr>
              <w:t xml:space="preserve"> </w:t>
            </w:r>
            <w:proofErr w:type="spellStart"/>
            <w:r w:rsidR="00F525F5" w:rsidRPr="003778B8">
              <w:rPr>
                <w:rFonts w:ascii="Times New Roman" w:hAnsi="Times New Roman"/>
                <w:sz w:val="22"/>
                <w:szCs w:val="22"/>
                <w:lang w:val="ru-RU"/>
              </w:rPr>
              <w:t>сум</w:t>
            </w:r>
            <w:proofErr w:type="spellEnd"/>
            <w:r w:rsidR="00F525F5" w:rsidRPr="003778B8">
              <w:rPr>
                <w:rFonts w:ascii="Times New Roman" w:hAnsi="Times New Roman"/>
                <w:sz w:val="22"/>
                <w:szCs w:val="22"/>
                <w:lang w:val="ru-RU"/>
              </w:rPr>
              <w:t xml:space="preserve"> </w:t>
            </w:r>
            <w:r w:rsidR="0018302C" w:rsidRPr="003778B8">
              <w:rPr>
                <w:rFonts w:ascii="Times New Roman" w:hAnsi="Times New Roman"/>
                <w:sz w:val="22"/>
                <w:szCs w:val="22"/>
                <w:lang w:val="ru-RU"/>
              </w:rPr>
              <w:t>с</w:t>
            </w:r>
            <w:r w:rsidR="00F525F5" w:rsidRPr="003778B8">
              <w:rPr>
                <w:rFonts w:ascii="Times New Roman" w:hAnsi="Times New Roman"/>
                <w:sz w:val="22"/>
                <w:szCs w:val="22"/>
                <w:lang w:val="ru-RU"/>
              </w:rPr>
              <w:t xml:space="preserve"> учет</w:t>
            </w:r>
            <w:r w:rsidR="0018302C" w:rsidRPr="003778B8">
              <w:rPr>
                <w:rFonts w:ascii="Times New Roman" w:hAnsi="Times New Roman"/>
                <w:sz w:val="22"/>
                <w:szCs w:val="22"/>
                <w:lang w:val="ru-RU"/>
              </w:rPr>
              <w:t>ом</w:t>
            </w:r>
            <w:r w:rsidR="00F525F5" w:rsidRPr="003778B8">
              <w:rPr>
                <w:rFonts w:ascii="Times New Roman" w:hAnsi="Times New Roman"/>
                <w:sz w:val="22"/>
                <w:szCs w:val="22"/>
                <w:lang w:val="ru-RU"/>
              </w:rPr>
              <w:t xml:space="preserve"> НДС</w:t>
            </w:r>
          </w:p>
        </w:tc>
      </w:tr>
      <w:tr w:rsidR="0033619B" w:rsidRPr="00A60A78" w:rsidTr="00E55D94">
        <w:trPr>
          <w:trHeight w:val="359"/>
        </w:trPr>
        <w:tc>
          <w:tcPr>
            <w:tcW w:w="3998" w:type="dxa"/>
            <w:vAlign w:val="center"/>
          </w:tcPr>
          <w:p w:rsidR="00E55D94" w:rsidRPr="0033619B" w:rsidRDefault="00E55D94" w:rsidP="00092E62">
            <w:pPr>
              <w:rPr>
                <w:rFonts w:ascii="Times New Roman" w:hAnsi="Times New Roman"/>
                <w:b/>
                <w:sz w:val="22"/>
                <w:szCs w:val="22"/>
                <w:lang w:val="ru-RU"/>
              </w:rPr>
            </w:pPr>
            <w:r w:rsidRPr="0033619B">
              <w:rPr>
                <w:rFonts w:ascii="Times New Roman" w:hAnsi="Times New Roman"/>
                <w:b/>
                <w:sz w:val="22"/>
                <w:szCs w:val="22"/>
                <w:lang w:val="ru-RU"/>
              </w:rPr>
              <w:t>Условия оплаты</w:t>
            </w:r>
          </w:p>
        </w:tc>
        <w:tc>
          <w:tcPr>
            <w:tcW w:w="5783" w:type="dxa"/>
          </w:tcPr>
          <w:p w:rsidR="002346FE" w:rsidRPr="0033619B" w:rsidRDefault="00CB01F2" w:rsidP="00945F72">
            <w:pPr>
              <w:jc w:val="both"/>
              <w:rPr>
                <w:rFonts w:ascii="Times New Roman" w:hAnsi="Times New Roman"/>
                <w:sz w:val="22"/>
                <w:szCs w:val="22"/>
                <w:lang w:val="ru-RU"/>
              </w:rPr>
            </w:pPr>
            <w:r w:rsidRPr="00CB01F2">
              <w:rPr>
                <w:rFonts w:ascii="Times New Roman" w:hAnsi="Times New Roman"/>
                <w:sz w:val="22"/>
                <w:szCs w:val="22"/>
                <w:lang w:val="ru-RU"/>
              </w:rPr>
              <w:t xml:space="preserve">Предоплата в размере </w:t>
            </w:r>
            <w:r>
              <w:rPr>
                <w:rFonts w:ascii="Times New Roman" w:hAnsi="Times New Roman"/>
                <w:sz w:val="22"/>
                <w:szCs w:val="22"/>
                <w:lang w:val="ru-RU"/>
              </w:rPr>
              <w:t>3</w:t>
            </w:r>
            <w:r w:rsidRPr="00CB01F2">
              <w:rPr>
                <w:rFonts w:ascii="Times New Roman" w:hAnsi="Times New Roman"/>
                <w:sz w:val="22"/>
                <w:szCs w:val="22"/>
                <w:lang w:val="ru-RU"/>
              </w:rPr>
              <w:t>0% от общей стоимости данного Договора. 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E55D94" w:rsidRPr="00C51AD7" w:rsidTr="00E55D94">
        <w:trPr>
          <w:trHeight w:val="359"/>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rsidR="009C2B13" w:rsidRPr="00C51AD7" w:rsidRDefault="00945F7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proofErr w:type="spellStart"/>
            <w:r>
              <w:rPr>
                <w:rFonts w:ascii="Times New Roman" w:hAnsi="Times New Roman"/>
                <w:sz w:val="22"/>
                <w:szCs w:val="22"/>
                <w:lang w:val="ru-RU"/>
              </w:rPr>
              <w:t>с</w:t>
            </w:r>
            <w:r w:rsidR="009C2B13" w:rsidRPr="00C51AD7">
              <w:rPr>
                <w:rFonts w:ascii="Times New Roman" w:hAnsi="Times New Roman"/>
                <w:sz w:val="22"/>
                <w:szCs w:val="22"/>
                <w:lang w:val="ru-RU"/>
              </w:rPr>
              <w:t>ум</w:t>
            </w:r>
            <w:proofErr w:type="spellEnd"/>
          </w:p>
        </w:tc>
      </w:tr>
      <w:tr w:rsidR="00E55D94" w:rsidRPr="003778B8" w:rsidTr="00E55D94">
        <w:trPr>
          <w:trHeight w:val="154"/>
        </w:trPr>
        <w:tc>
          <w:tcPr>
            <w:tcW w:w="3998" w:type="dxa"/>
            <w:vAlign w:val="center"/>
          </w:tcPr>
          <w:p w:rsidR="00E55D94" w:rsidRPr="003778B8" w:rsidRDefault="00E55D94" w:rsidP="00092E62">
            <w:pPr>
              <w:rPr>
                <w:rFonts w:ascii="Times New Roman" w:hAnsi="Times New Roman"/>
                <w:b/>
                <w:sz w:val="22"/>
                <w:szCs w:val="22"/>
                <w:lang w:val="ru-RU"/>
              </w:rPr>
            </w:pPr>
            <w:r w:rsidRPr="003778B8">
              <w:rPr>
                <w:rFonts w:ascii="Times New Roman" w:hAnsi="Times New Roman"/>
                <w:b/>
                <w:sz w:val="22"/>
                <w:szCs w:val="22"/>
                <w:lang w:val="ru-RU"/>
              </w:rPr>
              <w:t xml:space="preserve">Сроки </w:t>
            </w:r>
            <w:r w:rsidR="00852ED6" w:rsidRPr="003778B8">
              <w:rPr>
                <w:rFonts w:ascii="Times New Roman" w:hAnsi="Times New Roman"/>
                <w:b/>
                <w:sz w:val="22"/>
                <w:szCs w:val="22"/>
                <w:lang w:val="ru-RU"/>
              </w:rPr>
              <w:t>оказания услуг</w:t>
            </w:r>
          </w:p>
        </w:tc>
        <w:tc>
          <w:tcPr>
            <w:tcW w:w="5783" w:type="dxa"/>
            <w:vAlign w:val="center"/>
          </w:tcPr>
          <w:p w:rsidR="00E55D94" w:rsidRPr="003778B8" w:rsidRDefault="000A36FF" w:rsidP="00092E62">
            <w:pPr>
              <w:rPr>
                <w:rFonts w:ascii="Times New Roman" w:hAnsi="Times New Roman"/>
                <w:sz w:val="22"/>
                <w:szCs w:val="22"/>
                <w:lang w:val="ru-RU"/>
              </w:rPr>
            </w:pPr>
            <w:r w:rsidRPr="003778B8">
              <w:rPr>
                <w:rFonts w:ascii="Times New Roman" w:hAnsi="Times New Roman"/>
                <w:sz w:val="22"/>
                <w:szCs w:val="22"/>
                <w:lang w:val="ru-RU"/>
              </w:rPr>
              <w:t xml:space="preserve">Не более </w:t>
            </w:r>
            <w:r w:rsidR="00CB01F2">
              <w:rPr>
                <w:rFonts w:ascii="Times New Roman" w:hAnsi="Times New Roman"/>
                <w:sz w:val="22"/>
                <w:szCs w:val="22"/>
                <w:lang w:val="ru-RU"/>
              </w:rPr>
              <w:t>10</w:t>
            </w:r>
            <w:r w:rsidRPr="003778B8">
              <w:rPr>
                <w:rFonts w:ascii="Times New Roman" w:hAnsi="Times New Roman"/>
                <w:sz w:val="22"/>
                <w:szCs w:val="22"/>
                <w:lang w:val="ru-RU"/>
              </w:rPr>
              <w:t xml:space="preserve"> </w:t>
            </w:r>
            <w:r w:rsidR="00CB01F2">
              <w:rPr>
                <w:rFonts w:ascii="Times New Roman" w:hAnsi="Times New Roman"/>
                <w:sz w:val="22"/>
                <w:szCs w:val="22"/>
                <w:lang w:val="ru-RU"/>
              </w:rPr>
              <w:t>рабоч</w:t>
            </w:r>
            <w:r w:rsidR="00945F72" w:rsidRPr="003778B8">
              <w:rPr>
                <w:rFonts w:ascii="Times New Roman" w:hAnsi="Times New Roman"/>
                <w:sz w:val="22"/>
                <w:szCs w:val="22"/>
                <w:lang w:val="ru-RU"/>
              </w:rPr>
              <w:t>их</w:t>
            </w:r>
            <w:r w:rsidRPr="003778B8">
              <w:rPr>
                <w:rFonts w:ascii="Times New Roman" w:hAnsi="Times New Roman"/>
                <w:sz w:val="22"/>
                <w:szCs w:val="22"/>
                <w:lang w:val="ru-RU"/>
              </w:rPr>
              <w:t xml:space="preserve"> дней</w:t>
            </w:r>
            <w:r w:rsidR="00F0573C" w:rsidRPr="003778B8">
              <w:rPr>
                <w:rFonts w:ascii="Times New Roman" w:hAnsi="Times New Roman"/>
                <w:sz w:val="22"/>
                <w:szCs w:val="22"/>
                <w:lang w:val="ru-RU"/>
              </w:rPr>
              <w:t xml:space="preserve"> </w:t>
            </w:r>
          </w:p>
        </w:tc>
      </w:tr>
      <w:tr w:rsidR="00E55D94" w:rsidRPr="00A60A78" w:rsidTr="00E55D94">
        <w:trPr>
          <w:trHeight w:val="154"/>
        </w:trPr>
        <w:tc>
          <w:tcPr>
            <w:tcW w:w="3998" w:type="dxa"/>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A60A78" w:rsidTr="00E55D94">
        <w:trPr>
          <w:trHeight w:val="154"/>
        </w:trPr>
        <w:tc>
          <w:tcPr>
            <w:tcW w:w="3998" w:type="dxa"/>
            <w:vAlign w:val="center"/>
          </w:tcPr>
          <w:p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C51AD7">
              <w:rPr>
                <w:rFonts w:ascii="Times New Roman" w:hAnsi="Times New Roman"/>
                <w:sz w:val="22"/>
                <w:szCs w:val="22"/>
                <w:lang w:val="ru-RU"/>
              </w:rPr>
              <w:t xml:space="preserve"> продукции</w:t>
            </w:r>
            <w:r w:rsidRPr="00C51AD7">
              <w:rPr>
                <w:rFonts w:ascii="Times New Roman" w:hAnsi="Times New Roman"/>
                <w:sz w:val="22"/>
                <w:szCs w:val="22"/>
                <w:lang w:val="ru-RU"/>
              </w:rPr>
              <w:t>, закупаемого на конкурентной основе.</w:t>
            </w:r>
          </w:p>
        </w:tc>
      </w:tr>
      <w:tr w:rsidR="00AF7D6C" w:rsidRPr="00A60A78" w:rsidTr="00A72DEA">
        <w:trPr>
          <w:trHeight w:val="361"/>
        </w:trPr>
        <w:tc>
          <w:tcPr>
            <w:tcW w:w="3998" w:type="dxa"/>
          </w:tcPr>
          <w:p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rsidR="00E55D94" w:rsidRDefault="00E55D94" w:rsidP="00092E62">
      <w:pPr>
        <w:rPr>
          <w:rFonts w:ascii="Times New Roman" w:hAnsi="Times New Roman"/>
          <w:i/>
          <w:sz w:val="28"/>
          <w:szCs w:val="28"/>
          <w:lang w:val="ru-RU"/>
        </w:rPr>
      </w:pPr>
    </w:p>
    <w:p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rsidR="00773C49" w:rsidRPr="007E1A1E" w:rsidRDefault="00773C49" w:rsidP="00E72EF6">
      <w:pPr>
        <w:pStyle w:val="22"/>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A60A78" w:rsidTr="007336FC">
        <w:tc>
          <w:tcPr>
            <w:tcW w:w="567" w:type="dxa"/>
            <w:shd w:val="clear" w:color="auto" w:fill="auto"/>
          </w:tcPr>
          <w:bookmarkEnd w:id="3"/>
          <w:p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A60A7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2</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A7010" w:rsidP="00DE13D0">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Предмет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CB01F2" w:rsidRPr="00CB01F2">
              <w:rPr>
                <w:rFonts w:ascii="Times New Roman" w:hAnsi="Times New Roman"/>
                <w:sz w:val="22"/>
                <w:szCs w:val="22"/>
                <w:lang w:val="ru-RU"/>
              </w:rPr>
              <w:t>Оказание комплекса услуг (выполнение работ) на определение рыночной стоимости имущества зоны отдыха «</w:t>
            </w:r>
            <w:proofErr w:type="spellStart"/>
            <w:r w:rsidR="00CB01F2" w:rsidRPr="00CB01F2">
              <w:rPr>
                <w:rFonts w:ascii="Times New Roman" w:hAnsi="Times New Roman"/>
                <w:sz w:val="22"/>
                <w:szCs w:val="22"/>
                <w:lang w:val="ru-RU"/>
              </w:rPr>
              <w:t>Юсуфхона</w:t>
            </w:r>
            <w:proofErr w:type="spellEnd"/>
            <w:r w:rsidR="00CB01F2" w:rsidRPr="00CB01F2">
              <w:rPr>
                <w:rFonts w:ascii="Times New Roman" w:hAnsi="Times New Roman"/>
                <w:sz w:val="22"/>
                <w:szCs w:val="22"/>
                <w:lang w:val="ru-RU"/>
              </w:rPr>
              <w:t xml:space="preserve">» расположенной в селе </w:t>
            </w:r>
            <w:proofErr w:type="spellStart"/>
            <w:r w:rsidR="00CB01F2" w:rsidRPr="00CB01F2">
              <w:rPr>
                <w:rFonts w:ascii="Times New Roman" w:hAnsi="Times New Roman"/>
                <w:sz w:val="22"/>
                <w:szCs w:val="22"/>
                <w:lang w:val="ru-RU"/>
              </w:rPr>
              <w:t>Юсуфхона</w:t>
            </w:r>
            <w:proofErr w:type="spellEnd"/>
            <w:r w:rsidR="00CB01F2" w:rsidRPr="00CB01F2">
              <w:rPr>
                <w:rFonts w:ascii="Times New Roman" w:hAnsi="Times New Roman"/>
                <w:sz w:val="22"/>
                <w:szCs w:val="22"/>
                <w:lang w:val="ru-RU"/>
              </w:rPr>
              <w:t xml:space="preserve">, </w:t>
            </w:r>
            <w:proofErr w:type="spellStart"/>
            <w:r w:rsidR="00CB01F2" w:rsidRPr="00CB01F2">
              <w:rPr>
                <w:rFonts w:ascii="Times New Roman" w:hAnsi="Times New Roman"/>
                <w:sz w:val="22"/>
                <w:szCs w:val="22"/>
                <w:lang w:val="ru-RU"/>
              </w:rPr>
              <w:t>Бостанлыкского</w:t>
            </w:r>
            <w:proofErr w:type="spellEnd"/>
            <w:r w:rsidR="00CB01F2" w:rsidRPr="00CB01F2">
              <w:rPr>
                <w:rFonts w:ascii="Times New Roman" w:hAnsi="Times New Roman"/>
                <w:sz w:val="22"/>
                <w:szCs w:val="22"/>
                <w:lang w:val="ru-RU"/>
              </w:rPr>
              <w:t xml:space="preserve"> района Ташкентской области</w:t>
            </w:r>
            <w:r w:rsidR="009C2B13" w:rsidRPr="007277E4">
              <w:rPr>
                <w:rFonts w:ascii="Times New Roman" w:hAnsi="Times New Roman"/>
                <w:sz w:val="22"/>
                <w:szCs w:val="22"/>
                <w:lang w:val="ru-RU"/>
              </w:rPr>
              <w:t>.</w:t>
            </w:r>
          </w:p>
        </w:tc>
      </w:tr>
      <w:tr w:rsidR="00EA7010" w:rsidRPr="00A60A7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2E4C65" w:rsidRPr="007277E4" w:rsidRDefault="00EA7010" w:rsidP="00945F7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945F72">
              <w:rPr>
                <w:rFonts w:ascii="Times New Roman" w:hAnsi="Times New Roman"/>
                <w:sz w:val="22"/>
                <w:szCs w:val="22"/>
                <w:lang w:val="ru-RU"/>
              </w:rPr>
              <w:t xml:space="preserve">: </w:t>
            </w:r>
            <w:r w:rsidR="00DE13D0" w:rsidRPr="00DE13D0">
              <w:rPr>
                <w:rFonts w:ascii="Times New Roman" w:hAnsi="Times New Roman"/>
                <w:sz w:val="22"/>
                <w:szCs w:val="22"/>
                <w:lang w:val="ru-RU"/>
              </w:rPr>
              <w:t xml:space="preserve">Рапорт на имя </w:t>
            </w:r>
            <w:r w:rsidR="00945F72">
              <w:rPr>
                <w:rFonts w:ascii="Times New Roman" w:hAnsi="Times New Roman"/>
                <w:sz w:val="22"/>
                <w:szCs w:val="22"/>
                <w:lang w:val="ru-RU"/>
              </w:rPr>
              <w:t xml:space="preserve">Заместителя </w:t>
            </w:r>
            <w:r w:rsidR="00DE13D0" w:rsidRPr="00DE13D0">
              <w:rPr>
                <w:rFonts w:ascii="Times New Roman" w:hAnsi="Times New Roman"/>
                <w:sz w:val="22"/>
                <w:szCs w:val="22"/>
                <w:lang w:val="ru-RU"/>
              </w:rPr>
              <w:t>Председателя Правления АО «</w:t>
            </w:r>
            <w:r w:rsidR="00654B82" w:rsidRPr="005C5D9B">
              <w:rPr>
                <w:rFonts w:ascii="Times New Roman" w:hAnsi="Times New Roman"/>
                <w:sz w:val="22"/>
                <w:szCs w:val="22"/>
                <w:lang w:val="ru-RU" w:eastAsia="ru-RU"/>
              </w:rPr>
              <w:t>Национальный банк внешнеэкономической деятельности Республики Узбекистан</w:t>
            </w:r>
            <w:r w:rsidR="00DE13D0" w:rsidRPr="00DE13D0">
              <w:rPr>
                <w:rFonts w:ascii="Times New Roman" w:hAnsi="Times New Roman"/>
                <w:sz w:val="22"/>
                <w:szCs w:val="22"/>
                <w:lang w:val="ru-RU"/>
              </w:rPr>
              <w:t>»</w:t>
            </w:r>
            <w:r w:rsidR="00945F72">
              <w:rPr>
                <w:rFonts w:ascii="Times New Roman" w:hAnsi="Times New Roman"/>
                <w:sz w:val="22"/>
                <w:szCs w:val="22"/>
                <w:lang w:val="ru-RU"/>
              </w:rPr>
              <w:t>.</w:t>
            </w:r>
          </w:p>
        </w:tc>
      </w:tr>
      <w:tr w:rsidR="0033619B" w:rsidRPr="00A60A78" w:rsidTr="007336FC">
        <w:tc>
          <w:tcPr>
            <w:tcW w:w="567" w:type="dxa"/>
            <w:shd w:val="clear" w:color="auto" w:fill="auto"/>
          </w:tcPr>
          <w:p w:rsidR="00EA7010" w:rsidRPr="0033619B"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33619B"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3778B8" w:rsidRDefault="00EA7010" w:rsidP="00D87A20">
            <w:pPr>
              <w:spacing w:before="60" w:after="60"/>
              <w:jc w:val="center"/>
              <w:rPr>
                <w:rFonts w:ascii="Times New Roman" w:hAnsi="Times New Roman"/>
                <w:sz w:val="22"/>
                <w:szCs w:val="22"/>
                <w:lang w:val="ru-RU"/>
              </w:rPr>
            </w:pPr>
            <w:r w:rsidRPr="003778B8">
              <w:rPr>
                <w:rFonts w:ascii="Times New Roman" w:hAnsi="Times New Roman"/>
                <w:sz w:val="22"/>
                <w:szCs w:val="22"/>
                <w:lang w:val="ru-RU"/>
              </w:rPr>
              <w:t>1.</w:t>
            </w:r>
            <w:r w:rsidR="00C35FF4" w:rsidRPr="003778B8">
              <w:rPr>
                <w:rFonts w:ascii="Times New Roman" w:hAnsi="Times New Roman"/>
                <w:sz w:val="22"/>
                <w:szCs w:val="22"/>
                <w:lang w:val="ru-RU"/>
              </w:rPr>
              <w:t>4</w:t>
            </w:r>
          </w:p>
        </w:tc>
        <w:tc>
          <w:tcPr>
            <w:tcW w:w="284" w:type="dxa"/>
            <w:shd w:val="clear" w:color="auto" w:fill="auto"/>
          </w:tcPr>
          <w:p w:rsidR="00EA7010" w:rsidRPr="003778B8"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3778B8" w:rsidRDefault="00525B28" w:rsidP="0088204B">
            <w:pPr>
              <w:spacing w:before="60" w:after="60"/>
              <w:jc w:val="both"/>
              <w:rPr>
                <w:rFonts w:ascii="Times New Roman" w:hAnsi="Times New Roman"/>
                <w:sz w:val="22"/>
                <w:szCs w:val="22"/>
                <w:lang w:val="ru-RU"/>
              </w:rPr>
            </w:pPr>
            <w:r w:rsidRPr="003778B8">
              <w:rPr>
                <w:rFonts w:ascii="Times New Roman" w:hAnsi="Times New Roman"/>
                <w:sz w:val="22"/>
                <w:szCs w:val="22"/>
                <w:lang w:val="ru-RU"/>
              </w:rPr>
              <w:t xml:space="preserve">Стартовая цена </w:t>
            </w:r>
            <w:r w:rsidR="00852ED6" w:rsidRPr="003778B8">
              <w:rPr>
                <w:rFonts w:ascii="Times New Roman" w:hAnsi="Times New Roman"/>
                <w:sz w:val="22"/>
                <w:szCs w:val="22"/>
                <w:lang w:val="ru-RU"/>
              </w:rPr>
              <w:t>отбора</w:t>
            </w:r>
            <w:r w:rsidR="00E55D94" w:rsidRPr="003778B8">
              <w:rPr>
                <w:rFonts w:ascii="Times New Roman" w:hAnsi="Times New Roman"/>
                <w:sz w:val="22"/>
                <w:szCs w:val="22"/>
                <w:lang w:val="ru-RU"/>
              </w:rPr>
              <w:t>:</w:t>
            </w:r>
            <w:r w:rsidR="00872E9F" w:rsidRPr="003778B8">
              <w:rPr>
                <w:rFonts w:ascii="Times New Roman" w:hAnsi="Times New Roman"/>
                <w:sz w:val="22"/>
                <w:szCs w:val="22"/>
                <w:lang w:val="ru-RU"/>
              </w:rPr>
              <w:t xml:space="preserve"> </w:t>
            </w:r>
            <w:r w:rsidR="00CB01F2">
              <w:rPr>
                <w:rFonts w:ascii="Times New Roman" w:hAnsi="Times New Roman"/>
                <w:sz w:val="22"/>
                <w:szCs w:val="22"/>
                <w:lang w:val="ru-RU"/>
              </w:rPr>
              <w:t>195 0</w:t>
            </w:r>
            <w:r w:rsidR="0018302C" w:rsidRPr="003778B8">
              <w:rPr>
                <w:rFonts w:ascii="Times New Roman" w:hAnsi="Times New Roman"/>
                <w:sz w:val="22"/>
                <w:szCs w:val="22"/>
                <w:lang w:val="ru-RU"/>
              </w:rPr>
              <w:t xml:space="preserve">00 000 </w:t>
            </w:r>
            <w:r w:rsidR="0001502D" w:rsidRPr="003778B8">
              <w:rPr>
                <w:rFonts w:ascii="Times New Roman" w:hAnsi="Times New Roman"/>
                <w:sz w:val="22"/>
                <w:szCs w:val="22"/>
                <w:lang w:val="ru-RU"/>
              </w:rPr>
              <w:t>(</w:t>
            </w:r>
            <w:r w:rsidR="00CB01F2" w:rsidRPr="00CB01F2">
              <w:rPr>
                <w:rFonts w:ascii="Times New Roman" w:hAnsi="Times New Roman"/>
                <w:sz w:val="22"/>
                <w:szCs w:val="22"/>
                <w:lang w:val="ru-RU"/>
              </w:rPr>
              <w:t>сто девяносто пять миллионов</w:t>
            </w:r>
            <w:r w:rsidR="0001502D" w:rsidRPr="003778B8">
              <w:rPr>
                <w:rFonts w:ascii="Times New Roman" w:hAnsi="Times New Roman"/>
                <w:sz w:val="22"/>
                <w:szCs w:val="22"/>
                <w:lang w:val="ru-RU"/>
              </w:rPr>
              <w:t xml:space="preserve">) </w:t>
            </w:r>
            <w:proofErr w:type="spellStart"/>
            <w:r w:rsidR="0001502D" w:rsidRPr="003778B8">
              <w:rPr>
                <w:rFonts w:ascii="Times New Roman" w:hAnsi="Times New Roman"/>
                <w:sz w:val="22"/>
                <w:szCs w:val="22"/>
                <w:lang w:val="ru-RU"/>
              </w:rPr>
              <w:t>сум</w:t>
            </w:r>
            <w:proofErr w:type="spellEnd"/>
            <w:r w:rsidR="0001502D" w:rsidRPr="003778B8">
              <w:rPr>
                <w:rFonts w:ascii="Times New Roman" w:hAnsi="Times New Roman"/>
                <w:sz w:val="22"/>
                <w:szCs w:val="22"/>
                <w:lang w:val="ru-RU"/>
              </w:rPr>
              <w:t xml:space="preserve"> </w:t>
            </w:r>
            <w:r w:rsidR="0018302C" w:rsidRPr="003778B8">
              <w:rPr>
                <w:rFonts w:ascii="Times New Roman" w:hAnsi="Times New Roman"/>
                <w:sz w:val="22"/>
                <w:szCs w:val="22"/>
                <w:lang w:val="ru-RU"/>
              </w:rPr>
              <w:t>с</w:t>
            </w:r>
            <w:r w:rsidR="00F525F5" w:rsidRPr="003778B8">
              <w:rPr>
                <w:rFonts w:ascii="Times New Roman" w:hAnsi="Times New Roman"/>
                <w:sz w:val="22"/>
                <w:szCs w:val="22"/>
                <w:lang w:val="ru-RU"/>
              </w:rPr>
              <w:t xml:space="preserve"> учет</w:t>
            </w:r>
            <w:r w:rsidR="0018302C" w:rsidRPr="003778B8">
              <w:rPr>
                <w:rFonts w:ascii="Times New Roman" w:hAnsi="Times New Roman"/>
                <w:sz w:val="22"/>
                <w:szCs w:val="22"/>
                <w:lang w:val="ru-RU"/>
              </w:rPr>
              <w:t>ом</w:t>
            </w:r>
            <w:r w:rsidR="00F525F5" w:rsidRPr="003778B8">
              <w:rPr>
                <w:rFonts w:ascii="Times New Roman" w:hAnsi="Times New Roman"/>
                <w:sz w:val="22"/>
                <w:szCs w:val="22"/>
                <w:lang w:val="ru-RU"/>
              </w:rPr>
              <w:t xml:space="preserve"> НДС</w:t>
            </w:r>
          </w:p>
          <w:p w:rsidR="00EA7010" w:rsidRPr="0033619B" w:rsidRDefault="00EA7010" w:rsidP="00872E9F">
            <w:pPr>
              <w:spacing w:before="60" w:after="60"/>
              <w:jc w:val="both"/>
              <w:rPr>
                <w:rFonts w:ascii="Times New Roman" w:hAnsi="Times New Roman"/>
                <w:sz w:val="22"/>
                <w:szCs w:val="22"/>
                <w:lang w:val="ru-RU"/>
              </w:rPr>
            </w:pPr>
            <w:r w:rsidRPr="003778B8">
              <w:rPr>
                <w:rFonts w:ascii="Times New Roman" w:hAnsi="Times New Roman"/>
                <w:sz w:val="22"/>
                <w:szCs w:val="22"/>
                <w:lang w:val="ru-RU"/>
              </w:rPr>
              <w:t>Цены, указанные в предложении,</w:t>
            </w:r>
            <w:r w:rsidR="00852ED6" w:rsidRPr="003778B8">
              <w:rPr>
                <w:rFonts w:ascii="Times New Roman" w:hAnsi="Times New Roman"/>
                <w:sz w:val="22"/>
                <w:szCs w:val="22"/>
                <w:lang w:val="ru-RU"/>
              </w:rPr>
              <w:t xml:space="preserve"> </w:t>
            </w:r>
            <w:r w:rsidRPr="003778B8">
              <w:rPr>
                <w:rFonts w:ascii="Times New Roman" w:hAnsi="Times New Roman"/>
                <w:sz w:val="22"/>
                <w:szCs w:val="22"/>
                <w:lang w:val="ru-RU"/>
              </w:rPr>
              <w:t xml:space="preserve">не должны превышать </w:t>
            </w:r>
            <w:r w:rsidR="00525B28" w:rsidRPr="003778B8">
              <w:rPr>
                <w:rFonts w:ascii="Times New Roman" w:hAnsi="Times New Roman"/>
                <w:sz w:val="22"/>
                <w:szCs w:val="22"/>
                <w:lang w:val="ru-RU"/>
              </w:rPr>
              <w:t>стартовую цену</w:t>
            </w:r>
            <w:r w:rsidRPr="003778B8">
              <w:rPr>
                <w:rFonts w:ascii="Times New Roman" w:hAnsi="Times New Roman"/>
                <w:sz w:val="22"/>
                <w:szCs w:val="22"/>
                <w:lang w:val="ru-RU"/>
              </w:rPr>
              <w:t>.</w:t>
            </w:r>
          </w:p>
        </w:tc>
      </w:tr>
      <w:tr w:rsidR="0094081D" w:rsidRPr="00A60A78" w:rsidTr="007336FC">
        <w:tc>
          <w:tcPr>
            <w:tcW w:w="567" w:type="dxa"/>
            <w:shd w:val="clear" w:color="auto" w:fill="auto"/>
          </w:tcPr>
          <w:p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A60A78" w:rsidTr="007336FC">
        <w:tc>
          <w:tcPr>
            <w:tcW w:w="567" w:type="dxa"/>
            <w:shd w:val="clear" w:color="auto" w:fill="auto"/>
          </w:tcPr>
          <w:p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7277E4" w:rsidRDefault="000B5C4A"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A60A7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A60A78" w:rsidTr="005C5D9B">
        <w:trPr>
          <w:trHeight w:val="568"/>
        </w:trPr>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A60A7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A60A78" w:rsidTr="007336FC">
        <w:tc>
          <w:tcPr>
            <w:tcW w:w="567" w:type="dxa"/>
            <w:shd w:val="clear" w:color="auto" w:fill="auto"/>
          </w:tcPr>
          <w:p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A60A78" w:rsidTr="00DE13D0">
        <w:trPr>
          <w:trHeight w:val="726"/>
        </w:trPr>
        <w:tc>
          <w:tcPr>
            <w:tcW w:w="567" w:type="dxa"/>
            <w:shd w:val="clear" w:color="auto" w:fill="auto"/>
          </w:tcPr>
          <w:p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A60A78" w:rsidTr="007336FC">
        <w:tc>
          <w:tcPr>
            <w:tcW w:w="567" w:type="dxa"/>
            <w:shd w:val="clear" w:color="auto" w:fill="auto"/>
          </w:tcPr>
          <w:p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8" w:history="1">
              <w:r w:rsidRPr="007277E4">
                <w:rPr>
                  <w:rStyle w:val="af9"/>
                  <w:rFonts w:ascii="Times New Roman" w:hAnsi="Times New Roman"/>
                  <w:sz w:val="22"/>
                  <w:szCs w:val="22"/>
                  <w:lang w:val="ru-RU"/>
                </w:rPr>
                <w:t>AMansurov@nbu.uz</w:t>
              </w:r>
            </w:hyperlink>
          </w:p>
        </w:tc>
      </w:tr>
      <w:tr w:rsidR="00EA7010" w:rsidRPr="00A60A7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7E06D3" w:rsidP="00733CC3">
            <w:pPr>
              <w:spacing w:before="60" w:after="60"/>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FB6668" w:rsidTr="007336FC">
        <w:tc>
          <w:tcPr>
            <w:tcW w:w="567" w:type="dxa"/>
            <w:shd w:val="clear" w:color="auto" w:fill="auto"/>
          </w:tcPr>
          <w:p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proofErr w:type="spellStart"/>
            <w:r w:rsidR="00FE1461" w:rsidRPr="007277E4">
              <w:rPr>
                <w:rStyle w:val="af9"/>
                <w:rFonts w:ascii="Times New Roman" w:hAnsi="Times New Roman"/>
                <w:sz w:val="22"/>
                <w:szCs w:val="22"/>
                <w:lang w:val="ru-RU"/>
              </w:rPr>
              <w:t>УзРТСБ</w:t>
            </w:r>
            <w:proofErr w:type="spellEnd"/>
            <w:r w:rsidR="00FD5E60" w:rsidRPr="007277E4">
              <w:rPr>
                <w:rFonts w:ascii="Times New Roman" w:hAnsi="Times New Roman"/>
                <w:sz w:val="22"/>
                <w:szCs w:val="22"/>
                <w:lang w:val="ru-RU"/>
              </w:rPr>
              <w:t xml:space="preserve">, </w:t>
            </w:r>
            <w:proofErr w:type="spellStart"/>
            <w:proofErr w:type="gramStart"/>
            <w:r w:rsidR="00FD5E60" w:rsidRPr="007277E4">
              <w:rPr>
                <w:rStyle w:val="af9"/>
                <w:rFonts w:ascii="Times New Roman" w:hAnsi="Times New Roman"/>
                <w:sz w:val="22"/>
                <w:szCs w:val="22"/>
                <w:u w:val="none"/>
              </w:rPr>
              <w:t>etender</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uzex</w:t>
            </w:r>
            <w:proofErr w:type="spellEnd"/>
            <w:r w:rsidR="00FD5E60" w:rsidRPr="007277E4">
              <w:rPr>
                <w:rStyle w:val="af9"/>
                <w:rFonts w:ascii="Times New Roman" w:hAnsi="Times New Roman"/>
                <w:sz w:val="22"/>
                <w:szCs w:val="22"/>
                <w:u w:val="none"/>
                <w:lang w:val="ru-RU"/>
              </w:rPr>
              <w:t>.</w:t>
            </w:r>
            <w:proofErr w:type="spellStart"/>
            <w:r w:rsidR="00FD5E60" w:rsidRPr="007277E4">
              <w:rPr>
                <w:rStyle w:val="af9"/>
                <w:rFonts w:ascii="Times New Roman" w:hAnsi="Times New Roman"/>
                <w:sz w:val="22"/>
                <w:szCs w:val="22"/>
                <w:u w:val="none"/>
              </w:rPr>
              <w:t>uz</w:t>
            </w:r>
            <w:proofErr w:type="spellEnd"/>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roofErr w:type="gramEnd"/>
          </w:p>
        </w:tc>
      </w:tr>
      <w:tr w:rsidR="00EA7010" w:rsidRPr="00A60A78" w:rsidTr="007336FC">
        <w:tc>
          <w:tcPr>
            <w:tcW w:w="567" w:type="dxa"/>
            <w:shd w:val="clear" w:color="auto" w:fill="auto"/>
          </w:tcPr>
          <w:p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Pr="007277E4">
              <w:rPr>
                <w:rFonts w:ascii="Times New Roman" w:hAnsi="Times New Roman"/>
                <w:sz w:val="22"/>
                <w:szCs w:val="22"/>
                <w:lang w:val="ru-RU"/>
              </w:rPr>
              <w:t>пяти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A60A78" w:rsidTr="007336FC">
        <w:tc>
          <w:tcPr>
            <w:tcW w:w="567" w:type="dxa"/>
            <w:shd w:val="clear" w:color="auto" w:fill="auto"/>
          </w:tcPr>
          <w:p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A60A7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A60A7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A60A78" w:rsidTr="007336FC">
        <w:tc>
          <w:tcPr>
            <w:tcW w:w="567" w:type="dxa"/>
            <w:shd w:val="clear" w:color="auto" w:fill="auto"/>
          </w:tcPr>
          <w:p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A60A7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A60A78"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rsidTr="007336FC">
        <w:tc>
          <w:tcPr>
            <w:tcW w:w="567" w:type="dxa"/>
            <w:shd w:val="clear" w:color="auto" w:fill="auto"/>
          </w:tcPr>
          <w:p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rsidR="000B5C4A" w:rsidRPr="007277E4"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Pr="007277E4">
              <w:rPr>
                <w:rFonts w:ascii="Times New Roman" w:hAnsi="Times New Roman"/>
                <w:i/>
                <w:sz w:val="22"/>
                <w:szCs w:val="22"/>
                <w:u w:val="single"/>
                <w:lang w:val="ru-RU"/>
              </w:rPr>
              <w:t>etender.uzex.uz</w:t>
            </w:r>
            <w:r w:rsidRPr="007277E4">
              <w:rPr>
                <w:rFonts w:ascii="Times New Roman" w:hAnsi="Times New Roman"/>
                <w:sz w:val="22"/>
                <w:szCs w:val="22"/>
                <w:lang w:val="ru-RU"/>
              </w:rPr>
              <w:t xml:space="preserve"> </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5E5818">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 отечественные участники должны предоставить ценовые предложения исключительно в национальной валюте</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A60A78" w:rsidTr="007336FC">
        <w:trPr>
          <w:trHeight w:val="996"/>
        </w:trPr>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7277E4" w:rsidRDefault="00B8622E" w:rsidP="00B8622E">
            <w:pPr>
              <w:tabs>
                <w:tab w:val="center" w:pos="246"/>
              </w:tabs>
              <w:spacing w:before="60" w:after="60"/>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577859">
              <w:rPr>
                <w:rFonts w:ascii="Times New Roman" w:hAnsi="Times New Roman"/>
                <w:sz w:val="22"/>
                <w:szCs w:val="22"/>
                <w:lang w:val="ru-RU"/>
              </w:rPr>
              <w:t>7</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7E5446" w:rsidRPr="00945F72" w:rsidRDefault="00B8622E" w:rsidP="00945F72">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7277E4">
              <w:rPr>
                <w:rFonts w:ascii="Times New Roman" w:hAnsi="Times New Roman"/>
                <w:sz w:val="22"/>
                <w:szCs w:val="22"/>
                <w:lang w:val="ru-RU"/>
              </w:rPr>
              <w:t>улугу</w:t>
            </w:r>
            <w:proofErr w:type="spellEnd"/>
            <w:r w:rsidRPr="007277E4">
              <w:rPr>
                <w:rFonts w:ascii="Times New Roman" w:hAnsi="Times New Roman"/>
                <w:sz w:val="22"/>
                <w:szCs w:val="22"/>
                <w:lang w:val="ru-RU"/>
              </w:rPr>
              <w:t xml:space="preserve"> в соответствии с формой №</w:t>
            </w:r>
            <w:r w:rsidR="007E5446">
              <w:rPr>
                <w:rFonts w:ascii="Times New Roman" w:hAnsi="Times New Roman"/>
                <w:sz w:val="22"/>
                <w:szCs w:val="22"/>
                <w:lang w:val="ru-RU"/>
              </w:rPr>
              <w:t>6</w:t>
            </w:r>
            <w:r w:rsidRPr="007277E4">
              <w:rPr>
                <w:rFonts w:ascii="Times New Roman" w:hAnsi="Times New Roman"/>
                <w:sz w:val="22"/>
                <w:szCs w:val="22"/>
                <w:lang w:val="ru-RU"/>
              </w:rPr>
              <w:t>, прилагаемой к данной инструкции</w:t>
            </w:r>
            <w:r w:rsidR="00945F72">
              <w:rPr>
                <w:rFonts w:ascii="Times New Roman" w:hAnsi="Times New Roman"/>
                <w:sz w:val="22"/>
                <w:szCs w:val="22"/>
                <w:lang w:val="ru-RU"/>
              </w:rPr>
              <w:t>.</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577859">
              <w:rPr>
                <w:rFonts w:ascii="Times New Roman" w:hAnsi="Times New Roman"/>
                <w:sz w:val="22"/>
                <w:szCs w:val="22"/>
                <w:lang w:val="ru-RU"/>
              </w:rPr>
              <w:t>8</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w:t>
            </w:r>
            <w:r w:rsidRPr="007277E4">
              <w:rPr>
                <w:rFonts w:ascii="Times New Roman" w:hAnsi="Times New Roman"/>
                <w:sz w:val="22"/>
                <w:szCs w:val="22"/>
                <w:lang w:val="ru-RU"/>
              </w:rPr>
              <w:lastRenderedPageBreak/>
              <w:t>предложением о продлении срока действия их предложений на определенный период по решению закупочной комиссии.</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w:t>
            </w:r>
            <w:r w:rsidRPr="007277E4">
              <w:rPr>
                <w:rFonts w:ascii="Times New Roman" w:hAnsi="Times New Roman"/>
                <w:sz w:val="22"/>
                <w:szCs w:val="22"/>
                <w:lang w:val="ru-RU"/>
              </w:rPr>
              <w:lastRenderedPageBreak/>
              <w:t>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A60A78" w:rsidTr="007336FC">
        <w:tc>
          <w:tcPr>
            <w:tcW w:w="567" w:type="dxa"/>
            <w:shd w:val="clear" w:color="auto" w:fill="auto"/>
          </w:tcPr>
          <w:p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7277E4" w:rsidRDefault="0001502D" w:rsidP="00B8622E">
            <w:pPr>
              <w:tabs>
                <w:tab w:val="left" w:pos="990"/>
              </w:tabs>
              <w:spacing w:before="60" w:after="60"/>
              <w:jc w:val="both"/>
              <w:rPr>
                <w:rFonts w:ascii="Times New Roman" w:hAnsi="Times New Roman"/>
                <w:sz w:val="22"/>
                <w:szCs w:val="22"/>
                <w:lang w:val="ru-RU"/>
              </w:rPr>
            </w:pPr>
            <w:r w:rsidRPr="0001502D">
              <w:rPr>
                <w:rFonts w:ascii="Times New Roman" w:hAnsi="Times New Roman"/>
                <w:sz w:val="22"/>
                <w:szCs w:val="22"/>
                <w:lang w:val="ru-RU"/>
              </w:rPr>
              <w:t xml:space="preserve">В случае отказа победителя от заключения договора </w:t>
            </w:r>
            <w:proofErr w:type="gramStart"/>
            <w:r w:rsidRPr="0001502D">
              <w:rPr>
                <w:rFonts w:ascii="Times New Roman" w:hAnsi="Times New Roman"/>
                <w:sz w:val="22"/>
                <w:szCs w:val="22"/>
                <w:lang w:val="ru-RU"/>
              </w:rPr>
              <w:t>и</w:t>
            </w:r>
            <w:proofErr w:type="gramEnd"/>
            <w:r w:rsidRPr="0001502D">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rsidR="00380212" w:rsidRPr="00E40656" w:rsidRDefault="00380212" w:rsidP="00E72EF6">
      <w:pPr>
        <w:spacing w:before="60" w:after="60"/>
        <w:rPr>
          <w:rFonts w:ascii="Times New Roman" w:hAnsi="Times New Roman"/>
          <w:b/>
          <w:sz w:val="28"/>
          <w:szCs w:val="28"/>
          <w:lang w:val="ru-RU"/>
        </w:rPr>
      </w:pPr>
    </w:p>
    <w:p w:rsidR="00E674C8" w:rsidRPr="00E40656" w:rsidRDefault="00E674C8" w:rsidP="00E674C8">
      <w:pPr>
        <w:spacing w:before="60" w:after="60"/>
        <w:jc w:val="center"/>
        <w:rPr>
          <w:rFonts w:ascii="Times New Roman" w:hAnsi="Times New Roman"/>
          <w:b/>
          <w:sz w:val="28"/>
          <w:szCs w:val="28"/>
          <w:lang w:val="ru-RU"/>
        </w:rPr>
      </w:pPr>
    </w:p>
    <w:p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rsidR="00A73415" w:rsidRPr="007E1A1E" w:rsidRDefault="00A73415" w:rsidP="00A73415">
      <w:pPr>
        <w:jc w:val="right"/>
        <w:rPr>
          <w:rFonts w:ascii="Times New Roman" w:hAnsi="Times New Roman"/>
          <w:b/>
          <w:sz w:val="22"/>
          <w:szCs w:val="28"/>
          <w:lang w:val="ru-RU"/>
        </w:rPr>
      </w:pPr>
    </w:p>
    <w:p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rsidR="00A73415" w:rsidRPr="007E1A1E" w:rsidRDefault="00A73415" w:rsidP="00A73415">
      <w:pPr>
        <w:jc w:val="center"/>
        <w:rPr>
          <w:rFonts w:ascii="Times New Roman" w:hAnsi="Times New Roman"/>
          <w:b/>
          <w:sz w:val="22"/>
          <w:szCs w:val="28"/>
          <w:lang w:val="ru-RU"/>
        </w:rPr>
      </w:pPr>
    </w:p>
    <w:p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rsidR="00180E72" w:rsidRPr="007E1A1E" w:rsidRDefault="00180E72" w:rsidP="00F75886">
      <w:pPr>
        <w:ind w:firstLine="567"/>
        <w:jc w:val="both"/>
        <w:rPr>
          <w:rFonts w:ascii="Times New Roman" w:hAnsi="Times New Roman"/>
          <w:sz w:val="22"/>
          <w:szCs w:val="28"/>
          <w:lang w:val="ru-RU"/>
        </w:rPr>
      </w:pP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rsidR="00735A6C" w:rsidRPr="007E1A1E" w:rsidRDefault="00735A6C" w:rsidP="00814911">
      <w:pPr>
        <w:ind w:left="360" w:right="-159"/>
        <w:jc w:val="right"/>
        <w:rPr>
          <w:rFonts w:ascii="Times New Roman" w:hAnsi="Times New Roman"/>
          <w:i/>
          <w:sz w:val="22"/>
          <w:szCs w:val="22"/>
          <w:lang w:val="ru-RU"/>
        </w:rPr>
      </w:pPr>
    </w:p>
    <w:p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9221A1" w:rsidRPr="007E1A1E" w:rsidTr="00A87F7A">
        <w:tc>
          <w:tcPr>
            <w:tcW w:w="264"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rsidTr="00A87F7A">
        <w:tc>
          <w:tcPr>
            <w:tcW w:w="264"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A60A78"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.1</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 у участника отсутствуют </w:t>
            </w:r>
            <w:proofErr w:type="spellStart"/>
            <w:r w:rsidRPr="007E1A1E">
              <w:rPr>
                <w:rFonts w:ascii="Times New Roman" w:hAnsi="Times New Roman"/>
                <w:sz w:val="22"/>
                <w:szCs w:val="22"/>
                <w:lang w:val="ru-RU"/>
              </w:rPr>
              <w:t>ненадлежаще</w:t>
            </w:r>
            <w:proofErr w:type="spellEnd"/>
            <w:r w:rsidRPr="007E1A1E">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restar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rsidTr="00A87F7A">
        <w:trPr>
          <w:trHeight w:val="750"/>
        </w:trPr>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2</w:t>
            </w:r>
            <w:r w:rsidR="009221A1" w:rsidRPr="007E1A1E">
              <w:rPr>
                <w:rFonts w:ascii="Times New Roman" w:hAnsi="Times New Roman"/>
                <w:sz w:val="22"/>
                <w:szCs w:val="22"/>
                <w:lang w:val="ru-RU"/>
              </w:rPr>
              <w:t>.2</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9221A1" w:rsidRPr="007E1A1E" w:rsidRDefault="009221A1" w:rsidP="00A87F7A">
            <w:pPr>
              <w:rPr>
                <w:rFonts w:ascii="Times New Roman" w:hAnsi="Times New Roman"/>
                <w:sz w:val="22"/>
                <w:szCs w:val="22"/>
                <w:lang w:val="ru-RU"/>
              </w:rPr>
            </w:pP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rsidTr="00A87F7A">
        <w:tc>
          <w:tcPr>
            <w:tcW w:w="264" w:type="pct"/>
            <w:vAlign w:val="center"/>
          </w:tcPr>
          <w:p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31195" w:rsidTr="00A87F7A">
        <w:tc>
          <w:tcPr>
            <w:tcW w:w="264" w:type="pct"/>
            <w:vAlign w:val="center"/>
          </w:tcPr>
          <w:p w:rsidR="00731195" w:rsidRDefault="00731195" w:rsidP="00731195">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rsidR="00731195" w:rsidRPr="007E1A1E" w:rsidRDefault="00731195" w:rsidP="00731195">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600"/>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731195" w:rsidRPr="007E1A1E" w:rsidTr="00A87F7A">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731195" w:rsidRPr="007E1A1E" w:rsidTr="00A87F7A">
        <w:trPr>
          <w:trHeight w:val="1136"/>
        </w:trPr>
        <w:tc>
          <w:tcPr>
            <w:tcW w:w="264" w:type="pct"/>
            <w:vAlign w:val="center"/>
          </w:tcPr>
          <w:p w:rsidR="00731195" w:rsidRPr="001C1775" w:rsidRDefault="00731195" w:rsidP="00731195">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731195" w:rsidRPr="007E1A1E" w:rsidRDefault="00731195" w:rsidP="00731195">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rsidR="001C1775" w:rsidRDefault="001C1775"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rsidR="001F288F" w:rsidRPr="007E1A1E" w:rsidRDefault="001F288F"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pStyle w:val="afff"/>
        <w:ind w:left="4956" w:right="-108"/>
        <w:rPr>
          <w:rFonts w:ascii="Times New Roman" w:eastAsia="MS Mincho" w:hAnsi="Times New Roman" w:cs="Times New Roman"/>
          <w:sz w:val="22"/>
          <w:szCs w:val="22"/>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rsidR="00A42F30" w:rsidRPr="007E1A1E" w:rsidRDefault="00A42F30" w:rsidP="00A42F30">
      <w:pPr>
        <w:spacing w:line="360" w:lineRule="auto"/>
        <w:jc w:val="both"/>
        <w:rPr>
          <w:rFonts w:ascii="Times New Roman" w:hAnsi="Times New Roman"/>
          <w:sz w:val="22"/>
          <w:szCs w:val="22"/>
          <w:lang w:val="ru-RU"/>
        </w:rPr>
      </w:pPr>
    </w:p>
    <w:p w:rsidR="00A42F30" w:rsidRPr="007E1A1E" w:rsidRDefault="00A42F30" w:rsidP="00A42F30">
      <w:pPr>
        <w:autoSpaceDE w:val="0"/>
        <w:autoSpaceDN w:val="0"/>
        <w:adjustRightInd w:val="0"/>
        <w:ind w:firstLine="540"/>
        <w:rPr>
          <w:rFonts w:ascii="Times New Roman" w:hAnsi="Times New Roman"/>
          <w:b/>
          <w:bCs/>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proofErr w:type="spellStart"/>
      <w:r w:rsidRPr="007E1A1E">
        <w:rPr>
          <w:rFonts w:ascii="Times New Roman" w:hAnsi="Times New Roman"/>
          <w:sz w:val="22"/>
          <w:szCs w:val="22"/>
          <w:lang w:val="ru-RU"/>
        </w:rPr>
        <w:t>преобретение</w:t>
      </w:r>
      <w:proofErr w:type="spellEnd"/>
      <w:r w:rsidRPr="007E1A1E">
        <w:rPr>
          <w:rFonts w:ascii="Times New Roman" w:hAnsi="Times New Roman"/>
          <w:sz w:val="22"/>
          <w:szCs w:val="22"/>
          <w:lang w:val="ru-RU"/>
        </w:rPr>
        <w:t xml:space="preserve">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rsidR="00180E72" w:rsidRPr="007E1A1E" w:rsidRDefault="00180E72" w:rsidP="00180E72">
      <w:pPr>
        <w:ind w:firstLine="567"/>
        <w:rPr>
          <w:rFonts w:ascii="Times New Roman" w:hAnsi="Times New Roman"/>
          <w:sz w:val="22"/>
          <w:szCs w:val="22"/>
          <w:lang w:val="ru-RU"/>
        </w:rPr>
      </w:pPr>
    </w:p>
    <w:p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rsidR="00A42F30" w:rsidRPr="007E1A1E" w:rsidRDefault="00A42F30" w:rsidP="00A42F30">
      <w:pPr>
        <w:rPr>
          <w:rFonts w:ascii="Times New Roman" w:hAnsi="Times New Roman"/>
          <w:sz w:val="22"/>
          <w:szCs w:val="22"/>
          <w:lang w:val="ru-RU"/>
        </w:rPr>
      </w:pPr>
    </w:p>
    <w:p w:rsidR="00A42F30" w:rsidRPr="007E1A1E" w:rsidRDefault="0056594F" w:rsidP="005074AA">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jc w:val="center"/>
        <w:rPr>
          <w:rFonts w:ascii="Times New Roman" w:hAnsi="Times New Roman"/>
          <w:i/>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p>
    <w:p w:rsidR="00A42F30" w:rsidRPr="007E1A1E" w:rsidRDefault="00A42F30" w:rsidP="00A42F30">
      <w:pPr>
        <w:ind w:left="6372" w:firstLine="708"/>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w:t>
      </w:r>
    </w:p>
    <w:p w:rsidR="0033619B" w:rsidRDefault="0033619B" w:rsidP="0033619B">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 банкротства; </w:t>
      </w:r>
    </w:p>
    <w:p w:rsidR="0033619B" w:rsidRDefault="0033619B" w:rsidP="0033619B">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rsidR="0033619B" w:rsidRDefault="0033619B" w:rsidP="0033619B">
      <w:pPr>
        <w:rPr>
          <w:rFonts w:ascii="Times New Roman" w:hAnsi="Times New Roman"/>
          <w:sz w:val="22"/>
          <w:szCs w:val="22"/>
          <w:lang w:val="ru-RU"/>
        </w:rPr>
      </w:pPr>
      <w:r>
        <w:rPr>
          <w:rFonts w:ascii="Times New Roman" w:hAnsi="Times New Roman"/>
          <w:sz w:val="22"/>
          <w:szCs w:val="22"/>
          <w:lang w:val="ru-RU"/>
        </w:rPr>
        <w:t>- не находится в Едином реестре недобросовестных исполнителей;</w:t>
      </w:r>
    </w:p>
    <w:p w:rsidR="0033619B" w:rsidRDefault="0033619B" w:rsidP="0033619B">
      <w:pPr>
        <w:rPr>
          <w:rFonts w:ascii="Times New Roman" w:hAnsi="Times New Roman"/>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rsidR="00BF15C6" w:rsidRPr="007E1A1E" w:rsidRDefault="00BF15C6" w:rsidP="00BF15C6">
      <w:pPr>
        <w:rPr>
          <w:rFonts w:ascii="Times New Roman" w:hAnsi="Times New Roman"/>
          <w:sz w:val="22"/>
          <w:szCs w:val="22"/>
          <w:lang w:val="ru-RU"/>
        </w:rPr>
      </w:pPr>
    </w:p>
    <w:p w:rsidR="00183003" w:rsidRPr="007E1A1E" w:rsidRDefault="00183003"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25739F" w:rsidRPr="007E1A1E" w:rsidRDefault="0025739F"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p>
    <w:p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A42F30" w:rsidRPr="00A60A7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60A7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A60A78"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w:t>
            </w:r>
            <w:proofErr w:type="spellStart"/>
            <w:r w:rsidRPr="007E1A1E">
              <w:rPr>
                <w:rFonts w:ascii="Times New Roman" w:hAnsi="Times New Roman"/>
                <w:sz w:val="22"/>
                <w:szCs w:val="22"/>
                <w:lang w:val="ru-RU"/>
              </w:rPr>
              <w:t>mail</w:t>
            </w:r>
            <w:proofErr w:type="spellEnd"/>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rsidTr="00CA371D">
        <w:tc>
          <w:tcPr>
            <w:tcW w:w="243" w:type="pct"/>
          </w:tcPr>
          <w:p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rsidTr="00CA371D">
        <w:tc>
          <w:tcPr>
            <w:tcW w:w="243" w:type="pct"/>
          </w:tcPr>
          <w:p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rsidR="00F75886" w:rsidRPr="007E1A1E" w:rsidRDefault="00F75886" w:rsidP="0062710D">
            <w:pPr>
              <w:autoSpaceDE w:val="0"/>
              <w:autoSpaceDN w:val="0"/>
              <w:adjustRightInd w:val="0"/>
              <w:rPr>
                <w:rFonts w:ascii="Times New Roman" w:hAnsi="Times New Roman"/>
                <w:b/>
                <w:bCs/>
                <w:sz w:val="22"/>
                <w:szCs w:val="22"/>
                <w:lang w:val="ru-RU"/>
              </w:rPr>
            </w:pPr>
          </w:p>
        </w:tc>
      </w:tr>
    </w:tbl>
    <w:p w:rsidR="00A42F30" w:rsidRPr="007E1A1E" w:rsidRDefault="00A42F30" w:rsidP="00A42F30">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Информация об опыте выполнения аналогичных услуг</w:t>
      </w:r>
    </w:p>
    <w:p w:rsidR="00BF15C6" w:rsidRPr="007E1A1E" w:rsidRDefault="00BF15C6" w:rsidP="00BF15C6">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BF15C6" w:rsidRPr="007E1A1E" w:rsidTr="00BF15C6">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BF15C6" w:rsidRPr="007E1A1E" w:rsidRDefault="00BF15C6">
            <w:pPr>
              <w:jc w:val="center"/>
              <w:rPr>
                <w:rFonts w:ascii="Times New Roman" w:hAnsi="Times New Roman"/>
                <w:sz w:val="22"/>
                <w:szCs w:val="22"/>
                <w:lang w:val="ru-RU" w:eastAsia="ru-RU"/>
              </w:rPr>
            </w:pPr>
            <w:r w:rsidRPr="007E1A1E">
              <w:rPr>
                <w:rFonts w:ascii="Times New Roman" w:hAnsi="Times New Roman"/>
                <w:sz w:val="22"/>
                <w:szCs w:val="22"/>
                <w:lang w:val="ru-RU" w:eastAsia="ru-RU"/>
              </w:rPr>
              <w:t>Примечание</w:t>
            </w: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56"/>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r w:rsidR="00BF15C6" w:rsidRPr="007E1A1E" w:rsidTr="00BF15C6">
        <w:trPr>
          <w:trHeight w:val="303"/>
        </w:trPr>
        <w:tc>
          <w:tcPr>
            <w:tcW w:w="439"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BF15C6" w:rsidRPr="007E1A1E" w:rsidRDefault="00BF15C6">
            <w:pPr>
              <w:rPr>
                <w:rFonts w:ascii="Times New Roman" w:hAnsi="Times New Roman"/>
                <w:sz w:val="22"/>
                <w:szCs w:val="22"/>
                <w:lang w:val="ru-RU" w:eastAsia="ru-RU"/>
              </w:rPr>
            </w:pPr>
          </w:p>
        </w:tc>
      </w:tr>
    </w:tbl>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rsidR="00BF15C6" w:rsidRPr="007E1A1E" w:rsidRDefault="00BF15C6" w:rsidP="00BF15C6">
      <w:pPr>
        <w:autoSpaceDE w:val="0"/>
        <w:autoSpaceDN w:val="0"/>
        <w:adjustRightInd w:val="0"/>
        <w:rPr>
          <w:rFonts w:ascii="Times New Roman" w:hAnsi="Times New Roman"/>
          <w:sz w:val="22"/>
          <w:szCs w:val="22"/>
          <w:lang w:val="ru-RU"/>
        </w:rPr>
      </w:pPr>
    </w:p>
    <w:p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p>
    <w:p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rsidR="00BF15C6" w:rsidRPr="007E1A1E" w:rsidRDefault="00BF15C6" w:rsidP="00BF15C6">
      <w:pPr>
        <w:rPr>
          <w:rFonts w:ascii="Times New Roman" w:hAnsi="Times New Roman"/>
          <w:sz w:val="22"/>
          <w:szCs w:val="22"/>
          <w:lang w:val="ru-RU"/>
        </w:rPr>
      </w:pPr>
    </w:p>
    <w:p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A42F30">
      <w:pPr>
        <w:tabs>
          <w:tab w:val="center" w:pos="4818"/>
          <w:tab w:val="right" w:pos="9637"/>
        </w:tabs>
        <w:jc w:val="right"/>
        <w:rPr>
          <w:rFonts w:ascii="Times New Roman" w:hAnsi="Times New Roman"/>
          <w:i/>
          <w:sz w:val="22"/>
          <w:szCs w:val="22"/>
          <w:lang w:val="ru-RU"/>
        </w:rPr>
      </w:pPr>
    </w:p>
    <w:p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rsidR="0001502D" w:rsidRPr="00F57800" w:rsidRDefault="0001502D" w:rsidP="0001502D">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rsidR="0001502D" w:rsidRPr="00566B8A" w:rsidRDefault="0001502D" w:rsidP="0001502D">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rsidR="0001502D" w:rsidRPr="00F57800" w:rsidRDefault="0001502D" w:rsidP="0001502D">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rsidR="0001502D" w:rsidRPr="00566B8A" w:rsidRDefault="0001502D" w:rsidP="0001502D">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 xml:space="preserve">Наименование участника </w:t>
      </w:r>
      <w:proofErr w:type="gramStart"/>
      <w:r w:rsidRPr="00566B8A">
        <w:rPr>
          <w:rFonts w:ascii="Times New Roman" w:hAnsi="Times New Roman"/>
          <w:sz w:val="22"/>
          <w:szCs w:val="22"/>
          <w:lang w:val="ru-RU"/>
        </w:rPr>
        <w:t>отбора:_</w:t>
      </w:r>
      <w:proofErr w:type="gramEnd"/>
      <w:r w:rsidRPr="00566B8A">
        <w:rPr>
          <w:rFonts w:ascii="Times New Roman" w:hAnsi="Times New Roman"/>
          <w:sz w:val="22"/>
          <w:szCs w:val="22"/>
          <w:lang w:val="ru-RU"/>
        </w:rPr>
        <w:t>___________________________________________</w:t>
      </w:r>
    </w:p>
    <w:p w:rsidR="0001502D" w:rsidRPr="00566B8A" w:rsidRDefault="0001502D" w:rsidP="0001502D">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614"/>
        <w:gridCol w:w="2377"/>
        <w:gridCol w:w="832"/>
        <w:gridCol w:w="851"/>
        <w:gridCol w:w="851"/>
      </w:tblGrid>
      <w:tr w:rsidR="0001502D" w:rsidRPr="00566B8A" w:rsidTr="00945F72">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30"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19"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c>
          <w:tcPr>
            <w:tcW w:w="1234" w:type="pct"/>
            <w:tcBorders>
              <w:top w:val="single" w:sz="6" w:space="0" w:color="auto"/>
              <w:left w:val="single" w:sz="4" w:space="0" w:color="auto"/>
              <w:bottom w:val="single" w:sz="6" w:space="0" w:color="auto"/>
              <w:right w:val="single" w:sz="4"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43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 xml:space="preserve"> г.</w:t>
            </w:r>
          </w:p>
        </w:tc>
        <w:tc>
          <w:tcPr>
            <w:tcW w:w="442"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41" w:type="pct"/>
            <w:tcBorders>
              <w:top w:val="single" w:sz="4" w:space="0" w:color="auto"/>
              <w:left w:val="single" w:sz="4" w:space="0" w:color="auto"/>
              <w:bottom w:val="single" w:sz="4" w:space="0" w:color="auto"/>
              <w:right w:val="single" w:sz="4"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 xml:space="preserve"> г.</w:t>
            </w:r>
          </w:p>
        </w:tc>
      </w:tr>
      <w:tr w:rsidR="0001502D" w:rsidRPr="00566B8A" w:rsidTr="00945F72">
        <w:trPr>
          <w:trHeight w:val="240"/>
        </w:trPr>
        <w:tc>
          <w:tcPr>
            <w:tcW w:w="24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5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01502D" w:rsidRPr="00566B8A" w:rsidTr="00945F72">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Нераспределенная прибыль (непокрыт. </w:t>
            </w:r>
            <w:proofErr w:type="spellStart"/>
            <w:r w:rsidRPr="00566B8A">
              <w:rPr>
                <w:rFonts w:ascii="Times New Roman" w:hAnsi="Times New Roman"/>
                <w:sz w:val="22"/>
                <w:szCs w:val="22"/>
                <w:lang w:val="ru-RU"/>
              </w:rPr>
              <w:t>уб</w:t>
            </w:r>
            <w:proofErr w:type="spellEnd"/>
            <w:r w:rsidRPr="00566B8A">
              <w:rPr>
                <w:rFonts w:ascii="Times New Roman" w:hAnsi="Times New Roman"/>
                <w:sz w:val="22"/>
                <w:szCs w:val="22"/>
                <w:lang w:val="ru-RU"/>
              </w:rPr>
              <w:t>.)</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25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01502D" w:rsidRPr="00566B8A" w:rsidTr="00945F72">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88"/>
        </w:trPr>
        <w:tc>
          <w:tcPr>
            <w:tcW w:w="2450" w:type="pct"/>
            <w:gridSpan w:val="4"/>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34"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43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A60A78" w:rsidTr="00945F72">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43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A60A78" w:rsidTr="00945F72">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vMerge w:val="restart"/>
            <w:tcBorders>
              <w:top w:val="single" w:sz="6" w:space="0" w:color="auto"/>
              <w:left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vMerge/>
            <w:tcBorders>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945F72">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A60A78" w:rsidTr="00945F72">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00B202BA" w:rsidRPr="00566B8A">
              <w:rPr>
                <w:rFonts w:ascii="Times New Roman" w:hAnsi="Times New Roman"/>
                <w:i/>
                <w:sz w:val="22"/>
                <w:szCs w:val="22"/>
                <w:lang w:val="ru-RU"/>
              </w:rPr>
              <w:t>разделы I.</w:t>
            </w:r>
            <w:r w:rsidRPr="00566B8A">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319"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1234" w:type="pct"/>
            <w:tcBorders>
              <w:top w:val="single" w:sz="6" w:space="0" w:color="auto"/>
              <w:left w:val="single" w:sz="6" w:space="0" w:color="auto"/>
              <w:bottom w:val="single" w:sz="6" w:space="0" w:color="auto"/>
              <w:right w:val="single" w:sz="6" w:space="0" w:color="auto"/>
            </w:tcBorders>
          </w:tcPr>
          <w:p w:rsidR="0001502D" w:rsidRPr="00F57800" w:rsidRDefault="0001502D" w:rsidP="0001502D">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rsidR="0001502D" w:rsidRPr="00566B8A" w:rsidRDefault="0001502D" w:rsidP="0001502D">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w:t>
            </w:r>
            <w:r w:rsidR="00B202BA" w:rsidRPr="00566B8A">
              <w:rPr>
                <w:rFonts w:ascii="Times New Roman" w:hAnsi="Times New Roman"/>
                <w:i/>
                <w:sz w:val="22"/>
                <w:szCs w:val="22"/>
                <w:lang w:val="ru-RU"/>
              </w:rPr>
              <w:t>разделы I.</w:t>
            </w:r>
            <w:r w:rsidRPr="00566B8A">
              <w:rPr>
                <w:rFonts w:ascii="Times New Roman" w:hAnsi="Times New Roman"/>
                <w:b/>
                <w:i/>
                <w:sz w:val="22"/>
                <w:szCs w:val="22"/>
                <w:lang w:val="ru-RU"/>
              </w:rPr>
              <w:t>+ II.)</w:t>
            </w:r>
          </w:p>
        </w:tc>
        <w:tc>
          <w:tcPr>
            <w:tcW w:w="43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p>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201</w:t>
            </w:r>
            <w:r>
              <w:rPr>
                <w:rFonts w:ascii="Times New Roman" w:hAnsi="Times New Roman"/>
                <w:sz w:val="22"/>
                <w:szCs w:val="22"/>
                <w:lang w:val="ru-RU"/>
              </w:rPr>
              <w:t>9</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1</w:t>
            </w:r>
            <w:r w:rsidRPr="00566B8A">
              <w:rPr>
                <w:rFonts w:ascii="Times New Roman" w:hAnsi="Times New Roman"/>
                <w:sz w:val="22"/>
                <w:szCs w:val="22"/>
                <w:lang w:val="ru-RU"/>
              </w:rPr>
              <w:t>г.</w:t>
            </w:r>
          </w:p>
        </w:tc>
      </w:tr>
      <w:tr w:rsidR="0001502D" w:rsidRPr="00566B8A"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88"/>
        </w:trPr>
        <w:tc>
          <w:tcPr>
            <w:tcW w:w="2612" w:type="pct"/>
            <w:tcBorders>
              <w:top w:val="single" w:sz="6" w:space="0" w:color="auto"/>
              <w:left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A60A78"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r w:rsidR="0001502D" w:rsidRPr="00566B8A"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566B8A" w:rsidRDefault="0001502D" w:rsidP="0001502D">
            <w:pPr>
              <w:widowControl w:val="0"/>
              <w:autoSpaceDE w:val="0"/>
              <w:autoSpaceDN w:val="0"/>
              <w:adjustRightInd w:val="0"/>
              <w:rPr>
                <w:rFonts w:ascii="Times New Roman" w:hAnsi="Times New Roman"/>
                <w:sz w:val="22"/>
                <w:szCs w:val="22"/>
                <w:lang w:val="ru-RU"/>
              </w:rPr>
            </w:pPr>
          </w:p>
        </w:tc>
      </w:tr>
    </w:tbl>
    <w:p w:rsidR="0001502D" w:rsidRPr="00566B8A" w:rsidRDefault="0001502D" w:rsidP="0001502D">
      <w:pPr>
        <w:widowControl w:val="0"/>
        <w:autoSpaceDE w:val="0"/>
        <w:autoSpaceDN w:val="0"/>
        <w:adjustRightInd w:val="0"/>
        <w:rPr>
          <w:rFonts w:ascii="Times New Roman" w:hAnsi="Times New Roman"/>
          <w:sz w:val="22"/>
          <w:szCs w:val="22"/>
          <w:lang w:val="ru-RU"/>
        </w:rPr>
      </w:pPr>
    </w:p>
    <w:p w:rsidR="0001502D" w:rsidRPr="00566B8A" w:rsidRDefault="00B202BA" w:rsidP="0001502D">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 _</w:t>
      </w:r>
      <w:r w:rsidR="0001502D" w:rsidRPr="00566B8A">
        <w:rPr>
          <w:rFonts w:ascii="Times New Roman" w:hAnsi="Times New Roman"/>
          <w:sz w:val="22"/>
          <w:szCs w:val="22"/>
          <w:lang w:val="ru-RU"/>
        </w:rPr>
        <w:t>________________________       Гл. бухгалтер______________________________</w:t>
      </w:r>
    </w:p>
    <w:p w:rsidR="0001502D" w:rsidRPr="00F57800" w:rsidRDefault="0001502D" w:rsidP="0001502D">
      <w:pPr>
        <w:jc w:val="both"/>
        <w:rPr>
          <w:rFonts w:ascii="Times New Roman" w:hAnsi="Times New Roman"/>
          <w:sz w:val="22"/>
          <w:szCs w:val="22"/>
          <w:lang w:val="ru-RU"/>
        </w:rPr>
      </w:pPr>
    </w:p>
    <w:p w:rsidR="0001502D" w:rsidRPr="00566B8A" w:rsidRDefault="0001502D" w:rsidP="0001502D">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00B202BA" w:rsidRPr="00566B8A">
        <w:rPr>
          <w:rFonts w:ascii="Times New Roman" w:hAnsi="Times New Roman"/>
          <w:sz w:val="22"/>
          <w:szCs w:val="22"/>
          <w:lang w:val="ru-RU"/>
        </w:rPr>
        <w:t>Дата:</w:t>
      </w:r>
      <w:r w:rsidR="00B202BA">
        <w:rPr>
          <w:rFonts w:ascii="Times New Roman" w:hAnsi="Times New Roman"/>
          <w:sz w:val="22"/>
          <w:szCs w:val="22"/>
          <w:lang w:val="ru-RU"/>
        </w:rPr>
        <w:t xml:space="preserve"> </w:t>
      </w:r>
      <w:r w:rsidR="00B202BA" w:rsidRPr="00566B8A">
        <w:rPr>
          <w:rFonts w:ascii="Times New Roman" w:hAnsi="Times New Roman"/>
          <w:sz w:val="22"/>
          <w:szCs w:val="22"/>
          <w:lang w:val="ru-RU"/>
        </w:rPr>
        <w:t>«</w:t>
      </w:r>
      <w:r w:rsidRPr="00566B8A">
        <w:rPr>
          <w:rFonts w:ascii="Times New Roman" w:hAnsi="Times New Roman"/>
          <w:sz w:val="22"/>
          <w:szCs w:val="22"/>
          <w:lang w:val="ru-RU"/>
        </w:rPr>
        <w:t>___</w:t>
      </w:r>
      <w:proofErr w:type="gramStart"/>
      <w:r w:rsidRPr="00566B8A">
        <w:rPr>
          <w:rFonts w:ascii="Times New Roman" w:hAnsi="Times New Roman"/>
          <w:sz w:val="22"/>
          <w:szCs w:val="22"/>
          <w:lang w:val="ru-RU"/>
        </w:rPr>
        <w:t>_»_</w:t>
      </w:r>
      <w:proofErr w:type="gramEnd"/>
      <w:r w:rsidRPr="00566B8A">
        <w:rPr>
          <w:rFonts w:ascii="Times New Roman" w:hAnsi="Times New Roman"/>
          <w:sz w:val="22"/>
          <w:szCs w:val="22"/>
          <w:lang w:val="ru-RU"/>
        </w:rPr>
        <w:t>_____20__г.</w:t>
      </w:r>
    </w:p>
    <w:p w:rsidR="0001502D" w:rsidRPr="00F57800" w:rsidRDefault="0001502D" w:rsidP="0001502D">
      <w:pPr>
        <w:jc w:val="both"/>
        <w:rPr>
          <w:rFonts w:ascii="Times New Roman" w:hAnsi="Times New Roman"/>
          <w:sz w:val="22"/>
          <w:szCs w:val="22"/>
          <w:lang w:val="ru-RU"/>
        </w:rPr>
      </w:pPr>
    </w:p>
    <w:p w:rsidR="0001502D" w:rsidRDefault="0001502D" w:rsidP="0001502D">
      <w:pPr>
        <w:jc w:val="both"/>
        <w:rPr>
          <w:rFonts w:ascii="Times New Roman" w:hAnsi="Times New Roman"/>
          <w:i/>
          <w:sz w:val="22"/>
          <w:szCs w:val="22"/>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57800">
        <w:rPr>
          <w:rFonts w:ascii="Times New Roman" w:hAnsi="Times New Roman"/>
          <w:sz w:val="22"/>
          <w:szCs w:val="22"/>
          <w:u w:val="single"/>
          <w:lang w:val="ru-RU"/>
        </w:rPr>
        <w:t>иную форму</w:t>
      </w:r>
      <w:proofErr w:type="gramEnd"/>
      <w:r w:rsidRPr="00F57800">
        <w:rPr>
          <w:rFonts w:ascii="Times New Roman" w:hAnsi="Times New Roman"/>
          <w:sz w:val="22"/>
          <w:szCs w:val="22"/>
          <w:u w:val="single"/>
          <w:lang w:val="ru-RU"/>
        </w:rPr>
        <w:t xml:space="preserve"> определяющую его финансовое положение.  </w:t>
      </w:r>
      <w:r>
        <w:rPr>
          <w:rFonts w:ascii="Times New Roman" w:hAnsi="Times New Roman"/>
          <w:i/>
          <w:sz w:val="22"/>
          <w:szCs w:val="22"/>
          <w:lang w:val="ru-RU"/>
        </w:rPr>
        <w:br w:type="page"/>
      </w:r>
    </w:p>
    <w:p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01502D">
        <w:rPr>
          <w:rFonts w:ascii="Times New Roman" w:hAnsi="Times New Roman"/>
          <w:i/>
          <w:sz w:val="22"/>
          <w:szCs w:val="22"/>
          <w:lang w:val="ru-RU"/>
        </w:rPr>
        <w:t>5</w:t>
      </w:r>
    </w:p>
    <w:p w:rsidR="00A42F30" w:rsidRPr="007E1A1E" w:rsidRDefault="00A42F30" w:rsidP="00A42F30">
      <w:pPr>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rsidR="00A42F30" w:rsidRPr="007E1A1E" w:rsidRDefault="00A42F30" w:rsidP="00A42F30">
      <w:pPr>
        <w:autoSpaceDE w:val="0"/>
        <w:autoSpaceDN w:val="0"/>
        <w:adjustRightInd w:val="0"/>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sz w:val="22"/>
          <w:szCs w:val="22"/>
          <w:lang w:val="ru-RU"/>
        </w:rPr>
      </w:pPr>
    </w:p>
    <w:p w:rsidR="000A047B" w:rsidRPr="007E1A1E" w:rsidRDefault="000A047B" w:rsidP="000A047B">
      <w:pPr>
        <w:pStyle w:val="afff"/>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jc w:val="center"/>
        <w:rPr>
          <w:rFonts w:ascii="Times New Roman" w:hAnsi="Times New Roman"/>
          <w:i/>
          <w:sz w:val="22"/>
          <w:szCs w:val="22"/>
          <w:lang w:val="ru-RU"/>
        </w:rPr>
      </w:pPr>
    </w:p>
    <w:p w:rsidR="000A047B" w:rsidRPr="007E1A1E" w:rsidRDefault="000A047B" w:rsidP="000A047B">
      <w:pPr>
        <w:rPr>
          <w:rFonts w:ascii="Times New Roman" w:hAnsi="Times New Roman"/>
          <w:sz w:val="22"/>
          <w:szCs w:val="22"/>
          <w:lang w:val="ru-RU"/>
        </w:rPr>
      </w:pP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rsidR="000A047B" w:rsidRPr="007E1A1E" w:rsidRDefault="000A047B" w:rsidP="000A047B">
      <w:pPr>
        <w:jc w:val="center"/>
        <w:rPr>
          <w:rFonts w:ascii="Times New Roman" w:hAnsi="Times New Roman"/>
          <w:sz w:val="22"/>
          <w:szCs w:val="22"/>
          <w:lang w:val="ru-RU"/>
        </w:rPr>
      </w:pPr>
    </w:p>
    <w:p w:rsidR="000A047B" w:rsidRPr="007E1A1E" w:rsidRDefault="000A047B" w:rsidP="000A047B">
      <w:pPr>
        <w:jc w:val="center"/>
        <w:rPr>
          <w:rFonts w:ascii="Times New Roman" w:hAnsi="Times New Roman"/>
          <w:sz w:val="22"/>
          <w:szCs w:val="22"/>
          <w:lang w:val="ru-RU"/>
        </w:rPr>
      </w:pPr>
    </w:p>
    <w:p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w:t>
      </w:r>
      <w:proofErr w:type="gramStart"/>
      <w:r w:rsidRPr="007E1A1E">
        <w:rPr>
          <w:rFonts w:ascii="Times New Roman" w:hAnsi="Times New Roman"/>
          <w:sz w:val="22"/>
          <w:szCs w:val="22"/>
          <w:lang w:val="ru-RU"/>
        </w:rPr>
        <w:t>_ :</w:t>
      </w:r>
      <w:proofErr w:type="gramEnd"/>
      <w:r w:rsidRPr="007E1A1E">
        <w:rPr>
          <w:rFonts w:ascii="Times New Roman" w:hAnsi="Times New Roman"/>
          <w:sz w:val="22"/>
          <w:szCs w:val="22"/>
          <w:lang w:val="ru-RU"/>
        </w:rPr>
        <w:t xml:space="preserve"> </w:t>
      </w:r>
    </w:p>
    <w:p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rsidR="000A047B" w:rsidRPr="007E1A1E" w:rsidRDefault="000A047B" w:rsidP="00F75886">
      <w:pPr>
        <w:ind w:firstLine="567"/>
        <w:rPr>
          <w:rFonts w:ascii="Times New Roman" w:hAnsi="Times New Roman"/>
          <w:sz w:val="22"/>
          <w:szCs w:val="22"/>
          <w:lang w:val="ru-RU"/>
        </w:rPr>
      </w:pPr>
    </w:p>
    <w:p w:rsidR="000A047B" w:rsidRPr="007E1A1E" w:rsidRDefault="000A047B" w:rsidP="00F75886">
      <w:pPr>
        <w:ind w:firstLine="567"/>
        <w:rPr>
          <w:rFonts w:ascii="Times New Roman" w:hAnsi="Times New Roman"/>
          <w:sz w:val="22"/>
          <w:szCs w:val="22"/>
          <w:lang w:val="ru-RU"/>
        </w:rPr>
      </w:pPr>
    </w:p>
    <w:p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rsidR="00A42F30" w:rsidRPr="007E1A1E" w:rsidRDefault="00A42F30" w:rsidP="00A42F30">
      <w:pPr>
        <w:rPr>
          <w:rFonts w:ascii="Times New Roman" w:hAnsi="Times New Roman"/>
          <w:sz w:val="22"/>
          <w:szCs w:val="22"/>
          <w:lang w:val="ru-RU"/>
        </w:rPr>
      </w:pPr>
    </w:p>
    <w:p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rsidR="00A42F30" w:rsidRPr="005C5D9B"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01502D">
        <w:rPr>
          <w:rFonts w:ascii="Times New Roman" w:hAnsi="Times New Roman"/>
          <w:i/>
          <w:sz w:val="22"/>
          <w:szCs w:val="22"/>
          <w:lang w:val="ru-RU"/>
        </w:rPr>
        <w:t>6</w:t>
      </w:r>
    </w:p>
    <w:p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w:t>
      </w:r>
      <w:proofErr w:type="gramStart"/>
      <w:r w:rsidRPr="007E1A1E">
        <w:rPr>
          <w:rFonts w:ascii="Times New Roman" w:hAnsi="Times New Roman"/>
          <w:sz w:val="22"/>
          <w:szCs w:val="22"/>
          <w:lang w:val="ru-RU"/>
        </w:rPr>
        <w:t>_(</w:t>
      </w:r>
      <w:proofErr w:type="gramEnd"/>
      <w:r w:rsidRPr="007E1A1E">
        <w:rPr>
          <w:rFonts w:ascii="Times New Roman" w:hAnsi="Times New Roman"/>
          <w:sz w:val="22"/>
          <w:szCs w:val="22"/>
          <w:lang w:val="ru-RU"/>
        </w:rPr>
        <w:t xml:space="preserve">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rsidR="001F288F" w:rsidRPr="007E1A1E" w:rsidRDefault="001F288F" w:rsidP="001F288F">
      <w:pPr>
        <w:jc w:val="center"/>
        <w:rPr>
          <w:rFonts w:ascii="Times New Roman" w:hAnsi="Times New Roman"/>
          <w:i/>
          <w:sz w:val="22"/>
          <w:szCs w:val="22"/>
          <w:lang w:val="ru-RU"/>
        </w:rPr>
      </w:pPr>
    </w:p>
    <w:p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rsidR="001F288F" w:rsidRPr="007E1A1E" w:rsidRDefault="0056594F" w:rsidP="001F288F">
      <w:pPr>
        <w:pStyle w:val="afff"/>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rsidR="00A42F30" w:rsidRPr="007E1A1E" w:rsidRDefault="00A42F30" w:rsidP="00A42F30">
      <w:pPr>
        <w:rPr>
          <w:rFonts w:ascii="Times New Roman" w:hAnsi="Times New Roman"/>
          <w:sz w:val="22"/>
          <w:szCs w:val="22"/>
          <w:lang w:val="ru-RU"/>
        </w:rPr>
      </w:pP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rsidR="00BF15C6" w:rsidRPr="007E1A1E" w:rsidRDefault="00BF15C6" w:rsidP="00BF15C6">
      <w:pPr>
        <w:ind w:firstLine="540"/>
        <w:jc w:val="both"/>
        <w:rPr>
          <w:rFonts w:ascii="Times New Roman" w:hAnsi="Times New Roman"/>
          <w:sz w:val="22"/>
          <w:szCs w:val="22"/>
          <w:lang w:val="ru-RU"/>
        </w:rPr>
      </w:pPr>
    </w:p>
    <w:p w:rsidR="00BF15C6" w:rsidRPr="007E1A1E" w:rsidRDefault="00BF15C6" w:rsidP="00BF15C6">
      <w:pPr>
        <w:pStyle w:val="Normal1"/>
        <w:spacing w:line="264" w:lineRule="auto"/>
        <w:ind w:firstLine="720"/>
        <w:rPr>
          <w:sz w:val="22"/>
          <w:szCs w:val="22"/>
        </w:rPr>
      </w:pPr>
      <w:r w:rsidRPr="007E1A1E">
        <w:rPr>
          <w:sz w:val="22"/>
          <w:szCs w:val="22"/>
        </w:rPr>
        <w:t>Приложения:</w:t>
      </w:r>
    </w:p>
    <w:p w:rsidR="00945F72" w:rsidRPr="00945F72" w:rsidRDefault="00945F72" w:rsidP="00945F72">
      <w:pPr>
        <w:ind w:firstLine="709"/>
        <w:jc w:val="both"/>
        <w:rPr>
          <w:rFonts w:ascii="Times New Roman" w:hAnsi="Times New Roman"/>
          <w:sz w:val="22"/>
          <w:szCs w:val="22"/>
          <w:lang w:val="ru-RU" w:eastAsia="ru-RU"/>
        </w:rPr>
      </w:pPr>
      <w:r w:rsidRPr="00692576">
        <w:rPr>
          <w:rFonts w:ascii="Times New Roman" w:hAnsi="Times New Roman"/>
          <w:sz w:val="22"/>
          <w:szCs w:val="22"/>
          <w:lang w:val="ru-RU" w:eastAsia="ru-RU"/>
        </w:rPr>
        <w:t>1. </w:t>
      </w:r>
      <w:r w:rsidR="00CB01F2" w:rsidRPr="00CB01F2">
        <w:rPr>
          <w:rFonts w:ascii="Times New Roman" w:hAnsi="Times New Roman"/>
          <w:sz w:val="22"/>
          <w:szCs w:val="22"/>
          <w:lang w:val="ru-RU" w:eastAsia="ru-RU"/>
        </w:rPr>
        <w:t>Участник должен состоять в членстве в ассоциации оценочных организации, а также в ассоциации оценщиков</w:t>
      </w:r>
      <w:r w:rsidR="0033619B">
        <w:rPr>
          <w:rFonts w:ascii="Times New Roman" w:hAnsi="Times New Roman"/>
          <w:sz w:val="22"/>
          <w:szCs w:val="22"/>
          <w:lang w:val="ru-RU" w:eastAsia="ru-RU"/>
        </w:rPr>
        <w:t>.</w:t>
      </w:r>
    </w:p>
    <w:p w:rsidR="0033619B" w:rsidRDefault="00945F72" w:rsidP="00937A8C">
      <w:pPr>
        <w:ind w:firstLine="709"/>
        <w:jc w:val="both"/>
        <w:rPr>
          <w:rFonts w:ascii="Times New Roman" w:hAnsi="Times New Roman"/>
          <w:sz w:val="22"/>
          <w:szCs w:val="22"/>
          <w:lang w:val="ru-RU" w:eastAsia="ru-RU"/>
        </w:rPr>
      </w:pPr>
      <w:r w:rsidRPr="00945F72">
        <w:rPr>
          <w:rFonts w:ascii="Times New Roman" w:hAnsi="Times New Roman"/>
          <w:sz w:val="22"/>
          <w:szCs w:val="22"/>
          <w:lang w:val="ru-RU" w:eastAsia="ru-RU"/>
        </w:rPr>
        <w:t>2.</w:t>
      </w:r>
      <w:r>
        <w:rPr>
          <w:rFonts w:ascii="Times New Roman" w:hAnsi="Times New Roman"/>
          <w:sz w:val="22"/>
          <w:szCs w:val="22"/>
          <w:lang w:val="ru-RU" w:eastAsia="ru-RU"/>
        </w:rPr>
        <w:t> </w:t>
      </w:r>
      <w:r w:rsidR="00CB01F2">
        <w:rPr>
          <w:rFonts w:ascii="Times New Roman" w:hAnsi="Times New Roman"/>
          <w:sz w:val="22"/>
          <w:szCs w:val="22"/>
          <w:lang w:val="ru-RU" w:eastAsia="ru-RU"/>
        </w:rPr>
        <w:t>Н</w:t>
      </w:r>
      <w:r w:rsidR="00CB01F2" w:rsidRPr="00CB01F2">
        <w:rPr>
          <w:rFonts w:ascii="Times New Roman" w:hAnsi="Times New Roman"/>
          <w:sz w:val="22"/>
          <w:szCs w:val="22"/>
          <w:lang w:val="ru-RU" w:eastAsia="ru-RU"/>
        </w:rPr>
        <w:t>аличие лицензии на осуществление оценочной деятельности</w:t>
      </w:r>
      <w:r w:rsidR="0033619B">
        <w:rPr>
          <w:rFonts w:ascii="Times New Roman" w:hAnsi="Times New Roman"/>
          <w:sz w:val="22"/>
          <w:szCs w:val="22"/>
          <w:lang w:val="ru-RU" w:eastAsia="ru-RU"/>
        </w:rPr>
        <w:t>.</w:t>
      </w:r>
    </w:p>
    <w:p w:rsidR="00937A8C" w:rsidRDefault="00577859" w:rsidP="00CB01F2">
      <w:pPr>
        <w:ind w:firstLine="709"/>
        <w:jc w:val="both"/>
        <w:rPr>
          <w:rFonts w:ascii="Times New Roman" w:hAnsi="Times New Roman"/>
          <w:sz w:val="22"/>
          <w:szCs w:val="22"/>
          <w:lang w:val="ru-RU" w:eastAsia="ru-RU"/>
        </w:rPr>
      </w:pPr>
      <w:r>
        <w:rPr>
          <w:rFonts w:ascii="Times New Roman" w:hAnsi="Times New Roman"/>
          <w:sz w:val="22"/>
          <w:szCs w:val="22"/>
          <w:lang w:val="ru-RU" w:eastAsia="ru-RU"/>
        </w:rPr>
        <w:t>3</w:t>
      </w:r>
      <w:r w:rsidR="00945F72" w:rsidRPr="00945F72">
        <w:rPr>
          <w:rFonts w:ascii="Times New Roman" w:hAnsi="Times New Roman"/>
          <w:sz w:val="22"/>
          <w:szCs w:val="22"/>
          <w:lang w:val="ru-RU" w:eastAsia="ru-RU"/>
        </w:rPr>
        <w:t>.</w:t>
      </w:r>
      <w:r w:rsidR="00945F72">
        <w:rPr>
          <w:rFonts w:ascii="Times New Roman" w:hAnsi="Times New Roman"/>
          <w:sz w:val="22"/>
          <w:szCs w:val="22"/>
          <w:lang w:val="ru-RU" w:eastAsia="ru-RU"/>
        </w:rPr>
        <w:t> </w:t>
      </w:r>
      <w:r>
        <w:rPr>
          <w:rFonts w:ascii="Times New Roman" w:hAnsi="Times New Roman"/>
          <w:sz w:val="22"/>
          <w:szCs w:val="22"/>
          <w:lang w:val="ru-RU" w:eastAsia="ru-RU"/>
        </w:rPr>
        <w:t>О</w:t>
      </w:r>
      <w:r w:rsidR="00CB01F2" w:rsidRPr="00CB01F2">
        <w:rPr>
          <w:rFonts w:ascii="Times New Roman" w:hAnsi="Times New Roman"/>
          <w:sz w:val="22"/>
          <w:szCs w:val="22"/>
          <w:lang w:val="ru-RU" w:eastAsia="ru-RU"/>
        </w:rPr>
        <w:t>пыт работы в сфере оценочных услуг не менее 3 лет</w:t>
      </w:r>
      <w:r>
        <w:rPr>
          <w:rFonts w:ascii="Times New Roman" w:hAnsi="Times New Roman"/>
          <w:sz w:val="22"/>
          <w:szCs w:val="22"/>
          <w:lang w:val="ru-RU" w:eastAsia="ru-RU"/>
        </w:rPr>
        <w:t>.</w:t>
      </w:r>
    </w:p>
    <w:p w:rsidR="00577859" w:rsidRPr="00577859" w:rsidRDefault="00577859" w:rsidP="00CB01F2">
      <w:pPr>
        <w:ind w:firstLine="709"/>
        <w:jc w:val="both"/>
        <w:rPr>
          <w:rFonts w:ascii="Times New Roman" w:hAnsi="Times New Roman"/>
          <w:sz w:val="22"/>
          <w:szCs w:val="22"/>
          <w:lang w:val="ru-RU" w:eastAsia="ru-RU"/>
        </w:rPr>
      </w:pPr>
      <w:r>
        <w:rPr>
          <w:rFonts w:ascii="Times New Roman" w:hAnsi="Times New Roman"/>
          <w:sz w:val="22"/>
          <w:szCs w:val="22"/>
          <w:lang w:val="ru-RU" w:eastAsia="ru-RU"/>
        </w:rPr>
        <w:t xml:space="preserve">4. </w:t>
      </w:r>
      <w:r w:rsidRPr="00577859">
        <w:rPr>
          <w:rFonts w:ascii="Times New Roman" w:hAnsi="Times New Roman"/>
          <w:sz w:val="22"/>
          <w:szCs w:val="22"/>
          <w:lang w:val="ru-RU" w:eastAsia="ru-RU"/>
        </w:rPr>
        <w:t>Наличие опыта проведения оценки основных средств и имущества не менее 5 проектов (прилагать подтверждающие документы в виде акт-выполненных работ)</w:t>
      </w:r>
    </w:p>
    <w:p w:rsidR="000A047B" w:rsidRDefault="00945F72" w:rsidP="00577859">
      <w:pPr>
        <w:ind w:firstLine="709"/>
        <w:jc w:val="both"/>
        <w:rPr>
          <w:rFonts w:ascii="Times New Roman" w:hAnsi="Times New Roman"/>
          <w:sz w:val="22"/>
          <w:szCs w:val="22"/>
          <w:lang w:val="ru-RU" w:eastAsia="ru-RU"/>
        </w:rPr>
      </w:pPr>
      <w:r w:rsidRPr="00945F72">
        <w:rPr>
          <w:rFonts w:ascii="Times New Roman" w:hAnsi="Times New Roman"/>
          <w:sz w:val="22"/>
          <w:szCs w:val="22"/>
          <w:lang w:val="ru-RU" w:eastAsia="ru-RU"/>
        </w:rPr>
        <w:t>5.</w:t>
      </w:r>
      <w:r>
        <w:rPr>
          <w:rFonts w:ascii="Times New Roman" w:hAnsi="Times New Roman"/>
          <w:sz w:val="22"/>
          <w:szCs w:val="22"/>
          <w:lang w:val="ru-RU" w:eastAsia="ru-RU"/>
        </w:rPr>
        <w:t> </w:t>
      </w:r>
      <w:r w:rsidR="00577859">
        <w:rPr>
          <w:rFonts w:ascii="Times New Roman" w:hAnsi="Times New Roman"/>
          <w:sz w:val="22"/>
          <w:szCs w:val="22"/>
          <w:lang w:val="ru-RU" w:eastAsia="ru-RU"/>
        </w:rPr>
        <w:t>Н</w:t>
      </w:r>
      <w:r w:rsidR="00577859" w:rsidRPr="00577859">
        <w:rPr>
          <w:rFonts w:ascii="Times New Roman" w:hAnsi="Times New Roman"/>
          <w:sz w:val="22"/>
          <w:szCs w:val="22"/>
          <w:lang w:val="ru-RU" w:eastAsia="ru-RU"/>
        </w:rPr>
        <w:t>аличие в составе штатных единиц не менее</w:t>
      </w:r>
      <w:r w:rsidR="00577859">
        <w:rPr>
          <w:rFonts w:ascii="Times New Roman" w:hAnsi="Times New Roman"/>
          <w:sz w:val="22"/>
          <w:szCs w:val="22"/>
          <w:lang w:val="ru-RU" w:eastAsia="ru-RU"/>
        </w:rPr>
        <w:t xml:space="preserve"> </w:t>
      </w:r>
      <w:r w:rsidR="00577859" w:rsidRPr="00577859">
        <w:rPr>
          <w:rFonts w:ascii="Times New Roman" w:hAnsi="Times New Roman"/>
          <w:sz w:val="22"/>
          <w:szCs w:val="22"/>
          <w:lang w:val="ru-RU" w:eastAsia="ru-RU"/>
        </w:rPr>
        <w:t>4 оценщиков, работающих на постоянной основе и имеющих соответствующие сертификаты (прилагать подтверждающие документы - копии приказов и сертификаты работников)</w:t>
      </w:r>
      <w:r w:rsidR="00692576">
        <w:rPr>
          <w:rFonts w:ascii="Times New Roman" w:hAnsi="Times New Roman"/>
          <w:sz w:val="22"/>
          <w:szCs w:val="22"/>
          <w:lang w:val="ru-RU" w:eastAsia="ru-RU"/>
        </w:rPr>
        <w:t>.</w:t>
      </w:r>
    </w:p>
    <w:p w:rsidR="00577859" w:rsidRDefault="00577859" w:rsidP="00577859">
      <w:pPr>
        <w:ind w:firstLine="709"/>
        <w:jc w:val="both"/>
        <w:rPr>
          <w:rFonts w:ascii="Times New Roman" w:hAnsi="Times New Roman"/>
          <w:sz w:val="22"/>
          <w:szCs w:val="22"/>
          <w:lang w:val="ru-RU" w:eastAsia="ru-RU"/>
        </w:rPr>
      </w:pPr>
      <w:r>
        <w:rPr>
          <w:rFonts w:ascii="Times New Roman" w:hAnsi="Times New Roman"/>
          <w:sz w:val="22"/>
          <w:szCs w:val="22"/>
          <w:lang w:val="ru-RU" w:eastAsia="ru-RU"/>
        </w:rPr>
        <w:t>6. Н</w:t>
      </w:r>
      <w:r w:rsidRPr="00577859">
        <w:rPr>
          <w:rFonts w:ascii="Times New Roman" w:hAnsi="Times New Roman"/>
          <w:sz w:val="22"/>
          <w:szCs w:val="22"/>
          <w:lang w:val="ru-RU" w:eastAsia="ru-RU"/>
        </w:rPr>
        <w:t>аличие полиса страхования ответственности оценочной организации</w:t>
      </w:r>
      <w:r>
        <w:rPr>
          <w:rFonts w:ascii="Times New Roman" w:hAnsi="Times New Roman"/>
          <w:sz w:val="22"/>
          <w:szCs w:val="22"/>
          <w:lang w:val="ru-RU" w:eastAsia="ru-RU"/>
        </w:rPr>
        <w:t>.</w:t>
      </w:r>
    </w:p>
    <w:p w:rsidR="00577859" w:rsidRPr="00577859" w:rsidRDefault="00577859" w:rsidP="00577859">
      <w:pPr>
        <w:ind w:firstLine="709"/>
        <w:jc w:val="both"/>
        <w:rPr>
          <w:rFonts w:ascii="Times New Roman" w:hAnsi="Times New Roman"/>
          <w:sz w:val="22"/>
          <w:szCs w:val="22"/>
          <w:lang w:val="ru-RU"/>
        </w:rPr>
      </w:pPr>
      <w:r>
        <w:rPr>
          <w:rFonts w:ascii="Times New Roman" w:hAnsi="Times New Roman"/>
          <w:sz w:val="22"/>
          <w:szCs w:val="22"/>
          <w:lang w:val="ru-RU"/>
        </w:rPr>
        <w:t>7. О</w:t>
      </w:r>
      <w:r w:rsidRPr="00577859">
        <w:rPr>
          <w:rFonts w:ascii="Times New Roman" w:hAnsi="Times New Roman"/>
          <w:sz w:val="22"/>
          <w:szCs w:val="22"/>
          <w:lang w:val="ru-RU"/>
        </w:rPr>
        <w:t>бязательное ознакомление участника с объектом, до подачи предложения. (акт ознакомление с объектом)</w:t>
      </w:r>
      <w:r>
        <w:rPr>
          <w:rFonts w:ascii="Times New Roman" w:hAnsi="Times New Roman"/>
          <w:sz w:val="22"/>
          <w:szCs w:val="22"/>
          <w:lang w:val="ru-RU"/>
        </w:rPr>
        <w:t>.</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rsidR="00A42F30" w:rsidRPr="007E1A1E" w:rsidRDefault="00A42F30" w:rsidP="00A42F30">
      <w:pPr>
        <w:rPr>
          <w:rFonts w:ascii="Times New Roman" w:hAnsi="Times New Roman"/>
          <w:sz w:val="22"/>
          <w:szCs w:val="22"/>
          <w:lang w:val="ru-RU"/>
        </w:rPr>
      </w:pPr>
    </w:p>
    <w:p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rsidR="004D6CD7" w:rsidRPr="007E1A1E" w:rsidRDefault="004D6CD7" w:rsidP="00AF0AC9">
      <w:pPr>
        <w:jc w:val="right"/>
        <w:rPr>
          <w:rFonts w:ascii="Times New Roman" w:hAnsi="Times New Roman"/>
          <w:b/>
          <w:sz w:val="22"/>
          <w:szCs w:val="22"/>
          <w:lang w:val="ru-RU"/>
        </w:rPr>
      </w:pPr>
    </w:p>
    <w:p w:rsidR="002C2F82" w:rsidRPr="007E1A1E" w:rsidRDefault="002C2F82" w:rsidP="004D6CD7">
      <w:pPr>
        <w:ind w:firstLine="540"/>
        <w:jc w:val="center"/>
        <w:rPr>
          <w:rFonts w:ascii="Times New Roman" w:hAnsi="Times New Roman"/>
          <w:b/>
          <w:sz w:val="22"/>
          <w:szCs w:val="22"/>
          <w:u w:val="single"/>
          <w:lang w:val="ru-RU"/>
        </w:rPr>
      </w:pPr>
    </w:p>
    <w:p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rsidR="000B186E" w:rsidRPr="007E1A1E" w:rsidRDefault="000B186E" w:rsidP="004D6CD7">
      <w:pPr>
        <w:ind w:firstLine="540"/>
        <w:jc w:val="right"/>
        <w:rPr>
          <w:rFonts w:ascii="Times New Roman" w:hAnsi="Times New Roman"/>
          <w:i/>
          <w:sz w:val="22"/>
          <w:szCs w:val="22"/>
          <w:lang w:val="ru-RU"/>
        </w:rPr>
      </w:pPr>
    </w:p>
    <w:p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4D6CD7" w:rsidRPr="007E1A1E" w:rsidTr="004D6CD7">
        <w:tc>
          <w:tcPr>
            <w:tcW w:w="245" w:type="pct"/>
            <w:vAlign w:val="center"/>
          </w:tcPr>
          <w:p w:rsidR="004D6CD7" w:rsidRPr="007E1A1E" w:rsidRDefault="004D6CD7" w:rsidP="00895B8A">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223"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7E5446" w:rsidTr="000B186E">
        <w:tc>
          <w:tcPr>
            <w:tcW w:w="245"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1</w:t>
            </w:r>
          </w:p>
        </w:tc>
        <w:tc>
          <w:tcPr>
            <w:tcW w:w="1223"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Заявка для участия в </w:t>
            </w:r>
            <w:r w:rsidR="00BF15C6" w:rsidRPr="007E5446">
              <w:rPr>
                <w:rFonts w:ascii="Times New Roman" w:hAnsi="Times New Roman"/>
                <w:sz w:val="22"/>
                <w:szCs w:val="22"/>
                <w:lang w:val="ru-RU"/>
              </w:rPr>
              <w:t>отборе</w:t>
            </w:r>
            <w:r w:rsidRPr="007E5446">
              <w:rPr>
                <w:rFonts w:ascii="Times New Roman" w:hAnsi="Times New Roman"/>
                <w:sz w:val="22"/>
                <w:szCs w:val="22"/>
                <w:lang w:val="ru-RU"/>
              </w:rPr>
              <w:t xml:space="preserve"> на имя председателя Закупочной комиссии </w:t>
            </w:r>
            <w:r w:rsidRPr="007E5446">
              <w:rPr>
                <w:rFonts w:ascii="Times New Roman" w:hAnsi="Times New Roman"/>
                <w:i/>
                <w:sz w:val="22"/>
                <w:szCs w:val="22"/>
                <w:lang w:val="ru-RU"/>
              </w:rPr>
              <w:t>(форма №1)</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b/>
                <w:i/>
                <w:sz w:val="22"/>
                <w:szCs w:val="22"/>
                <w:u w:val="single"/>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№1</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2</w:t>
            </w:r>
          </w:p>
        </w:tc>
        <w:tc>
          <w:tcPr>
            <w:tcW w:w="1223" w:type="pct"/>
            <w:vAlign w:val="center"/>
          </w:tcPr>
          <w:p w:rsidR="000B186E" w:rsidRDefault="000B186E" w:rsidP="000B186E">
            <w:pPr>
              <w:rPr>
                <w:rFonts w:ascii="Times New Roman" w:hAnsi="Times New Roman"/>
                <w:sz w:val="22"/>
                <w:szCs w:val="22"/>
                <w:lang w:val="ru-RU"/>
              </w:rPr>
            </w:pPr>
            <w:r w:rsidRPr="007E5446">
              <w:rPr>
                <w:rFonts w:ascii="Times New Roman" w:hAnsi="Times New Roman"/>
                <w:sz w:val="22"/>
                <w:szCs w:val="22"/>
                <w:lang w:val="ru-RU"/>
              </w:rPr>
              <w:t>Гарантийное письмо</w:t>
            </w:r>
          </w:p>
          <w:p w:rsidR="00937A8C" w:rsidRPr="007E5446" w:rsidRDefault="00937A8C" w:rsidP="000B186E">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2</w:t>
            </w:r>
            <w:r w:rsidRPr="007E5446">
              <w:rPr>
                <w:rFonts w:ascii="Times New Roman" w:hAnsi="Times New Roman"/>
                <w:i/>
                <w:sz w:val="22"/>
                <w:szCs w:val="22"/>
                <w:lang w:val="ru-RU"/>
              </w:rPr>
              <w:t>)</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2</w:t>
            </w:r>
          </w:p>
        </w:tc>
      </w:tr>
      <w:tr w:rsidR="000B186E" w:rsidRPr="007E5446" w:rsidTr="000B186E">
        <w:tc>
          <w:tcPr>
            <w:tcW w:w="245" w:type="pct"/>
            <w:vAlign w:val="center"/>
          </w:tcPr>
          <w:p w:rsidR="000B186E" w:rsidRPr="007E5446" w:rsidRDefault="00C51AD7" w:rsidP="000B186E">
            <w:pPr>
              <w:rPr>
                <w:rFonts w:ascii="Times New Roman" w:hAnsi="Times New Roman"/>
                <w:sz w:val="22"/>
                <w:szCs w:val="22"/>
              </w:rPr>
            </w:pPr>
            <w:r w:rsidRPr="007E5446">
              <w:rPr>
                <w:rFonts w:ascii="Times New Roman" w:hAnsi="Times New Roman"/>
                <w:sz w:val="22"/>
                <w:szCs w:val="22"/>
              </w:rPr>
              <w:t>3</w:t>
            </w:r>
          </w:p>
        </w:tc>
        <w:tc>
          <w:tcPr>
            <w:tcW w:w="1223" w:type="pct"/>
            <w:vAlign w:val="center"/>
          </w:tcPr>
          <w:p w:rsidR="000B186E"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Общая информация об участнике </w:t>
            </w:r>
            <w:r w:rsidR="00BF15C6" w:rsidRPr="007E5446">
              <w:rPr>
                <w:rFonts w:ascii="Times New Roman" w:hAnsi="Times New Roman"/>
                <w:sz w:val="22"/>
                <w:szCs w:val="22"/>
                <w:lang w:val="ru-RU"/>
              </w:rPr>
              <w:t>отбора</w:t>
            </w:r>
          </w:p>
          <w:p w:rsidR="00937A8C" w:rsidRPr="007E5446" w:rsidRDefault="00937A8C" w:rsidP="000B186E">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3</w:t>
            </w:r>
            <w:r w:rsidRPr="007E5446">
              <w:rPr>
                <w:rFonts w:ascii="Times New Roman" w:hAnsi="Times New Roman"/>
                <w:i/>
                <w:sz w:val="22"/>
                <w:szCs w:val="22"/>
                <w:lang w:val="ru-RU"/>
              </w:rPr>
              <w:t>)</w:t>
            </w:r>
          </w:p>
        </w:tc>
        <w:tc>
          <w:tcPr>
            <w:tcW w:w="1557" w:type="pct"/>
            <w:vAlign w:val="center"/>
          </w:tcPr>
          <w:p w:rsidR="000B186E" w:rsidRPr="007E5446" w:rsidRDefault="000B186E" w:rsidP="000B186E">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00C51AD7"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B186E" w:rsidRPr="007E5446" w:rsidRDefault="000B186E" w:rsidP="000B186E">
            <w:pPr>
              <w:rPr>
                <w:rFonts w:ascii="Times New Roman" w:hAnsi="Times New Roman"/>
                <w:sz w:val="22"/>
                <w:szCs w:val="22"/>
                <w:lang w:val="ru-RU"/>
              </w:rPr>
            </w:pPr>
          </w:p>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B186E" w:rsidRPr="007E5446" w:rsidRDefault="000B186E" w:rsidP="000B186E">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3</w:t>
            </w:r>
          </w:p>
        </w:tc>
      </w:tr>
      <w:tr w:rsidR="0001502D" w:rsidRPr="007E5446" w:rsidTr="000B186E">
        <w:tc>
          <w:tcPr>
            <w:tcW w:w="245"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4</w:t>
            </w:r>
          </w:p>
        </w:tc>
        <w:tc>
          <w:tcPr>
            <w:tcW w:w="1223" w:type="pct"/>
            <w:vAlign w:val="center"/>
          </w:tcPr>
          <w:p w:rsidR="0001502D" w:rsidRDefault="0013546D" w:rsidP="0001502D">
            <w:pPr>
              <w:rPr>
                <w:rFonts w:ascii="Times New Roman" w:hAnsi="Times New Roman"/>
                <w:sz w:val="22"/>
                <w:szCs w:val="22"/>
                <w:lang w:val="ru-RU"/>
              </w:rPr>
            </w:pPr>
            <w:r w:rsidRPr="0013546D">
              <w:rPr>
                <w:rFonts w:ascii="Times New Roman" w:hAnsi="Times New Roman"/>
                <w:sz w:val="22"/>
                <w:szCs w:val="22"/>
                <w:lang w:val="ru-RU"/>
              </w:rPr>
              <w:t>Финансовое положение участника</w:t>
            </w:r>
          </w:p>
          <w:p w:rsidR="00937A8C" w:rsidRPr="007E5446" w:rsidRDefault="00937A8C" w:rsidP="0001502D">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4</w:t>
            </w:r>
            <w:r w:rsidRPr="007E5446">
              <w:rPr>
                <w:rFonts w:ascii="Times New Roman" w:hAnsi="Times New Roman"/>
                <w:i/>
                <w:sz w:val="22"/>
                <w:szCs w:val="22"/>
                <w:lang w:val="ru-RU"/>
              </w:rPr>
              <w:t>)</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 4</w:t>
            </w:r>
          </w:p>
        </w:tc>
      </w:tr>
      <w:tr w:rsidR="0001502D" w:rsidRPr="007E1A1E" w:rsidTr="000B186E">
        <w:tc>
          <w:tcPr>
            <w:tcW w:w="245" w:type="pct"/>
            <w:vAlign w:val="center"/>
          </w:tcPr>
          <w:p w:rsidR="0001502D" w:rsidRPr="007E5446" w:rsidRDefault="0001502D" w:rsidP="0001502D">
            <w:pPr>
              <w:rPr>
                <w:rFonts w:ascii="Times New Roman" w:hAnsi="Times New Roman"/>
                <w:sz w:val="22"/>
                <w:szCs w:val="22"/>
              </w:rPr>
            </w:pPr>
            <w:r w:rsidRPr="007E5446">
              <w:rPr>
                <w:rFonts w:ascii="Times New Roman" w:hAnsi="Times New Roman"/>
                <w:sz w:val="22"/>
                <w:szCs w:val="22"/>
              </w:rPr>
              <w:t>5</w:t>
            </w:r>
          </w:p>
        </w:tc>
        <w:tc>
          <w:tcPr>
            <w:tcW w:w="1223" w:type="pct"/>
            <w:vAlign w:val="center"/>
          </w:tcPr>
          <w:p w:rsidR="0001502D" w:rsidRDefault="0001502D" w:rsidP="0001502D">
            <w:pPr>
              <w:rPr>
                <w:rFonts w:ascii="Times New Roman" w:hAnsi="Times New Roman"/>
                <w:sz w:val="22"/>
                <w:szCs w:val="22"/>
                <w:lang w:val="ru-RU"/>
              </w:rPr>
            </w:pPr>
            <w:r w:rsidRPr="007E5446">
              <w:rPr>
                <w:rFonts w:ascii="Times New Roman" w:hAnsi="Times New Roman"/>
                <w:sz w:val="22"/>
                <w:szCs w:val="22"/>
                <w:lang w:val="ru-RU"/>
              </w:rPr>
              <w:t>Заявление по недопущению коррупционных проявлений</w:t>
            </w:r>
          </w:p>
          <w:p w:rsidR="00937A8C" w:rsidRPr="007E5446" w:rsidRDefault="00937A8C" w:rsidP="0001502D">
            <w:pPr>
              <w:rPr>
                <w:rFonts w:ascii="Times New Roman" w:hAnsi="Times New Roman"/>
                <w:sz w:val="22"/>
                <w:szCs w:val="22"/>
                <w:lang w:val="ru-RU"/>
              </w:rPr>
            </w:pPr>
            <w:r w:rsidRPr="007E5446">
              <w:rPr>
                <w:rFonts w:ascii="Times New Roman" w:hAnsi="Times New Roman"/>
                <w:i/>
                <w:sz w:val="22"/>
                <w:szCs w:val="22"/>
                <w:lang w:val="ru-RU"/>
              </w:rPr>
              <w:t>(форма №</w:t>
            </w:r>
            <w:r>
              <w:rPr>
                <w:rFonts w:ascii="Times New Roman" w:hAnsi="Times New Roman"/>
                <w:i/>
                <w:sz w:val="22"/>
                <w:szCs w:val="22"/>
                <w:lang w:val="ru-RU"/>
              </w:rPr>
              <w:t>5</w:t>
            </w:r>
            <w:r w:rsidRPr="007E5446">
              <w:rPr>
                <w:rFonts w:ascii="Times New Roman" w:hAnsi="Times New Roman"/>
                <w:i/>
                <w:sz w:val="22"/>
                <w:szCs w:val="22"/>
                <w:lang w:val="ru-RU"/>
              </w:rPr>
              <w:t>)</w:t>
            </w:r>
          </w:p>
        </w:tc>
        <w:tc>
          <w:tcPr>
            <w:tcW w:w="1557" w:type="pct"/>
            <w:vAlign w:val="center"/>
          </w:tcPr>
          <w:p w:rsidR="0001502D" w:rsidRPr="007E5446" w:rsidRDefault="0001502D" w:rsidP="0001502D">
            <w:pPr>
              <w:rPr>
                <w:rFonts w:ascii="Times New Roman" w:hAnsi="Times New Roman"/>
                <w:sz w:val="22"/>
                <w:szCs w:val="22"/>
                <w:lang w:val="ru-RU"/>
              </w:rPr>
            </w:pPr>
            <w:r w:rsidRPr="007E5446">
              <w:rPr>
                <w:rFonts w:ascii="Times New Roman" w:hAnsi="Times New Roman"/>
                <w:sz w:val="22"/>
                <w:szCs w:val="22"/>
                <w:lang w:val="ru-RU"/>
              </w:rPr>
              <w:t xml:space="preserve">Имеется – </w:t>
            </w:r>
            <w:r w:rsidRPr="007E5446">
              <w:rPr>
                <w:rFonts w:ascii="Times New Roman" w:hAnsi="Times New Roman"/>
                <w:sz w:val="22"/>
                <w:szCs w:val="22"/>
              </w:rPr>
              <w:t>6</w:t>
            </w:r>
            <w:r w:rsidRPr="007E5446">
              <w:rPr>
                <w:rFonts w:ascii="Times New Roman" w:hAnsi="Times New Roman"/>
                <w:sz w:val="22"/>
                <w:szCs w:val="22"/>
                <w:lang w:val="ru-RU"/>
              </w:rPr>
              <w:t xml:space="preserve"> балл</w:t>
            </w:r>
          </w:p>
          <w:p w:rsidR="0001502D" w:rsidRPr="007E5446" w:rsidRDefault="0001502D" w:rsidP="0001502D">
            <w:pPr>
              <w:rPr>
                <w:rFonts w:ascii="Times New Roman" w:hAnsi="Times New Roman"/>
                <w:sz w:val="22"/>
                <w:szCs w:val="22"/>
                <w:lang w:val="ru-RU"/>
              </w:rPr>
            </w:pPr>
          </w:p>
          <w:p w:rsidR="0001502D" w:rsidRPr="007E5446" w:rsidRDefault="0001502D" w:rsidP="0001502D">
            <w:pPr>
              <w:rPr>
                <w:rFonts w:ascii="Times New Roman" w:hAnsi="Times New Roman"/>
                <w:i/>
                <w:sz w:val="22"/>
                <w:szCs w:val="22"/>
                <w:lang w:val="ru-RU"/>
              </w:rPr>
            </w:pPr>
            <w:r w:rsidRPr="007E5446">
              <w:rPr>
                <w:rFonts w:ascii="Times New Roman" w:hAnsi="Times New Roman"/>
                <w:sz w:val="22"/>
                <w:szCs w:val="22"/>
                <w:lang w:val="ru-RU"/>
              </w:rPr>
              <w:t>Не имеется - 0</w:t>
            </w:r>
          </w:p>
        </w:tc>
        <w:tc>
          <w:tcPr>
            <w:tcW w:w="1051" w:type="pct"/>
            <w:vAlign w:val="center"/>
          </w:tcPr>
          <w:p w:rsidR="0001502D" w:rsidRPr="007E5446" w:rsidRDefault="0001502D" w:rsidP="0001502D">
            <w:pPr>
              <w:rPr>
                <w:rFonts w:ascii="Times New Roman" w:hAnsi="Times New Roman"/>
                <w:i/>
                <w:sz w:val="22"/>
                <w:szCs w:val="22"/>
                <w:lang w:val="ru-RU"/>
              </w:rPr>
            </w:pPr>
            <w:r w:rsidRPr="007E5446">
              <w:rPr>
                <w:rFonts w:ascii="Times New Roman" w:hAnsi="Times New Roman"/>
                <w:b/>
                <w:i/>
                <w:sz w:val="22"/>
                <w:szCs w:val="22"/>
                <w:u w:val="single"/>
                <w:lang w:val="ru-RU"/>
              </w:rPr>
              <w:t>Критично</w:t>
            </w:r>
          </w:p>
        </w:tc>
        <w:tc>
          <w:tcPr>
            <w:tcW w:w="924" w:type="pct"/>
            <w:vAlign w:val="center"/>
          </w:tcPr>
          <w:p w:rsidR="0001502D" w:rsidRPr="007E1A1E" w:rsidRDefault="0001502D" w:rsidP="0001502D">
            <w:pPr>
              <w:rPr>
                <w:rFonts w:ascii="Times New Roman" w:hAnsi="Times New Roman"/>
                <w:i/>
                <w:sz w:val="22"/>
                <w:szCs w:val="22"/>
                <w:lang w:val="ru-RU"/>
              </w:rPr>
            </w:pPr>
            <w:r w:rsidRPr="007E5446">
              <w:rPr>
                <w:rFonts w:ascii="Times New Roman" w:hAnsi="Times New Roman"/>
                <w:sz w:val="22"/>
                <w:szCs w:val="22"/>
                <w:lang w:val="ru-RU"/>
              </w:rPr>
              <w:t>Оформляется согласно Форме №5</w:t>
            </w:r>
          </w:p>
        </w:tc>
      </w:tr>
      <w:bookmarkEnd w:id="6"/>
    </w:tbl>
    <w:p w:rsidR="000B186E" w:rsidRDefault="000B186E" w:rsidP="004D6CD7">
      <w:pPr>
        <w:ind w:firstLine="540"/>
        <w:rPr>
          <w:rFonts w:ascii="Times New Roman" w:hAnsi="Times New Roman"/>
          <w:b/>
          <w:sz w:val="22"/>
          <w:szCs w:val="22"/>
          <w:lang w:val="ru-RU"/>
        </w:rPr>
      </w:pPr>
    </w:p>
    <w:p w:rsidR="00C51AD7" w:rsidRPr="007E1A1E" w:rsidRDefault="00C51AD7" w:rsidP="004D6CD7">
      <w:pPr>
        <w:ind w:firstLine="540"/>
        <w:rPr>
          <w:rFonts w:ascii="Times New Roman" w:hAnsi="Times New Roman"/>
          <w:b/>
          <w:sz w:val="22"/>
          <w:szCs w:val="22"/>
          <w:lang w:val="ru-RU"/>
        </w:rPr>
      </w:pPr>
    </w:p>
    <w:p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rsidR="00CD0274" w:rsidRPr="007E1A1E" w:rsidRDefault="00CD0274" w:rsidP="002C2F82">
      <w:pPr>
        <w:ind w:firstLine="540"/>
        <w:jc w:val="center"/>
        <w:rPr>
          <w:rFonts w:ascii="Times New Roman" w:hAnsi="Times New Roman"/>
          <w:b/>
          <w:sz w:val="22"/>
          <w:szCs w:val="22"/>
          <w:u w:val="single"/>
          <w:lang w:val="ru-RU"/>
        </w:rPr>
      </w:pPr>
    </w:p>
    <w:p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rsidR="002C2F82" w:rsidRPr="007E1A1E" w:rsidRDefault="002C2F82" w:rsidP="002C2F82">
      <w:pPr>
        <w:ind w:firstLine="540"/>
        <w:jc w:val="right"/>
        <w:rPr>
          <w:rFonts w:ascii="Times New Roman" w:hAnsi="Times New Roman"/>
          <w:i/>
          <w:sz w:val="22"/>
          <w:szCs w:val="22"/>
          <w:lang w:val="ru-RU"/>
        </w:rPr>
      </w:pPr>
    </w:p>
    <w:p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BF15C6" w:rsidRPr="007E1A1E" w:rsidTr="008A63DD">
        <w:tc>
          <w:tcPr>
            <w:tcW w:w="234"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rsidTr="008A63DD">
        <w:trPr>
          <w:trHeight w:val="887"/>
        </w:trPr>
        <w:tc>
          <w:tcPr>
            <w:tcW w:w="234" w:type="pct"/>
            <w:vAlign w:val="center"/>
          </w:tcPr>
          <w:p w:rsidR="00BF15C6" w:rsidRPr="0018302C" w:rsidRDefault="00BF15C6" w:rsidP="008A63DD">
            <w:pPr>
              <w:rPr>
                <w:rFonts w:ascii="Times New Roman" w:hAnsi="Times New Roman"/>
                <w:sz w:val="22"/>
                <w:szCs w:val="22"/>
                <w:lang w:val="ru-RU"/>
              </w:rPr>
            </w:pPr>
            <w:r w:rsidRPr="0018302C">
              <w:rPr>
                <w:rFonts w:ascii="Times New Roman" w:hAnsi="Times New Roman"/>
                <w:sz w:val="22"/>
                <w:szCs w:val="22"/>
                <w:lang w:val="ru-RU"/>
              </w:rPr>
              <w:t>1</w:t>
            </w:r>
          </w:p>
        </w:tc>
        <w:tc>
          <w:tcPr>
            <w:tcW w:w="1662" w:type="pct"/>
            <w:vAlign w:val="center"/>
          </w:tcPr>
          <w:p w:rsidR="00BF15C6" w:rsidRPr="0018302C" w:rsidRDefault="00BF15C6" w:rsidP="008A63DD">
            <w:pPr>
              <w:rPr>
                <w:rFonts w:ascii="Times New Roman" w:hAnsi="Times New Roman"/>
                <w:sz w:val="22"/>
                <w:szCs w:val="22"/>
                <w:lang w:val="ru-RU"/>
              </w:rPr>
            </w:pPr>
            <w:r w:rsidRPr="0018302C">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18302C" w:rsidRDefault="00BF15C6" w:rsidP="008A63DD">
            <w:pPr>
              <w:autoSpaceDE w:val="0"/>
              <w:autoSpaceDN w:val="0"/>
              <w:adjustRightInd w:val="0"/>
              <w:jc w:val="center"/>
              <w:rPr>
                <w:rFonts w:ascii="Times New Roman" w:hAnsi="Times New Roman"/>
                <w:sz w:val="22"/>
                <w:szCs w:val="22"/>
                <w:lang w:val="ru-RU"/>
              </w:rPr>
            </w:pPr>
            <w:r w:rsidRPr="0018302C">
              <w:rPr>
                <w:rFonts w:ascii="Times New Roman" w:hAnsi="Times New Roman"/>
                <w:sz w:val="22"/>
                <w:szCs w:val="22"/>
                <w:lang w:val="ru-RU"/>
              </w:rPr>
              <w:t>Соответствует - 40 балл</w:t>
            </w:r>
          </w:p>
          <w:p w:rsidR="00BF15C6" w:rsidRPr="0018302C" w:rsidRDefault="00BF15C6" w:rsidP="008A63DD">
            <w:pPr>
              <w:autoSpaceDE w:val="0"/>
              <w:autoSpaceDN w:val="0"/>
              <w:adjustRightInd w:val="0"/>
              <w:jc w:val="center"/>
              <w:rPr>
                <w:rFonts w:ascii="Times New Roman" w:hAnsi="Times New Roman"/>
                <w:sz w:val="22"/>
                <w:szCs w:val="22"/>
                <w:lang w:val="ru-RU"/>
              </w:rPr>
            </w:pP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Не соответствует - 0 балл</w:t>
            </w:r>
          </w:p>
        </w:tc>
        <w:tc>
          <w:tcPr>
            <w:tcW w:w="1663" w:type="pct"/>
            <w:vAlign w:val="center"/>
          </w:tcPr>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Оформляется согласно</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 xml:space="preserve">Форме № </w:t>
            </w:r>
            <w:r w:rsidR="0001502D" w:rsidRPr="0018302C">
              <w:rPr>
                <w:rFonts w:ascii="Times New Roman" w:hAnsi="Times New Roman"/>
                <w:sz w:val="22"/>
                <w:szCs w:val="22"/>
                <w:lang w:val="ru-RU"/>
              </w:rPr>
              <w:t>6</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Если предложение</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участника не соответствует</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требованиям технической</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части документации по</w:t>
            </w:r>
          </w:p>
          <w:p w:rsidR="00BF15C6" w:rsidRPr="0018302C"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отбору, то участник</w:t>
            </w:r>
          </w:p>
          <w:p w:rsidR="00BF15C6" w:rsidRPr="007E1A1E" w:rsidRDefault="00BF15C6" w:rsidP="008A63DD">
            <w:pPr>
              <w:jc w:val="center"/>
              <w:rPr>
                <w:rFonts w:ascii="Times New Roman" w:hAnsi="Times New Roman"/>
                <w:sz w:val="22"/>
                <w:szCs w:val="22"/>
                <w:lang w:val="ru-RU"/>
              </w:rPr>
            </w:pPr>
            <w:r w:rsidRPr="0018302C">
              <w:rPr>
                <w:rFonts w:ascii="Times New Roman" w:hAnsi="Times New Roman"/>
                <w:sz w:val="22"/>
                <w:szCs w:val="22"/>
                <w:lang w:val="ru-RU"/>
              </w:rPr>
              <w:t>отстраняется</w:t>
            </w:r>
          </w:p>
        </w:tc>
      </w:tr>
    </w:tbl>
    <w:p w:rsidR="00BF15C6" w:rsidRPr="007E1A1E" w:rsidRDefault="00BF15C6" w:rsidP="00AF0AC9">
      <w:pPr>
        <w:rPr>
          <w:rFonts w:ascii="Times New Roman" w:hAnsi="Times New Roman"/>
          <w:sz w:val="22"/>
          <w:szCs w:val="22"/>
          <w:lang w:val="ru-RU"/>
        </w:rPr>
      </w:pPr>
    </w:p>
    <w:p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rsidR="007E7D5C" w:rsidRPr="007E1A1E" w:rsidRDefault="007E7D5C" w:rsidP="007E7D5C">
      <w:pPr>
        <w:ind w:firstLine="540"/>
        <w:jc w:val="center"/>
        <w:rPr>
          <w:rFonts w:ascii="Times New Roman" w:hAnsi="Times New Roman"/>
          <w:b/>
          <w:sz w:val="22"/>
          <w:szCs w:val="22"/>
          <w:u w:val="single"/>
          <w:lang w:val="ru-RU"/>
        </w:rPr>
      </w:pPr>
    </w:p>
    <w:p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rsidTr="00A1207A">
        <w:tc>
          <w:tcPr>
            <w:tcW w:w="0" w:type="auto"/>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rsidR="00AF0AC9" w:rsidRPr="007E1A1E" w:rsidRDefault="00AF0AC9" w:rsidP="0086521D">
            <w:pPr>
              <w:pStyle w:val="afff6"/>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A60A78" w:rsidTr="00A1207A">
        <w:tc>
          <w:tcPr>
            <w:tcW w:w="0" w:type="auto"/>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1</w:t>
            </w:r>
          </w:p>
        </w:tc>
        <w:tc>
          <w:tcPr>
            <w:tcW w:w="2191" w:type="dxa"/>
            <w:vAlign w:val="center"/>
          </w:tcPr>
          <w:p w:rsidR="00AF0AC9" w:rsidRPr="007E5446" w:rsidRDefault="00EB6B24"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 xml:space="preserve">Наименьшая цена – </w:t>
            </w:r>
            <w:proofErr w:type="spellStart"/>
            <w:r w:rsidR="003778B8">
              <w:rPr>
                <w:rFonts w:ascii="Times New Roman" w:hAnsi="Times New Roman"/>
                <w:sz w:val="22"/>
                <w:szCs w:val="22"/>
                <w:lang w:val="ru-RU"/>
              </w:rPr>
              <w:t>наивысшый</w:t>
            </w:r>
            <w:proofErr w:type="spellEnd"/>
            <w:r w:rsidR="003778B8">
              <w:rPr>
                <w:rFonts w:ascii="Times New Roman" w:hAnsi="Times New Roman"/>
                <w:sz w:val="22"/>
                <w:szCs w:val="22"/>
                <w:lang w:val="ru-RU"/>
              </w:rPr>
              <w:t xml:space="preserve"> (</w:t>
            </w:r>
            <w:r w:rsidR="003C4DB8">
              <w:rPr>
                <w:rFonts w:ascii="Times New Roman" w:hAnsi="Times New Roman"/>
                <w:sz w:val="22"/>
                <w:szCs w:val="22"/>
                <w:lang w:val="ru-RU"/>
              </w:rPr>
              <w:t>30</w:t>
            </w:r>
            <w:r w:rsidR="003778B8">
              <w:rPr>
                <w:rFonts w:ascii="Times New Roman" w:hAnsi="Times New Roman"/>
                <w:sz w:val="22"/>
                <w:szCs w:val="22"/>
                <w:lang w:val="ru-RU"/>
              </w:rPr>
              <w:t>)</w:t>
            </w:r>
            <w:r w:rsidR="003C4DB8">
              <w:rPr>
                <w:rFonts w:ascii="Times New Roman" w:hAnsi="Times New Roman"/>
                <w:sz w:val="22"/>
                <w:szCs w:val="22"/>
                <w:lang w:val="ru-RU"/>
              </w:rPr>
              <w:t xml:space="preserve"> балл</w:t>
            </w:r>
            <w:r w:rsidR="003778B8">
              <w:rPr>
                <w:rFonts w:ascii="Times New Roman" w:hAnsi="Times New Roman"/>
                <w:sz w:val="22"/>
                <w:szCs w:val="22"/>
                <w:lang w:val="ru-RU"/>
              </w:rPr>
              <w:t>.</w:t>
            </w:r>
          </w:p>
          <w:p w:rsidR="00AF0AC9" w:rsidRPr="007E5446" w:rsidRDefault="00AF0AC9" w:rsidP="0086521D">
            <w:pPr>
              <w:pStyle w:val="afff6"/>
              <w:ind w:left="0"/>
              <w:rPr>
                <w:rFonts w:ascii="Times New Roman" w:hAnsi="Times New Roman"/>
                <w:sz w:val="22"/>
                <w:szCs w:val="22"/>
                <w:lang w:val="ru-RU"/>
              </w:rPr>
            </w:pPr>
            <w:r w:rsidRPr="007E5446">
              <w:rPr>
                <w:rFonts w:ascii="Times New Roman" w:hAnsi="Times New Roman"/>
                <w:sz w:val="22"/>
                <w:szCs w:val="22"/>
                <w:lang w:val="ru-RU"/>
              </w:rPr>
              <w:t>Наивысшая цена – наименьший балл</w:t>
            </w:r>
          </w:p>
        </w:tc>
        <w:tc>
          <w:tcPr>
            <w:tcW w:w="3686" w:type="dxa"/>
            <w:vAlign w:val="center"/>
          </w:tcPr>
          <w:p w:rsidR="00AF0AC9" w:rsidRPr="007E1A1E" w:rsidRDefault="00AF0AC9" w:rsidP="001A0EDA">
            <w:pPr>
              <w:pStyle w:val="afff6"/>
              <w:ind w:left="0"/>
              <w:rPr>
                <w:rFonts w:ascii="Times New Roman" w:hAnsi="Times New Roman"/>
                <w:i/>
                <w:sz w:val="22"/>
                <w:szCs w:val="22"/>
                <w:lang w:val="ru-RU"/>
              </w:rPr>
            </w:pPr>
            <w:r w:rsidRPr="007E5446">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7E1A1E" w:rsidRDefault="00AF0AC9" w:rsidP="00AF0AC9">
      <w:pPr>
        <w:rPr>
          <w:rFonts w:ascii="Times New Roman" w:hAnsi="Times New Roman"/>
          <w:sz w:val="22"/>
          <w:szCs w:val="22"/>
          <w:lang w:val="ru-RU"/>
        </w:rPr>
      </w:pPr>
    </w:p>
    <w:p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7E1A1E" w:rsidRDefault="00AF0AC9" w:rsidP="00AF0AC9">
      <w:pPr>
        <w:rPr>
          <w:rFonts w:ascii="Times New Roman" w:hAnsi="Times New Roman"/>
          <w:sz w:val="22"/>
          <w:szCs w:val="22"/>
          <w:lang w:val="ru-RU"/>
        </w:rPr>
      </w:pPr>
    </w:p>
    <w:p w:rsidR="001C6D9C" w:rsidRPr="007E1A1E" w:rsidRDefault="001C6D9C" w:rsidP="00AF0AC9">
      <w:pPr>
        <w:rPr>
          <w:rFonts w:ascii="Times New Roman" w:hAnsi="Times New Roman"/>
          <w:sz w:val="22"/>
          <w:szCs w:val="22"/>
          <w:lang w:val="ru-RU"/>
        </w:rPr>
      </w:pPr>
    </w:p>
    <w:p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7E1A1E" w:rsidRDefault="00BF15C6" w:rsidP="00BF15C6">
      <w:pPr>
        <w:autoSpaceDE w:val="0"/>
        <w:autoSpaceDN w:val="0"/>
        <w:adjustRightInd w:val="0"/>
        <w:rPr>
          <w:rFonts w:ascii="Times New Roman" w:hAnsi="Times New Roman"/>
          <w:b/>
          <w:bCs/>
          <w:sz w:val="22"/>
          <w:szCs w:val="22"/>
          <w:lang w:val="ru-RU" w:eastAsia="ru-RU"/>
        </w:rPr>
      </w:pPr>
    </w:p>
    <w:p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BF15C6" w:rsidRPr="007E1A1E" w:rsidTr="008A63DD">
        <w:tc>
          <w:tcPr>
            <w:tcW w:w="567"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6518"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2129" w:type="dxa"/>
          </w:tcPr>
          <w:p w:rsidR="00BF15C6" w:rsidRPr="007E1A1E" w:rsidRDefault="00BF15C6" w:rsidP="008A63DD">
            <w:pPr>
              <w:autoSpaceDE w:val="0"/>
              <w:autoSpaceDN w:val="0"/>
              <w:adjustRightInd w:val="0"/>
              <w:jc w:val="center"/>
              <w:rPr>
                <w:rFonts w:ascii="Times New Roman" w:hAnsi="Times New Roman"/>
                <w:b/>
                <w:sz w:val="22"/>
                <w:szCs w:val="22"/>
                <w:lang w:val="ru-RU"/>
              </w:rPr>
            </w:pPr>
            <w:r w:rsidRPr="007E1A1E">
              <w:rPr>
                <w:rFonts w:ascii="Times New Roman" w:hAnsi="Times New Roman"/>
                <w:b/>
                <w:sz w:val="22"/>
                <w:szCs w:val="22"/>
                <w:lang w:val="ru-RU"/>
              </w:rPr>
              <w:t>Оценка</w:t>
            </w:r>
          </w:p>
        </w:tc>
      </w:tr>
      <w:tr w:rsidR="00BF15C6" w:rsidRPr="007E5446" w:rsidTr="008A63DD">
        <w:trPr>
          <w:trHeight w:val="660"/>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1</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7E5446"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70%</w:t>
            </w:r>
          </w:p>
        </w:tc>
      </w:tr>
      <w:tr w:rsidR="00BF15C6" w:rsidRPr="007E1A1E" w:rsidTr="008A63DD">
        <w:trPr>
          <w:trHeight w:val="583"/>
        </w:trPr>
        <w:tc>
          <w:tcPr>
            <w:tcW w:w="567"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2</w:t>
            </w:r>
          </w:p>
        </w:tc>
        <w:tc>
          <w:tcPr>
            <w:tcW w:w="6518" w:type="dxa"/>
            <w:vAlign w:val="center"/>
          </w:tcPr>
          <w:p w:rsidR="00BF15C6" w:rsidRPr="007E5446" w:rsidRDefault="00BF15C6" w:rsidP="008A63DD">
            <w:pPr>
              <w:autoSpaceDE w:val="0"/>
              <w:autoSpaceDN w:val="0"/>
              <w:adjustRightInd w:val="0"/>
              <w:rPr>
                <w:rFonts w:ascii="Times New Roman" w:hAnsi="Times New Roman"/>
                <w:iCs/>
                <w:sz w:val="22"/>
                <w:szCs w:val="22"/>
                <w:lang w:val="ru-RU" w:eastAsia="ru-RU"/>
              </w:rPr>
            </w:pPr>
            <w:r w:rsidRPr="007E5446">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7E5446">
              <w:rPr>
                <w:rFonts w:ascii="Times New Roman" w:hAnsi="Times New Roman"/>
                <w:iCs/>
                <w:sz w:val="22"/>
                <w:szCs w:val="22"/>
                <w:lang w:val="ru-RU" w:eastAsia="ru-RU"/>
              </w:rPr>
              <w:t>30%</w:t>
            </w:r>
          </w:p>
        </w:tc>
      </w:tr>
    </w:tbl>
    <w:p w:rsidR="002C2F82" w:rsidRPr="007E1A1E" w:rsidRDefault="002C2F82" w:rsidP="001C6D9C">
      <w:pPr>
        <w:jc w:val="both"/>
        <w:rPr>
          <w:rFonts w:ascii="Times New Roman" w:hAnsi="Times New Roman"/>
          <w:i/>
          <w:sz w:val="22"/>
          <w:szCs w:val="22"/>
          <w:highlight w:val="yellow"/>
          <w:lang w:val="ru-RU"/>
        </w:rPr>
      </w:pPr>
    </w:p>
    <w:p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rsidR="00A42F30" w:rsidRPr="007E1A1E" w:rsidRDefault="00A42F30" w:rsidP="00166750">
      <w:pPr>
        <w:pStyle w:val="afff6"/>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rsidR="00A42F30" w:rsidRPr="007E1A1E" w:rsidRDefault="00A42F30" w:rsidP="00A42F30">
      <w:pPr>
        <w:tabs>
          <w:tab w:val="left" w:pos="3900"/>
        </w:tabs>
        <w:jc w:val="center"/>
        <w:rPr>
          <w:rFonts w:ascii="Times New Roman" w:hAnsi="Times New Roman"/>
          <w:sz w:val="22"/>
          <w:szCs w:val="22"/>
          <w:lang w:val="ru-RU"/>
        </w:rPr>
      </w:pPr>
    </w:p>
    <w:p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rsidR="00A42F30" w:rsidRDefault="00A42F30" w:rsidP="00A42F30">
      <w:pPr>
        <w:autoSpaceDE w:val="0"/>
        <w:autoSpaceDN w:val="0"/>
        <w:adjustRightInd w:val="0"/>
        <w:jc w:val="center"/>
        <w:rPr>
          <w:rFonts w:ascii="Times New Roman" w:hAnsi="Times New Roman"/>
          <w:sz w:val="22"/>
          <w:szCs w:val="22"/>
          <w:lang w:val="ru-RU"/>
        </w:rPr>
      </w:pPr>
    </w:p>
    <w:p w:rsidR="0018302C" w:rsidRDefault="0018302C">
      <w:pPr>
        <w:rPr>
          <w:rFonts w:ascii="Times New Roman" w:hAnsi="Times New Roman"/>
          <w:sz w:val="22"/>
          <w:szCs w:val="22"/>
          <w:lang w:val="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2"/>
        <w:gridCol w:w="5954"/>
      </w:tblGrid>
      <w:tr w:rsidR="00CB01F2" w:rsidRPr="00A60A78" w:rsidTr="00CB01F2">
        <w:tc>
          <w:tcPr>
            <w:tcW w:w="817" w:type="dxa"/>
            <w:vAlign w:val="center"/>
          </w:tcPr>
          <w:p w:rsidR="00CB01F2" w:rsidRPr="00CB01F2" w:rsidRDefault="00CB01F2" w:rsidP="00CB01F2">
            <w:pPr>
              <w:jc w:val="center"/>
              <w:rPr>
                <w:rFonts w:ascii="Times New Roman" w:hAnsi="Times New Roman"/>
                <w:b/>
                <w:sz w:val="22"/>
                <w:szCs w:val="22"/>
                <w:lang w:val="ru-RU" w:eastAsia="ru-RU"/>
              </w:rPr>
            </w:pPr>
            <w:bookmarkStart w:id="7" w:name="_Hlk61260977"/>
            <w:r w:rsidRPr="00CB01F2">
              <w:rPr>
                <w:rFonts w:ascii="Times New Roman" w:hAnsi="Times New Roman"/>
                <w:b/>
                <w:sz w:val="22"/>
                <w:szCs w:val="22"/>
                <w:lang w:val="ru-RU" w:eastAsia="ru-RU"/>
              </w:rPr>
              <w:t>№ п/п</w:t>
            </w:r>
          </w:p>
        </w:tc>
        <w:tc>
          <w:tcPr>
            <w:tcW w:w="2722" w:type="dxa"/>
            <w:vAlign w:val="center"/>
          </w:tcPr>
          <w:p w:rsidR="00CB01F2" w:rsidRPr="00CB01F2" w:rsidRDefault="00CB01F2" w:rsidP="00CB01F2">
            <w:pPr>
              <w:jc w:val="center"/>
              <w:rPr>
                <w:rFonts w:ascii="Times New Roman" w:hAnsi="Times New Roman"/>
                <w:b/>
                <w:sz w:val="22"/>
                <w:szCs w:val="22"/>
                <w:lang w:val="ru-RU" w:eastAsia="ru-RU"/>
              </w:rPr>
            </w:pPr>
            <w:r w:rsidRPr="00CB01F2">
              <w:rPr>
                <w:rFonts w:ascii="Times New Roman" w:hAnsi="Times New Roman"/>
                <w:b/>
                <w:sz w:val="22"/>
                <w:szCs w:val="22"/>
                <w:lang w:val="ru-RU" w:eastAsia="ru-RU"/>
              </w:rPr>
              <w:t>Перечень основных данных и требований</w:t>
            </w:r>
          </w:p>
        </w:tc>
        <w:tc>
          <w:tcPr>
            <w:tcW w:w="5954" w:type="dxa"/>
            <w:vAlign w:val="center"/>
          </w:tcPr>
          <w:p w:rsidR="00CB01F2" w:rsidRPr="00CB01F2" w:rsidRDefault="00CB01F2" w:rsidP="00CB01F2">
            <w:pPr>
              <w:jc w:val="center"/>
              <w:rPr>
                <w:rFonts w:ascii="Times New Roman" w:hAnsi="Times New Roman"/>
                <w:b/>
                <w:sz w:val="22"/>
                <w:szCs w:val="22"/>
                <w:lang w:val="ru-RU" w:eastAsia="ru-RU"/>
              </w:rPr>
            </w:pPr>
            <w:r w:rsidRPr="00CB01F2">
              <w:rPr>
                <w:rFonts w:ascii="Times New Roman" w:hAnsi="Times New Roman"/>
                <w:b/>
                <w:sz w:val="22"/>
                <w:szCs w:val="22"/>
                <w:lang w:val="ru-RU" w:eastAsia="ru-RU"/>
              </w:rPr>
              <w:t>Содержание основных данных и требований</w:t>
            </w: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sidRPr="00CB01F2">
              <w:rPr>
                <w:rFonts w:ascii="Times New Roman" w:hAnsi="Times New Roman"/>
                <w:sz w:val="22"/>
                <w:szCs w:val="22"/>
                <w:lang w:val="ru-RU" w:eastAsia="ru-RU"/>
              </w:rPr>
              <w:t>1</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Заказчик</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sidRPr="00CB01F2">
              <w:rPr>
                <w:rFonts w:ascii="Times New Roman" w:hAnsi="Times New Roman"/>
                <w:sz w:val="22"/>
                <w:szCs w:val="22"/>
                <w:lang w:val="ru-RU" w:eastAsia="ru-RU"/>
              </w:rPr>
              <w:t>2</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Основание для разработки</w:t>
            </w:r>
          </w:p>
        </w:tc>
        <w:tc>
          <w:tcPr>
            <w:tcW w:w="5954" w:type="dxa"/>
            <w:vAlign w:val="center"/>
          </w:tcPr>
          <w:p w:rsidR="00CB01F2" w:rsidRPr="00CB01F2" w:rsidRDefault="00CB01F2" w:rsidP="00CB01F2">
            <w:pPr>
              <w:rPr>
                <w:rFonts w:ascii="Times New Roman" w:hAnsi="Times New Roman"/>
                <w:sz w:val="22"/>
                <w:szCs w:val="22"/>
                <w:lang w:val="ru-RU" w:eastAsia="ru-RU"/>
              </w:rPr>
            </w:pPr>
            <w:r w:rsidRPr="00CB01F2">
              <w:rPr>
                <w:rFonts w:ascii="Times New Roman" w:hAnsi="Times New Roman"/>
                <w:sz w:val="22"/>
                <w:szCs w:val="22"/>
                <w:lang w:val="ru-RU" w:eastAsia="ru-RU"/>
              </w:rPr>
              <w:t xml:space="preserve">Решения Наблюдательного совета и Правления  </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АО «</w:t>
            </w:r>
            <w:proofErr w:type="spellStart"/>
            <w:r w:rsidRPr="00CB01F2">
              <w:rPr>
                <w:rFonts w:ascii="Times New Roman" w:hAnsi="Times New Roman"/>
                <w:sz w:val="22"/>
                <w:szCs w:val="22"/>
                <w:lang w:val="ru-RU" w:eastAsia="ru-RU"/>
              </w:rPr>
              <w:t>Узнацбанк</w:t>
            </w:r>
            <w:proofErr w:type="spellEnd"/>
            <w:r w:rsidRPr="00CB01F2">
              <w:rPr>
                <w:rFonts w:ascii="Times New Roman" w:hAnsi="Times New Roman"/>
                <w:sz w:val="22"/>
                <w:szCs w:val="22"/>
                <w:lang w:val="ru-RU" w:eastAsia="ru-RU"/>
              </w:rPr>
              <w:t>»</w:t>
            </w:r>
          </w:p>
        </w:tc>
      </w:tr>
      <w:tr w:rsidR="00CB01F2" w:rsidRPr="00CB01F2"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sidRPr="00CB01F2">
              <w:rPr>
                <w:rFonts w:ascii="Times New Roman" w:hAnsi="Times New Roman"/>
                <w:sz w:val="22"/>
                <w:szCs w:val="22"/>
                <w:lang w:val="ru-RU" w:eastAsia="ru-RU"/>
              </w:rPr>
              <w:t>3</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Вид работ, услуг</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xml:space="preserve">Оценка рыночной стоимости имущества </w:t>
            </w:r>
          </w:p>
        </w:tc>
      </w:tr>
      <w:tr w:rsidR="00CB01F2" w:rsidRPr="00CB01F2"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sidRPr="00CB01F2">
              <w:rPr>
                <w:rFonts w:ascii="Times New Roman" w:hAnsi="Times New Roman"/>
                <w:sz w:val="22"/>
                <w:szCs w:val="22"/>
                <w:lang w:val="ru-RU" w:eastAsia="ru-RU"/>
              </w:rPr>
              <w:t>4</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Источник финансирования</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Собственные средства Банка</w:t>
            </w:r>
          </w:p>
        </w:tc>
      </w:tr>
      <w:tr w:rsidR="00CB01F2" w:rsidRPr="00CB01F2"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Pr>
                <w:rFonts w:ascii="Times New Roman" w:hAnsi="Times New Roman"/>
                <w:sz w:val="22"/>
                <w:szCs w:val="22"/>
                <w:lang w:val="ru-RU" w:eastAsia="ru-RU"/>
              </w:rPr>
              <w:t>5</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Требования к участнику</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Участник должен состоять в членстве в ассоциации оценочных организации, а также в ассоциации оценщиков.</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наличие лицензии на осуществление оценочной деятельности;</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xml:space="preserve">- опыт работы в сфере оценочных услуг </w:t>
            </w:r>
            <w:r w:rsidRPr="00CB01F2">
              <w:rPr>
                <w:rFonts w:ascii="Times New Roman" w:hAnsi="Times New Roman"/>
                <w:sz w:val="22"/>
                <w:szCs w:val="22"/>
                <w:lang w:val="ru-RU" w:eastAsia="ru-RU"/>
              </w:rPr>
              <w:br/>
              <w:t>не менее 3 лет;</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Наличие опыта проведения оценки основных средств и имущества не менее 5 проектов (</w:t>
            </w:r>
            <w:r w:rsidRPr="00CB01F2">
              <w:rPr>
                <w:rFonts w:ascii="Times New Roman" w:hAnsi="Times New Roman"/>
                <w:i/>
                <w:sz w:val="22"/>
                <w:szCs w:val="22"/>
                <w:lang w:val="ru-RU" w:eastAsia="ru-RU"/>
              </w:rPr>
              <w:t>прилагать подтверждающие документы в виде</w:t>
            </w:r>
            <w:r w:rsidRPr="00CB01F2">
              <w:rPr>
                <w:rFonts w:ascii="Times New Roman" w:hAnsi="Times New Roman"/>
                <w:sz w:val="22"/>
                <w:szCs w:val="22"/>
                <w:lang w:val="ru-RU" w:eastAsia="ru-RU"/>
              </w:rPr>
              <w:t xml:space="preserve"> </w:t>
            </w:r>
            <w:r w:rsidRPr="00CB01F2">
              <w:rPr>
                <w:rFonts w:ascii="Times New Roman" w:hAnsi="Times New Roman"/>
                <w:i/>
                <w:sz w:val="22"/>
                <w:szCs w:val="22"/>
                <w:lang w:val="ru-RU" w:eastAsia="ru-RU"/>
              </w:rPr>
              <w:t>акт-выполненных работ</w:t>
            </w:r>
            <w:r w:rsidRPr="00CB01F2">
              <w:rPr>
                <w:rFonts w:ascii="Times New Roman" w:hAnsi="Times New Roman"/>
                <w:sz w:val="22"/>
                <w:szCs w:val="22"/>
                <w:lang w:val="ru-RU" w:eastAsia="ru-RU"/>
              </w:rPr>
              <w:t>);</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наличие в составе штатных единиц не менее</w:t>
            </w:r>
            <w:r w:rsidRPr="00CB01F2">
              <w:rPr>
                <w:rFonts w:ascii="Times New Roman" w:hAnsi="Times New Roman"/>
                <w:sz w:val="22"/>
                <w:szCs w:val="22"/>
                <w:lang w:val="ru-RU" w:eastAsia="ru-RU"/>
              </w:rPr>
              <w:br/>
              <w:t>4 оценщиков, работающих на постоянной основе и имеющих соответствующие сертификаты (</w:t>
            </w:r>
            <w:r w:rsidRPr="00CB01F2">
              <w:rPr>
                <w:rFonts w:ascii="Times New Roman" w:hAnsi="Times New Roman"/>
                <w:i/>
                <w:sz w:val="22"/>
                <w:szCs w:val="22"/>
                <w:lang w:val="ru-RU" w:eastAsia="ru-RU"/>
              </w:rPr>
              <w:t>прилагать подтверждающие документы - копии приказов и сертификаты работников</w:t>
            </w:r>
            <w:r w:rsidRPr="00CB01F2">
              <w:rPr>
                <w:rFonts w:ascii="Times New Roman" w:hAnsi="Times New Roman"/>
                <w:sz w:val="22"/>
                <w:szCs w:val="22"/>
                <w:lang w:val="ru-RU" w:eastAsia="ru-RU"/>
              </w:rPr>
              <w:t>);</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наличие полиса страхования ответственности оценочной организации;</w:t>
            </w:r>
          </w:p>
          <w:p w:rsidR="00CB01F2" w:rsidRPr="00CB01F2" w:rsidRDefault="00CB01F2" w:rsidP="00CB01F2">
            <w:pPr>
              <w:rPr>
                <w:rFonts w:ascii="Times New Roman" w:hAnsi="Times New Roman"/>
                <w:sz w:val="22"/>
                <w:szCs w:val="22"/>
                <w:lang w:val="ru-RU" w:eastAsia="ru-RU"/>
              </w:rPr>
            </w:pPr>
            <w:r w:rsidRPr="00CB01F2">
              <w:rPr>
                <w:rFonts w:ascii="Times New Roman" w:hAnsi="Times New Roman"/>
                <w:sz w:val="22"/>
                <w:szCs w:val="22"/>
                <w:lang w:val="ru-RU" w:eastAsia="ru-RU"/>
              </w:rPr>
              <w:t xml:space="preserve"> - обязательное ознакомление участника с объектом, до подачи предложения. </w:t>
            </w:r>
            <w:r w:rsidRPr="00CB01F2">
              <w:rPr>
                <w:rFonts w:ascii="Times New Roman" w:hAnsi="Times New Roman"/>
                <w:i/>
                <w:sz w:val="22"/>
                <w:szCs w:val="22"/>
                <w:lang w:val="ru-RU" w:eastAsia="ru-RU"/>
              </w:rPr>
              <w:t>(акт ознакомление с объектом)</w:t>
            </w:r>
          </w:p>
          <w:p w:rsidR="00CB01F2" w:rsidRPr="00CB01F2" w:rsidRDefault="00CB01F2" w:rsidP="00CB01F2">
            <w:pPr>
              <w:jc w:val="both"/>
              <w:rPr>
                <w:rFonts w:ascii="Times New Roman" w:hAnsi="Times New Roman"/>
                <w:sz w:val="22"/>
                <w:szCs w:val="22"/>
                <w:lang w:val="ru-RU" w:eastAsia="ru-RU"/>
              </w:rPr>
            </w:pP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Pr>
                <w:rFonts w:ascii="Times New Roman" w:hAnsi="Times New Roman"/>
                <w:sz w:val="22"/>
                <w:szCs w:val="22"/>
                <w:lang w:val="ru-RU" w:eastAsia="ru-RU"/>
              </w:rPr>
              <w:t>6</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Не допускаются к участию в отборе</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находящийся в состоянии судебного разбирательства</w:t>
            </w:r>
            <w:r w:rsidRPr="00CB01F2">
              <w:rPr>
                <w:rFonts w:ascii="Times New Roman" w:hAnsi="Times New Roman"/>
                <w:sz w:val="22"/>
                <w:szCs w:val="22"/>
                <w:lang w:val="ru-RU" w:eastAsia="ru-RU"/>
              </w:rPr>
              <w:br/>
              <w:t>с заказчиком;</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находящийся в Едином реестре недобросовестных исполнителей;</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должна отсутствовать просроченная дебиторская задолженность перед бюджетом и поставщиками;</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отсутствие задолженности по уплате налогов и других обязательных платежей;</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отсутствие введенных в отношении них процедур банкротства;</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отсутствие судебного разбирательства с Заказчиком;</w:t>
            </w:r>
          </w:p>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отсутствие записи о них в Едином реестре недобросовестных исполнителей.</w:t>
            </w: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Pr>
                <w:rFonts w:ascii="Times New Roman" w:hAnsi="Times New Roman"/>
                <w:sz w:val="22"/>
                <w:szCs w:val="22"/>
                <w:lang w:val="ru-RU" w:eastAsia="ru-RU"/>
              </w:rPr>
              <w:t>7</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Срок начала и окончания работ</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xml:space="preserve">С момента поступления 30% аванса на счет исполнителя и окончание через 10 </w:t>
            </w:r>
            <w:proofErr w:type="spellStart"/>
            <w:r w:rsidRPr="00CB01F2">
              <w:rPr>
                <w:rFonts w:ascii="Times New Roman" w:hAnsi="Times New Roman"/>
                <w:sz w:val="22"/>
                <w:szCs w:val="22"/>
                <w:lang w:val="ru-RU" w:eastAsia="ru-RU"/>
              </w:rPr>
              <w:t>ра</w:t>
            </w:r>
            <w:proofErr w:type="spellEnd"/>
            <w:r w:rsidRPr="00CB01F2">
              <w:rPr>
                <w:rFonts w:ascii="Times New Roman" w:hAnsi="Times New Roman"/>
                <w:sz w:val="22"/>
                <w:szCs w:val="22"/>
                <w:lang w:val="uz-Cyrl-UZ" w:eastAsia="ru-RU"/>
              </w:rPr>
              <w:t>б</w:t>
            </w:r>
            <w:proofErr w:type="spellStart"/>
            <w:r w:rsidRPr="00CB01F2">
              <w:rPr>
                <w:rFonts w:ascii="Times New Roman" w:hAnsi="Times New Roman"/>
                <w:sz w:val="22"/>
                <w:szCs w:val="22"/>
                <w:lang w:val="ru-RU" w:eastAsia="ru-RU"/>
              </w:rPr>
              <w:t>очих</w:t>
            </w:r>
            <w:proofErr w:type="spellEnd"/>
            <w:r w:rsidRPr="00CB01F2">
              <w:rPr>
                <w:rFonts w:ascii="Times New Roman" w:hAnsi="Times New Roman"/>
                <w:sz w:val="22"/>
                <w:szCs w:val="22"/>
                <w:lang w:val="ru-RU" w:eastAsia="ru-RU"/>
              </w:rPr>
              <w:t xml:space="preserve"> дней после предоставления соответствующих документов заказчику.</w:t>
            </w: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Pr>
                <w:rFonts w:ascii="Times New Roman" w:hAnsi="Times New Roman"/>
                <w:sz w:val="22"/>
                <w:szCs w:val="22"/>
                <w:lang w:val="ru-RU" w:eastAsia="ru-RU"/>
              </w:rPr>
              <w:t>8</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Основные объёмы работ</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Определение рыночной стоимости имущества зоны отдыха «</w:t>
            </w:r>
            <w:proofErr w:type="spellStart"/>
            <w:r w:rsidRPr="00CB01F2">
              <w:rPr>
                <w:rFonts w:ascii="Times New Roman" w:hAnsi="Times New Roman"/>
                <w:sz w:val="22"/>
                <w:szCs w:val="22"/>
                <w:lang w:val="ru-RU" w:eastAsia="ru-RU"/>
              </w:rPr>
              <w:t>Юсуфхона</w:t>
            </w:r>
            <w:proofErr w:type="spellEnd"/>
            <w:r w:rsidRPr="00CB01F2">
              <w:rPr>
                <w:rFonts w:ascii="Times New Roman" w:hAnsi="Times New Roman"/>
                <w:sz w:val="22"/>
                <w:szCs w:val="22"/>
                <w:lang w:val="ru-RU" w:eastAsia="ru-RU"/>
              </w:rPr>
              <w:t xml:space="preserve">» расположенной в селе </w:t>
            </w:r>
            <w:proofErr w:type="spellStart"/>
            <w:r w:rsidRPr="00CB01F2">
              <w:rPr>
                <w:rFonts w:ascii="Times New Roman" w:hAnsi="Times New Roman"/>
                <w:sz w:val="22"/>
                <w:szCs w:val="22"/>
                <w:lang w:val="ru-RU" w:eastAsia="ru-RU"/>
              </w:rPr>
              <w:t>Юсуфхона</w:t>
            </w:r>
            <w:proofErr w:type="spellEnd"/>
            <w:r w:rsidRPr="00CB01F2">
              <w:rPr>
                <w:rFonts w:ascii="Times New Roman" w:hAnsi="Times New Roman"/>
                <w:sz w:val="22"/>
                <w:szCs w:val="22"/>
                <w:lang w:val="ru-RU" w:eastAsia="ru-RU"/>
              </w:rPr>
              <w:t xml:space="preserve">, </w:t>
            </w:r>
            <w:proofErr w:type="spellStart"/>
            <w:r w:rsidRPr="00CB01F2">
              <w:rPr>
                <w:rFonts w:ascii="Times New Roman" w:hAnsi="Times New Roman"/>
                <w:sz w:val="22"/>
                <w:szCs w:val="22"/>
                <w:lang w:val="ru-RU" w:eastAsia="ru-RU"/>
              </w:rPr>
              <w:t>Бостанлыкского</w:t>
            </w:r>
            <w:proofErr w:type="spellEnd"/>
            <w:r w:rsidRPr="00CB01F2">
              <w:rPr>
                <w:rFonts w:ascii="Times New Roman" w:hAnsi="Times New Roman"/>
                <w:sz w:val="22"/>
                <w:szCs w:val="22"/>
                <w:lang w:val="ru-RU" w:eastAsia="ru-RU"/>
              </w:rPr>
              <w:t xml:space="preserve"> района Ташкентской области (здания, сооружения и прочее имущество на земельном участке 31,33га)</w:t>
            </w: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val="ru-RU" w:eastAsia="ru-RU"/>
              </w:rPr>
            </w:pPr>
            <w:r>
              <w:rPr>
                <w:rFonts w:ascii="Times New Roman" w:hAnsi="Times New Roman"/>
                <w:sz w:val="22"/>
                <w:szCs w:val="22"/>
                <w:lang w:val="ru-RU" w:eastAsia="ru-RU"/>
              </w:rPr>
              <w:lastRenderedPageBreak/>
              <w:t>9</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Требования к безопасности выполнения работ</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 xml:space="preserve">Руководствоваться требованиями соответствующих нормативных документов в установленном законодательном порядке. </w:t>
            </w: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eastAsia="ru-RU"/>
              </w:rPr>
            </w:pPr>
            <w:r w:rsidRPr="00CB01F2">
              <w:rPr>
                <w:rFonts w:ascii="Times New Roman" w:hAnsi="Times New Roman"/>
                <w:sz w:val="22"/>
                <w:szCs w:val="22"/>
                <w:lang w:val="ru-RU" w:eastAsia="ru-RU"/>
              </w:rPr>
              <w:t>1</w:t>
            </w:r>
            <w:r>
              <w:rPr>
                <w:rFonts w:ascii="Times New Roman" w:hAnsi="Times New Roman"/>
                <w:sz w:val="22"/>
                <w:szCs w:val="22"/>
                <w:lang w:val="ru-RU" w:eastAsia="ru-RU"/>
              </w:rPr>
              <w:t>0</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Требования по обеспечению финансирования</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30% аванс, 70% оплаты после получения отчета</w:t>
            </w:r>
            <w:r w:rsidRPr="00CB01F2">
              <w:rPr>
                <w:rFonts w:ascii="Times New Roman" w:hAnsi="Times New Roman"/>
                <w:sz w:val="22"/>
                <w:szCs w:val="22"/>
                <w:lang w:val="ru-RU" w:eastAsia="ru-RU"/>
              </w:rPr>
              <w:br/>
              <w:t>об оценке.</w:t>
            </w:r>
          </w:p>
        </w:tc>
      </w:tr>
      <w:tr w:rsidR="00CB01F2" w:rsidRPr="00A60A78" w:rsidTr="00CB01F2">
        <w:tc>
          <w:tcPr>
            <w:tcW w:w="817" w:type="dxa"/>
            <w:vAlign w:val="center"/>
          </w:tcPr>
          <w:p w:rsidR="00CB01F2" w:rsidRPr="00CB01F2" w:rsidRDefault="00CB01F2" w:rsidP="00CB01F2">
            <w:pPr>
              <w:jc w:val="center"/>
              <w:rPr>
                <w:rFonts w:ascii="Times New Roman" w:hAnsi="Times New Roman"/>
                <w:sz w:val="22"/>
                <w:szCs w:val="22"/>
                <w:lang w:eastAsia="ru-RU"/>
              </w:rPr>
            </w:pPr>
            <w:r w:rsidRPr="00CB01F2">
              <w:rPr>
                <w:rFonts w:ascii="Times New Roman" w:hAnsi="Times New Roman"/>
                <w:sz w:val="22"/>
                <w:szCs w:val="22"/>
                <w:lang w:val="ru-RU" w:eastAsia="ru-RU"/>
              </w:rPr>
              <w:t>1</w:t>
            </w:r>
            <w:r>
              <w:rPr>
                <w:rFonts w:ascii="Times New Roman" w:hAnsi="Times New Roman"/>
                <w:sz w:val="22"/>
                <w:szCs w:val="22"/>
                <w:lang w:val="ru-RU" w:eastAsia="ru-RU"/>
              </w:rPr>
              <w:t>1</w:t>
            </w:r>
          </w:p>
        </w:tc>
        <w:tc>
          <w:tcPr>
            <w:tcW w:w="2722"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Требования по передаче заказчику технических и иных документов</w:t>
            </w:r>
          </w:p>
        </w:tc>
        <w:tc>
          <w:tcPr>
            <w:tcW w:w="5954" w:type="dxa"/>
            <w:vAlign w:val="center"/>
          </w:tcPr>
          <w:p w:rsidR="00CB01F2" w:rsidRPr="00CB01F2" w:rsidRDefault="00CB01F2" w:rsidP="00CB01F2">
            <w:pPr>
              <w:jc w:val="both"/>
              <w:rPr>
                <w:rFonts w:ascii="Times New Roman" w:hAnsi="Times New Roman"/>
                <w:sz w:val="22"/>
                <w:szCs w:val="22"/>
                <w:lang w:val="ru-RU" w:eastAsia="ru-RU"/>
              </w:rPr>
            </w:pPr>
            <w:r w:rsidRPr="00CB01F2">
              <w:rPr>
                <w:rFonts w:ascii="Times New Roman" w:hAnsi="Times New Roman"/>
                <w:sz w:val="22"/>
                <w:szCs w:val="22"/>
                <w:lang w:val="ru-RU" w:eastAsia="ru-RU"/>
              </w:rPr>
              <w:t>Заказчику передаётся утвержденный отчет об оценке</w:t>
            </w:r>
            <w:r w:rsidRPr="00CB01F2">
              <w:rPr>
                <w:rFonts w:ascii="Times New Roman" w:hAnsi="Times New Roman"/>
                <w:sz w:val="22"/>
                <w:szCs w:val="22"/>
                <w:lang w:val="ru-RU" w:eastAsia="ru-RU"/>
              </w:rPr>
              <w:br/>
            </w:r>
            <w:r w:rsidRPr="00CB01F2">
              <w:rPr>
                <w:rFonts w:ascii="Times New Roman" w:hAnsi="Times New Roman"/>
                <w:sz w:val="22"/>
                <w:szCs w:val="22"/>
                <w:lang w:val="uz-Cyrl-UZ" w:eastAsia="ru-RU"/>
              </w:rPr>
              <w:t>в</w:t>
            </w:r>
            <w:r w:rsidRPr="00CB01F2">
              <w:rPr>
                <w:rFonts w:ascii="Times New Roman" w:hAnsi="Times New Roman"/>
                <w:sz w:val="22"/>
                <w:szCs w:val="22"/>
                <w:lang w:val="ru-RU" w:eastAsia="ru-RU"/>
              </w:rPr>
              <w:t xml:space="preserve"> бумажном виде.</w:t>
            </w:r>
          </w:p>
        </w:tc>
      </w:tr>
      <w:bookmarkEnd w:id="7"/>
    </w:tbl>
    <w:p w:rsidR="00692576" w:rsidRDefault="00692576" w:rsidP="00166750">
      <w:pPr>
        <w:pStyle w:val="aff5"/>
        <w:numPr>
          <w:ilvl w:val="0"/>
          <w:numId w:val="5"/>
        </w:numPr>
        <w:jc w:val="center"/>
        <w:rPr>
          <w:rFonts w:ascii="Times New Roman" w:hAnsi="Times New Roman" w:cs="Times New Roman"/>
          <w:b/>
          <w:sz w:val="22"/>
          <w:szCs w:val="22"/>
        </w:rPr>
        <w:sectPr w:rsidR="00692576" w:rsidSect="00CB01F2">
          <w:footerReference w:type="even" r:id="rId9"/>
          <w:footerReference w:type="default" r:id="rId10"/>
          <w:type w:val="continuous"/>
          <w:pgSz w:w="11906" w:h="16838"/>
          <w:pgMar w:top="1134" w:right="851" w:bottom="851" w:left="1701" w:header="709" w:footer="709" w:gutter="0"/>
          <w:cols w:space="708"/>
          <w:docGrid w:linePitch="360"/>
        </w:sectPr>
      </w:pPr>
    </w:p>
    <w:p w:rsidR="00A42F30" w:rsidRPr="007E1A1E" w:rsidRDefault="00A42F30"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rsidR="002346FE" w:rsidRPr="007E1A1E" w:rsidRDefault="002346FE" w:rsidP="002346FE">
      <w:pPr>
        <w:pStyle w:val="af4"/>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18302C" w:rsidRPr="003778B8"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3778B8" w:rsidRDefault="00A42F30" w:rsidP="0062710D">
            <w:pPr>
              <w:autoSpaceDE w:val="0"/>
              <w:autoSpaceDN w:val="0"/>
              <w:adjustRightInd w:val="0"/>
              <w:jc w:val="center"/>
              <w:rPr>
                <w:rFonts w:ascii="Times New Roman" w:hAnsi="Times New Roman"/>
                <w:sz w:val="22"/>
                <w:szCs w:val="22"/>
                <w:lang w:val="ru-RU"/>
              </w:rPr>
            </w:pPr>
            <w:r w:rsidRPr="003778B8">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3778B8" w:rsidRDefault="00525B28" w:rsidP="00525B28">
            <w:pPr>
              <w:autoSpaceDE w:val="0"/>
              <w:autoSpaceDN w:val="0"/>
              <w:adjustRightInd w:val="0"/>
              <w:rPr>
                <w:rFonts w:ascii="Times New Roman" w:hAnsi="Times New Roman"/>
                <w:sz w:val="22"/>
                <w:szCs w:val="22"/>
                <w:lang w:val="ru-RU"/>
              </w:rPr>
            </w:pPr>
            <w:r w:rsidRPr="003778B8">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3778B8" w:rsidRDefault="00CB01F2" w:rsidP="00F525F5">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195 0</w:t>
            </w:r>
            <w:r w:rsidR="0018302C" w:rsidRPr="003778B8">
              <w:rPr>
                <w:rFonts w:ascii="Times New Roman" w:hAnsi="Times New Roman"/>
                <w:sz w:val="22"/>
                <w:szCs w:val="22"/>
                <w:lang w:val="ru-RU"/>
              </w:rPr>
              <w:t>00 000</w:t>
            </w:r>
            <w:r w:rsidR="00F525F5" w:rsidRPr="003778B8">
              <w:rPr>
                <w:rFonts w:ascii="Times New Roman" w:hAnsi="Times New Roman"/>
                <w:sz w:val="22"/>
                <w:szCs w:val="22"/>
                <w:lang w:val="ru-RU"/>
              </w:rPr>
              <w:t xml:space="preserve"> </w:t>
            </w:r>
            <w:proofErr w:type="spellStart"/>
            <w:r w:rsidR="007E5446" w:rsidRPr="003778B8">
              <w:rPr>
                <w:rFonts w:ascii="Times New Roman" w:hAnsi="Times New Roman"/>
                <w:sz w:val="22"/>
                <w:szCs w:val="22"/>
                <w:lang w:val="ru-RU"/>
              </w:rPr>
              <w:t>сум</w:t>
            </w:r>
            <w:proofErr w:type="spellEnd"/>
            <w:r w:rsidR="007E5446" w:rsidRPr="003778B8">
              <w:rPr>
                <w:rFonts w:ascii="Times New Roman" w:hAnsi="Times New Roman"/>
                <w:sz w:val="22"/>
                <w:szCs w:val="22"/>
                <w:lang w:val="ru-RU"/>
              </w:rPr>
              <w:t xml:space="preserve"> </w:t>
            </w:r>
            <w:r w:rsidR="0018302C" w:rsidRPr="003778B8">
              <w:rPr>
                <w:rFonts w:ascii="Times New Roman" w:hAnsi="Times New Roman"/>
                <w:sz w:val="22"/>
                <w:szCs w:val="22"/>
                <w:lang w:val="ru-RU"/>
              </w:rPr>
              <w:t>с</w:t>
            </w:r>
            <w:r w:rsidR="00F525F5" w:rsidRPr="003778B8">
              <w:rPr>
                <w:rFonts w:ascii="Times New Roman" w:hAnsi="Times New Roman"/>
                <w:sz w:val="22"/>
                <w:szCs w:val="22"/>
                <w:lang w:val="ru-RU"/>
              </w:rPr>
              <w:t xml:space="preserve"> учет</w:t>
            </w:r>
            <w:r w:rsidR="0018302C" w:rsidRPr="003778B8">
              <w:rPr>
                <w:rFonts w:ascii="Times New Roman" w:hAnsi="Times New Roman"/>
                <w:sz w:val="22"/>
                <w:szCs w:val="22"/>
                <w:lang w:val="ru-RU"/>
              </w:rPr>
              <w:t>ом</w:t>
            </w:r>
            <w:r w:rsidR="007E5446" w:rsidRPr="003778B8">
              <w:rPr>
                <w:rFonts w:ascii="Times New Roman" w:hAnsi="Times New Roman"/>
                <w:sz w:val="22"/>
                <w:szCs w:val="22"/>
                <w:lang w:val="ru-RU"/>
              </w:rPr>
              <w:t xml:space="preserve"> НДС</w:t>
            </w:r>
          </w:p>
        </w:tc>
      </w:tr>
      <w:tr w:rsidR="00A42F30" w:rsidRPr="007E1A1E"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A60A78"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62710D">
            <w:pPr>
              <w:autoSpaceDE w:val="0"/>
              <w:autoSpaceDN w:val="0"/>
              <w:adjustRightInd w:val="0"/>
              <w:jc w:val="center"/>
              <w:rPr>
                <w:rFonts w:ascii="Times New Roman" w:hAnsi="Times New Roman"/>
                <w:sz w:val="22"/>
                <w:szCs w:val="22"/>
                <w:lang w:val="ru-RU"/>
              </w:rPr>
            </w:pPr>
            <w:r w:rsidRPr="007E5446">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5446" w:rsidRDefault="00A42F30" w:rsidP="00E0617F">
            <w:pPr>
              <w:autoSpaceDE w:val="0"/>
              <w:autoSpaceDN w:val="0"/>
              <w:adjustRightInd w:val="0"/>
              <w:rPr>
                <w:rFonts w:ascii="Times New Roman" w:hAnsi="Times New Roman"/>
                <w:sz w:val="22"/>
                <w:szCs w:val="22"/>
                <w:lang w:val="ru-RU"/>
              </w:rPr>
            </w:pPr>
            <w:r w:rsidRPr="007E5446">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0007EB" w:rsidRPr="007E1A1E" w:rsidRDefault="00577859" w:rsidP="001B67AF">
            <w:pPr>
              <w:autoSpaceDE w:val="0"/>
              <w:autoSpaceDN w:val="0"/>
              <w:adjustRightInd w:val="0"/>
              <w:jc w:val="both"/>
              <w:rPr>
                <w:rFonts w:ascii="Times New Roman" w:hAnsi="Times New Roman"/>
                <w:sz w:val="22"/>
                <w:szCs w:val="22"/>
                <w:lang w:val="ru-RU"/>
              </w:rPr>
            </w:pPr>
            <w:r w:rsidRPr="00577859">
              <w:rPr>
                <w:rFonts w:ascii="Times New Roman" w:hAnsi="Times New Roman"/>
                <w:sz w:val="22"/>
                <w:szCs w:val="22"/>
                <w:lang w:val="ru-RU"/>
              </w:rPr>
              <w:t>Предоплата в размере 30% от общей стоимости данного Договора. Окончательный платеж осуществляется по итогам оказания полного объема услуг, включенных в данный Договор в течение 10 банковских дней с даты подписания Сторонами Акта сдачи-приёмки оказанных услуг и предоставления счет-фактуры</w:t>
            </w:r>
          </w:p>
        </w:tc>
      </w:tr>
      <w:tr w:rsidR="00A42F30" w:rsidRPr="007E1A1E"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7E1A1E" w:rsidRDefault="002346FE" w:rsidP="001B67AF">
            <w:pPr>
              <w:rPr>
                <w:rFonts w:ascii="Times New Roman" w:hAnsi="Times New Roman"/>
                <w:sz w:val="22"/>
                <w:szCs w:val="22"/>
                <w:lang w:val="ru-RU"/>
              </w:rPr>
            </w:pPr>
            <w:r w:rsidRPr="007E1A1E">
              <w:rPr>
                <w:rFonts w:ascii="Times New Roman" w:hAnsi="Times New Roman"/>
                <w:sz w:val="22"/>
                <w:szCs w:val="22"/>
                <w:lang w:val="ru-RU"/>
              </w:rPr>
              <w:t xml:space="preserve">Узбекский </w:t>
            </w:r>
            <w:proofErr w:type="spellStart"/>
            <w:r w:rsidRPr="007E1A1E">
              <w:rPr>
                <w:rFonts w:ascii="Times New Roman" w:hAnsi="Times New Roman"/>
                <w:sz w:val="22"/>
                <w:szCs w:val="22"/>
                <w:lang w:val="ru-RU"/>
              </w:rPr>
              <w:t>сум</w:t>
            </w:r>
            <w:proofErr w:type="spellEnd"/>
          </w:p>
        </w:tc>
      </w:tr>
      <w:tr w:rsidR="00E0617F" w:rsidRPr="003778B8"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3778B8" w:rsidRDefault="0018302C" w:rsidP="00E0617F">
            <w:pPr>
              <w:autoSpaceDE w:val="0"/>
              <w:autoSpaceDN w:val="0"/>
              <w:adjustRightInd w:val="0"/>
              <w:jc w:val="center"/>
              <w:rPr>
                <w:rFonts w:ascii="Times New Roman" w:hAnsi="Times New Roman"/>
                <w:sz w:val="22"/>
                <w:szCs w:val="22"/>
                <w:lang w:val="ru-RU"/>
              </w:rPr>
            </w:pPr>
            <w:r w:rsidRPr="003778B8">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3778B8" w:rsidRDefault="00E0617F" w:rsidP="00E0617F">
            <w:pPr>
              <w:autoSpaceDE w:val="0"/>
              <w:autoSpaceDN w:val="0"/>
              <w:adjustRightInd w:val="0"/>
              <w:rPr>
                <w:rFonts w:ascii="Times New Roman" w:hAnsi="Times New Roman"/>
                <w:sz w:val="22"/>
                <w:szCs w:val="22"/>
                <w:lang w:val="ru-RU"/>
              </w:rPr>
            </w:pPr>
            <w:r w:rsidRPr="003778B8">
              <w:rPr>
                <w:rFonts w:ascii="Times New Roman" w:hAnsi="Times New Roman"/>
                <w:sz w:val="22"/>
                <w:szCs w:val="22"/>
                <w:lang w:val="ru-RU"/>
              </w:rPr>
              <w:t xml:space="preserve">Сроки </w:t>
            </w:r>
            <w:r w:rsidR="001C1775" w:rsidRPr="003778B8">
              <w:rPr>
                <w:rFonts w:ascii="Times New Roman" w:hAnsi="Times New Roman"/>
                <w:sz w:val="22"/>
                <w:szCs w:val="22"/>
                <w:lang w:val="ru-RU"/>
              </w:rPr>
              <w:t>оказания услуг</w:t>
            </w:r>
            <w:r w:rsidRPr="003778B8">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3778B8" w:rsidRDefault="00433C8E" w:rsidP="00E0617F">
            <w:pPr>
              <w:autoSpaceDE w:val="0"/>
              <w:autoSpaceDN w:val="0"/>
              <w:adjustRightInd w:val="0"/>
              <w:rPr>
                <w:rFonts w:ascii="Times New Roman" w:hAnsi="Times New Roman"/>
                <w:sz w:val="22"/>
                <w:szCs w:val="22"/>
                <w:lang w:val="ru-RU"/>
              </w:rPr>
            </w:pPr>
            <w:r w:rsidRPr="003778B8">
              <w:rPr>
                <w:rFonts w:ascii="Times New Roman" w:hAnsi="Times New Roman"/>
                <w:sz w:val="22"/>
                <w:szCs w:val="22"/>
                <w:lang w:val="ru-RU"/>
              </w:rPr>
              <w:t xml:space="preserve">не более </w:t>
            </w:r>
            <w:r w:rsidR="00577859">
              <w:rPr>
                <w:rFonts w:ascii="Times New Roman" w:hAnsi="Times New Roman"/>
                <w:sz w:val="22"/>
                <w:szCs w:val="22"/>
                <w:lang w:val="ru-RU"/>
              </w:rPr>
              <w:t>10</w:t>
            </w:r>
            <w:r w:rsidRPr="003778B8">
              <w:rPr>
                <w:rFonts w:ascii="Times New Roman" w:hAnsi="Times New Roman"/>
                <w:sz w:val="22"/>
                <w:szCs w:val="22"/>
                <w:lang w:val="ru-RU"/>
              </w:rPr>
              <w:t xml:space="preserve"> </w:t>
            </w:r>
            <w:r w:rsidR="00577859">
              <w:rPr>
                <w:rFonts w:ascii="Times New Roman" w:hAnsi="Times New Roman"/>
                <w:sz w:val="22"/>
                <w:szCs w:val="22"/>
                <w:lang w:val="ru-RU"/>
              </w:rPr>
              <w:t>рабочих</w:t>
            </w:r>
            <w:r w:rsidRPr="003778B8">
              <w:rPr>
                <w:rFonts w:ascii="Times New Roman" w:hAnsi="Times New Roman"/>
                <w:sz w:val="22"/>
                <w:szCs w:val="22"/>
                <w:lang w:val="ru-RU"/>
              </w:rPr>
              <w:t xml:space="preserve"> дней</w:t>
            </w:r>
            <w:r w:rsidR="00F0573C" w:rsidRPr="003778B8">
              <w:rPr>
                <w:rFonts w:ascii="Times New Roman" w:hAnsi="Times New Roman"/>
                <w:sz w:val="22"/>
                <w:szCs w:val="22"/>
                <w:lang w:val="ru-RU"/>
              </w:rPr>
              <w:t xml:space="preserve"> </w:t>
            </w:r>
          </w:p>
        </w:tc>
      </w:tr>
      <w:tr w:rsidR="00E0617F" w:rsidRPr="00A60A78"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7E1A1E" w:rsidRDefault="0018302C"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7E5446" w:rsidRDefault="007E5446" w:rsidP="00942958">
      <w:pPr>
        <w:pStyle w:val="aff5"/>
        <w:spacing w:line="230" w:lineRule="auto"/>
        <w:jc w:val="center"/>
        <w:rPr>
          <w:rFonts w:ascii="Times New Roman" w:hAnsi="Times New Roman" w:cs="Times New Roman"/>
          <w:sz w:val="22"/>
          <w:szCs w:val="22"/>
        </w:rPr>
      </w:pPr>
    </w:p>
    <w:p w:rsidR="00883AA3" w:rsidRPr="007E1A1E" w:rsidRDefault="00A42F30" w:rsidP="00942958">
      <w:pPr>
        <w:pStyle w:val="aff5"/>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rsidR="00883AA3" w:rsidRDefault="00883AA3" w:rsidP="00166750">
      <w:pPr>
        <w:pStyle w:val="aff5"/>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ПРОЕКТ ДОГОВОРА</w:t>
      </w:r>
    </w:p>
    <w:p w:rsidR="00907C65" w:rsidRPr="007E1A1E" w:rsidRDefault="00907C65" w:rsidP="00907C65">
      <w:pPr>
        <w:pStyle w:val="aff5"/>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w:t>
      </w:r>
      <w:r w:rsidR="001B67AF">
        <w:rPr>
          <w:rFonts w:ascii="Times New Roman" w:hAnsi="Times New Roman" w:cs="Times New Roman"/>
          <w:b/>
          <w:sz w:val="22"/>
          <w:szCs w:val="22"/>
          <w:lang w:eastAsia="ru-RU"/>
        </w:rPr>
        <w:t xml:space="preserve"> НА ОКАЗАНИЕ УСЛУГ</w:t>
      </w:r>
      <w:r w:rsidRPr="007E1A1E">
        <w:rPr>
          <w:rFonts w:ascii="Times New Roman" w:hAnsi="Times New Roman" w:cs="Times New Roman"/>
          <w:b/>
          <w:sz w:val="22"/>
          <w:szCs w:val="22"/>
          <w:lang w:eastAsia="ru-RU"/>
        </w:rPr>
        <w:t xml:space="preserve"> № _____</w:t>
      </w:r>
    </w:p>
    <w:p w:rsidR="00907C65" w:rsidRPr="007E1A1E" w:rsidRDefault="00907C65" w:rsidP="00907C65">
      <w:pPr>
        <w:spacing w:line="230" w:lineRule="auto"/>
        <w:ind w:firstLine="720"/>
        <w:rPr>
          <w:rFonts w:ascii="Times New Roman" w:hAnsi="Times New Roman"/>
          <w:sz w:val="22"/>
          <w:szCs w:val="22"/>
          <w:lang w:val="ru-RU" w:eastAsia="ru-RU"/>
        </w:rPr>
      </w:pPr>
    </w:p>
    <w:p w:rsidR="00907C65" w:rsidRPr="007E1A1E" w:rsidRDefault="00907C65" w:rsidP="00907C65">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Pr="007E1A1E">
        <w:rPr>
          <w:rFonts w:ascii="Times New Roman" w:hAnsi="Times New Roman"/>
          <w:sz w:val="22"/>
          <w:szCs w:val="22"/>
          <w:lang w:val="ru-RU" w:eastAsia="ru-RU"/>
        </w:rPr>
        <w:tab/>
      </w:r>
      <w:r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w:t>
      </w:r>
      <w:proofErr w:type="gramStart"/>
      <w:r w:rsidRPr="007E1A1E">
        <w:rPr>
          <w:rFonts w:ascii="Times New Roman" w:hAnsi="Times New Roman"/>
          <w:sz w:val="22"/>
          <w:szCs w:val="22"/>
          <w:u w:val="single"/>
          <w:lang w:val="ru-RU" w:eastAsia="ru-RU"/>
        </w:rPr>
        <w:t>_”_</w:t>
      </w:r>
      <w:proofErr w:type="gramEnd"/>
      <w:r w:rsidRPr="007E1A1E">
        <w:rPr>
          <w:rFonts w:ascii="Times New Roman" w:hAnsi="Times New Roman"/>
          <w:sz w:val="22"/>
          <w:szCs w:val="22"/>
          <w:u w:val="single"/>
          <w:lang w:val="ru-RU" w:eastAsia="ru-RU"/>
        </w:rPr>
        <w:t>___     ______20__г.</w:t>
      </w:r>
    </w:p>
    <w:p w:rsidR="0018302C" w:rsidRDefault="0018302C" w:rsidP="0018302C">
      <w:pPr>
        <w:ind w:left="-142" w:firstLine="708"/>
        <w:jc w:val="both"/>
        <w:rPr>
          <w:rFonts w:ascii="Times New Roman" w:hAnsi="Times New Roman"/>
          <w:b/>
          <w:sz w:val="22"/>
          <w:szCs w:val="22"/>
          <w:lang w:val="ru-RU"/>
        </w:rPr>
      </w:pPr>
    </w:p>
    <w:p w:rsidR="0018302C" w:rsidRPr="008F3B6F" w:rsidRDefault="0018302C" w:rsidP="0018302C">
      <w:pPr>
        <w:ind w:left="-142" w:firstLine="708"/>
        <w:jc w:val="both"/>
        <w:rPr>
          <w:rFonts w:ascii="Times New Roman" w:hAnsi="Times New Roman"/>
          <w:b/>
          <w:sz w:val="22"/>
          <w:szCs w:val="22"/>
          <w:lang w:val="ru-RU"/>
        </w:rPr>
      </w:pPr>
      <w:r w:rsidRPr="008F3B6F">
        <w:rPr>
          <w:rFonts w:ascii="Times New Roman" w:hAnsi="Times New Roman"/>
          <w:b/>
          <w:sz w:val="22"/>
          <w:szCs w:val="22"/>
          <w:lang w:val="ru-RU"/>
        </w:rPr>
        <w:t>АО «Национальный банк внешнеэкономической деятельности Республики Узбекистан»</w:t>
      </w:r>
      <w:r w:rsidRPr="008F3B6F">
        <w:rPr>
          <w:rFonts w:ascii="Times New Roman" w:hAnsi="Times New Roman"/>
          <w:sz w:val="22"/>
          <w:szCs w:val="22"/>
          <w:lang w:val="ru-RU"/>
        </w:rPr>
        <w:t xml:space="preserve">, именуемый в дальнейшем </w:t>
      </w:r>
      <w:r w:rsidRPr="008F3B6F">
        <w:rPr>
          <w:rFonts w:ascii="Times New Roman" w:hAnsi="Times New Roman"/>
          <w:b/>
          <w:sz w:val="22"/>
          <w:szCs w:val="22"/>
          <w:lang w:val="ru-RU"/>
        </w:rPr>
        <w:t>«Заказчик»,</w:t>
      </w:r>
      <w:r w:rsidRPr="008F3B6F">
        <w:rPr>
          <w:rFonts w:ascii="Times New Roman" w:hAnsi="Times New Roman"/>
          <w:sz w:val="22"/>
          <w:szCs w:val="22"/>
          <w:lang w:val="ru-RU"/>
        </w:rPr>
        <w:t xml:space="preserve"> в лице ______________________ действующего на основании _________________ №_______ от ___.___._____г., с одной стороны, и</w:t>
      </w:r>
      <w:r w:rsidRPr="008F3B6F">
        <w:rPr>
          <w:rFonts w:ascii="Times New Roman" w:hAnsi="Times New Roman"/>
          <w:b/>
          <w:sz w:val="22"/>
          <w:szCs w:val="22"/>
          <w:lang w:val="ru-RU"/>
        </w:rPr>
        <w:t xml:space="preserve"> </w:t>
      </w:r>
    </w:p>
    <w:p w:rsidR="0018302C" w:rsidRPr="008F3B6F" w:rsidRDefault="0018302C" w:rsidP="0018302C">
      <w:pPr>
        <w:ind w:left="-142" w:firstLine="708"/>
        <w:jc w:val="both"/>
        <w:rPr>
          <w:rFonts w:ascii="Times New Roman" w:hAnsi="Times New Roman"/>
          <w:sz w:val="22"/>
          <w:szCs w:val="22"/>
          <w:lang w:val="ru-RU"/>
        </w:rPr>
      </w:pPr>
      <w:r w:rsidRPr="008F3B6F">
        <w:rPr>
          <w:rFonts w:ascii="Times New Roman" w:hAnsi="Times New Roman"/>
          <w:sz w:val="22"/>
          <w:szCs w:val="22"/>
          <w:lang w:val="ru-RU"/>
        </w:rPr>
        <w:t xml:space="preserve">________________________________________________________________________, именуемый в дальнейшем </w:t>
      </w:r>
      <w:r w:rsidRPr="008F3B6F">
        <w:rPr>
          <w:rFonts w:ascii="Times New Roman" w:hAnsi="Times New Roman"/>
          <w:b/>
          <w:sz w:val="22"/>
          <w:szCs w:val="22"/>
          <w:lang w:val="ru-RU"/>
        </w:rPr>
        <w:t>«Исполнитель»,</w:t>
      </w:r>
      <w:r w:rsidRPr="008F3B6F">
        <w:rPr>
          <w:rFonts w:ascii="Times New Roman" w:hAnsi="Times New Roman"/>
          <w:sz w:val="22"/>
          <w:szCs w:val="22"/>
          <w:lang w:val="ru-RU"/>
        </w:rPr>
        <w:t xml:space="preserve"> с другой </w:t>
      </w:r>
      <w:r w:rsidR="00EC3741" w:rsidRPr="008F3B6F">
        <w:rPr>
          <w:rFonts w:ascii="Times New Roman" w:hAnsi="Times New Roman"/>
          <w:sz w:val="22"/>
          <w:szCs w:val="22"/>
          <w:lang w:val="ru-RU"/>
        </w:rPr>
        <w:t>Стороны</w:t>
      </w:r>
      <w:r w:rsidRPr="008F3B6F">
        <w:rPr>
          <w:rFonts w:ascii="Times New Roman" w:hAnsi="Times New Roman"/>
          <w:sz w:val="22"/>
          <w:szCs w:val="22"/>
          <w:lang w:val="ru-RU"/>
        </w:rPr>
        <w:t>, при совместном упоминании именуемые «Стороны», заключили настоящий договор (далее - Договор) о нижеследующем:</w:t>
      </w:r>
    </w:p>
    <w:p w:rsidR="0018302C" w:rsidRPr="008F3B6F" w:rsidRDefault="0018302C" w:rsidP="0018302C">
      <w:pPr>
        <w:ind w:left="-142" w:firstLine="708"/>
        <w:jc w:val="both"/>
        <w:rPr>
          <w:rFonts w:ascii="Times New Roman" w:hAnsi="Times New Roman"/>
          <w:sz w:val="22"/>
          <w:szCs w:val="22"/>
          <w:lang w:val="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 Предмет договора</w:t>
      </w:r>
    </w:p>
    <w:p w:rsidR="0018302C" w:rsidRPr="008F3B6F" w:rsidRDefault="0018302C" w:rsidP="00C07A59">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1.1. </w:t>
      </w:r>
      <w:bookmarkStart w:id="8" w:name="_Hlk68108542"/>
      <w:r w:rsidR="00C07A59" w:rsidRPr="00C07A59">
        <w:rPr>
          <w:rFonts w:ascii="Times New Roman" w:hAnsi="Times New Roman"/>
          <w:color w:val="000000"/>
          <w:sz w:val="22"/>
          <w:szCs w:val="22"/>
          <w:lang w:val="ru-RU" w:eastAsia="ru-RU"/>
        </w:rPr>
        <w:t>Заказчик поручает, а Исполнитель принимает на себя обязательства по проведению оценки имущества (в дальнейшем Объект оценки) в соответствии с Заданием на оценку (Приложение № 1), а Заказчик обязуется принять оказанные Исполнителем услуги и оплатить их.</w:t>
      </w:r>
    </w:p>
    <w:bookmarkEnd w:id="8"/>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1.</w:t>
      </w:r>
      <w:r w:rsidR="001F0087">
        <w:rPr>
          <w:rFonts w:ascii="Times New Roman" w:hAnsi="Times New Roman"/>
          <w:color w:val="000000"/>
          <w:sz w:val="22"/>
          <w:szCs w:val="22"/>
          <w:lang w:val="ru-RU" w:eastAsia="ru-RU"/>
        </w:rPr>
        <w:t>2</w:t>
      </w:r>
      <w:r w:rsidRPr="008F3B6F">
        <w:rPr>
          <w:rFonts w:ascii="Times New Roman" w:hAnsi="Times New Roman"/>
          <w:color w:val="000000"/>
          <w:sz w:val="22"/>
          <w:szCs w:val="22"/>
          <w:lang w:val="ru-RU" w:eastAsia="ru-RU"/>
        </w:rPr>
        <w:t xml:space="preserve">. </w:t>
      </w:r>
      <w:r w:rsidRPr="008F3B6F">
        <w:rPr>
          <w:rFonts w:ascii="Times New Roman" w:hAnsi="Times New Roman"/>
          <w:sz w:val="22"/>
          <w:szCs w:val="22"/>
          <w:lang w:val="ru-RU"/>
        </w:rPr>
        <w:t>Услуги считаются оказанными в полном объеме и удовлетворяющими требованиям Заказчика после подписания Акта сдачи-приемки оказанных Услуг (далее - Акт) Заказчиком.</w:t>
      </w:r>
    </w:p>
    <w:p w:rsidR="0018302C" w:rsidRPr="008F3B6F" w:rsidRDefault="0018302C" w:rsidP="0018302C">
      <w:pPr>
        <w:ind w:firstLine="567"/>
        <w:jc w:val="center"/>
        <w:rPr>
          <w:rFonts w:ascii="Times New Roman" w:hAnsi="Times New Roman"/>
          <w:b/>
          <w:color w:val="000000"/>
          <w:sz w:val="22"/>
          <w:szCs w:val="22"/>
          <w:lang w:val="ru-RU" w:eastAsia="ru-RU"/>
        </w:rPr>
      </w:pPr>
      <w:bookmarkStart w:id="9" w:name="_Hlk68108478"/>
    </w:p>
    <w:p w:rsidR="0018302C" w:rsidRPr="008F3B6F" w:rsidRDefault="0018302C" w:rsidP="003778B8">
      <w:pPr>
        <w:jc w:val="center"/>
        <w:rPr>
          <w:rFonts w:ascii="Times New Roman" w:hAnsi="Times New Roman"/>
          <w:b/>
          <w:color w:val="000000"/>
          <w:sz w:val="22"/>
          <w:szCs w:val="22"/>
          <w:lang w:val="ru-RU" w:eastAsia="ru-RU"/>
        </w:rPr>
      </w:pPr>
      <w:bookmarkStart w:id="10" w:name="_Hlk100048237"/>
      <w:r w:rsidRPr="008F3B6F">
        <w:rPr>
          <w:rFonts w:ascii="Times New Roman" w:hAnsi="Times New Roman"/>
          <w:b/>
          <w:color w:val="000000"/>
          <w:sz w:val="22"/>
          <w:szCs w:val="22"/>
          <w:lang w:val="ru-RU" w:eastAsia="ru-RU"/>
        </w:rPr>
        <w:t>2. Стоимость Договора и порядок расчетов</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2.1. Стоимость Услуг и общая сумма Договора составляет __________________ (__________________________________________) </w:t>
      </w:r>
      <w:proofErr w:type="spellStart"/>
      <w:r w:rsidRPr="008F3B6F">
        <w:rPr>
          <w:rFonts w:ascii="Times New Roman" w:hAnsi="Times New Roman"/>
          <w:color w:val="000000"/>
          <w:sz w:val="22"/>
          <w:szCs w:val="22"/>
          <w:lang w:val="ru-RU" w:eastAsia="ru-RU"/>
        </w:rPr>
        <w:t>сум</w:t>
      </w:r>
      <w:proofErr w:type="spellEnd"/>
      <w:r w:rsidRPr="008F3B6F">
        <w:rPr>
          <w:rFonts w:ascii="Times New Roman" w:hAnsi="Times New Roman"/>
          <w:color w:val="000000"/>
          <w:sz w:val="22"/>
          <w:szCs w:val="22"/>
          <w:lang w:val="ru-RU" w:eastAsia="ru-RU"/>
        </w:rPr>
        <w:t xml:space="preserve"> с учетом НДС. </w:t>
      </w:r>
    </w:p>
    <w:p w:rsidR="00C07A59" w:rsidRDefault="0018302C" w:rsidP="00C07A59">
      <w:pPr>
        <w:tabs>
          <w:tab w:val="left" w:pos="574"/>
        </w:tabs>
        <w:ind w:firstLine="567"/>
        <w:jc w:val="both"/>
        <w:rPr>
          <w:rFonts w:ascii="Times New Roman" w:hAnsi="Times New Roman"/>
          <w:color w:val="000000"/>
          <w:sz w:val="22"/>
          <w:szCs w:val="22"/>
          <w:lang w:val="ru-RU" w:eastAsia="ru-RU"/>
        </w:rPr>
      </w:pPr>
      <w:r w:rsidRPr="003778B8">
        <w:rPr>
          <w:rFonts w:ascii="Times New Roman" w:hAnsi="Times New Roman"/>
          <w:color w:val="000000"/>
          <w:sz w:val="22"/>
          <w:szCs w:val="22"/>
          <w:lang w:val="ru-RU" w:eastAsia="ru-RU"/>
        </w:rPr>
        <w:t>2.2.</w:t>
      </w:r>
      <w:r w:rsidR="00F0573C" w:rsidRPr="003778B8">
        <w:rPr>
          <w:rFonts w:ascii="Times New Roman" w:hAnsi="Times New Roman"/>
          <w:color w:val="000000"/>
          <w:sz w:val="22"/>
          <w:szCs w:val="22"/>
          <w:lang w:val="ru-RU" w:eastAsia="ru-RU"/>
        </w:rPr>
        <w:t> </w:t>
      </w:r>
      <w:r w:rsidR="00C07A59" w:rsidRPr="00C07A59">
        <w:rPr>
          <w:rFonts w:ascii="Times New Roman" w:hAnsi="Times New Roman"/>
          <w:color w:val="000000"/>
          <w:sz w:val="22"/>
          <w:szCs w:val="22"/>
          <w:lang w:val="ru-RU" w:eastAsia="ru-RU"/>
        </w:rPr>
        <w:t xml:space="preserve">Заказчик производит авансовый платёж в размере 30% от стоимости услуг, указанной в п. </w:t>
      </w:r>
      <w:r w:rsidR="00C07A59">
        <w:rPr>
          <w:rFonts w:ascii="Times New Roman" w:hAnsi="Times New Roman"/>
          <w:color w:val="000000"/>
          <w:sz w:val="22"/>
          <w:szCs w:val="22"/>
          <w:lang w:val="ru-RU" w:eastAsia="ru-RU"/>
        </w:rPr>
        <w:t>2</w:t>
      </w:r>
      <w:r w:rsidR="00C07A59" w:rsidRPr="00C07A59">
        <w:rPr>
          <w:rFonts w:ascii="Times New Roman" w:hAnsi="Times New Roman"/>
          <w:color w:val="000000"/>
          <w:sz w:val="22"/>
          <w:szCs w:val="22"/>
          <w:lang w:val="ru-RU" w:eastAsia="ru-RU"/>
        </w:rPr>
        <w:t xml:space="preserve">.1 Договора, путем перечисления денежных средств на расчётный счёт Исполнителя в течение двух рабочих дней с даты получения счёта на оплату в оригинале, по факсу или с использованием электронной почты. </w:t>
      </w:r>
    </w:p>
    <w:p w:rsidR="00F0573C" w:rsidRPr="003778B8" w:rsidRDefault="00C07A59" w:rsidP="00C07A59">
      <w:pPr>
        <w:tabs>
          <w:tab w:val="left" w:pos="574"/>
        </w:tabs>
        <w:ind w:firstLine="567"/>
        <w:jc w:val="both"/>
        <w:rPr>
          <w:rFonts w:ascii="Times New Roman" w:hAnsi="Times New Roman"/>
          <w:color w:val="000000"/>
          <w:sz w:val="22"/>
          <w:szCs w:val="22"/>
          <w:lang w:val="ru-RU" w:eastAsia="ru-RU"/>
        </w:rPr>
      </w:pPr>
      <w:r w:rsidRPr="003778B8">
        <w:rPr>
          <w:rFonts w:ascii="Times New Roman" w:hAnsi="Times New Roman"/>
          <w:color w:val="000000"/>
          <w:sz w:val="22"/>
          <w:szCs w:val="22"/>
          <w:lang w:val="ru-RU" w:eastAsia="ru-RU"/>
        </w:rPr>
        <w:t>2.3. </w:t>
      </w:r>
      <w:r w:rsidRPr="00C07A59">
        <w:rPr>
          <w:rFonts w:ascii="Times New Roman" w:hAnsi="Times New Roman"/>
          <w:color w:val="000000"/>
          <w:sz w:val="22"/>
          <w:szCs w:val="22"/>
          <w:lang w:val="ru-RU" w:eastAsia="ru-RU"/>
        </w:rPr>
        <w:t>Окончательный расчёт производится после подписания Сторонами Акта сдачи-приёмки услуг в течение 10 (</w:t>
      </w:r>
      <w:proofErr w:type="spellStart"/>
      <w:r>
        <w:rPr>
          <w:rFonts w:ascii="Times New Roman" w:hAnsi="Times New Roman"/>
          <w:color w:val="000000"/>
          <w:sz w:val="22"/>
          <w:szCs w:val="22"/>
          <w:lang w:val="ru-RU" w:eastAsia="ru-RU"/>
        </w:rPr>
        <w:t>десят</w:t>
      </w:r>
      <w:proofErr w:type="spellEnd"/>
      <w:r w:rsidRPr="00C07A59">
        <w:rPr>
          <w:rFonts w:ascii="Times New Roman" w:hAnsi="Times New Roman"/>
          <w:color w:val="000000"/>
          <w:sz w:val="22"/>
          <w:szCs w:val="22"/>
          <w:lang w:val="ru-RU" w:eastAsia="ru-RU"/>
        </w:rPr>
        <w:t>) рабочих дней с момента подписания Акта.</w:t>
      </w:r>
    </w:p>
    <w:p w:rsidR="0018302C" w:rsidRPr="008F3B6F" w:rsidRDefault="0018302C" w:rsidP="0018302C">
      <w:pPr>
        <w:tabs>
          <w:tab w:val="left" w:pos="574"/>
        </w:tabs>
        <w:ind w:firstLine="567"/>
        <w:jc w:val="both"/>
        <w:rPr>
          <w:rFonts w:ascii="Times New Roman" w:hAnsi="Times New Roman"/>
          <w:color w:val="000000"/>
          <w:sz w:val="22"/>
          <w:szCs w:val="22"/>
          <w:lang w:val="ru-RU" w:eastAsia="ru-RU"/>
        </w:rPr>
      </w:pPr>
    </w:p>
    <w:p w:rsidR="0018302C" w:rsidRPr="008F3B6F" w:rsidRDefault="0018302C" w:rsidP="0018302C">
      <w:pPr>
        <w:ind w:firstLine="567"/>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3. Порядок сдачи-приемки Услуг</w:t>
      </w:r>
    </w:p>
    <w:p w:rsidR="0018302C" w:rsidRPr="008F3B6F" w:rsidRDefault="0018302C" w:rsidP="00C07A59">
      <w:pPr>
        <w:ind w:firstLine="567"/>
        <w:jc w:val="both"/>
        <w:rPr>
          <w:rFonts w:ascii="Times New Roman" w:hAnsi="Times New Roman"/>
          <w:bCs/>
          <w:sz w:val="22"/>
          <w:szCs w:val="22"/>
          <w:lang w:val="ru-RU"/>
        </w:rPr>
      </w:pPr>
      <w:r w:rsidRPr="008F3B6F">
        <w:rPr>
          <w:rFonts w:ascii="Times New Roman" w:hAnsi="Times New Roman"/>
          <w:color w:val="000000"/>
          <w:sz w:val="22"/>
          <w:szCs w:val="22"/>
          <w:lang w:val="ru-RU" w:eastAsia="ru-RU"/>
        </w:rPr>
        <w:t>3.1</w:t>
      </w:r>
      <w:r w:rsidRPr="008F3B6F">
        <w:rPr>
          <w:rFonts w:ascii="Times New Roman" w:hAnsi="Times New Roman"/>
          <w:b/>
          <w:color w:val="000000"/>
          <w:sz w:val="22"/>
          <w:szCs w:val="22"/>
          <w:lang w:val="ru-RU" w:eastAsia="ru-RU"/>
        </w:rPr>
        <w:t xml:space="preserve">. </w:t>
      </w:r>
      <w:r w:rsidR="00C07A59" w:rsidRPr="00C07A59">
        <w:rPr>
          <w:rFonts w:ascii="Times New Roman" w:hAnsi="Times New Roman"/>
          <w:color w:val="000000"/>
          <w:sz w:val="22"/>
          <w:szCs w:val="22"/>
          <w:shd w:val="clear" w:color="auto" w:fill="FFFFFF"/>
          <w:lang w:val="ru-RU"/>
        </w:rPr>
        <w:t>Датой начала оказания услуг считается дата подписания настоящего Договора и подписания</w:t>
      </w:r>
      <w:r w:rsidR="00C07A59">
        <w:rPr>
          <w:rFonts w:ascii="Times New Roman" w:hAnsi="Times New Roman"/>
          <w:color w:val="000000"/>
          <w:sz w:val="22"/>
          <w:szCs w:val="22"/>
          <w:shd w:val="clear" w:color="auto" w:fill="FFFFFF"/>
          <w:lang w:val="ru-RU"/>
        </w:rPr>
        <w:t xml:space="preserve"> </w:t>
      </w:r>
      <w:r w:rsidR="00C07A59" w:rsidRPr="00C07A59">
        <w:rPr>
          <w:rFonts w:ascii="Times New Roman" w:hAnsi="Times New Roman"/>
          <w:color w:val="000000"/>
          <w:sz w:val="22"/>
          <w:szCs w:val="22"/>
          <w:shd w:val="clear" w:color="auto" w:fill="FFFFFF"/>
          <w:lang w:val="ru-RU"/>
        </w:rPr>
        <w:t>акта о передаче Заказчиком необходимой информации для оказания услуг по проведению</w:t>
      </w:r>
      <w:r w:rsidR="00C07A59">
        <w:rPr>
          <w:rFonts w:ascii="Times New Roman" w:hAnsi="Times New Roman"/>
          <w:color w:val="000000"/>
          <w:sz w:val="22"/>
          <w:szCs w:val="22"/>
          <w:shd w:val="clear" w:color="auto" w:fill="FFFFFF"/>
          <w:lang w:val="ru-RU"/>
        </w:rPr>
        <w:t xml:space="preserve"> </w:t>
      </w:r>
      <w:r w:rsidR="00C07A59" w:rsidRPr="00C07A59">
        <w:rPr>
          <w:rFonts w:ascii="Times New Roman" w:hAnsi="Times New Roman"/>
          <w:color w:val="000000"/>
          <w:sz w:val="22"/>
          <w:szCs w:val="22"/>
          <w:shd w:val="clear" w:color="auto" w:fill="FFFFFF"/>
          <w:lang w:val="ru-RU"/>
        </w:rPr>
        <w:t>оценки</w:t>
      </w:r>
      <w:r w:rsidRPr="008F3B6F">
        <w:rPr>
          <w:rFonts w:ascii="Times New Roman" w:hAnsi="Times New Roman"/>
          <w:bCs/>
          <w:sz w:val="22"/>
          <w:szCs w:val="22"/>
          <w:lang w:val="ru-RU"/>
        </w:rPr>
        <w:t>.</w:t>
      </w:r>
    </w:p>
    <w:p w:rsidR="0018302C" w:rsidRPr="008F3B6F" w:rsidRDefault="0018302C" w:rsidP="00C07A59">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 xml:space="preserve">3.2. </w:t>
      </w:r>
      <w:r w:rsidR="00C07A59" w:rsidRPr="00C07A59">
        <w:rPr>
          <w:rFonts w:ascii="Times New Roman" w:hAnsi="Times New Roman"/>
          <w:color w:val="000000"/>
          <w:sz w:val="22"/>
          <w:szCs w:val="22"/>
          <w:shd w:val="clear" w:color="auto" w:fill="FFFFFF"/>
          <w:lang w:val="ru-RU"/>
        </w:rPr>
        <w:t>Датой окончания оказания услуг по настоящему Договору считается дата подписания</w:t>
      </w:r>
      <w:r w:rsidR="00C07A59">
        <w:rPr>
          <w:rFonts w:ascii="Times New Roman" w:hAnsi="Times New Roman"/>
          <w:color w:val="000000"/>
          <w:sz w:val="22"/>
          <w:szCs w:val="22"/>
          <w:shd w:val="clear" w:color="auto" w:fill="FFFFFF"/>
          <w:lang w:val="ru-RU"/>
        </w:rPr>
        <w:t xml:space="preserve"> </w:t>
      </w:r>
      <w:r w:rsidR="00C07A59" w:rsidRPr="00C07A59">
        <w:rPr>
          <w:rFonts w:ascii="Times New Roman" w:hAnsi="Times New Roman"/>
          <w:color w:val="000000"/>
          <w:sz w:val="22"/>
          <w:szCs w:val="22"/>
          <w:shd w:val="clear" w:color="auto" w:fill="FFFFFF"/>
          <w:lang w:val="ru-RU"/>
        </w:rPr>
        <w:t>Сторонами Акта сдачи-приёмки услуг и передачи Заказчику Отчёта, выполненного в</w:t>
      </w:r>
      <w:r w:rsidR="00C07A59">
        <w:rPr>
          <w:rFonts w:ascii="Times New Roman" w:hAnsi="Times New Roman"/>
          <w:color w:val="000000"/>
          <w:sz w:val="22"/>
          <w:szCs w:val="22"/>
          <w:shd w:val="clear" w:color="auto" w:fill="FFFFFF"/>
          <w:lang w:val="ru-RU"/>
        </w:rPr>
        <w:t xml:space="preserve"> </w:t>
      </w:r>
      <w:r w:rsidR="00C07A59" w:rsidRPr="00C07A59">
        <w:rPr>
          <w:rFonts w:ascii="Times New Roman" w:hAnsi="Times New Roman"/>
          <w:color w:val="000000"/>
          <w:sz w:val="22"/>
          <w:szCs w:val="22"/>
          <w:shd w:val="clear" w:color="auto" w:fill="FFFFFF"/>
          <w:lang w:val="ru-RU"/>
        </w:rPr>
        <w:t>соответствии с настоящим Договором</w:t>
      </w:r>
      <w:r w:rsidRPr="008F3B6F">
        <w:rPr>
          <w:rFonts w:ascii="Times New Roman" w:hAnsi="Times New Roman"/>
          <w:color w:val="000000"/>
          <w:sz w:val="22"/>
          <w:szCs w:val="22"/>
          <w:shd w:val="clear" w:color="auto" w:fill="FFFFFF"/>
          <w:lang w:val="ru-RU"/>
        </w:rPr>
        <w:t>.</w:t>
      </w:r>
    </w:p>
    <w:p w:rsidR="004B4B40" w:rsidRPr="004B4B40" w:rsidRDefault="0018302C" w:rsidP="004B4B40">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 xml:space="preserve">3.3. </w:t>
      </w:r>
      <w:r w:rsidR="004B4B40" w:rsidRPr="004B4B40">
        <w:rPr>
          <w:rFonts w:ascii="Times New Roman" w:hAnsi="Times New Roman"/>
          <w:color w:val="000000"/>
          <w:sz w:val="22"/>
          <w:szCs w:val="22"/>
          <w:shd w:val="clear" w:color="auto" w:fill="FFFFFF"/>
          <w:lang w:val="ru-RU"/>
        </w:rPr>
        <w:t>Сдача-приёмка оказанных Исполнителем услуг, предусмотренных п.1.1. настоящего Договора,</w:t>
      </w:r>
      <w:r w:rsidR="004B4B40">
        <w:rPr>
          <w:rFonts w:ascii="Times New Roman" w:hAnsi="Times New Roman"/>
          <w:color w:val="000000"/>
          <w:sz w:val="22"/>
          <w:szCs w:val="22"/>
          <w:shd w:val="clear" w:color="auto" w:fill="FFFFFF"/>
          <w:lang w:val="ru-RU"/>
        </w:rPr>
        <w:t xml:space="preserve"> </w:t>
      </w:r>
      <w:r w:rsidR="004B4B40" w:rsidRPr="004B4B40">
        <w:rPr>
          <w:rFonts w:ascii="Times New Roman" w:hAnsi="Times New Roman"/>
          <w:color w:val="000000"/>
          <w:sz w:val="22"/>
          <w:szCs w:val="22"/>
          <w:shd w:val="clear" w:color="auto" w:fill="FFFFFF"/>
          <w:lang w:val="ru-RU"/>
        </w:rPr>
        <w:t>проводится следующим образом:</w:t>
      </w:r>
    </w:p>
    <w:p w:rsidR="004B4B40" w:rsidRPr="004B4B40" w:rsidRDefault="004B4B40" w:rsidP="004B4B40">
      <w:pPr>
        <w:ind w:firstLine="567"/>
        <w:jc w:val="both"/>
        <w:rPr>
          <w:rFonts w:ascii="Times New Roman" w:hAnsi="Times New Roman"/>
          <w:color w:val="000000"/>
          <w:sz w:val="22"/>
          <w:szCs w:val="22"/>
          <w:shd w:val="clear" w:color="auto" w:fill="FFFFFF"/>
          <w:lang w:val="ru-RU"/>
        </w:rPr>
      </w:pPr>
      <w:r>
        <w:rPr>
          <w:rFonts w:ascii="Times New Roman" w:hAnsi="Times New Roman"/>
          <w:color w:val="000000"/>
          <w:sz w:val="22"/>
          <w:szCs w:val="22"/>
          <w:shd w:val="clear" w:color="auto" w:fill="FFFFFF"/>
          <w:lang w:val="ru-RU"/>
        </w:rPr>
        <w:t>3</w:t>
      </w:r>
      <w:r w:rsidRPr="004B4B40">
        <w:rPr>
          <w:rFonts w:ascii="Times New Roman" w:hAnsi="Times New Roman"/>
          <w:color w:val="000000"/>
          <w:sz w:val="22"/>
          <w:szCs w:val="22"/>
          <w:shd w:val="clear" w:color="auto" w:fill="FFFFFF"/>
          <w:lang w:val="ru-RU"/>
        </w:rPr>
        <w:t>.3.1. Не позднее срока оказания услуг, установленного п.</w:t>
      </w:r>
      <w:r>
        <w:rPr>
          <w:rFonts w:ascii="Times New Roman" w:hAnsi="Times New Roman"/>
          <w:color w:val="000000"/>
          <w:sz w:val="22"/>
          <w:szCs w:val="22"/>
          <w:shd w:val="clear" w:color="auto" w:fill="FFFFFF"/>
          <w:lang w:val="ru-RU"/>
        </w:rPr>
        <w:t>4</w:t>
      </w:r>
      <w:r w:rsidRPr="004B4B40">
        <w:rPr>
          <w:rFonts w:ascii="Times New Roman" w:hAnsi="Times New Roman"/>
          <w:color w:val="000000"/>
          <w:sz w:val="22"/>
          <w:szCs w:val="22"/>
          <w:shd w:val="clear" w:color="auto" w:fill="FFFFFF"/>
          <w:lang w:val="ru-RU"/>
        </w:rPr>
        <w:t xml:space="preserve"> настоящего Договора,</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Исполнитель предоставляет Заказчику письменный Отчёт в двух экземплярах,</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составленный в соответствии с требованиями настоящего Договора и действующего</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законодательства Российской Федерации об оценочной деятельности, а также Акт</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сдачи-приёмки услуг по настоящему Договору.</w:t>
      </w:r>
    </w:p>
    <w:p w:rsidR="004B4B40" w:rsidRPr="004B4B40" w:rsidRDefault="004B4B40" w:rsidP="004B4B40">
      <w:pPr>
        <w:ind w:firstLine="567"/>
        <w:jc w:val="both"/>
        <w:rPr>
          <w:rFonts w:ascii="Times New Roman" w:hAnsi="Times New Roman"/>
          <w:color w:val="000000"/>
          <w:sz w:val="22"/>
          <w:szCs w:val="22"/>
          <w:shd w:val="clear" w:color="auto" w:fill="FFFFFF"/>
          <w:lang w:val="ru-RU"/>
        </w:rPr>
      </w:pPr>
      <w:r>
        <w:rPr>
          <w:rFonts w:ascii="Times New Roman" w:hAnsi="Times New Roman"/>
          <w:color w:val="000000"/>
          <w:sz w:val="22"/>
          <w:szCs w:val="22"/>
          <w:shd w:val="clear" w:color="auto" w:fill="FFFFFF"/>
          <w:lang w:val="ru-RU"/>
        </w:rPr>
        <w:t>3</w:t>
      </w:r>
      <w:r w:rsidRPr="004B4B40">
        <w:rPr>
          <w:rFonts w:ascii="Times New Roman" w:hAnsi="Times New Roman"/>
          <w:color w:val="000000"/>
          <w:sz w:val="22"/>
          <w:szCs w:val="22"/>
          <w:shd w:val="clear" w:color="auto" w:fill="FFFFFF"/>
          <w:lang w:val="ru-RU"/>
        </w:rPr>
        <w:t>.3.2. Заказчик знакомится с переданным Отчётом в течение 3 (трёх) рабочих дней с</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момента его получения и при отсутствии возражений подписывает Акт сдачи-приёмки</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услуг.</w:t>
      </w:r>
    </w:p>
    <w:p w:rsidR="0018302C" w:rsidRPr="008F3B6F" w:rsidRDefault="004B4B40" w:rsidP="004B4B40">
      <w:pPr>
        <w:ind w:firstLine="567"/>
        <w:jc w:val="both"/>
        <w:rPr>
          <w:rFonts w:ascii="Times New Roman" w:hAnsi="Times New Roman"/>
          <w:color w:val="000000"/>
          <w:sz w:val="22"/>
          <w:szCs w:val="22"/>
          <w:shd w:val="clear" w:color="auto" w:fill="FFFFFF"/>
          <w:lang w:val="ru-RU"/>
        </w:rPr>
      </w:pPr>
      <w:r>
        <w:rPr>
          <w:rFonts w:ascii="Times New Roman" w:hAnsi="Times New Roman"/>
          <w:color w:val="000000"/>
          <w:sz w:val="22"/>
          <w:szCs w:val="22"/>
          <w:shd w:val="clear" w:color="auto" w:fill="FFFFFF"/>
          <w:lang w:val="ru-RU"/>
        </w:rPr>
        <w:t>3</w:t>
      </w:r>
      <w:r w:rsidRPr="004B4B40">
        <w:rPr>
          <w:rFonts w:ascii="Times New Roman" w:hAnsi="Times New Roman"/>
          <w:color w:val="000000"/>
          <w:sz w:val="22"/>
          <w:szCs w:val="22"/>
          <w:shd w:val="clear" w:color="auto" w:fill="FFFFFF"/>
          <w:lang w:val="ru-RU"/>
        </w:rPr>
        <w:t>.3.3. При наличии у Заказчика мотивированных возражений по содержанию</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предоставленного Исполнителем Отчёта Стороны составляют двусторонний акт, в</w:t>
      </w:r>
      <w:r>
        <w:rPr>
          <w:rFonts w:ascii="Times New Roman" w:hAnsi="Times New Roman"/>
          <w:color w:val="000000"/>
          <w:sz w:val="22"/>
          <w:szCs w:val="22"/>
          <w:shd w:val="clear" w:color="auto" w:fill="FFFFFF"/>
          <w:lang w:val="ru-RU"/>
        </w:rPr>
        <w:t xml:space="preserve"> </w:t>
      </w:r>
      <w:r w:rsidRPr="004B4B40">
        <w:rPr>
          <w:rFonts w:ascii="Times New Roman" w:hAnsi="Times New Roman"/>
          <w:color w:val="000000"/>
          <w:sz w:val="22"/>
          <w:szCs w:val="22"/>
          <w:shd w:val="clear" w:color="auto" w:fill="FFFFFF"/>
          <w:lang w:val="ru-RU"/>
        </w:rPr>
        <w:t>котором приводятся выявленные недостатки и сроки их устранения</w:t>
      </w:r>
      <w:r w:rsidR="0018302C" w:rsidRPr="008F3B6F">
        <w:rPr>
          <w:rFonts w:ascii="Times New Roman" w:hAnsi="Times New Roman"/>
          <w:color w:val="000000"/>
          <w:sz w:val="22"/>
          <w:szCs w:val="22"/>
          <w:shd w:val="clear" w:color="auto" w:fill="FFFFFF"/>
          <w:lang w:val="ru-RU"/>
        </w:rPr>
        <w:t>.</w:t>
      </w:r>
    </w:p>
    <w:p w:rsidR="0018302C" w:rsidRPr="008F3B6F" w:rsidRDefault="0018302C" w:rsidP="004B4B40">
      <w:pPr>
        <w:ind w:firstLine="567"/>
        <w:jc w:val="both"/>
        <w:rPr>
          <w:rFonts w:ascii="Times New Roman" w:hAnsi="Times New Roman"/>
          <w:color w:val="000000"/>
          <w:sz w:val="22"/>
          <w:szCs w:val="22"/>
          <w:shd w:val="clear" w:color="auto" w:fill="FFFFFF"/>
          <w:lang w:val="ru-RU"/>
        </w:rPr>
      </w:pPr>
      <w:r w:rsidRPr="008F3B6F">
        <w:rPr>
          <w:rFonts w:ascii="Times New Roman" w:hAnsi="Times New Roman"/>
          <w:color w:val="000000"/>
          <w:sz w:val="22"/>
          <w:szCs w:val="22"/>
          <w:shd w:val="clear" w:color="auto" w:fill="FFFFFF"/>
          <w:lang w:val="ru-RU"/>
        </w:rPr>
        <w:t xml:space="preserve">3.4. </w:t>
      </w:r>
      <w:r w:rsidR="004B4B40" w:rsidRPr="004B4B40">
        <w:rPr>
          <w:rFonts w:ascii="Times New Roman" w:hAnsi="Times New Roman"/>
          <w:color w:val="000000"/>
          <w:sz w:val="22"/>
          <w:szCs w:val="22"/>
          <w:shd w:val="clear" w:color="auto" w:fill="FFFFFF"/>
          <w:lang w:val="ru-RU"/>
        </w:rPr>
        <w:t>Право владения, пользования и распоряжения результатами оказанных услуг переходит к</w:t>
      </w:r>
      <w:r w:rsidR="004B4B40">
        <w:rPr>
          <w:rFonts w:ascii="Times New Roman" w:hAnsi="Times New Roman"/>
          <w:color w:val="000000"/>
          <w:sz w:val="22"/>
          <w:szCs w:val="22"/>
          <w:shd w:val="clear" w:color="auto" w:fill="FFFFFF"/>
          <w:lang w:val="ru-RU"/>
        </w:rPr>
        <w:t xml:space="preserve"> </w:t>
      </w:r>
      <w:r w:rsidR="004B4B40" w:rsidRPr="004B4B40">
        <w:rPr>
          <w:rFonts w:ascii="Times New Roman" w:hAnsi="Times New Roman"/>
          <w:color w:val="000000"/>
          <w:sz w:val="22"/>
          <w:szCs w:val="22"/>
          <w:shd w:val="clear" w:color="auto" w:fill="FFFFFF"/>
          <w:lang w:val="ru-RU"/>
        </w:rPr>
        <w:t>Заказчику после поступления всех денежных средств оплаты по Договору на расчётный счет</w:t>
      </w:r>
      <w:r w:rsidR="004B4B40">
        <w:rPr>
          <w:rFonts w:ascii="Times New Roman" w:hAnsi="Times New Roman"/>
          <w:color w:val="000000"/>
          <w:sz w:val="22"/>
          <w:szCs w:val="22"/>
          <w:shd w:val="clear" w:color="auto" w:fill="FFFFFF"/>
          <w:lang w:val="ru-RU"/>
        </w:rPr>
        <w:t xml:space="preserve"> </w:t>
      </w:r>
      <w:r w:rsidR="004B4B40" w:rsidRPr="004B4B40">
        <w:rPr>
          <w:rFonts w:ascii="Times New Roman" w:hAnsi="Times New Roman"/>
          <w:color w:val="000000"/>
          <w:sz w:val="22"/>
          <w:szCs w:val="22"/>
          <w:shd w:val="clear" w:color="auto" w:fill="FFFFFF"/>
          <w:lang w:val="ru-RU"/>
        </w:rPr>
        <w:t>Исполнителя</w:t>
      </w:r>
      <w:r w:rsidRPr="008F3B6F">
        <w:rPr>
          <w:rFonts w:ascii="Times New Roman" w:hAnsi="Times New Roman"/>
          <w:color w:val="000000"/>
          <w:sz w:val="22"/>
          <w:szCs w:val="22"/>
          <w:shd w:val="clear" w:color="auto" w:fill="FFFFFF"/>
          <w:lang w:val="ru-RU"/>
        </w:rPr>
        <w:t>.</w:t>
      </w:r>
    </w:p>
    <w:p w:rsidR="0018302C" w:rsidRPr="008F3B6F" w:rsidRDefault="0018302C" w:rsidP="0018302C">
      <w:pPr>
        <w:ind w:firstLine="567"/>
        <w:rPr>
          <w:rFonts w:ascii="Times New Roman" w:hAnsi="Times New Roman"/>
          <w:b/>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4. Сроки оказания Услуг</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4.1. Исполнитель обязан оказать Услуги в течение </w:t>
      </w:r>
      <w:r w:rsidR="004B4B40">
        <w:rPr>
          <w:rFonts w:ascii="Times New Roman" w:hAnsi="Times New Roman"/>
          <w:color w:val="000000"/>
          <w:sz w:val="22"/>
          <w:szCs w:val="22"/>
          <w:lang w:val="ru-RU" w:eastAsia="ru-RU"/>
        </w:rPr>
        <w:t>10</w:t>
      </w:r>
      <w:r w:rsidRPr="008F3B6F">
        <w:rPr>
          <w:rFonts w:ascii="Times New Roman" w:hAnsi="Times New Roman"/>
          <w:color w:val="000000"/>
          <w:sz w:val="22"/>
          <w:szCs w:val="22"/>
          <w:lang w:val="ru-RU" w:eastAsia="ru-RU"/>
        </w:rPr>
        <w:t xml:space="preserve"> (</w:t>
      </w:r>
      <w:r w:rsidRPr="008F3B6F">
        <w:rPr>
          <w:rFonts w:ascii="Times New Roman" w:hAnsi="Times New Roman"/>
          <w:color w:val="222222"/>
          <w:sz w:val="22"/>
          <w:shd w:val="clear" w:color="auto" w:fill="FFFFFF"/>
          <w:lang w:val="ru-RU"/>
        </w:rPr>
        <w:t>пять</w:t>
      </w:r>
      <w:r w:rsidRPr="008F3B6F">
        <w:rPr>
          <w:rFonts w:ascii="Times New Roman" w:hAnsi="Times New Roman"/>
          <w:color w:val="000000"/>
          <w:sz w:val="22"/>
          <w:szCs w:val="22"/>
          <w:lang w:val="ru-RU" w:eastAsia="ru-RU"/>
        </w:rPr>
        <w:t xml:space="preserve">) </w:t>
      </w:r>
      <w:r>
        <w:rPr>
          <w:rFonts w:ascii="Times New Roman" w:hAnsi="Times New Roman"/>
          <w:color w:val="000000"/>
          <w:sz w:val="22"/>
          <w:szCs w:val="22"/>
          <w:lang w:val="ru-RU" w:eastAsia="ru-RU"/>
        </w:rPr>
        <w:t>банковских</w:t>
      </w:r>
      <w:r w:rsidRPr="008F3B6F">
        <w:rPr>
          <w:rFonts w:ascii="Times New Roman" w:hAnsi="Times New Roman"/>
          <w:color w:val="000000"/>
          <w:sz w:val="22"/>
          <w:szCs w:val="22"/>
          <w:lang w:val="ru-RU" w:eastAsia="ru-RU"/>
        </w:rPr>
        <w:t xml:space="preserve"> дней с момента перечисления предоплаты, предусмотренной пунктом 2.2. настоящего Договора.</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lastRenderedPageBreak/>
        <w:t xml:space="preserve">4.2. Дата начала оказания Исполнителем Услуг – в течение </w:t>
      </w:r>
      <w:r w:rsidR="004B4B40">
        <w:rPr>
          <w:rFonts w:ascii="Times New Roman" w:hAnsi="Times New Roman"/>
          <w:color w:val="000000"/>
          <w:sz w:val="22"/>
          <w:szCs w:val="22"/>
          <w:lang w:val="ru-RU" w:eastAsia="ru-RU"/>
        </w:rPr>
        <w:t>10</w:t>
      </w:r>
      <w:r w:rsidRPr="008F3B6F">
        <w:rPr>
          <w:rFonts w:ascii="Times New Roman" w:hAnsi="Times New Roman"/>
          <w:color w:val="000000"/>
          <w:sz w:val="22"/>
          <w:szCs w:val="22"/>
          <w:lang w:val="ru-RU" w:eastAsia="ru-RU"/>
        </w:rPr>
        <w:t>-х календарных дней с момента поступления предоплаты на расчетный счет Исполнителя.</w:t>
      </w:r>
    </w:p>
    <w:p w:rsidR="0018302C" w:rsidRPr="008F3B6F" w:rsidRDefault="0018302C" w:rsidP="0018302C">
      <w:pPr>
        <w:ind w:firstLine="567"/>
        <w:jc w:val="center"/>
        <w:rPr>
          <w:rFonts w:ascii="Times New Roman" w:hAnsi="Times New Roman"/>
          <w:b/>
          <w:color w:val="000000"/>
          <w:sz w:val="22"/>
          <w:szCs w:val="22"/>
          <w:lang w:val="ru-RU" w:eastAsia="ru-RU"/>
        </w:rPr>
      </w:pPr>
    </w:p>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5. Права и обязанности Сторон</w:t>
      </w:r>
    </w:p>
    <w:p w:rsidR="0018302C" w:rsidRPr="008F3B6F" w:rsidRDefault="0018302C" w:rsidP="004B4B40">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5.1. Исполнитель обязан:</w:t>
      </w:r>
    </w:p>
    <w:p w:rsidR="0018302C" w:rsidRPr="008F3B6F" w:rsidRDefault="0018302C" w:rsidP="004B4B40">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5.1.1. </w:t>
      </w:r>
      <w:r w:rsidR="004B4B40" w:rsidRPr="004B4B40">
        <w:rPr>
          <w:rFonts w:ascii="Times New Roman" w:hAnsi="Times New Roman"/>
          <w:color w:val="000000"/>
          <w:sz w:val="22"/>
          <w:szCs w:val="22"/>
          <w:lang w:val="ru-RU" w:eastAsia="ru-RU"/>
        </w:rPr>
        <w:t>Соблюдать при проведении оценки требования законодательства об оценочной</w:t>
      </w:r>
      <w:r w:rsidR="004B4B40">
        <w:rPr>
          <w:rFonts w:ascii="Times New Roman" w:hAnsi="Times New Roman"/>
          <w:color w:val="000000"/>
          <w:sz w:val="22"/>
          <w:szCs w:val="22"/>
          <w:lang w:val="ru-RU" w:eastAsia="ru-RU"/>
        </w:rPr>
        <w:t xml:space="preserve"> </w:t>
      </w:r>
      <w:r w:rsidR="004B4B40" w:rsidRPr="004B4B40">
        <w:rPr>
          <w:rFonts w:ascii="Times New Roman" w:hAnsi="Times New Roman"/>
          <w:color w:val="000000"/>
          <w:sz w:val="22"/>
          <w:szCs w:val="22"/>
          <w:lang w:val="ru-RU" w:eastAsia="ru-RU"/>
        </w:rPr>
        <w:t>деятельности</w:t>
      </w:r>
      <w:r w:rsidRPr="008F3B6F">
        <w:rPr>
          <w:rFonts w:ascii="Times New Roman" w:hAnsi="Times New Roman"/>
          <w:color w:val="000000"/>
          <w:sz w:val="22"/>
          <w:szCs w:val="22"/>
          <w:lang w:val="ru-RU" w:eastAsia="ru-RU"/>
        </w:rPr>
        <w:t>.</w:t>
      </w:r>
    </w:p>
    <w:p w:rsidR="0018302C" w:rsidRPr="008F3B6F" w:rsidRDefault="0018302C" w:rsidP="004B4B40">
      <w:pPr>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 xml:space="preserve">5.1.2. </w:t>
      </w:r>
      <w:r w:rsidR="004B4B40" w:rsidRPr="004B4B40">
        <w:rPr>
          <w:rFonts w:ascii="Times New Roman" w:hAnsi="Times New Roman"/>
          <w:sz w:val="22"/>
          <w:szCs w:val="22"/>
          <w:lang w:val="ru-RU" w:eastAsia="ru-RU"/>
        </w:rPr>
        <w:t>Оказать услуги с надлежащим качеством</w:t>
      </w:r>
      <w:r w:rsidRPr="008F3B6F">
        <w:rPr>
          <w:rFonts w:ascii="Times New Roman" w:hAnsi="Times New Roman"/>
          <w:sz w:val="22"/>
          <w:szCs w:val="22"/>
          <w:lang w:val="ru-RU" w:eastAsia="ru-RU"/>
        </w:rPr>
        <w:t>.</w:t>
      </w:r>
    </w:p>
    <w:p w:rsidR="0018302C" w:rsidRPr="008F3B6F" w:rsidRDefault="0018302C" w:rsidP="004B4B40">
      <w:pPr>
        <w:ind w:firstLine="567"/>
        <w:jc w:val="both"/>
        <w:rPr>
          <w:rFonts w:ascii="Times New Roman" w:hAnsi="Times New Roman"/>
          <w:sz w:val="22"/>
          <w:szCs w:val="22"/>
          <w:lang w:val="ru-RU" w:eastAsia="ru-RU"/>
        </w:rPr>
      </w:pPr>
      <w:r w:rsidRPr="008F3B6F">
        <w:rPr>
          <w:rFonts w:ascii="Times New Roman" w:hAnsi="Times New Roman"/>
          <w:sz w:val="22"/>
          <w:szCs w:val="22"/>
          <w:lang w:val="ru-RU"/>
        </w:rPr>
        <w:t xml:space="preserve">5.1.3. </w:t>
      </w:r>
      <w:r w:rsidR="004B4B40" w:rsidRPr="004B4B40">
        <w:rPr>
          <w:rFonts w:ascii="Times New Roman" w:hAnsi="Times New Roman"/>
          <w:sz w:val="22"/>
          <w:szCs w:val="22"/>
          <w:lang w:val="ru-RU"/>
        </w:rPr>
        <w:t>Сообщить Заказчику о невозможности проведения оценки объекта оценки вследствие</w:t>
      </w:r>
      <w:r w:rsidR="004B4B40">
        <w:rPr>
          <w:rFonts w:ascii="Times New Roman" w:hAnsi="Times New Roman"/>
          <w:sz w:val="22"/>
          <w:szCs w:val="22"/>
          <w:lang w:val="ru-RU"/>
        </w:rPr>
        <w:t xml:space="preserve"> </w:t>
      </w:r>
      <w:r w:rsidR="004B4B40" w:rsidRPr="004B4B40">
        <w:rPr>
          <w:rFonts w:ascii="Times New Roman" w:hAnsi="Times New Roman"/>
          <w:sz w:val="22"/>
          <w:szCs w:val="22"/>
          <w:lang w:val="ru-RU"/>
        </w:rPr>
        <w:t>возникновения обстоятельств, препятствующих проведению объективной оценки</w:t>
      </w:r>
      <w:r w:rsidR="004B4B40">
        <w:rPr>
          <w:rFonts w:ascii="Times New Roman" w:hAnsi="Times New Roman"/>
          <w:sz w:val="22"/>
          <w:szCs w:val="22"/>
          <w:lang w:val="ru-RU"/>
        </w:rPr>
        <w:t xml:space="preserve"> </w:t>
      </w:r>
      <w:r w:rsidR="004B4B40" w:rsidRPr="004B4B40">
        <w:rPr>
          <w:rFonts w:ascii="Times New Roman" w:hAnsi="Times New Roman"/>
          <w:sz w:val="22"/>
          <w:szCs w:val="22"/>
          <w:lang w:val="ru-RU"/>
        </w:rPr>
        <w:t>Объекта оценки</w:t>
      </w:r>
      <w:r w:rsidRPr="008F3B6F">
        <w:rPr>
          <w:rFonts w:ascii="Times New Roman" w:hAnsi="Times New Roman"/>
          <w:sz w:val="22"/>
          <w:szCs w:val="22"/>
          <w:lang w:val="ru-RU"/>
        </w:rPr>
        <w:t>.</w:t>
      </w:r>
    </w:p>
    <w:p w:rsidR="0018302C" w:rsidRDefault="0018302C" w:rsidP="004B4B40">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5.1.4. </w:t>
      </w:r>
      <w:r w:rsidR="004B4B40" w:rsidRPr="004B4B40">
        <w:rPr>
          <w:rFonts w:ascii="Times New Roman" w:hAnsi="Times New Roman"/>
          <w:color w:val="000000"/>
          <w:sz w:val="22"/>
          <w:szCs w:val="22"/>
          <w:lang w:val="ru-RU" w:eastAsia="ru-RU"/>
        </w:rPr>
        <w:t>Обеспечить сохранность документов, получаемых от Заказчика и третьих лиц в ходе</w:t>
      </w:r>
      <w:r w:rsidR="004B4B40">
        <w:rPr>
          <w:rFonts w:ascii="Times New Roman" w:hAnsi="Times New Roman"/>
          <w:color w:val="000000"/>
          <w:sz w:val="22"/>
          <w:szCs w:val="22"/>
          <w:lang w:val="ru-RU" w:eastAsia="ru-RU"/>
        </w:rPr>
        <w:t xml:space="preserve"> </w:t>
      </w:r>
      <w:r w:rsidR="004B4B40" w:rsidRPr="004B4B40">
        <w:rPr>
          <w:rFonts w:ascii="Times New Roman" w:hAnsi="Times New Roman"/>
          <w:color w:val="000000"/>
          <w:sz w:val="22"/>
          <w:szCs w:val="22"/>
          <w:lang w:val="ru-RU" w:eastAsia="ru-RU"/>
        </w:rPr>
        <w:t>проведения оценки Объекта оценки</w:t>
      </w:r>
      <w:r w:rsidRPr="008F3B6F">
        <w:rPr>
          <w:rFonts w:ascii="Times New Roman" w:hAnsi="Times New Roman"/>
          <w:color w:val="000000"/>
          <w:sz w:val="22"/>
          <w:szCs w:val="22"/>
          <w:lang w:val="ru-RU" w:eastAsia="ru-RU"/>
        </w:rPr>
        <w:t>.</w:t>
      </w:r>
    </w:p>
    <w:p w:rsidR="004B4B40" w:rsidRPr="004B4B40" w:rsidRDefault="004B4B40" w:rsidP="004B4B40">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5.1.5. </w:t>
      </w:r>
      <w:r w:rsidRPr="004B4B40">
        <w:rPr>
          <w:rFonts w:ascii="Times New Roman" w:hAnsi="Times New Roman"/>
          <w:color w:val="000000"/>
          <w:sz w:val="22"/>
          <w:szCs w:val="22"/>
          <w:lang w:val="ru-RU" w:eastAsia="ru-RU"/>
        </w:rPr>
        <w:t>По результатам оказания услуг по проведению оценки Объекта оценки подготовить и</w:t>
      </w:r>
      <w:r>
        <w:rPr>
          <w:rFonts w:ascii="Times New Roman" w:hAnsi="Times New Roman"/>
          <w:color w:val="000000"/>
          <w:sz w:val="22"/>
          <w:szCs w:val="22"/>
          <w:lang w:val="ru-RU" w:eastAsia="ru-RU"/>
        </w:rPr>
        <w:t xml:space="preserve"> </w:t>
      </w:r>
      <w:r w:rsidRPr="004B4B40">
        <w:rPr>
          <w:rFonts w:ascii="Times New Roman" w:hAnsi="Times New Roman"/>
          <w:color w:val="000000"/>
          <w:sz w:val="22"/>
          <w:szCs w:val="22"/>
          <w:lang w:val="ru-RU" w:eastAsia="ru-RU"/>
        </w:rPr>
        <w:t>передать Заказчику по Акту сдачи-приемки услуг Отчёт об оценке</w:t>
      </w:r>
    </w:p>
    <w:p w:rsidR="0018302C" w:rsidRDefault="0018302C" w:rsidP="004B4B40">
      <w:pPr>
        <w:spacing w:before="120"/>
        <w:ind w:firstLine="567"/>
        <w:jc w:val="both"/>
        <w:rPr>
          <w:rFonts w:ascii="Times New Roman" w:hAnsi="Times New Roman"/>
          <w:sz w:val="22"/>
          <w:szCs w:val="22"/>
          <w:lang w:val="ru-RU"/>
        </w:rPr>
      </w:pPr>
      <w:r w:rsidRPr="008F3B6F">
        <w:rPr>
          <w:rFonts w:ascii="Times New Roman" w:hAnsi="Times New Roman"/>
          <w:sz w:val="22"/>
          <w:szCs w:val="22"/>
          <w:lang w:val="ru-RU"/>
        </w:rPr>
        <w:t>5.2. Исполнитель вправе:</w:t>
      </w:r>
    </w:p>
    <w:p w:rsidR="004B4B40" w:rsidRPr="004B4B40" w:rsidRDefault="004B4B40" w:rsidP="004B4B40">
      <w:pPr>
        <w:spacing w:before="120"/>
        <w:ind w:firstLine="567"/>
        <w:jc w:val="both"/>
        <w:rPr>
          <w:rFonts w:ascii="Times New Roman" w:hAnsi="Times New Roman"/>
          <w:sz w:val="22"/>
          <w:szCs w:val="22"/>
          <w:lang w:val="ru-RU"/>
        </w:rPr>
      </w:pPr>
      <w:r>
        <w:rPr>
          <w:rFonts w:ascii="Times New Roman" w:hAnsi="Times New Roman"/>
          <w:sz w:val="22"/>
          <w:szCs w:val="22"/>
          <w:lang w:val="ru-RU"/>
        </w:rPr>
        <w:t xml:space="preserve">5.2.1. </w:t>
      </w:r>
      <w:r w:rsidRPr="004B4B40">
        <w:rPr>
          <w:rFonts w:ascii="Times New Roman" w:hAnsi="Times New Roman"/>
          <w:sz w:val="22"/>
          <w:szCs w:val="22"/>
          <w:lang w:val="ru-RU"/>
        </w:rPr>
        <w:t>Применять самостоятельно методы проведения оценки Объекта оценки в</w:t>
      </w:r>
      <w:r>
        <w:rPr>
          <w:rFonts w:ascii="Times New Roman" w:hAnsi="Times New Roman"/>
          <w:sz w:val="22"/>
          <w:szCs w:val="22"/>
          <w:lang w:val="ru-RU"/>
        </w:rPr>
        <w:t xml:space="preserve"> </w:t>
      </w:r>
      <w:r w:rsidRPr="004B4B40">
        <w:rPr>
          <w:rFonts w:ascii="Times New Roman" w:hAnsi="Times New Roman"/>
          <w:sz w:val="22"/>
          <w:szCs w:val="22"/>
          <w:lang w:val="ru-RU"/>
        </w:rPr>
        <w:t>соответствии со стандартами оценки</w:t>
      </w:r>
      <w:r>
        <w:rPr>
          <w:rFonts w:ascii="Times New Roman" w:hAnsi="Times New Roman"/>
          <w:sz w:val="22"/>
          <w:szCs w:val="22"/>
          <w:lang w:val="ru-RU"/>
        </w:rPr>
        <w:t>.</w:t>
      </w:r>
    </w:p>
    <w:p w:rsidR="0018302C" w:rsidRPr="008F3B6F" w:rsidRDefault="0018302C" w:rsidP="004B4B40">
      <w:pPr>
        <w:ind w:firstLine="567"/>
        <w:jc w:val="both"/>
        <w:rPr>
          <w:rFonts w:ascii="Times New Roman" w:hAnsi="Times New Roman"/>
          <w:color w:val="000000"/>
          <w:sz w:val="22"/>
          <w:szCs w:val="22"/>
          <w:lang w:val="ru-RU" w:eastAsia="ru-RU"/>
        </w:rPr>
      </w:pPr>
      <w:r w:rsidRPr="008F3B6F">
        <w:rPr>
          <w:rFonts w:ascii="Times New Roman" w:hAnsi="Times New Roman"/>
          <w:sz w:val="22"/>
          <w:szCs w:val="22"/>
          <w:lang w:val="ru-RU"/>
        </w:rPr>
        <w:t>5.2.</w:t>
      </w:r>
      <w:r w:rsidR="004B4B40">
        <w:rPr>
          <w:rFonts w:ascii="Times New Roman" w:hAnsi="Times New Roman"/>
          <w:sz w:val="22"/>
          <w:szCs w:val="22"/>
          <w:lang w:val="ru-RU"/>
        </w:rPr>
        <w:t>2</w:t>
      </w:r>
      <w:r w:rsidRPr="008F3B6F">
        <w:rPr>
          <w:rFonts w:ascii="Times New Roman" w:hAnsi="Times New Roman"/>
          <w:sz w:val="22"/>
          <w:szCs w:val="22"/>
          <w:lang w:val="ru-RU"/>
        </w:rPr>
        <w:t xml:space="preserve">. </w:t>
      </w:r>
      <w:r w:rsidR="004B4B40">
        <w:rPr>
          <w:rFonts w:ascii="Times New Roman" w:hAnsi="Times New Roman"/>
          <w:sz w:val="22"/>
          <w:szCs w:val="22"/>
          <w:lang w:val="ru-RU"/>
        </w:rPr>
        <w:t>Т</w:t>
      </w:r>
      <w:r w:rsidRPr="008F3B6F">
        <w:rPr>
          <w:rFonts w:ascii="Times New Roman" w:hAnsi="Times New Roman"/>
          <w:sz w:val="22"/>
          <w:szCs w:val="22"/>
          <w:lang w:val="ru-RU"/>
        </w:rPr>
        <w:t>ребовать своевременной приемки и оплаты оказанных надлежащим образом Услуг.</w:t>
      </w:r>
    </w:p>
    <w:p w:rsidR="0018302C" w:rsidRDefault="0018302C" w:rsidP="004B4B40">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 Заказчик обязан:</w:t>
      </w:r>
    </w:p>
    <w:p w:rsidR="004B4B40" w:rsidRPr="004B4B40" w:rsidRDefault="004B4B40" w:rsidP="004B4B40">
      <w:pPr>
        <w:spacing w:before="120"/>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 xml:space="preserve">5.3.1. </w:t>
      </w:r>
      <w:r w:rsidRPr="004B4B40">
        <w:rPr>
          <w:rFonts w:ascii="Times New Roman" w:hAnsi="Times New Roman"/>
          <w:color w:val="000000"/>
          <w:sz w:val="22"/>
          <w:szCs w:val="22"/>
          <w:lang w:val="ru-RU" w:eastAsia="ru-RU"/>
        </w:rPr>
        <w:t>Предоставить Исполнителю имеющуюся в распоряжении и необходимую для</w:t>
      </w:r>
      <w:r>
        <w:rPr>
          <w:rFonts w:ascii="Times New Roman" w:hAnsi="Times New Roman"/>
          <w:color w:val="000000"/>
          <w:sz w:val="22"/>
          <w:szCs w:val="22"/>
          <w:lang w:val="ru-RU" w:eastAsia="ru-RU"/>
        </w:rPr>
        <w:t xml:space="preserve"> </w:t>
      </w:r>
      <w:r w:rsidRPr="004B4B40">
        <w:rPr>
          <w:rFonts w:ascii="Times New Roman" w:hAnsi="Times New Roman"/>
          <w:color w:val="000000"/>
          <w:sz w:val="22"/>
          <w:szCs w:val="22"/>
          <w:lang w:val="ru-RU" w:eastAsia="ru-RU"/>
        </w:rPr>
        <w:t>проведения оценки информацию об Объекте оценки.</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5.3.</w:t>
      </w:r>
      <w:r w:rsidR="004B4B40">
        <w:rPr>
          <w:rFonts w:ascii="Times New Roman" w:hAnsi="Times New Roman"/>
          <w:color w:val="000000"/>
          <w:sz w:val="22"/>
          <w:szCs w:val="22"/>
          <w:lang w:val="ru-RU" w:eastAsia="ru-RU"/>
        </w:rPr>
        <w:t>2</w:t>
      </w:r>
      <w:r w:rsidRPr="008F3B6F">
        <w:rPr>
          <w:rFonts w:ascii="Times New Roman" w:hAnsi="Times New Roman"/>
          <w:color w:val="000000"/>
          <w:sz w:val="22"/>
          <w:szCs w:val="22"/>
          <w:lang w:val="ru-RU" w:eastAsia="ru-RU"/>
        </w:rPr>
        <w:t xml:space="preserve">. </w:t>
      </w:r>
      <w:r w:rsidR="004B4B40">
        <w:rPr>
          <w:rFonts w:ascii="Times New Roman" w:hAnsi="Times New Roman"/>
          <w:color w:val="000000"/>
          <w:sz w:val="22"/>
          <w:szCs w:val="22"/>
          <w:lang w:val="ru-RU" w:eastAsia="ru-RU"/>
        </w:rPr>
        <w:t>П</w:t>
      </w:r>
      <w:r w:rsidRPr="008F3B6F">
        <w:rPr>
          <w:rFonts w:ascii="Times New Roman" w:hAnsi="Times New Roman"/>
          <w:color w:val="000000"/>
          <w:sz w:val="22"/>
          <w:szCs w:val="22"/>
          <w:lang w:val="ru-RU" w:eastAsia="ru-RU"/>
        </w:rPr>
        <w:t>роизвести расчеты с Исполнителем в порядке и размере, предусмотренном настоящим Договором.</w:t>
      </w:r>
    </w:p>
    <w:p w:rsidR="0018302C" w:rsidRPr="008F3B6F" w:rsidRDefault="0018302C" w:rsidP="0018302C">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 xml:space="preserve">5.4. Заказчик </w:t>
      </w:r>
      <w:r w:rsidRPr="008F3B6F">
        <w:rPr>
          <w:rFonts w:ascii="Times New Roman" w:hAnsi="Times New Roman"/>
          <w:sz w:val="22"/>
          <w:szCs w:val="22"/>
          <w:lang w:val="ru-RU"/>
        </w:rPr>
        <w:t>вправе:</w:t>
      </w:r>
    </w:p>
    <w:p w:rsidR="0018302C" w:rsidRPr="008F3B6F" w:rsidRDefault="0018302C" w:rsidP="0018302C">
      <w:pPr>
        <w:ind w:firstLine="567"/>
        <w:jc w:val="both"/>
        <w:rPr>
          <w:rFonts w:ascii="Times New Roman" w:hAnsi="Times New Roman"/>
          <w:sz w:val="22"/>
          <w:szCs w:val="22"/>
          <w:lang w:val="ru-RU"/>
        </w:rPr>
      </w:pPr>
      <w:r w:rsidRPr="008F3B6F">
        <w:rPr>
          <w:rFonts w:ascii="Times New Roman" w:hAnsi="Times New Roman"/>
          <w:sz w:val="22"/>
          <w:szCs w:val="22"/>
          <w:lang w:val="ru-RU"/>
        </w:rPr>
        <w:t xml:space="preserve">5.4.1. </w:t>
      </w:r>
      <w:r w:rsidR="004B4B40">
        <w:rPr>
          <w:rFonts w:ascii="Times New Roman" w:hAnsi="Times New Roman"/>
          <w:sz w:val="22"/>
          <w:szCs w:val="22"/>
          <w:lang w:val="ru-RU"/>
        </w:rPr>
        <w:t>П</w:t>
      </w:r>
      <w:r w:rsidRPr="008F3B6F">
        <w:rPr>
          <w:rFonts w:ascii="Times New Roman" w:hAnsi="Times New Roman"/>
          <w:sz w:val="22"/>
          <w:szCs w:val="22"/>
          <w:lang w:val="ru-RU"/>
        </w:rPr>
        <w:t>роверить ход и качество оказываемых Услуг в период действия настоящего Договора, не вмешиваясь в деятельность Исполнителя;</w:t>
      </w:r>
    </w:p>
    <w:p w:rsidR="0018302C" w:rsidRPr="008F3B6F" w:rsidRDefault="0018302C" w:rsidP="0018302C">
      <w:pPr>
        <w:ind w:firstLine="567"/>
        <w:jc w:val="both"/>
        <w:rPr>
          <w:rFonts w:ascii="Times New Roman" w:hAnsi="Times New Roman"/>
          <w:sz w:val="22"/>
          <w:szCs w:val="22"/>
          <w:lang w:val="ru-RU"/>
        </w:rPr>
      </w:pPr>
      <w:r w:rsidRPr="008F3B6F">
        <w:rPr>
          <w:rFonts w:ascii="Times New Roman" w:hAnsi="Times New Roman"/>
          <w:sz w:val="22"/>
          <w:szCs w:val="22"/>
          <w:lang w:val="ru-RU"/>
        </w:rPr>
        <w:t xml:space="preserve">5.4.2. </w:t>
      </w:r>
      <w:r w:rsidR="004B4B40">
        <w:rPr>
          <w:rFonts w:ascii="Times New Roman" w:hAnsi="Times New Roman"/>
          <w:sz w:val="22"/>
          <w:szCs w:val="22"/>
          <w:lang w:val="ru-RU"/>
        </w:rPr>
        <w:t>Т</w:t>
      </w:r>
      <w:r w:rsidRPr="008F3B6F">
        <w:rPr>
          <w:rFonts w:ascii="Times New Roman" w:hAnsi="Times New Roman"/>
          <w:sz w:val="22"/>
          <w:szCs w:val="22"/>
          <w:lang w:val="ru-RU"/>
        </w:rPr>
        <w:t>ребовать устранения выявленных недостатков</w:t>
      </w:r>
    </w:p>
    <w:p w:rsidR="0018302C" w:rsidRPr="008F3B6F" w:rsidRDefault="0018302C" w:rsidP="0018302C">
      <w:pPr>
        <w:spacing w:before="120"/>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5.5. Условия, не оговоренные настоящим договором, регулируются действующим законодательством Республики Узбекистан.</w:t>
      </w:r>
    </w:p>
    <w:p w:rsidR="0018302C" w:rsidRPr="008F3B6F" w:rsidRDefault="0018302C" w:rsidP="0018302C">
      <w:pPr>
        <w:spacing w:before="120"/>
        <w:ind w:firstLine="567"/>
        <w:jc w:val="both"/>
        <w:rPr>
          <w:rFonts w:ascii="Times New Roman" w:hAnsi="Times New Roman"/>
          <w:color w:val="000000"/>
          <w:sz w:val="22"/>
          <w:szCs w:val="22"/>
          <w:lang w:val="ru-RU" w:eastAsia="ru-RU"/>
        </w:rPr>
      </w:pPr>
    </w:p>
    <w:p w:rsidR="0018302C" w:rsidRPr="008F3B6F" w:rsidRDefault="00580676" w:rsidP="003778B8">
      <w:pPr>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6</w:t>
      </w:r>
      <w:r w:rsidR="0018302C" w:rsidRPr="008F3B6F">
        <w:rPr>
          <w:rFonts w:ascii="Times New Roman" w:hAnsi="Times New Roman"/>
          <w:b/>
          <w:color w:val="000000"/>
          <w:sz w:val="22"/>
          <w:szCs w:val="22"/>
          <w:lang w:val="ru-RU" w:eastAsia="ru-RU"/>
        </w:rPr>
        <w:t>. Ответственность сторон</w:t>
      </w:r>
    </w:p>
    <w:p w:rsidR="0018302C" w:rsidRPr="008F3B6F" w:rsidRDefault="00580676" w:rsidP="0018302C">
      <w:pPr>
        <w:pStyle w:val="afff6"/>
        <w:ind w:left="-142" w:firstLine="709"/>
        <w:jc w:val="both"/>
        <w:rPr>
          <w:rFonts w:ascii="Times New Roman" w:hAnsi="Times New Roman"/>
          <w:sz w:val="22"/>
          <w:szCs w:val="22"/>
          <w:lang w:val="ru-RU"/>
        </w:rPr>
      </w:pPr>
      <w:r>
        <w:rPr>
          <w:rFonts w:ascii="Times New Roman" w:hAnsi="Times New Roman"/>
          <w:sz w:val="22"/>
          <w:szCs w:val="22"/>
          <w:lang w:val="ru-RU"/>
        </w:rPr>
        <w:t>6</w:t>
      </w:r>
      <w:r w:rsidR="0018302C" w:rsidRPr="008F3B6F">
        <w:rPr>
          <w:rFonts w:ascii="Times New Roman" w:hAnsi="Times New Roman"/>
          <w:sz w:val="22"/>
          <w:szCs w:val="22"/>
          <w:lang w:val="ru-RU"/>
        </w:rPr>
        <w:t>.1. За неисполнение своих обязательств по настоящему Договору Стороны несут имущественную ответственность в соответствии с действующим законодательством Республики Узбекистан.</w:t>
      </w:r>
    </w:p>
    <w:p w:rsidR="0018302C" w:rsidRPr="008F3B6F" w:rsidRDefault="00580676" w:rsidP="0018302C">
      <w:pPr>
        <w:pStyle w:val="afff6"/>
        <w:ind w:left="-142" w:firstLine="709"/>
        <w:jc w:val="both"/>
        <w:rPr>
          <w:rFonts w:ascii="Times New Roman" w:hAnsi="Times New Roman"/>
          <w:sz w:val="22"/>
          <w:szCs w:val="22"/>
          <w:lang w:val="ru-RU"/>
        </w:rPr>
      </w:pPr>
      <w:r>
        <w:rPr>
          <w:rFonts w:ascii="Times New Roman" w:hAnsi="Times New Roman"/>
          <w:sz w:val="22"/>
          <w:szCs w:val="22"/>
          <w:lang w:val="ru-RU"/>
        </w:rPr>
        <w:t>6</w:t>
      </w:r>
      <w:r w:rsidR="0018302C" w:rsidRPr="008F3B6F">
        <w:rPr>
          <w:rFonts w:ascii="Times New Roman" w:hAnsi="Times New Roman"/>
          <w:sz w:val="22"/>
          <w:szCs w:val="22"/>
          <w:lang w:val="ru-RU"/>
        </w:rPr>
        <w:t>.2. В случае просрочки в выполнении Услуг, Заказчик вправе взыскать с Исполнителя пеню в размере 0,1% неисполненной части обязательства за каждый день просрочки, но при этом общая сумма пени не должна превышать 20% стоимости просроченных в оказании Услуг.</w:t>
      </w:r>
    </w:p>
    <w:p w:rsidR="0018302C" w:rsidRPr="008F3B6F" w:rsidRDefault="00580676" w:rsidP="0018302C">
      <w:pPr>
        <w:pStyle w:val="afff6"/>
        <w:ind w:left="-142" w:firstLine="709"/>
        <w:jc w:val="both"/>
        <w:rPr>
          <w:rFonts w:ascii="Times New Roman" w:hAnsi="Times New Roman"/>
          <w:sz w:val="22"/>
          <w:szCs w:val="22"/>
          <w:lang w:val="ru-RU"/>
        </w:rPr>
      </w:pPr>
      <w:r>
        <w:rPr>
          <w:rFonts w:ascii="Times New Roman" w:hAnsi="Times New Roman"/>
          <w:sz w:val="22"/>
          <w:szCs w:val="22"/>
          <w:lang w:val="ru-RU"/>
        </w:rPr>
        <w:t>6</w:t>
      </w:r>
      <w:r w:rsidR="0018302C" w:rsidRPr="008F3B6F">
        <w:rPr>
          <w:rFonts w:ascii="Times New Roman" w:hAnsi="Times New Roman"/>
          <w:sz w:val="22"/>
          <w:szCs w:val="22"/>
          <w:lang w:val="ru-RU"/>
        </w:rPr>
        <w:t>.3. При несвоевременной оплате, Исполнитель вправе взыскать с Заказчика пеню в размере 0,1% суммы просроченного платежа за каждый день просрочки, но не более 20% суммы просроченного платежа.</w:t>
      </w:r>
    </w:p>
    <w:p w:rsidR="0018302C" w:rsidRPr="008F3B6F" w:rsidRDefault="00580676" w:rsidP="0018302C">
      <w:pPr>
        <w:pStyle w:val="afff6"/>
        <w:ind w:left="-142" w:firstLine="709"/>
        <w:jc w:val="both"/>
        <w:rPr>
          <w:rFonts w:ascii="Times New Roman" w:hAnsi="Times New Roman"/>
          <w:sz w:val="22"/>
          <w:szCs w:val="22"/>
          <w:lang w:val="ru-RU"/>
        </w:rPr>
      </w:pPr>
      <w:r>
        <w:rPr>
          <w:rFonts w:ascii="Times New Roman" w:hAnsi="Times New Roman"/>
          <w:sz w:val="22"/>
          <w:szCs w:val="22"/>
          <w:lang w:val="ru-RU"/>
        </w:rPr>
        <w:t>6</w:t>
      </w:r>
      <w:r w:rsidR="0018302C" w:rsidRPr="008F3B6F">
        <w:rPr>
          <w:rFonts w:ascii="Times New Roman" w:hAnsi="Times New Roman"/>
          <w:sz w:val="22"/>
          <w:szCs w:val="22"/>
          <w:lang w:val="ru-RU"/>
        </w:rPr>
        <w:t>.4. Уплата штрафных санкций не освобождает Стороны от выполнения своих обязательств по настоящему Договору.</w:t>
      </w:r>
    </w:p>
    <w:p w:rsidR="0018302C" w:rsidRPr="008F3B6F" w:rsidRDefault="0018302C" w:rsidP="0018302C">
      <w:pPr>
        <w:ind w:firstLine="567"/>
        <w:jc w:val="center"/>
        <w:rPr>
          <w:rFonts w:ascii="Times New Roman" w:hAnsi="Times New Roman"/>
          <w:b/>
          <w:color w:val="000000"/>
          <w:sz w:val="22"/>
          <w:szCs w:val="22"/>
          <w:lang w:val="ru-RU" w:eastAsia="ru-RU"/>
        </w:rPr>
      </w:pPr>
    </w:p>
    <w:p w:rsidR="0018302C" w:rsidRPr="008F3B6F" w:rsidRDefault="00580676" w:rsidP="003778B8">
      <w:pPr>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7</w:t>
      </w:r>
      <w:r w:rsidR="0018302C" w:rsidRPr="008F3B6F">
        <w:rPr>
          <w:rFonts w:ascii="Times New Roman" w:hAnsi="Times New Roman"/>
          <w:b/>
          <w:color w:val="000000"/>
          <w:sz w:val="22"/>
          <w:szCs w:val="22"/>
          <w:lang w:val="ru-RU" w:eastAsia="ru-RU"/>
        </w:rPr>
        <w:t>. Порядок решения споров</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7</w:t>
      </w:r>
      <w:r w:rsidR="0018302C" w:rsidRPr="008F3B6F">
        <w:rPr>
          <w:rFonts w:ascii="Times New Roman" w:hAnsi="Times New Roman"/>
          <w:color w:val="000000"/>
          <w:sz w:val="22"/>
          <w:szCs w:val="22"/>
          <w:lang w:val="ru-RU" w:eastAsia="ru-RU"/>
        </w:rPr>
        <w:t>.1. Все споры или разногласия, возникающие между сторонами по настоящему Договору или в связи с ним, разрешаются путем переговоров между сторонами.</w:t>
      </w:r>
    </w:p>
    <w:p w:rsidR="0018302C"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7</w:t>
      </w:r>
      <w:r w:rsidR="0018302C" w:rsidRPr="008F3B6F">
        <w:rPr>
          <w:rFonts w:ascii="Times New Roman" w:hAnsi="Times New Roman"/>
          <w:color w:val="000000"/>
          <w:sz w:val="22"/>
          <w:szCs w:val="22"/>
          <w:lang w:val="ru-RU" w:eastAsia="ru-RU"/>
        </w:rPr>
        <w:t xml:space="preserve">.2. В случае невозможности разрешения разногласий путем переговоров, они подлежат рассмотрению </w:t>
      </w:r>
      <w:r w:rsidR="0018302C" w:rsidRPr="008F3B6F">
        <w:rPr>
          <w:rFonts w:ascii="Times New Roman" w:hAnsi="Times New Roman"/>
          <w:sz w:val="22"/>
          <w:szCs w:val="22"/>
          <w:lang w:val="ru-RU"/>
        </w:rPr>
        <w:t>в Ташкентском межрайонном Экономическом суде</w:t>
      </w:r>
      <w:r w:rsidR="0018302C" w:rsidRPr="008F3B6F">
        <w:rPr>
          <w:rFonts w:ascii="Times New Roman" w:hAnsi="Times New Roman"/>
          <w:color w:val="000000"/>
          <w:sz w:val="22"/>
          <w:szCs w:val="22"/>
          <w:lang w:val="ru-RU" w:eastAsia="ru-RU"/>
        </w:rPr>
        <w:t>.</w:t>
      </w:r>
    </w:p>
    <w:p w:rsidR="003778B8" w:rsidRPr="008F3B6F" w:rsidRDefault="003778B8" w:rsidP="0018302C">
      <w:pPr>
        <w:ind w:firstLine="567"/>
        <w:jc w:val="both"/>
        <w:rPr>
          <w:rFonts w:ascii="Times New Roman" w:hAnsi="Times New Roman"/>
          <w:color w:val="000000"/>
          <w:sz w:val="22"/>
          <w:szCs w:val="22"/>
          <w:lang w:val="ru-RU" w:eastAsia="ru-RU"/>
        </w:rPr>
      </w:pPr>
    </w:p>
    <w:p w:rsidR="0018302C" w:rsidRPr="008F3B6F" w:rsidRDefault="00580676" w:rsidP="0018302C">
      <w:pPr>
        <w:widowControl w:val="0"/>
        <w:autoSpaceDE w:val="0"/>
        <w:autoSpaceDN w:val="0"/>
        <w:adjustRightInd w:val="0"/>
        <w:ind w:left="-142" w:firstLine="33"/>
        <w:jc w:val="center"/>
        <w:rPr>
          <w:rFonts w:ascii="Times New Roman" w:hAnsi="Times New Roman"/>
          <w:b/>
          <w:sz w:val="22"/>
          <w:szCs w:val="22"/>
          <w:lang w:val="ru-RU"/>
        </w:rPr>
      </w:pPr>
      <w:r>
        <w:rPr>
          <w:rFonts w:ascii="Times New Roman" w:hAnsi="Times New Roman"/>
          <w:b/>
          <w:sz w:val="22"/>
          <w:szCs w:val="22"/>
          <w:lang w:val="ru-RU"/>
        </w:rPr>
        <w:t>8</w:t>
      </w:r>
      <w:r w:rsidR="0018302C" w:rsidRPr="008F3B6F">
        <w:rPr>
          <w:rFonts w:ascii="Times New Roman" w:hAnsi="Times New Roman"/>
          <w:b/>
          <w:sz w:val="22"/>
          <w:szCs w:val="22"/>
          <w:lang w:val="ru-RU"/>
        </w:rPr>
        <w:t>. Антикоррупционная оговорка</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w:t>
      </w:r>
      <w:r w:rsidR="0018302C" w:rsidRPr="008F3B6F">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w:t>
      </w:r>
      <w:r w:rsidR="0018302C" w:rsidRPr="008F3B6F">
        <w:rPr>
          <w:rFonts w:ascii="Times New Roman" w:hAnsi="Times New Roman"/>
          <w:color w:val="000000"/>
          <w:sz w:val="22"/>
          <w:szCs w:val="22"/>
          <w:lang w:val="ru-RU" w:eastAsia="ru-RU"/>
        </w:rPr>
        <w:lastRenderedPageBreak/>
        <w:t>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w:t>
      </w:r>
      <w:r w:rsidR="0018302C" w:rsidRPr="008F3B6F">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w:t>
      </w:r>
      <w:r w:rsidR="0018302C" w:rsidRPr="008F3B6F">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w:t>
      </w:r>
      <w:r w:rsidRPr="008F3B6F">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b)</w:t>
      </w:r>
      <w:r w:rsidRPr="008F3B6F">
        <w:rPr>
          <w:rFonts w:ascii="Times New Roman" w:hAnsi="Times New Roman"/>
          <w:color w:val="000000"/>
          <w:sz w:val="22"/>
          <w:szCs w:val="22"/>
          <w:lang w:val="ru-RU" w:eastAsia="ru-RU"/>
        </w:rPr>
        <w:tab/>
        <w:t>предоставление каких-либо гарантий;</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c)</w:t>
      </w:r>
      <w:r w:rsidRPr="008F3B6F">
        <w:rPr>
          <w:rFonts w:ascii="Times New Roman" w:hAnsi="Times New Roman"/>
          <w:color w:val="000000"/>
          <w:sz w:val="22"/>
          <w:szCs w:val="22"/>
          <w:lang w:val="ru-RU" w:eastAsia="ru-RU"/>
        </w:rPr>
        <w:tab/>
        <w:t>ускорение существующих процедур;</w:t>
      </w:r>
    </w:p>
    <w:p w:rsidR="0018302C" w:rsidRPr="008F3B6F" w:rsidRDefault="0018302C" w:rsidP="0018302C">
      <w:pPr>
        <w:ind w:firstLine="567"/>
        <w:jc w:val="both"/>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d)</w:t>
      </w:r>
      <w:r w:rsidRPr="008F3B6F">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w:t>
      </w:r>
      <w:r w:rsidR="0018302C" w:rsidRPr="008F3B6F">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w:t>
      </w:r>
      <w:r w:rsidR="0018302C" w:rsidRPr="008F3B6F">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w:t>
      </w:r>
      <w:r w:rsidR="0018302C" w:rsidRPr="008F3B6F">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8</w:t>
      </w:r>
      <w:r w:rsidR="0018302C" w:rsidRPr="008F3B6F">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8302C" w:rsidRPr="008F3B6F" w:rsidRDefault="0018302C" w:rsidP="0018302C">
      <w:pPr>
        <w:ind w:firstLine="567"/>
        <w:jc w:val="center"/>
        <w:rPr>
          <w:rFonts w:ascii="Times New Roman" w:hAnsi="Times New Roman"/>
          <w:b/>
          <w:color w:val="000000"/>
          <w:sz w:val="22"/>
          <w:szCs w:val="22"/>
          <w:lang w:val="ru-RU" w:eastAsia="ru-RU"/>
        </w:rPr>
      </w:pPr>
    </w:p>
    <w:p w:rsidR="0018302C" w:rsidRPr="008F3B6F" w:rsidRDefault="00580676" w:rsidP="003778B8">
      <w:pPr>
        <w:jc w:val="cente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t>9</w:t>
      </w:r>
      <w:r w:rsidR="0018302C" w:rsidRPr="008F3B6F">
        <w:rPr>
          <w:rFonts w:ascii="Times New Roman" w:hAnsi="Times New Roman"/>
          <w:b/>
          <w:color w:val="000000"/>
          <w:sz w:val="22"/>
          <w:szCs w:val="22"/>
          <w:lang w:val="ru-RU" w:eastAsia="ru-RU"/>
        </w:rPr>
        <w:t>. Прочие условия</w:t>
      </w:r>
    </w:p>
    <w:p w:rsidR="0018302C" w:rsidRPr="008F3B6F" w:rsidRDefault="0018302C" w:rsidP="0018302C">
      <w:pPr>
        <w:tabs>
          <w:tab w:val="num" w:pos="567"/>
        </w:tabs>
        <w:jc w:val="both"/>
        <w:rPr>
          <w:rFonts w:ascii="Times New Roman" w:hAnsi="Times New Roman"/>
          <w:color w:val="000000"/>
          <w:sz w:val="22"/>
          <w:szCs w:val="22"/>
          <w:lang w:val="ru-RU" w:eastAsia="ru-RU"/>
        </w:rPr>
      </w:pPr>
      <w:r w:rsidRPr="008F3B6F">
        <w:rPr>
          <w:rFonts w:ascii="Times New Roman" w:hAnsi="Times New Roman"/>
          <w:lang w:val="ru-RU"/>
        </w:rPr>
        <w:tab/>
      </w:r>
      <w:r w:rsidR="00580676">
        <w:rPr>
          <w:rFonts w:ascii="Times New Roman" w:hAnsi="Times New Roman"/>
          <w:lang w:val="ru-RU"/>
        </w:rPr>
        <w:t>9</w:t>
      </w:r>
      <w:r w:rsidRPr="008F3B6F">
        <w:rPr>
          <w:rFonts w:ascii="Times New Roman" w:hAnsi="Times New Roman"/>
          <w:sz w:val="22"/>
          <w:szCs w:val="22"/>
          <w:lang w:val="ru-RU"/>
        </w:rPr>
        <w:t xml:space="preserve">.1. </w:t>
      </w:r>
      <w:r w:rsidRPr="008F3B6F">
        <w:rPr>
          <w:rFonts w:ascii="Times New Roman" w:hAnsi="Times New Roman"/>
          <w:color w:val="000000"/>
          <w:sz w:val="22"/>
          <w:szCs w:val="22"/>
          <w:lang w:val="ru-RU" w:eastAsia="ru-RU"/>
        </w:rPr>
        <w:t>Настоящий договор вступает в силу со дня его подписания обеими Сторонами и действует до полного выполнения сторонами всех своих обязательств.</w:t>
      </w:r>
    </w:p>
    <w:p w:rsidR="0018302C" w:rsidRPr="008F3B6F" w:rsidRDefault="00580676" w:rsidP="0018302C">
      <w:pPr>
        <w:ind w:firstLine="567"/>
        <w:jc w:val="both"/>
        <w:rPr>
          <w:rFonts w:ascii="Times New Roman" w:hAnsi="Times New Roman"/>
          <w:sz w:val="22"/>
          <w:szCs w:val="22"/>
          <w:lang w:val="ru-RU"/>
        </w:rPr>
      </w:pPr>
      <w:r>
        <w:rPr>
          <w:rFonts w:ascii="Times New Roman" w:hAnsi="Times New Roman"/>
          <w:color w:val="000000"/>
          <w:sz w:val="22"/>
          <w:szCs w:val="22"/>
          <w:lang w:val="ru-RU" w:eastAsia="ru-RU"/>
        </w:rPr>
        <w:t>9</w:t>
      </w:r>
      <w:r w:rsidR="0018302C" w:rsidRPr="008F3B6F">
        <w:rPr>
          <w:rFonts w:ascii="Times New Roman" w:hAnsi="Times New Roman"/>
          <w:color w:val="000000"/>
          <w:sz w:val="22"/>
          <w:szCs w:val="22"/>
          <w:lang w:val="ru-RU" w:eastAsia="ru-RU"/>
        </w:rPr>
        <w:t xml:space="preserve">.2. </w:t>
      </w:r>
      <w:r w:rsidR="0018302C" w:rsidRPr="008F3B6F">
        <w:rPr>
          <w:rFonts w:ascii="Times New Roman" w:hAnsi="Times New Roman"/>
          <w:sz w:val="22"/>
          <w:szCs w:val="22"/>
          <w:lang w:val="ru-RU"/>
        </w:rPr>
        <w:t>Все изменения и дополнения, приложения к настоящему договору действительны только в случае, если они совершены в письменном виде, подписаны уполномоченными на то представителями обеих сторон и скреплены печатями.</w:t>
      </w:r>
    </w:p>
    <w:p w:rsidR="0018302C" w:rsidRPr="008F3B6F" w:rsidRDefault="00580676" w:rsidP="0018302C">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9</w:t>
      </w:r>
      <w:r w:rsidR="0018302C" w:rsidRPr="008F3B6F">
        <w:rPr>
          <w:rFonts w:ascii="Times New Roman" w:hAnsi="Times New Roman"/>
          <w:color w:val="000000"/>
          <w:sz w:val="22"/>
          <w:szCs w:val="22"/>
          <w:lang w:val="ru-RU" w:eastAsia="ru-RU"/>
        </w:rPr>
        <w:t>.3. Настоящий договор составлен в двух экземплярах, имеющих одинаковую юридическую силу, по одному экземпляру для каждой стороны.</w:t>
      </w:r>
    </w:p>
    <w:p w:rsidR="00580676" w:rsidRDefault="00580676" w:rsidP="0018302C">
      <w:pPr>
        <w:ind w:firstLine="567"/>
        <w:jc w:val="both"/>
        <w:rPr>
          <w:rFonts w:ascii="Times New Roman" w:hAnsi="Times New Roman"/>
          <w:sz w:val="22"/>
          <w:szCs w:val="22"/>
          <w:lang w:val="ru-RU"/>
        </w:rPr>
      </w:pPr>
      <w:r>
        <w:rPr>
          <w:rFonts w:ascii="Times New Roman" w:hAnsi="Times New Roman"/>
          <w:sz w:val="22"/>
          <w:szCs w:val="22"/>
          <w:lang w:val="ru-RU"/>
        </w:rPr>
        <w:t>9</w:t>
      </w:r>
      <w:r w:rsidR="0018302C" w:rsidRPr="008F3B6F">
        <w:rPr>
          <w:rFonts w:ascii="Times New Roman" w:hAnsi="Times New Roman"/>
          <w:sz w:val="22"/>
          <w:szCs w:val="22"/>
          <w:lang w:val="ru-RU"/>
        </w:rPr>
        <w:t>.4. Условия, не оговоренные настоящим Договором, подлежат толкованию и регулированию в соответствии с законодательством Республики Узбекистан.</w:t>
      </w:r>
    </w:p>
    <w:p w:rsidR="00580676" w:rsidRDefault="00580676">
      <w:pPr>
        <w:rPr>
          <w:rFonts w:ascii="Times New Roman" w:hAnsi="Times New Roman"/>
          <w:sz w:val="22"/>
          <w:szCs w:val="22"/>
          <w:lang w:val="ru-RU"/>
        </w:rPr>
      </w:pPr>
      <w:r>
        <w:rPr>
          <w:rFonts w:ascii="Times New Roman" w:hAnsi="Times New Roman"/>
          <w:sz w:val="22"/>
          <w:szCs w:val="22"/>
          <w:lang w:val="ru-RU"/>
        </w:rPr>
        <w:br w:type="page"/>
      </w:r>
    </w:p>
    <w:p w:rsidR="0018302C" w:rsidRPr="008F3B6F" w:rsidRDefault="0018302C" w:rsidP="0018302C">
      <w:pPr>
        <w:ind w:firstLine="567"/>
        <w:jc w:val="both"/>
        <w:rPr>
          <w:rFonts w:ascii="Times New Roman" w:hAnsi="Times New Roman"/>
          <w:sz w:val="22"/>
          <w:szCs w:val="22"/>
          <w:lang w:val="ru-RU"/>
        </w:rPr>
      </w:pPr>
    </w:p>
    <w:bookmarkEnd w:id="9"/>
    <w:p w:rsidR="0018302C" w:rsidRPr="008F3B6F" w:rsidRDefault="0018302C" w:rsidP="003778B8">
      <w:pPr>
        <w:jc w:val="center"/>
        <w:rPr>
          <w:rFonts w:ascii="Times New Roman" w:hAnsi="Times New Roman"/>
          <w:b/>
          <w:color w:val="000000"/>
          <w:sz w:val="22"/>
          <w:szCs w:val="22"/>
          <w:lang w:val="ru-RU" w:eastAsia="ru-RU"/>
        </w:rPr>
      </w:pPr>
      <w:r w:rsidRPr="008F3B6F">
        <w:rPr>
          <w:rFonts w:ascii="Times New Roman" w:hAnsi="Times New Roman"/>
          <w:b/>
          <w:color w:val="000000"/>
          <w:sz w:val="22"/>
          <w:szCs w:val="22"/>
          <w:lang w:val="ru-RU" w:eastAsia="ru-RU"/>
        </w:rPr>
        <w:t>1</w:t>
      </w:r>
      <w:r w:rsidR="00580676">
        <w:rPr>
          <w:rFonts w:ascii="Times New Roman" w:hAnsi="Times New Roman"/>
          <w:b/>
          <w:color w:val="000000"/>
          <w:sz w:val="22"/>
          <w:szCs w:val="22"/>
          <w:lang w:val="ru-RU" w:eastAsia="ru-RU"/>
        </w:rPr>
        <w:t>0</w:t>
      </w:r>
      <w:r w:rsidRPr="008F3B6F">
        <w:rPr>
          <w:rFonts w:ascii="Times New Roman" w:hAnsi="Times New Roman"/>
          <w:b/>
          <w:color w:val="000000"/>
          <w:sz w:val="22"/>
          <w:szCs w:val="22"/>
          <w:lang w:val="ru-RU" w:eastAsia="ru-RU"/>
        </w:rPr>
        <w:t>. Юридические адреса, банковские реквизиты и подписи сторон</w:t>
      </w:r>
    </w:p>
    <w:p w:rsidR="0018302C" w:rsidRPr="008F3B6F" w:rsidRDefault="0018302C" w:rsidP="0018302C">
      <w:pPr>
        <w:tabs>
          <w:tab w:val="left" w:pos="6319"/>
        </w:tabs>
        <w:ind w:firstLine="567"/>
        <w:rPr>
          <w:rFonts w:ascii="Times New Roman" w:hAnsi="Times New Roman"/>
          <w:color w:val="000000"/>
          <w:sz w:val="22"/>
          <w:szCs w:val="22"/>
          <w:lang w:val="ru-RU" w:eastAsia="ru-RU"/>
        </w:rPr>
      </w:pPr>
      <w:r w:rsidRPr="008F3B6F">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18302C" w:rsidRPr="008F3B6F" w:rsidTr="0018302C">
        <w:tc>
          <w:tcPr>
            <w:tcW w:w="4395" w:type="dxa"/>
          </w:tcPr>
          <w:p w:rsidR="0018302C" w:rsidRPr="008F3B6F" w:rsidRDefault="0018302C" w:rsidP="0018302C">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ЗАКАЗЧИК:</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Управляющий</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tc>
        <w:tc>
          <w:tcPr>
            <w:tcW w:w="708" w:type="dxa"/>
          </w:tcPr>
          <w:p w:rsidR="0018302C" w:rsidRPr="008F3B6F" w:rsidRDefault="0018302C" w:rsidP="0018302C">
            <w:pPr>
              <w:spacing w:line="276" w:lineRule="auto"/>
              <w:ind w:firstLine="567"/>
              <w:jc w:val="both"/>
              <w:rPr>
                <w:rFonts w:ascii="Times New Roman" w:hAnsi="Times New Roman"/>
                <w:sz w:val="22"/>
                <w:szCs w:val="22"/>
                <w:lang w:val="ru-RU" w:eastAsia="ru-RU"/>
              </w:rPr>
            </w:pPr>
          </w:p>
        </w:tc>
        <w:tc>
          <w:tcPr>
            <w:tcW w:w="4395" w:type="dxa"/>
          </w:tcPr>
          <w:p w:rsidR="0018302C" w:rsidRPr="008F3B6F" w:rsidRDefault="0018302C" w:rsidP="0018302C">
            <w:pPr>
              <w:spacing w:line="276" w:lineRule="auto"/>
              <w:ind w:firstLine="567"/>
              <w:jc w:val="center"/>
              <w:rPr>
                <w:rFonts w:ascii="Times New Roman" w:hAnsi="Times New Roman"/>
                <w:b/>
                <w:sz w:val="22"/>
                <w:szCs w:val="22"/>
                <w:lang w:val="ru-RU" w:eastAsia="ru-RU"/>
              </w:rPr>
            </w:pPr>
            <w:r w:rsidRPr="008F3B6F">
              <w:rPr>
                <w:rFonts w:ascii="Times New Roman" w:hAnsi="Times New Roman"/>
                <w:b/>
                <w:sz w:val="22"/>
                <w:szCs w:val="22"/>
                <w:lang w:val="ru-RU" w:eastAsia="ru-RU"/>
              </w:rPr>
              <w:t>ИСПОЛНИТЕЛЬ:</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Директор</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_____________   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Главный бухгалтер</w:t>
            </w:r>
          </w:p>
          <w:p w:rsidR="0018302C" w:rsidRPr="008F3B6F" w:rsidRDefault="0018302C" w:rsidP="0018302C">
            <w:pPr>
              <w:spacing w:line="276" w:lineRule="auto"/>
              <w:ind w:firstLine="567"/>
              <w:jc w:val="both"/>
              <w:rPr>
                <w:rFonts w:ascii="Times New Roman" w:hAnsi="Times New Roman"/>
                <w:sz w:val="22"/>
                <w:szCs w:val="22"/>
                <w:lang w:val="ru-RU" w:eastAsia="ru-RU"/>
              </w:rPr>
            </w:pPr>
          </w:p>
          <w:p w:rsidR="0018302C" w:rsidRPr="008F3B6F" w:rsidRDefault="0018302C" w:rsidP="0018302C">
            <w:pPr>
              <w:spacing w:line="276" w:lineRule="auto"/>
              <w:ind w:firstLine="567"/>
              <w:jc w:val="both"/>
              <w:rPr>
                <w:rFonts w:ascii="Times New Roman" w:hAnsi="Times New Roman"/>
                <w:sz w:val="22"/>
                <w:szCs w:val="22"/>
                <w:lang w:val="ru-RU" w:eastAsia="ru-RU"/>
              </w:rPr>
            </w:pPr>
            <w:r w:rsidRPr="008F3B6F">
              <w:rPr>
                <w:rFonts w:ascii="Times New Roman" w:hAnsi="Times New Roman"/>
                <w:sz w:val="22"/>
                <w:szCs w:val="22"/>
                <w:lang w:val="ru-RU" w:eastAsia="ru-RU"/>
              </w:rPr>
              <w:t>____________   ________________</w:t>
            </w:r>
          </w:p>
          <w:p w:rsidR="0018302C" w:rsidRPr="008F3B6F" w:rsidRDefault="0018302C" w:rsidP="0018302C">
            <w:pPr>
              <w:spacing w:line="276" w:lineRule="auto"/>
              <w:ind w:firstLine="567"/>
              <w:jc w:val="both"/>
              <w:rPr>
                <w:rFonts w:ascii="Times New Roman" w:hAnsi="Times New Roman"/>
                <w:sz w:val="22"/>
                <w:szCs w:val="22"/>
                <w:lang w:val="ru-RU" w:eastAsia="ru-RU"/>
              </w:rPr>
            </w:pPr>
          </w:p>
        </w:tc>
      </w:tr>
      <w:bookmarkEnd w:id="10"/>
    </w:tbl>
    <w:p w:rsidR="00DD12E8" w:rsidRPr="001B67AF" w:rsidRDefault="00DD12E8" w:rsidP="00DD12E8">
      <w:pPr>
        <w:rPr>
          <w:rFonts w:ascii="Times New Roman" w:hAnsi="Times New Roman"/>
          <w:sz w:val="22"/>
          <w:szCs w:val="22"/>
          <w:highlight w:val="yellow"/>
        </w:rPr>
      </w:pPr>
    </w:p>
    <w:p w:rsidR="00DD12E8" w:rsidRDefault="00DD12E8"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r w:rsidRPr="00692576">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33619B" w:rsidRDefault="0033619B"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p>
    <w:p w:rsidR="0033619B" w:rsidRDefault="0033619B"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p>
    <w:p w:rsidR="0033619B" w:rsidRDefault="0033619B" w:rsidP="00DD12E8">
      <w:pPr>
        <w:pStyle w:val="afff6"/>
        <w:keepNext/>
        <w:widowControl w:val="0"/>
        <w:suppressAutoHyphens/>
        <w:spacing w:before="240" w:after="120"/>
        <w:ind w:left="0"/>
        <w:jc w:val="center"/>
        <w:rPr>
          <w:rFonts w:ascii="Times New Roman" w:hAnsi="Times New Roman"/>
          <w:i/>
          <w:color w:val="000000"/>
          <w:kern w:val="2"/>
          <w:sz w:val="22"/>
          <w:szCs w:val="22"/>
          <w:lang w:val="ru-RU" w:eastAsia="zh-CN" w:bidi="hi-IN"/>
        </w:rPr>
      </w:pPr>
    </w:p>
    <w:p w:rsidR="0033619B" w:rsidRDefault="0033619B" w:rsidP="0033619B">
      <w:pPr>
        <w:rPr>
          <w:rFonts w:ascii="Times New Roman" w:hAnsi="Times New Roman"/>
          <w:sz w:val="22"/>
          <w:szCs w:val="22"/>
          <w:lang w:val="ru-RU"/>
        </w:rPr>
      </w:pPr>
    </w:p>
    <w:p w:rsidR="0033619B" w:rsidRDefault="0033619B" w:rsidP="00DD12E8">
      <w:pPr>
        <w:pStyle w:val="afff6"/>
        <w:keepNext/>
        <w:widowControl w:val="0"/>
        <w:suppressAutoHyphens/>
        <w:spacing w:before="240" w:after="120"/>
        <w:ind w:left="0"/>
        <w:jc w:val="center"/>
        <w:rPr>
          <w:rFonts w:ascii="Times New Roman" w:hAnsi="Times New Roman"/>
          <w:sz w:val="22"/>
          <w:szCs w:val="22"/>
          <w:lang w:val="ru-RU"/>
        </w:rPr>
      </w:pPr>
    </w:p>
    <w:p w:rsidR="001F0087" w:rsidRDefault="00DD12E8" w:rsidP="00DD12E8">
      <w:pPr>
        <w:rPr>
          <w:rFonts w:ascii="Times New Roman" w:hAnsi="Times New Roman"/>
          <w:sz w:val="22"/>
          <w:szCs w:val="22"/>
          <w:lang w:val="ru-RU"/>
        </w:rPr>
        <w:sectPr w:rsidR="001F0087" w:rsidSect="00692576">
          <w:pgSz w:w="11906" w:h="16838"/>
          <w:pgMar w:top="1134" w:right="851" w:bottom="851" w:left="1701" w:header="709" w:footer="709" w:gutter="0"/>
          <w:cols w:space="708"/>
          <w:docGrid w:linePitch="360"/>
        </w:sectPr>
      </w:pPr>
      <w:r>
        <w:rPr>
          <w:rFonts w:ascii="Times New Roman" w:hAnsi="Times New Roman"/>
          <w:sz w:val="22"/>
          <w:szCs w:val="22"/>
          <w:lang w:val="ru-RU"/>
        </w:rPr>
        <w:br w:type="page"/>
      </w:r>
    </w:p>
    <w:p w:rsidR="0033619B" w:rsidRPr="001F0087" w:rsidRDefault="0033619B" w:rsidP="0033619B">
      <w:pPr>
        <w:pStyle w:val="Normal1"/>
        <w:tabs>
          <w:tab w:val="left" w:pos="676"/>
          <w:tab w:val="left" w:pos="1440"/>
        </w:tabs>
        <w:suppressAutoHyphens/>
        <w:ind w:left="2160" w:hanging="2160"/>
        <w:jc w:val="right"/>
        <w:rPr>
          <w:b/>
          <w:sz w:val="22"/>
          <w:szCs w:val="22"/>
        </w:rPr>
      </w:pPr>
      <w:r w:rsidRPr="001F0087">
        <w:rPr>
          <w:b/>
          <w:sz w:val="22"/>
          <w:szCs w:val="22"/>
        </w:rPr>
        <w:lastRenderedPageBreak/>
        <w:t>Приложение №1 к договору ___ от _</w:t>
      </w:r>
      <w:proofErr w:type="gramStart"/>
      <w:r w:rsidRPr="001F0087">
        <w:rPr>
          <w:b/>
          <w:sz w:val="22"/>
          <w:szCs w:val="22"/>
        </w:rPr>
        <w:t>_._</w:t>
      </w:r>
      <w:proofErr w:type="gramEnd"/>
      <w:r w:rsidRPr="001F0087">
        <w:rPr>
          <w:b/>
          <w:sz w:val="22"/>
          <w:szCs w:val="22"/>
        </w:rPr>
        <w:t>___.2022г.</w:t>
      </w:r>
    </w:p>
    <w:p w:rsidR="00907C65" w:rsidRDefault="00907C65" w:rsidP="001B67AF">
      <w:pPr>
        <w:pStyle w:val="af4"/>
        <w:rPr>
          <w:b/>
          <w:lang w:val="ru-RU" w:eastAsia="zh-CN" w:bidi="hi-IN"/>
        </w:rPr>
      </w:pPr>
    </w:p>
    <w:p w:rsidR="0033619B" w:rsidRDefault="0033619B" w:rsidP="001B67AF">
      <w:pPr>
        <w:pStyle w:val="af4"/>
        <w:rPr>
          <w:b/>
          <w:lang w:val="ru-RU" w:eastAsia="zh-CN" w:bidi="hi-IN"/>
        </w:rPr>
      </w:pPr>
    </w:p>
    <w:tbl>
      <w:tblPr>
        <w:tblStyle w:val="affd"/>
        <w:tblW w:w="0" w:type="auto"/>
        <w:tblLook w:val="04A0" w:firstRow="1" w:lastRow="0" w:firstColumn="1" w:lastColumn="0" w:noHBand="0" w:noVBand="1"/>
      </w:tblPr>
      <w:tblGrid>
        <w:gridCol w:w="477"/>
        <w:gridCol w:w="3913"/>
        <w:gridCol w:w="1440"/>
        <w:gridCol w:w="3402"/>
      </w:tblGrid>
      <w:tr w:rsidR="0033619B" w:rsidTr="0033619B">
        <w:tc>
          <w:tcPr>
            <w:tcW w:w="477" w:type="dxa"/>
            <w:vAlign w:val="center"/>
          </w:tcPr>
          <w:p w:rsidR="0033619B" w:rsidRDefault="0033619B" w:rsidP="0033619B">
            <w:pPr>
              <w:pStyle w:val="af4"/>
              <w:jc w:val="center"/>
              <w:rPr>
                <w:b/>
                <w:lang w:val="ru-RU" w:eastAsia="zh-CN" w:bidi="hi-IN"/>
              </w:rPr>
            </w:pPr>
            <w:r>
              <w:rPr>
                <w:b/>
                <w:lang w:val="ru-RU" w:eastAsia="zh-CN" w:bidi="hi-IN"/>
              </w:rPr>
              <w:t>№</w:t>
            </w:r>
          </w:p>
        </w:tc>
        <w:tc>
          <w:tcPr>
            <w:tcW w:w="3913" w:type="dxa"/>
            <w:vAlign w:val="center"/>
          </w:tcPr>
          <w:p w:rsidR="0033619B" w:rsidRPr="00577859" w:rsidRDefault="00580676" w:rsidP="0033619B">
            <w:pPr>
              <w:pStyle w:val="af4"/>
              <w:jc w:val="center"/>
              <w:rPr>
                <w:b/>
                <w:lang w:eastAsia="zh-CN" w:bidi="hi-IN"/>
              </w:rPr>
            </w:pPr>
            <w:r>
              <w:rPr>
                <w:b/>
                <w:lang w:val="ru-RU" w:eastAsia="zh-CN" w:bidi="hi-IN"/>
              </w:rPr>
              <w:t>Наименование о</w:t>
            </w:r>
            <w:r w:rsidR="00577859">
              <w:rPr>
                <w:b/>
                <w:lang w:val="ru-RU" w:eastAsia="zh-CN" w:bidi="hi-IN"/>
              </w:rPr>
              <w:t>бъект</w:t>
            </w:r>
            <w:r>
              <w:rPr>
                <w:b/>
                <w:lang w:val="ru-RU" w:eastAsia="zh-CN" w:bidi="hi-IN"/>
              </w:rPr>
              <w:t>а</w:t>
            </w:r>
            <w:r w:rsidR="00577859">
              <w:rPr>
                <w:b/>
                <w:lang w:val="ru-RU" w:eastAsia="zh-CN" w:bidi="hi-IN"/>
              </w:rPr>
              <w:t xml:space="preserve"> </w:t>
            </w:r>
          </w:p>
        </w:tc>
        <w:tc>
          <w:tcPr>
            <w:tcW w:w="1417" w:type="dxa"/>
            <w:vAlign w:val="center"/>
          </w:tcPr>
          <w:p w:rsidR="0033619B" w:rsidRDefault="00580676" w:rsidP="0033619B">
            <w:pPr>
              <w:pStyle w:val="af4"/>
              <w:jc w:val="center"/>
              <w:rPr>
                <w:b/>
                <w:lang w:val="ru-RU" w:eastAsia="zh-CN" w:bidi="hi-IN"/>
              </w:rPr>
            </w:pPr>
            <w:r>
              <w:rPr>
                <w:b/>
                <w:lang w:val="ru-RU" w:eastAsia="zh-CN" w:bidi="hi-IN"/>
              </w:rPr>
              <w:t xml:space="preserve">Стоимость имущество </w:t>
            </w:r>
          </w:p>
        </w:tc>
        <w:tc>
          <w:tcPr>
            <w:tcW w:w="3402" w:type="dxa"/>
            <w:vAlign w:val="center"/>
          </w:tcPr>
          <w:p w:rsidR="0033619B" w:rsidRDefault="0033619B" w:rsidP="0033619B">
            <w:pPr>
              <w:pStyle w:val="af4"/>
              <w:jc w:val="center"/>
              <w:rPr>
                <w:b/>
                <w:lang w:val="ru-RU" w:eastAsia="zh-CN" w:bidi="hi-IN"/>
              </w:rPr>
            </w:pPr>
            <w:r>
              <w:rPr>
                <w:b/>
                <w:lang w:val="ru-RU" w:eastAsia="zh-CN" w:bidi="hi-IN"/>
              </w:rPr>
              <w:t>Стоимость</w:t>
            </w:r>
            <w:r w:rsidR="00580676">
              <w:rPr>
                <w:b/>
                <w:lang w:val="ru-RU" w:eastAsia="zh-CN" w:bidi="hi-IN"/>
              </w:rPr>
              <w:t xml:space="preserve"> услуг</w:t>
            </w: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r w:rsidR="0033619B" w:rsidTr="0033619B">
        <w:tc>
          <w:tcPr>
            <w:tcW w:w="477" w:type="dxa"/>
            <w:vAlign w:val="center"/>
          </w:tcPr>
          <w:p w:rsidR="0033619B" w:rsidRDefault="0033619B" w:rsidP="0033619B">
            <w:pPr>
              <w:pStyle w:val="af4"/>
              <w:jc w:val="center"/>
              <w:rPr>
                <w:b/>
                <w:lang w:val="ru-RU" w:eastAsia="zh-CN" w:bidi="hi-IN"/>
              </w:rPr>
            </w:pPr>
          </w:p>
        </w:tc>
        <w:tc>
          <w:tcPr>
            <w:tcW w:w="3913" w:type="dxa"/>
            <w:vAlign w:val="center"/>
          </w:tcPr>
          <w:p w:rsidR="0033619B" w:rsidRDefault="0033619B" w:rsidP="0033619B">
            <w:pPr>
              <w:pStyle w:val="af4"/>
              <w:jc w:val="center"/>
              <w:rPr>
                <w:b/>
                <w:lang w:val="ru-RU" w:eastAsia="zh-CN" w:bidi="hi-IN"/>
              </w:rPr>
            </w:pPr>
          </w:p>
        </w:tc>
        <w:tc>
          <w:tcPr>
            <w:tcW w:w="1417" w:type="dxa"/>
            <w:vAlign w:val="center"/>
          </w:tcPr>
          <w:p w:rsidR="0033619B" w:rsidRDefault="0033619B" w:rsidP="0033619B">
            <w:pPr>
              <w:pStyle w:val="af4"/>
              <w:jc w:val="center"/>
              <w:rPr>
                <w:b/>
                <w:lang w:val="ru-RU" w:eastAsia="zh-CN" w:bidi="hi-IN"/>
              </w:rPr>
            </w:pPr>
          </w:p>
        </w:tc>
        <w:tc>
          <w:tcPr>
            <w:tcW w:w="3402" w:type="dxa"/>
            <w:vAlign w:val="center"/>
          </w:tcPr>
          <w:p w:rsidR="0033619B" w:rsidRDefault="0033619B" w:rsidP="0033619B">
            <w:pPr>
              <w:pStyle w:val="af4"/>
              <w:jc w:val="center"/>
              <w:rPr>
                <w:b/>
                <w:lang w:val="ru-RU" w:eastAsia="zh-CN" w:bidi="hi-IN"/>
              </w:rPr>
            </w:pPr>
          </w:p>
        </w:tc>
      </w:tr>
    </w:tbl>
    <w:p w:rsidR="0033619B" w:rsidRPr="001B67AF" w:rsidRDefault="0033619B" w:rsidP="001B67AF">
      <w:pPr>
        <w:pStyle w:val="af4"/>
        <w:rPr>
          <w:b/>
          <w:lang w:val="ru-RU" w:eastAsia="zh-CN" w:bidi="hi-IN"/>
        </w:rPr>
      </w:pPr>
    </w:p>
    <w:sectPr w:rsidR="0033619B" w:rsidRPr="001B67AF" w:rsidSect="001F0087">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C5C" w:rsidRDefault="00675C5C">
      <w:r>
        <w:separator/>
      </w:r>
    </w:p>
  </w:endnote>
  <w:endnote w:type="continuationSeparator" w:id="0">
    <w:p w:rsidR="00675C5C" w:rsidRDefault="0067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Franklin Gothic Book">
    <w:charset w:val="00"/>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ury">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F2" w:rsidRDefault="00CB01F2"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B01F2" w:rsidRDefault="00CB01F2" w:rsidP="00380212">
    <w:pPr>
      <w:pStyle w:val="ab"/>
      <w:ind w:right="360"/>
    </w:pPr>
  </w:p>
  <w:p w:rsidR="00CB01F2" w:rsidRDefault="00CB01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1F2" w:rsidRDefault="00CB01F2">
    <w:pPr>
      <w:pStyle w:val="ab"/>
      <w:jc w:val="right"/>
    </w:pPr>
    <w:r>
      <w:fldChar w:fldCharType="begin"/>
    </w:r>
    <w:r>
      <w:instrText>PAGE   \* MERGEFORMAT</w:instrText>
    </w:r>
    <w:r>
      <w:fldChar w:fldCharType="separate"/>
    </w:r>
    <w:r>
      <w:rPr>
        <w:noProof/>
      </w:rPr>
      <w:t>2</w:t>
    </w:r>
    <w:r>
      <w:fldChar w:fldCharType="end"/>
    </w:r>
  </w:p>
  <w:p w:rsidR="00CB01F2" w:rsidRDefault="00CB01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C5C" w:rsidRDefault="00675C5C">
      <w:r>
        <w:separator/>
      </w:r>
    </w:p>
  </w:footnote>
  <w:footnote w:type="continuationSeparator" w:id="0">
    <w:p w:rsidR="00675C5C" w:rsidRDefault="00675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22.5pt" o:bullet="t">
        <v:imagedata r:id="rId1" o:title="artDCAD"/>
      </v:shape>
    </w:pict>
  </w:numPicBullet>
  <w:abstractNum w:abstractNumId="0" w15:restartNumberingAfterBreak="0">
    <w:nsid w:val="FFFFFF83"/>
    <w:multiLevelType w:val="singleLevel"/>
    <w:tmpl w:val="CEC6318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7EE393E"/>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4" w15:restartNumberingAfterBreak="0">
    <w:nsid w:val="008F0C8A"/>
    <w:multiLevelType w:val="multilevel"/>
    <w:tmpl w:val="99803CAC"/>
    <w:lvl w:ilvl="0">
      <w:start w:val="1"/>
      <w:numFmt w:val="decimal"/>
      <w:lvlText w:val="%1."/>
      <w:lvlJc w:val="left"/>
      <w:pPr>
        <w:ind w:left="720" w:hanging="360"/>
      </w:pPr>
      <w:rPr>
        <w:rFonts w:eastAsia="Times New Roman" w:cs="Times New Roman"/>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13A4D09"/>
    <w:multiLevelType w:val="hybridMultilevel"/>
    <w:tmpl w:val="14FC4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DD26F2"/>
    <w:multiLevelType w:val="hybridMultilevel"/>
    <w:tmpl w:val="C190692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3169A2"/>
    <w:multiLevelType w:val="hybridMultilevel"/>
    <w:tmpl w:val="72549B8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C2269AE"/>
    <w:multiLevelType w:val="multilevel"/>
    <w:tmpl w:val="0419001F"/>
    <w:numStyleLink w:val="3"/>
  </w:abstractNum>
  <w:abstractNum w:abstractNumId="11"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6" w15:restartNumberingAfterBreak="0">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C530ADC"/>
    <w:multiLevelType w:val="hybridMultilevel"/>
    <w:tmpl w:val="C42A2926"/>
    <w:lvl w:ilvl="0" w:tplc="5802DC3C">
      <w:start w:val="1"/>
      <w:numFmt w:val="bullet"/>
      <w:pStyle w:val="1"/>
      <w:lvlText w:val=""/>
      <w:lvlPicBulletId w:val="0"/>
      <w:lvlJc w:val="left"/>
      <w:pPr>
        <w:tabs>
          <w:tab w:val="num" w:pos="786"/>
        </w:tabs>
        <w:ind w:left="786" w:hanging="360"/>
      </w:pPr>
      <w:rPr>
        <w:rFonts w:ascii="Symbol" w:hAnsi="Symbol" w:hint="default"/>
        <w:color w:val="auto"/>
      </w:rPr>
    </w:lvl>
    <w:lvl w:ilvl="1" w:tplc="13FABD26">
      <w:start w:val="1"/>
      <w:numFmt w:val="bullet"/>
      <w:pStyle w:val="20"/>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715659"/>
    <w:multiLevelType w:val="multilevel"/>
    <w:tmpl w:val="0419001F"/>
    <w:styleLink w:val="2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106E0E"/>
    <w:multiLevelType w:val="hybridMultilevel"/>
    <w:tmpl w:val="DA627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B652F6"/>
    <w:multiLevelType w:val="multilevel"/>
    <w:tmpl w:val="0419001F"/>
    <w:numStyleLink w:val="10"/>
  </w:abstractNum>
  <w:abstractNum w:abstractNumId="23" w15:restartNumberingAfterBreak="0">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8C5B94"/>
    <w:multiLevelType w:val="multilevel"/>
    <w:tmpl w:val="0419001F"/>
    <w:numStyleLink w:val="5"/>
  </w:abstractNum>
  <w:abstractNum w:abstractNumId="27"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AE12EA"/>
    <w:multiLevelType w:val="multilevel"/>
    <w:tmpl w:val="0419001F"/>
    <w:numStyleLink w:val="7"/>
  </w:abstractNum>
  <w:abstractNum w:abstractNumId="29" w15:restartNumberingAfterBreak="0">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54ECB"/>
    <w:multiLevelType w:val="hybridMultilevel"/>
    <w:tmpl w:val="27345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C02E77"/>
    <w:multiLevelType w:val="multilevel"/>
    <w:tmpl w:val="0419001F"/>
    <w:numStyleLink w:val="21"/>
  </w:abstractNum>
  <w:abstractNum w:abstractNumId="32" w15:restartNumberingAfterBreak="0">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1D7078"/>
    <w:multiLevelType w:val="multilevel"/>
    <w:tmpl w:val="0419001F"/>
    <w:numStyleLink w:val="6"/>
  </w:abstractNum>
  <w:abstractNum w:abstractNumId="34" w15:restartNumberingAfterBreak="0">
    <w:nsid w:val="75FA3790"/>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A3D5A16"/>
    <w:multiLevelType w:val="multilevel"/>
    <w:tmpl w:val="0419001F"/>
    <w:numStyleLink w:val="4"/>
  </w:abstractNum>
  <w:num w:numId="1">
    <w:abstractNumId w:val="14"/>
  </w:num>
  <w:num w:numId="2">
    <w:abstractNumId w:val="2"/>
  </w:num>
  <w:num w:numId="3">
    <w:abstractNumId w:val="13"/>
  </w:num>
  <w:num w:numId="4">
    <w:abstractNumId w:val="27"/>
  </w:num>
  <w:num w:numId="5">
    <w:abstractNumId w:val="24"/>
  </w:num>
  <w:num w:numId="6">
    <w:abstractNumId w:val="29"/>
  </w:num>
  <w:num w:numId="7">
    <w:abstractNumId w:val="25"/>
  </w:num>
  <w:num w:numId="8">
    <w:abstractNumId w:val="11"/>
  </w:num>
  <w:num w:numId="9">
    <w:abstractNumId w:val="16"/>
  </w:num>
  <w:num w:numId="10">
    <w:abstractNumId w:val="20"/>
  </w:num>
  <w:num w:numId="11">
    <w:abstractNumId w:val="21"/>
  </w:num>
  <w:num w:numId="12">
    <w:abstractNumId w:val="5"/>
  </w:num>
  <w:num w:numId="13">
    <w:abstractNumId w:val="7"/>
  </w:num>
  <w:num w:numId="14">
    <w:abstractNumId w:val="9"/>
  </w:num>
  <w:num w:numId="15">
    <w:abstractNumId w:val="32"/>
  </w:num>
  <w:num w:numId="16">
    <w:abstractNumId w:val="22"/>
  </w:num>
  <w:num w:numId="17">
    <w:abstractNumId w:val="34"/>
  </w:num>
  <w:num w:numId="18">
    <w:abstractNumId w:val="31"/>
  </w:num>
  <w:num w:numId="19">
    <w:abstractNumId w:val="18"/>
  </w:num>
  <w:num w:numId="20">
    <w:abstractNumId w:val="10"/>
  </w:num>
  <w:num w:numId="21">
    <w:abstractNumId w:val="8"/>
  </w:num>
  <w:num w:numId="22">
    <w:abstractNumId w:val="35"/>
  </w:num>
  <w:num w:numId="23">
    <w:abstractNumId w:val="37"/>
  </w:num>
  <w:num w:numId="24">
    <w:abstractNumId w:val="36"/>
  </w:num>
  <w:num w:numId="25">
    <w:abstractNumId w:val="26"/>
  </w:num>
  <w:num w:numId="26">
    <w:abstractNumId w:val="6"/>
  </w:num>
  <w:num w:numId="27">
    <w:abstractNumId w:val="33"/>
  </w:num>
  <w:num w:numId="28">
    <w:abstractNumId w:val="12"/>
  </w:num>
  <w:num w:numId="29">
    <w:abstractNumId w:val="28"/>
  </w:num>
  <w:num w:numId="30">
    <w:abstractNumId w:val="19"/>
  </w:num>
  <w:num w:numId="31">
    <w:abstractNumId w:val="23"/>
  </w:num>
  <w:num w:numId="32">
    <w:abstractNumId w:val="15"/>
  </w:num>
  <w:num w:numId="33">
    <w:abstractNumId w:val="2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
  </w:num>
  <w:num w:numId="48">
    <w:abstractNumId w:val="0"/>
  </w:num>
  <w:num w:numId="49">
    <w:abstractNumId w:val="17"/>
  </w:num>
  <w:num w:numId="50">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161F"/>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02C"/>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B67AF"/>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87"/>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19B"/>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8B8"/>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4DB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4B40"/>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2EFF"/>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77859"/>
    <w:rsid w:val="005801F3"/>
    <w:rsid w:val="00580676"/>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343F6"/>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5C5C"/>
    <w:rsid w:val="00676C8A"/>
    <w:rsid w:val="006808E7"/>
    <w:rsid w:val="00681E4A"/>
    <w:rsid w:val="00681F9D"/>
    <w:rsid w:val="00682F02"/>
    <w:rsid w:val="00684E68"/>
    <w:rsid w:val="006854DD"/>
    <w:rsid w:val="006902B1"/>
    <w:rsid w:val="006918F7"/>
    <w:rsid w:val="00691CB3"/>
    <w:rsid w:val="00692038"/>
    <w:rsid w:val="006924A0"/>
    <w:rsid w:val="00692576"/>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186"/>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97573"/>
    <w:rsid w:val="008A0E77"/>
    <w:rsid w:val="008A3C39"/>
    <w:rsid w:val="008A44BD"/>
    <w:rsid w:val="008A532F"/>
    <w:rsid w:val="008A63DD"/>
    <w:rsid w:val="008A69D7"/>
    <w:rsid w:val="008A6ABB"/>
    <w:rsid w:val="008B0FC5"/>
    <w:rsid w:val="008B1694"/>
    <w:rsid w:val="008B3146"/>
    <w:rsid w:val="008B327F"/>
    <w:rsid w:val="008B3341"/>
    <w:rsid w:val="008B34DF"/>
    <w:rsid w:val="008B36C1"/>
    <w:rsid w:val="008B4211"/>
    <w:rsid w:val="008B4219"/>
    <w:rsid w:val="008B4D0F"/>
    <w:rsid w:val="008B5B1D"/>
    <w:rsid w:val="008B794B"/>
    <w:rsid w:val="008B7ABD"/>
    <w:rsid w:val="008C067D"/>
    <w:rsid w:val="008C19B0"/>
    <w:rsid w:val="008C1C4B"/>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A8C"/>
    <w:rsid w:val="00937F7B"/>
    <w:rsid w:val="00940607"/>
    <w:rsid w:val="0094081D"/>
    <w:rsid w:val="00941E20"/>
    <w:rsid w:val="00942958"/>
    <w:rsid w:val="009432B5"/>
    <w:rsid w:val="00943C3D"/>
    <w:rsid w:val="0094438E"/>
    <w:rsid w:val="00945F72"/>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A78"/>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0A78"/>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02BA"/>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07A59"/>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01F2"/>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3DDD"/>
    <w:rsid w:val="00EB5159"/>
    <w:rsid w:val="00EB6B24"/>
    <w:rsid w:val="00EB6BBF"/>
    <w:rsid w:val="00EC1ECE"/>
    <w:rsid w:val="00EC3741"/>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573C"/>
    <w:rsid w:val="00F06AAD"/>
    <w:rsid w:val="00F073A7"/>
    <w:rsid w:val="00F10CE4"/>
    <w:rsid w:val="00F10FFB"/>
    <w:rsid w:val="00F11025"/>
    <w:rsid w:val="00F11634"/>
    <w:rsid w:val="00F123CC"/>
    <w:rsid w:val="00F136DF"/>
    <w:rsid w:val="00F13B52"/>
    <w:rsid w:val="00F13F77"/>
    <w:rsid w:val="00F14BE1"/>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2C27"/>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B6668"/>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80212"/>
    <w:rPr>
      <w:rFonts w:ascii="Cambria" w:hAnsi="Cambria"/>
      <w:sz w:val="24"/>
      <w:szCs w:val="24"/>
      <w:lang w:val="en-US" w:eastAsia="en-US"/>
    </w:rPr>
  </w:style>
  <w:style w:type="paragraph" w:styleId="11">
    <w:name w:val="heading 1"/>
    <w:aliases w:val="H1"/>
    <w:basedOn w:val="a0"/>
    <w:next w:val="a0"/>
    <w:link w:val="12"/>
    <w:qFormat/>
    <w:rsid w:val="00380212"/>
    <w:pPr>
      <w:keepNext/>
      <w:spacing w:before="240" w:after="60"/>
      <w:outlineLvl w:val="0"/>
    </w:pPr>
    <w:rPr>
      <w:rFonts w:eastAsia="Calibri"/>
      <w:b/>
      <w:bCs/>
      <w:kern w:val="32"/>
      <w:sz w:val="32"/>
      <w:szCs w:val="32"/>
    </w:rPr>
  </w:style>
  <w:style w:type="paragraph" w:styleId="22">
    <w:name w:val="heading 2"/>
    <w:basedOn w:val="a0"/>
    <w:next w:val="a0"/>
    <w:link w:val="23"/>
    <w:uiPriority w:val="99"/>
    <w:qFormat/>
    <w:rsid w:val="00380212"/>
    <w:pPr>
      <w:keepNext/>
      <w:spacing w:before="240" w:after="60"/>
      <w:outlineLvl w:val="1"/>
    </w:pPr>
    <w:rPr>
      <w:rFonts w:eastAsia="Calibri"/>
      <w:b/>
      <w:bCs/>
      <w:i/>
      <w:iCs/>
    </w:rPr>
  </w:style>
  <w:style w:type="paragraph" w:styleId="30">
    <w:name w:val="heading 3"/>
    <w:aliases w:val="ТТЗХБ2,ТЗ 3,ТЗ_3"/>
    <w:basedOn w:val="a0"/>
    <w:next w:val="a0"/>
    <w:link w:val="31"/>
    <w:uiPriority w:val="9"/>
    <w:qFormat/>
    <w:rsid w:val="00380212"/>
    <w:pPr>
      <w:keepNext/>
      <w:spacing w:before="240" w:after="60"/>
      <w:outlineLvl w:val="2"/>
    </w:pPr>
    <w:rPr>
      <w:rFonts w:eastAsia="Calibri"/>
      <w:b/>
      <w:bCs/>
      <w:sz w:val="26"/>
      <w:szCs w:val="26"/>
    </w:rPr>
  </w:style>
  <w:style w:type="paragraph" w:styleId="40">
    <w:name w:val="heading 4"/>
    <w:basedOn w:val="a0"/>
    <w:next w:val="a0"/>
    <w:link w:val="41"/>
    <w:uiPriority w:val="9"/>
    <w:qFormat/>
    <w:rsid w:val="00380212"/>
    <w:pPr>
      <w:keepNext/>
      <w:spacing w:before="240" w:after="60"/>
      <w:outlineLvl w:val="3"/>
    </w:pPr>
    <w:rPr>
      <w:b/>
      <w:bCs/>
    </w:rPr>
  </w:style>
  <w:style w:type="paragraph" w:styleId="50">
    <w:name w:val="heading 5"/>
    <w:basedOn w:val="a0"/>
    <w:next w:val="a0"/>
    <w:link w:val="51"/>
    <w:qFormat/>
    <w:rsid w:val="00380212"/>
    <w:pPr>
      <w:spacing w:before="240" w:after="60"/>
      <w:outlineLvl w:val="4"/>
    </w:pPr>
    <w:rPr>
      <w:b/>
      <w:bCs/>
      <w:i/>
      <w:iCs/>
      <w:sz w:val="26"/>
      <w:szCs w:val="26"/>
    </w:rPr>
  </w:style>
  <w:style w:type="paragraph" w:styleId="60">
    <w:name w:val="heading 6"/>
    <w:basedOn w:val="a0"/>
    <w:next w:val="a0"/>
    <w:link w:val="61"/>
    <w:qFormat/>
    <w:rsid w:val="00380212"/>
    <w:pPr>
      <w:spacing w:before="240" w:after="60"/>
      <w:outlineLvl w:val="5"/>
    </w:pPr>
    <w:rPr>
      <w:b/>
      <w:bCs/>
      <w:sz w:val="22"/>
      <w:szCs w:val="22"/>
    </w:rPr>
  </w:style>
  <w:style w:type="paragraph" w:styleId="70">
    <w:name w:val="heading 7"/>
    <w:basedOn w:val="a0"/>
    <w:next w:val="a0"/>
    <w:link w:val="71"/>
    <w:qFormat/>
    <w:rsid w:val="00380212"/>
    <w:pPr>
      <w:spacing w:before="240" w:after="60"/>
      <w:outlineLvl w:val="6"/>
    </w:pPr>
  </w:style>
  <w:style w:type="paragraph" w:styleId="8">
    <w:name w:val="heading 8"/>
    <w:basedOn w:val="a0"/>
    <w:next w:val="a0"/>
    <w:link w:val="80"/>
    <w:qFormat/>
    <w:rsid w:val="00380212"/>
    <w:pPr>
      <w:spacing w:before="240" w:after="60"/>
      <w:outlineLvl w:val="7"/>
    </w:pPr>
    <w:rPr>
      <w:i/>
      <w:iCs/>
    </w:rPr>
  </w:style>
  <w:style w:type="paragraph" w:styleId="9">
    <w:name w:val="heading 9"/>
    <w:basedOn w:val="a0"/>
    <w:next w:val="a0"/>
    <w:link w:val="90"/>
    <w:qFormat/>
    <w:rsid w:val="00380212"/>
    <w:pPr>
      <w:spacing w:before="240" w:after="60"/>
      <w:outlineLvl w:val="8"/>
    </w:pPr>
    <w:rPr>
      <w:rFonts w:eastAsia="Calibri"/>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H1 Знак"/>
    <w:link w:val="11"/>
    <w:locked/>
    <w:rsid w:val="00380212"/>
    <w:rPr>
      <w:rFonts w:ascii="Cambria" w:eastAsia="Calibri" w:hAnsi="Cambria"/>
      <w:b/>
      <w:bCs/>
      <w:kern w:val="32"/>
      <w:sz w:val="32"/>
      <w:szCs w:val="32"/>
      <w:lang w:val="en-US" w:eastAsia="en-US" w:bidi="ar-SA"/>
    </w:rPr>
  </w:style>
  <w:style w:type="character" w:customStyle="1" w:styleId="23">
    <w:name w:val="Заголовок 2 Знак"/>
    <w:link w:val="22"/>
    <w:uiPriority w:val="9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uiPriority w:val="9"/>
    <w:locked/>
    <w:rsid w:val="00380212"/>
    <w:rPr>
      <w:rFonts w:ascii="Cambria" w:eastAsia="Calibri" w:hAnsi="Cambria"/>
      <w:b/>
      <w:bCs/>
      <w:sz w:val="26"/>
      <w:szCs w:val="26"/>
      <w:lang w:val="en-US" w:eastAsia="en-US" w:bidi="ar-SA"/>
    </w:rPr>
  </w:style>
  <w:style w:type="character" w:customStyle="1" w:styleId="41">
    <w:name w:val="Заголовок 4 Знак"/>
    <w:link w:val="40"/>
    <w:uiPriority w:val="9"/>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13">
    <w:name w:val="Название1"/>
    <w:basedOn w:val="a0"/>
    <w:next w:val="a0"/>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13"/>
    <w:locked/>
    <w:rsid w:val="00380212"/>
    <w:rPr>
      <w:rFonts w:ascii="Cambria" w:eastAsia="Calibri" w:hAnsi="Cambria"/>
      <w:b/>
      <w:bCs/>
      <w:kern w:val="28"/>
      <w:sz w:val="32"/>
      <w:szCs w:val="32"/>
      <w:lang w:val="en-US" w:eastAsia="en-US" w:bidi="ar-SA"/>
    </w:rPr>
  </w:style>
  <w:style w:type="paragraph" w:styleId="a5">
    <w:name w:val="Subtitle"/>
    <w:aliases w:val="ТЗ 4"/>
    <w:basedOn w:val="a0"/>
    <w:next w:val="a0"/>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uiPriority w:val="20"/>
    <w:qFormat/>
    <w:rsid w:val="00380212"/>
    <w:rPr>
      <w:rFonts w:ascii="Calibri" w:hAnsi="Calibri" w:cs="Times New Roman"/>
      <w:b/>
      <w:i/>
      <w:iCs/>
    </w:rPr>
  </w:style>
  <w:style w:type="paragraph" w:customStyle="1" w:styleId="14">
    <w:name w:val="Без интервала1"/>
    <w:basedOn w:val="a0"/>
    <w:rsid w:val="00380212"/>
    <w:rPr>
      <w:szCs w:val="32"/>
    </w:rPr>
  </w:style>
  <w:style w:type="paragraph" w:customStyle="1" w:styleId="15">
    <w:name w:val="Абзац списка1"/>
    <w:basedOn w:val="a0"/>
    <w:qFormat/>
    <w:rsid w:val="00380212"/>
    <w:pPr>
      <w:ind w:left="720"/>
      <w:contextualSpacing/>
    </w:pPr>
  </w:style>
  <w:style w:type="paragraph" w:customStyle="1" w:styleId="210">
    <w:name w:val="Цитата 21"/>
    <w:basedOn w:val="a0"/>
    <w:next w:val="a0"/>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6">
    <w:name w:val="Выделенная цитата1"/>
    <w:basedOn w:val="a0"/>
    <w:next w:val="a0"/>
    <w:link w:val="IntenseQuoteChar"/>
    <w:rsid w:val="00380212"/>
    <w:pPr>
      <w:ind w:left="720" w:right="720"/>
    </w:pPr>
    <w:rPr>
      <w:b/>
      <w:i/>
      <w:szCs w:val="22"/>
    </w:rPr>
  </w:style>
  <w:style w:type="character" w:customStyle="1" w:styleId="IntenseQuoteChar">
    <w:name w:val="Intense Quote Char"/>
    <w:link w:val="16"/>
    <w:locked/>
    <w:rsid w:val="00380212"/>
    <w:rPr>
      <w:rFonts w:ascii="Cambria" w:hAnsi="Cambria"/>
      <w:b/>
      <w:i/>
      <w:sz w:val="24"/>
      <w:szCs w:val="22"/>
      <w:lang w:val="en-US" w:eastAsia="en-US" w:bidi="ar-SA"/>
    </w:rPr>
  </w:style>
  <w:style w:type="character" w:customStyle="1" w:styleId="17">
    <w:name w:val="Слабое выделение1"/>
    <w:rsid w:val="00380212"/>
    <w:rPr>
      <w:i/>
      <w:color w:val="5A5A5A"/>
    </w:rPr>
  </w:style>
  <w:style w:type="character" w:customStyle="1" w:styleId="18">
    <w:name w:val="Сильное выделение1"/>
    <w:rsid w:val="00380212"/>
    <w:rPr>
      <w:rFonts w:cs="Times New Roman"/>
      <w:b/>
      <w:i/>
      <w:sz w:val="24"/>
      <w:szCs w:val="24"/>
      <w:u w:val="single"/>
    </w:rPr>
  </w:style>
  <w:style w:type="character" w:customStyle="1" w:styleId="19">
    <w:name w:val="Слабая ссылка1"/>
    <w:rsid w:val="00380212"/>
    <w:rPr>
      <w:rFonts w:cs="Times New Roman"/>
      <w:sz w:val="24"/>
      <w:szCs w:val="24"/>
      <w:u w:val="single"/>
    </w:rPr>
  </w:style>
  <w:style w:type="character" w:customStyle="1" w:styleId="1a">
    <w:name w:val="Сильная ссылка1"/>
    <w:rsid w:val="00380212"/>
    <w:rPr>
      <w:rFonts w:cs="Times New Roman"/>
      <w:b/>
      <w:sz w:val="24"/>
      <w:u w:val="single"/>
    </w:rPr>
  </w:style>
  <w:style w:type="character" w:customStyle="1" w:styleId="1b">
    <w:name w:val="Название книги1"/>
    <w:rsid w:val="00380212"/>
    <w:rPr>
      <w:rFonts w:ascii="Cambria" w:hAnsi="Cambria" w:cs="Times New Roman"/>
      <w:b/>
      <w:i/>
      <w:sz w:val="24"/>
      <w:szCs w:val="24"/>
    </w:rPr>
  </w:style>
  <w:style w:type="paragraph" w:styleId="a9">
    <w:name w:val="header"/>
    <w:basedOn w:val="a0"/>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0"/>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c">
    <w:name w:val="Абзац списка1"/>
    <w:aliases w:val="Абзац списка2,List_Paragraph,Multilevel para_II,List Paragraph1,List Paragraph (numbered (a)),Numbered list"/>
    <w:basedOn w:val="a0"/>
    <w:link w:val="ae"/>
    <w:qFormat/>
    <w:rsid w:val="00380212"/>
    <w:pPr>
      <w:ind w:left="720"/>
      <w:contextualSpacing/>
    </w:pPr>
  </w:style>
  <w:style w:type="paragraph" w:styleId="af">
    <w:name w:val="Balloon Text"/>
    <w:basedOn w:val="a0"/>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0"/>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0"/>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4">
    <w:name w:val="Body Text Indent 2"/>
    <w:basedOn w:val="a0"/>
    <w:link w:val="25"/>
    <w:uiPriority w:val="99"/>
    <w:rsid w:val="00380212"/>
    <w:pPr>
      <w:ind w:left="720"/>
    </w:pPr>
    <w:rPr>
      <w:rFonts w:ascii="Times New Roman" w:eastAsia="Calibri" w:hAnsi="Times New Roman"/>
      <w:color w:val="FF0000"/>
      <w:szCs w:val="20"/>
      <w:lang w:val="en-GB"/>
    </w:rPr>
  </w:style>
  <w:style w:type="character" w:customStyle="1" w:styleId="25">
    <w:name w:val="Основной текст с отступом 2 Знак"/>
    <w:link w:val="24"/>
    <w:uiPriority w:val="99"/>
    <w:locked/>
    <w:rsid w:val="00380212"/>
    <w:rPr>
      <w:rFonts w:eastAsia="Calibri"/>
      <w:color w:val="FF0000"/>
      <w:sz w:val="24"/>
      <w:lang w:val="en-GB" w:eastAsia="en-US" w:bidi="ar-SA"/>
    </w:rPr>
  </w:style>
  <w:style w:type="paragraph" w:styleId="af4">
    <w:name w:val="Body Text"/>
    <w:basedOn w:val="a0"/>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0"/>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rsid w:val="00380212"/>
    <w:rPr>
      <w:vertAlign w:val="superscript"/>
    </w:rPr>
  </w:style>
  <w:style w:type="paragraph" w:styleId="32">
    <w:name w:val="Body Text Indent 3"/>
    <w:basedOn w:val="a0"/>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6">
    <w:name w:val="Body Text 2"/>
    <w:basedOn w:val="a0"/>
    <w:link w:val="27"/>
    <w:uiPriority w:val="99"/>
    <w:rsid w:val="00380212"/>
    <w:pPr>
      <w:jc w:val="center"/>
    </w:pPr>
    <w:rPr>
      <w:rFonts w:ascii="Times New Roman" w:eastAsia="Calibri" w:hAnsi="Times New Roman"/>
      <w:b/>
      <w:bCs/>
      <w:sz w:val="36"/>
      <w:szCs w:val="20"/>
      <w:lang w:val="en-GB"/>
    </w:rPr>
  </w:style>
  <w:style w:type="character" w:customStyle="1" w:styleId="27">
    <w:name w:val="Основной текст 2 Знак"/>
    <w:link w:val="26"/>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0"/>
    <w:link w:val="afc"/>
    <w:uiPriority w:val="99"/>
    <w:rsid w:val="00380212"/>
    <w:rPr>
      <w:rFonts w:ascii="Times New Roman" w:eastAsia="Calibri" w:hAnsi="Times New Roman"/>
      <w:sz w:val="20"/>
      <w:szCs w:val="20"/>
      <w:lang w:val="en-GB"/>
    </w:rPr>
  </w:style>
  <w:style w:type="character" w:customStyle="1" w:styleId="afc">
    <w:name w:val="Текст примечания Знак"/>
    <w:link w:val="afb"/>
    <w:uiPriority w:val="99"/>
    <w:locked/>
    <w:rsid w:val="00380212"/>
    <w:rPr>
      <w:rFonts w:eastAsia="Calibri"/>
      <w:lang w:val="en-GB" w:eastAsia="en-US" w:bidi="ar-SA"/>
    </w:rPr>
  </w:style>
  <w:style w:type="paragraph" w:styleId="afd">
    <w:name w:val="annotation subject"/>
    <w:basedOn w:val="afb"/>
    <w:next w:val="afb"/>
    <w:link w:val="afe"/>
    <w:uiPriority w:val="99"/>
    <w:rsid w:val="00380212"/>
    <w:rPr>
      <w:b/>
      <w:bCs/>
    </w:rPr>
  </w:style>
  <w:style w:type="character" w:customStyle="1" w:styleId="afe">
    <w:name w:val="Тема примечания Знак"/>
    <w:link w:val="afd"/>
    <w:uiPriority w:val="99"/>
    <w:locked/>
    <w:rsid w:val="00380212"/>
    <w:rPr>
      <w:rFonts w:eastAsia="Calibri"/>
      <w:b/>
      <w:bCs/>
      <w:lang w:val="en-GB" w:eastAsia="en-US" w:bidi="ar-SA"/>
    </w:rPr>
  </w:style>
  <w:style w:type="paragraph" w:styleId="aff">
    <w:name w:val="Normal (Web)"/>
    <w:basedOn w:val="a0"/>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0"/>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0"/>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0"/>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0"/>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0"/>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0"/>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0"/>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0"/>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0"/>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0"/>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0"/>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0"/>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0"/>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0"/>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0"/>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0"/>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0"/>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0"/>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0"/>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0"/>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0"/>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0"/>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0"/>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0"/>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0"/>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0"/>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0"/>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0"/>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0"/>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0"/>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0"/>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0"/>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0"/>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0"/>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0"/>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0"/>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0"/>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0"/>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0"/>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0"/>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0"/>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0"/>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0"/>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0"/>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0"/>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0"/>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0"/>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0"/>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0"/>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0"/>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8">
    <w:name w:val="toc 2"/>
    <w:basedOn w:val="a0"/>
    <w:next w:val="a0"/>
    <w:autoRedefine/>
    <w:uiPriority w:val="39"/>
    <w:qFormat/>
    <w:rsid w:val="00380212"/>
    <w:pPr>
      <w:ind w:left="240"/>
    </w:pPr>
  </w:style>
  <w:style w:type="paragraph" w:styleId="34">
    <w:name w:val="toc 3"/>
    <w:basedOn w:val="a0"/>
    <w:next w:val="a0"/>
    <w:link w:val="35"/>
    <w:autoRedefine/>
    <w:uiPriority w:val="39"/>
    <w:qFormat/>
    <w:rsid w:val="00380212"/>
    <w:pPr>
      <w:ind w:left="480"/>
    </w:pPr>
  </w:style>
  <w:style w:type="paragraph" w:styleId="1d">
    <w:name w:val="toc 1"/>
    <w:basedOn w:val="a0"/>
    <w:next w:val="a0"/>
    <w:autoRedefine/>
    <w:uiPriority w:val="39"/>
    <w:qFormat/>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0"/>
    <w:next w:val="af4"/>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0"/>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0"/>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0"/>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2">
    <w:name w:val="ТЗ1"/>
    <w:basedOn w:val="11"/>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6">
    <w:name w:val="Body Text 3"/>
    <w:basedOn w:val="a0"/>
    <w:link w:val="37"/>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7">
    <w:name w:val="Основной текст 3 Знак"/>
    <w:link w:val="36"/>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b">
    <w:name w:val="абзац"/>
    <w:basedOn w:val="a0"/>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0"/>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0"/>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0"/>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Elenco Normale Знак,List Paragraph Знак,A_маркированный_список Знак,_Абзац списка Знак,lp1 Знак"/>
    <w:link w:val="1c"/>
    <w:uiPriority w:val="34"/>
    <w:qFormat/>
    <w:rsid w:val="00AA29C6"/>
    <w:rPr>
      <w:rFonts w:ascii="Cambria" w:hAnsi="Cambria"/>
      <w:sz w:val="24"/>
      <w:szCs w:val="24"/>
      <w:lang w:val="en-US" w:eastAsia="en-US"/>
    </w:rPr>
  </w:style>
  <w:style w:type="table" w:styleId="affd">
    <w:name w:val="Table Grid"/>
    <w:basedOn w:val="a2"/>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0"/>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f">
    <w:name w:val="Plain Text"/>
    <w:basedOn w:val="a0"/>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0"/>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0"/>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0"/>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0"/>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0"/>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0"/>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0"/>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0"/>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0"/>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0"/>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0"/>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0"/>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0"/>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0"/>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0"/>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0"/>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0"/>
    <w:next w:val="a0"/>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0"/>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0"/>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0"/>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0"/>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0"/>
    <w:uiPriority w:val="34"/>
    <w:qFormat/>
    <w:rsid w:val="0074584B"/>
    <w:pPr>
      <w:ind w:left="708"/>
    </w:pPr>
  </w:style>
  <w:style w:type="character" w:customStyle="1" w:styleId="38">
    <w:name w:val="Основной текст (3)_"/>
    <w:link w:val="39"/>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9">
    <w:name w:val="Основной текст (3)"/>
    <w:basedOn w:val="a0"/>
    <w:link w:val="38"/>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0"/>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0"/>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0"/>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1"/>
    <w:uiPriority w:val="99"/>
    <w:semiHidden/>
    <w:unhideWhenUsed/>
    <w:rsid w:val="00FE1461"/>
    <w:rPr>
      <w:color w:val="605E5C"/>
      <w:shd w:val="clear" w:color="auto" w:fill="E1DFDD"/>
    </w:rPr>
  </w:style>
  <w:style w:type="table" w:customStyle="1" w:styleId="1f8">
    <w:name w:val="Сетка таблицы1"/>
    <w:basedOn w:val="a2"/>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BF15C6"/>
    <w:rPr>
      <w:i/>
      <w:iCs/>
      <w:shd w:val="clear" w:color="auto" w:fill="FFFFFF"/>
    </w:rPr>
  </w:style>
  <w:style w:type="paragraph" w:customStyle="1" w:styleId="64">
    <w:name w:val="Основной текст (6)"/>
    <w:basedOn w:val="a0"/>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9">
    <w:name w:val="Основной текст (2) + Курсив"/>
    <w:basedOn w:val="a1"/>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a">
    <w:name w:val="Без интервала2"/>
    <w:rsid w:val="008A63DD"/>
    <w:pPr>
      <w:ind w:firstLine="567"/>
      <w:jc w:val="both"/>
    </w:pPr>
    <w:rPr>
      <w:sz w:val="28"/>
      <w:szCs w:val="28"/>
    </w:rPr>
  </w:style>
  <w:style w:type="numbering" w:customStyle="1" w:styleId="10">
    <w:name w:val="Стиль1"/>
    <w:uiPriority w:val="99"/>
    <w:rsid w:val="007E5446"/>
    <w:pPr>
      <w:numPr>
        <w:numId w:val="17"/>
      </w:numPr>
    </w:pPr>
  </w:style>
  <w:style w:type="numbering" w:customStyle="1" w:styleId="21">
    <w:name w:val="Стиль2"/>
    <w:uiPriority w:val="99"/>
    <w:rsid w:val="007E5446"/>
    <w:pPr>
      <w:numPr>
        <w:numId w:val="19"/>
      </w:numPr>
    </w:pPr>
  </w:style>
  <w:style w:type="numbering" w:customStyle="1" w:styleId="3">
    <w:name w:val="Стиль3"/>
    <w:uiPriority w:val="99"/>
    <w:rsid w:val="007E5446"/>
    <w:pPr>
      <w:numPr>
        <w:numId w:val="21"/>
      </w:numPr>
    </w:pPr>
  </w:style>
  <w:style w:type="numbering" w:customStyle="1" w:styleId="4">
    <w:name w:val="Стиль4"/>
    <w:uiPriority w:val="99"/>
    <w:rsid w:val="007E5446"/>
    <w:pPr>
      <w:numPr>
        <w:numId w:val="24"/>
      </w:numPr>
    </w:pPr>
  </w:style>
  <w:style w:type="numbering" w:customStyle="1" w:styleId="5">
    <w:name w:val="Стиль5"/>
    <w:uiPriority w:val="99"/>
    <w:rsid w:val="007E5446"/>
    <w:pPr>
      <w:numPr>
        <w:numId w:val="26"/>
      </w:numPr>
    </w:pPr>
  </w:style>
  <w:style w:type="numbering" w:customStyle="1" w:styleId="6">
    <w:name w:val="Стиль6"/>
    <w:uiPriority w:val="99"/>
    <w:rsid w:val="007E5446"/>
    <w:pPr>
      <w:numPr>
        <w:numId w:val="28"/>
      </w:numPr>
    </w:pPr>
  </w:style>
  <w:style w:type="numbering" w:customStyle="1" w:styleId="7">
    <w:name w:val="Стиль7"/>
    <w:uiPriority w:val="99"/>
    <w:rsid w:val="007E5446"/>
    <w:pPr>
      <w:numPr>
        <w:numId w:val="30"/>
      </w:numPr>
    </w:pPr>
  </w:style>
  <w:style w:type="table" w:customStyle="1" w:styleId="2b">
    <w:name w:val="Сетка таблицы2"/>
    <w:basedOn w:val="a2"/>
    <w:next w:val="affd"/>
    <w:rsid w:val="001B67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9">
    <w:name w:val="Нет списка1"/>
    <w:next w:val="a3"/>
    <w:uiPriority w:val="99"/>
    <w:semiHidden/>
    <w:unhideWhenUsed/>
    <w:rsid w:val="001F0087"/>
  </w:style>
  <w:style w:type="paragraph" w:styleId="HTML">
    <w:name w:val="HTML Preformatted"/>
    <w:basedOn w:val="a0"/>
    <w:link w:val="HTML0"/>
    <w:uiPriority w:val="99"/>
    <w:unhideWhenUsed/>
    <w:rsid w:val="001F00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1F0087"/>
    <w:rPr>
      <w:rFonts w:ascii="Courier New" w:hAnsi="Courier New" w:cs="Courier New"/>
    </w:rPr>
  </w:style>
  <w:style w:type="paragraph" w:customStyle="1" w:styleId="msonormal0">
    <w:name w:val="msonormal"/>
    <w:basedOn w:val="a0"/>
    <w:rsid w:val="001F0087"/>
    <w:pPr>
      <w:spacing w:before="100" w:beforeAutospacing="1" w:after="100" w:afterAutospacing="1"/>
    </w:pPr>
    <w:rPr>
      <w:rFonts w:ascii="Times New Roman" w:hAnsi="Times New Roman"/>
      <w:lang w:val="ru-RU" w:eastAsia="ru-RU"/>
    </w:rPr>
  </w:style>
  <w:style w:type="paragraph" w:styleId="1fa">
    <w:name w:val="index 1"/>
    <w:basedOn w:val="a0"/>
    <w:next w:val="a0"/>
    <w:autoRedefine/>
    <w:uiPriority w:val="99"/>
    <w:semiHidden/>
    <w:unhideWhenUsed/>
    <w:rsid w:val="001F0087"/>
    <w:pPr>
      <w:widowControl w:val="0"/>
      <w:autoSpaceDE w:val="0"/>
      <w:autoSpaceDN w:val="0"/>
      <w:adjustRightInd w:val="0"/>
      <w:ind w:left="200" w:hanging="200"/>
    </w:pPr>
    <w:rPr>
      <w:rFonts w:ascii="Times New Roman" w:hAnsi="Times New Roman"/>
      <w:sz w:val="20"/>
      <w:szCs w:val="20"/>
      <w:lang w:val="ru-RU" w:eastAsia="ru-RU"/>
    </w:rPr>
  </w:style>
  <w:style w:type="character" w:customStyle="1" w:styleId="35">
    <w:name w:val="Оглавление 3 Знак"/>
    <w:link w:val="34"/>
    <w:uiPriority w:val="39"/>
    <w:locked/>
    <w:rsid w:val="001F0087"/>
    <w:rPr>
      <w:rFonts w:ascii="Cambria" w:hAnsi="Cambria"/>
      <w:sz w:val="24"/>
      <w:szCs w:val="24"/>
      <w:lang w:val="en-US" w:eastAsia="en-US"/>
    </w:rPr>
  </w:style>
  <w:style w:type="character" w:customStyle="1" w:styleId="44">
    <w:name w:val="Оглавление 4 Знак"/>
    <w:link w:val="45"/>
    <w:uiPriority w:val="39"/>
    <w:locked/>
    <w:rsid w:val="001F0087"/>
    <w:rPr>
      <w:rFonts w:ascii="Calibri" w:hAnsi="Calibri"/>
      <w:sz w:val="18"/>
      <w:szCs w:val="18"/>
    </w:rPr>
  </w:style>
  <w:style w:type="paragraph" w:styleId="45">
    <w:name w:val="toc 4"/>
    <w:basedOn w:val="a0"/>
    <w:next w:val="a0"/>
    <w:link w:val="44"/>
    <w:autoRedefine/>
    <w:uiPriority w:val="39"/>
    <w:unhideWhenUsed/>
    <w:rsid w:val="001F0087"/>
    <w:pPr>
      <w:widowControl w:val="0"/>
      <w:autoSpaceDE w:val="0"/>
      <w:autoSpaceDN w:val="0"/>
      <w:adjustRightInd w:val="0"/>
      <w:ind w:left="600"/>
    </w:pPr>
    <w:rPr>
      <w:rFonts w:ascii="Calibri" w:hAnsi="Calibri"/>
      <w:sz w:val="18"/>
      <w:szCs w:val="18"/>
      <w:lang w:val="ru-RU" w:eastAsia="ru-RU"/>
    </w:rPr>
  </w:style>
  <w:style w:type="paragraph" w:styleId="56">
    <w:name w:val="toc 5"/>
    <w:basedOn w:val="a0"/>
    <w:next w:val="a0"/>
    <w:autoRedefine/>
    <w:uiPriority w:val="39"/>
    <w:unhideWhenUsed/>
    <w:rsid w:val="001F0087"/>
    <w:pPr>
      <w:widowControl w:val="0"/>
      <w:autoSpaceDE w:val="0"/>
      <w:autoSpaceDN w:val="0"/>
      <w:adjustRightInd w:val="0"/>
      <w:ind w:left="800"/>
    </w:pPr>
    <w:rPr>
      <w:rFonts w:ascii="Calibri" w:hAnsi="Calibri"/>
      <w:sz w:val="18"/>
      <w:szCs w:val="18"/>
      <w:lang w:val="ru-RU" w:eastAsia="ru-RU"/>
    </w:rPr>
  </w:style>
  <w:style w:type="paragraph" w:styleId="65">
    <w:name w:val="toc 6"/>
    <w:basedOn w:val="a0"/>
    <w:next w:val="a0"/>
    <w:autoRedefine/>
    <w:uiPriority w:val="39"/>
    <w:unhideWhenUsed/>
    <w:rsid w:val="001F0087"/>
    <w:pPr>
      <w:widowControl w:val="0"/>
      <w:autoSpaceDE w:val="0"/>
      <w:autoSpaceDN w:val="0"/>
      <w:adjustRightInd w:val="0"/>
      <w:ind w:left="1000"/>
    </w:pPr>
    <w:rPr>
      <w:rFonts w:ascii="Calibri" w:hAnsi="Calibri"/>
      <w:sz w:val="18"/>
      <w:szCs w:val="18"/>
      <w:lang w:val="ru-RU" w:eastAsia="ru-RU"/>
    </w:rPr>
  </w:style>
  <w:style w:type="paragraph" w:styleId="73">
    <w:name w:val="toc 7"/>
    <w:basedOn w:val="a0"/>
    <w:next w:val="a0"/>
    <w:autoRedefine/>
    <w:uiPriority w:val="39"/>
    <w:unhideWhenUsed/>
    <w:rsid w:val="001F0087"/>
    <w:pPr>
      <w:widowControl w:val="0"/>
      <w:autoSpaceDE w:val="0"/>
      <w:autoSpaceDN w:val="0"/>
      <w:adjustRightInd w:val="0"/>
      <w:ind w:left="1200"/>
    </w:pPr>
    <w:rPr>
      <w:rFonts w:ascii="Calibri" w:hAnsi="Calibri"/>
      <w:sz w:val="18"/>
      <w:szCs w:val="18"/>
      <w:lang w:val="ru-RU" w:eastAsia="ru-RU"/>
    </w:rPr>
  </w:style>
  <w:style w:type="paragraph" w:styleId="82">
    <w:name w:val="toc 8"/>
    <w:basedOn w:val="a0"/>
    <w:next w:val="a0"/>
    <w:autoRedefine/>
    <w:uiPriority w:val="39"/>
    <w:unhideWhenUsed/>
    <w:rsid w:val="001F0087"/>
    <w:pPr>
      <w:widowControl w:val="0"/>
      <w:autoSpaceDE w:val="0"/>
      <w:autoSpaceDN w:val="0"/>
      <w:adjustRightInd w:val="0"/>
      <w:ind w:left="1400"/>
    </w:pPr>
    <w:rPr>
      <w:rFonts w:ascii="Calibri" w:hAnsi="Calibri"/>
      <w:sz w:val="18"/>
      <w:szCs w:val="18"/>
      <w:lang w:val="ru-RU" w:eastAsia="ru-RU"/>
    </w:rPr>
  </w:style>
  <w:style w:type="paragraph" w:styleId="92">
    <w:name w:val="toc 9"/>
    <w:basedOn w:val="a0"/>
    <w:next w:val="a0"/>
    <w:autoRedefine/>
    <w:uiPriority w:val="39"/>
    <w:unhideWhenUsed/>
    <w:rsid w:val="001F0087"/>
    <w:pPr>
      <w:widowControl w:val="0"/>
      <w:autoSpaceDE w:val="0"/>
      <w:autoSpaceDN w:val="0"/>
      <w:adjustRightInd w:val="0"/>
      <w:ind w:left="1600"/>
    </w:pPr>
    <w:rPr>
      <w:rFonts w:ascii="Calibri" w:hAnsi="Calibri"/>
      <w:sz w:val="18"/>
      <w:szCs w:val="18"/>
      <w:lang w:val="ru-RU" w:eastAsia="ru-RU"/>
    </w:rPr>
  </w:style>
  <w:style w:type="paragraph" w:styleId="afff7">
    <w:name w:val="table of figures"/>
    <w:basedOn w:val="a0"/>
    <w:next w:val="a0"/>
    <w:semiHidden/>
    <w:unhideWhenUsed/>
    <w:rsid w:val="001F0087"/>
    <w:pPr>
      <w:ind w:left="400" w:hanging="400"/>
    </w:pPr>
    <w:rPr>
      <w:rFonts w:ascii="Times New Roman" w:hAnsi="Times New Roman"/>
      <w:sz w:val="20"/>
      <w:szCs w:val="20"/>
      <w:lang w:val="ru-RU" w:eastAsia="ru-RU"/>
    </w:rPr>
  </w:style>
  <w:style w:type="paragraph" w:styleId="afff8">
    <w:name w:val="macro"/>
    <w:link w:val="afff9"/>
    <w:unhideWhenUsed/>
    <w:rsid w:val="001F0087"/>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lang w:val="en-GB"/>
    </w:rPr>
  </w:style>
  <w:style w:type="character" w:customStyle="1" w:styleId="afff9">
    <w:name w:val="Текст макроса Знак"/>
    <w:basedOn w:val="a1"/>
    <w:link w:val="afff8"/>
    <w:rsid w:val="001F0087"/>
    <w:rPr>
      <w:rFonts w:ascii="Courier New" w:eastAsia="MS Mincho" w:hAnsi="Courier New"/>
      <w:lang w:val="en-GB"/>
    </w:rPr>
  </w:style>
  <w:style w:type="paragraph" w:styleId="a">
    <w:name w:val="List Bullet"/>
    <w:basedOn w:val="a0"/>
    <w:uiPriority w:val="99"/>
    <w:unhideWhenUsed/>
    <w:rsid w:val="001F0087"/>
    <w:pPr>
      <w:numPr>
        <w:numId w:val="47"/>
      </w:numPr>
      <w:tabs>
        <w:tab w:val="left" w:pos="360"/>
      </w:tabs>
      <w:suppressAutoHyphens/>
      <w:spacing w:line="100" w:lineRule="atLeast"/>
      <w:ind w:left="0" w:firstLine="0"/>
      <w:jc w:val="both"/>
    </w:pPr>
    <w:rPr>
      <w:rFonts w:ascii="Arial" w:hAnsi="Arial" w:cs="Arial"/>
      <w:sz w:val="20"/>
      <w:szCs w:val="20"/>
      <w:lang w:val="ru-RU" w:eastAsia="ru-RU"/>
    </w:rPr>
  </w:style>
  <w:style w:type="paragraph" w:styleId="2">
    <w:name w:val="List Bullet 2"/>
    <w:basedOn w:val="a0"/>
    <w:uiPriority w:val="99"/>
    <w:semiHidden/>
    <w:unhideWhenUsed/>
    <w:rsid w:val="001F0087"/>
    <w:pPr>
      <w:widowControl w:val="0"/>
      <w:numPr>
        <w:numId w:val="48"/>
      </w:numPr>
      <w:autoSpaceDE w:val="0"/>
      <w:autoSpaceDN w:val="0"/>
      <w:adjustRightInd w:val="0"/>
      <w:contextualSpacing/>
    </w:pPr>
    <w:rPr>
      <w:rFonts w:ascii="Times New Roman" w:hAnsi="Times New Roman"/>
      <w:sz w:val="20"/>
      <w:szCs w:val="20"/>
      <w:lang w:val="ru-RU" w:eastAsia="ru-RU"/>
    </w:rPr>
  </w:style>
  <w:style w:type="paragraph" w:styleId="afffa">
    <w:name w:val="Document Map"/>
    <w:basedOn w:val="a0"/>
    <w:link w:val="afffb"/>
    <w:semiHidden/>
    <w:unhideWhenUsed/>
    <w:rsid w:val="001F0087"/>
    <w:pPr>
      <w:shd w:val="clear" w:color="auto" w:fill="000080"/>
    </w:pPr>
    <w:rPr>
      <w:rFonts w:ascii="Tahoma" w:hAnsi="Tahoma"/>
      <w:sz w:val="20"/>
      <w:szCs w:val="20"/>
      <w:lang w:val="ru-RU" w:eastAsia="ru-RU"/>
    </w:rPr>
  </w:style>
  <w:style w:type="character" w:customStyle="1" w:styleId="afffb">
    <w:name w:val="Схема документа Знак"/>
    <w:basedOn w:val="a1"/>
    <w:link w:val="afffa"/>
    <w:semiHidden/>
    <w:rsid w:val="001F0087"/>
    <w:rPr>
      <w:rFonts w:ascii="Tahoma" w:hAnsi="Tahoma"/>
      <w:shd w:val="clear" w:color="auto" w:fill="000080"/>
    </w:rPr>
  </w:style>
  <w:style w:type="paragraph" w:styleId="afffc">
    <w:name w:val="Revision"/>
    <w:uiPriority w:val="99"/>
    <w:semiHidden/>
    <w:rsid w:val="001F0087"/>
  </w:style>
  <w:style w:type="paragraph" w:styleId="afffd">
    <w:name w:val="TOC Heading"/>
    <w:basedOn w:val="11"/>
    <w:next w:val="a0"/>
    <w:uiPriority w:val="39"/>
    <w:unhideWhenUsed/>
    <w:qFormat/>
    <w:rsid w:val="001F0087"/>
    <w:pPr>
      <w:keepLines/>
      <w:spacing w:after="0" w:line="256" w:lineRule="auto"/>
      <w:outlineLvl w:val="9"/>
    </w:pPr>
    <w:rPr>
      <w:rFonts w:ascii="Calibri Light" w:eastAsia="Times New Roman" w:hAnsi="Calibri Light"/>
      <w:b w:val="0"/>
      <w:bCs w:val="0"/>
      <w:color w:val="2E74B5"/>
      <w:kern w:val="0"/>
      <w:lang w:val="ru-RU" w:eastAsia="ru-RU"/>
    </w:rPr>
  </w:style>
  <w:style w:type="paragraph" w:customStyle="1" w:styleId="font8">
    <w:name w:val="font8"/>
    <w:basedOn w:val="a0"/>
    <w:rsid w:val="001F0087"/>
    <w:pPr>
      <w:spacing w:before="100" w:beforeAutospacing="1" w:after="100" w:afterAutospacing="1"/>
    </w:pPr>
    <w:rPr>
      <w:rFonts w:ascii="Times New Roman" w:hAnsi="Times New Roman"/>
      <w:b/>
      <w:bCs/>
      <w:color w:val="000000"/>
      <w:sz w:val="20"/>
      <w:szCs w:val="20"/>
      <w:u w:val="single"/>
      <w:lang w:val="ru-RU" w:eastAsia="ru-RU"/>
    </w:rPr>
  </w:style>
  <w:style w:type="paragraph" w:customStyle="1" w:styleId="font9">
    <w:name w:val="font9"/>
    <w:basedOn w:val="a0"/>
    <w:rsid w:val="001F0087"/>
    <w:pPr>
      <w:spacing w:before="100" w:beforeAutospacing="1" w:after="100" w:afterAutospacing="1"/>
    </w:pPr>
    <w:rPr>
      <w:rFonts w:ascii="Times New Roman" w:hAnsi="Times New Roman"/>
      <w:b/>
      <w:bCs/>
      <w:color w:val="000000"/>
      <w:sz w:val="20"/>
      <w:szCs w:val="20"/>
      <w:lang w:val="ru-RU" w:eastAsia="ru-RU"/>
    </w:rPr>
  </w:style>
  <w:style w:type="paragraph" w:customStyle="1" w:styleId="font10">
    <w:name w:val="font10"/>
    <w:basedOn w:val="a0"/>
    <w:rsid w:val="001F0087"/>
    <w:pPr>
      <w:spacing w:before="100" w:beforeAutospacing="1" w:after="100" w:afterAutospacing="1"/>
    </w:pPr>
    <w:rPr>
      <w:rFonts w:ascii="Times New Roman" w:hAnsi="Times New Roman"/>
      <w:b/>
      <w:bCs/>
      <w:i/>
      <w:iCs/>
      <w:color w:val="000000"/>
      <w:sz w:val="20"/>
      <w:szCs w:val="20"/>
      <w:lang w:val="ru-RU" w:eastAsia="ru-RU"/>
    </w:rPr>
  </w:style>
  <w:style w:type="paragraph" w:customStyle="1" w:styleId="TableText">
    <w:name w:val="Table Text"/>
    <w:basedOn w:val="af4"/>
    <w:rsid w:val="001F0087"/>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0"/>
    <w:rsid w:val="001F0087"/>
    <w:pPr>
      <w:spacing w:before="120" w:after="60"/>
    </w:pPr>
    <w:rPr>
      <w:rFonts w:ascii="Arial" w:hAnsi="Arial"/>
      <w:b/>
      <w:sz w:val="18"/>
      <w:szCs w:val="20"/>
      <w:lang w:val="ru-RU"/>
    </w:rPr>
  </w:style>
  <w:style w:type="paragraph" w:customStyle="1" w:styleId="1fb">
    <w:name w:val="Основной текст1"/>
    <w:basedOn w:val="a0"/>
    <w:rsid w:val="001F0087"/>
    <w:pPr>
      <w:snapToGrid w:val="0"/>
    </w:pPr>
    <w:rPr>
      <w:rFonts w:ascii="Times New Roman" w:hAnsi="Times New Roman"/>
      <w:b/>
      <w:szCs w:val="20"/>
      <w:lang w:val="ru-RU" w:eastAsia="ru-RU"/>
    </w:rPr>
  </w:style>
  <w:style w:type="paragraph" w:customStyle="1" w:styleId="211">
    <w:name w:val="Основной текст 21"/>
    <w:basedOn w:val="a0"/>
    <w:rsid w:val="001F0087"/>
    <w:pPr>
      <w:snapToGrid w:val="0"/>
      <w:jc w:val="both"/>
    </w:pPr>
    <w:rPr>
      <w:rFonts w:ascii="Times New Roman" w:hAnsi="Times New Roman"/>
      <w:szCs w:val="20"/>
      <w:lang w:val="ru-RU" w:eastAsia="ru-RU"/>
    </w:rPr>
  </w:style>
  <w:style w:type="paragraph" w:customStyle="1" w:styleId="Head71">
    <w:name w:val="Head 7.1"/>
    <w:basedOn w:val="a0"/>
    <w:rsid w:val="001F0087"/>
    <w:pPr>
      <w:suppressAutoHyphens/>
      <w:spacing w:before="240"/>
      <w:jc w:val="center"/>
    </w:pPr>
    <w:rPr>
      <w:rFonts w:ascii="Times New Roman" w:eastAsia="Calibri" w:hAnsi="Times New Roman"/>
      <w:b/>
      <w:sz w:val="28"/>
      <w:szCs w:val="20"/>
      <w:lang w:eastAsia="ru-RU"/>
    </w:rPr>
  </w:style>
  <w:style w:type="paragraph" w:customStyle="1" w:styleId="Textbodyindent">
    <w:name w:val="Text body indent"/>
    <w:basedOn w:val="a0"/>
    <w:uiPriority w:val="99"/>
    <w:rsid w:val="001F0087"/>
    <w:pPr>
      <w:suppressAutoHyphens/>
      <w:spacing w:after="120" w:line="100" w:lineRule="atLeast"/>
      <w:ind w:left="283"/>
    </w:pPr>
    <w:rPr>
      <w:rFonts w:ascii="Arial" w:hAnsi="Arial" w:cs="Arial"/>
      <w:sz w:val="20"/>
      <w:szCs w:val="20"/>
      <w:lang w:val="ru-RU" w:eastAsia="ru-RU"/>
    </w:rPr>
  </w:style>
  <w:style w:type="paragraph" w:customStyle="1" w:styleId="0">
    <w:name w:val="Заголовок 0"/>
    <w:basedOn w:val="a0"/>
    <w:uiPriority w:val="99"/>
    <w:rsid w:val="001F0087"/>
    <w:pPr>
      <w:suppressAutoHyphens/>
      <w:spacing w:line="100" w:lineRule="atLeast"/>
      <w:jc w:val="center"/>
    </w:pPr>
    <w:rPr>
      <w:rFonts w:ascii="Arial" w:hAnsi="Arial" w:cs="Arial"/>
      <w:b/>
      <w:bCs/>
      <w:sz w:val="32"/>
      <w:szCs w:val="32"/>
      <w:lang w:val="ru-RU" w:eastAsia="ru-RU"/>
    </w:rPr>
  </w:style>
  <w:style w:type="paragraph" w:customStyle="1" w:styleId="TableContents">
    <w:name w:val="Table Contents"/>
    <w:basedOn w:val="a0"/>
    <w:uiPriority w:val="99"/>
    <w:rsid w:val="001F0087"/>
    <w:pPr>
      <w:widowControl w:val="0"/>
      <w:suppressLineNumbers/>
      <w:suppressAutoHyphens/>
      <w:spacing w:line="100" w:lineRule="atLeast"/>
    </w:pPr>
    <w:rPr>
      <w:rFonts w:ascii="Arial" w:hAnsi="Arial" w:cs="Arial"/>
      <w:lang w:val="en-GB" w:eastAsia="zh-CN"/>
    </w:rPr>
  </w:style>
  <w:style w:type="paragraph" w:customStyle="1" w:styleId="snoska">
    <w:name w:val="snoska"/>
    <w:basedOn w:val="a0"/>
    <w:uiPriority w:val="99"/>
    <w:rsid w:val="001F0087"/>
    <w:pPr>
      <w:widowControl w:val="0"/>
      <w:suppressAutoHyphens/>
      <w:spacing w:line="100" w:lineRule="atLeast"/>
      <w:jc w:val="both"/>
    </w:pPr>
    <w:rPr>
      <w:rFonts w:ascii="Arial" w:hAnsi="Arial" w:cs="Arial"/>
      <w:lang w:val="en-GB" w:eastAsia="zh-CN"/>
    </w:rPr>
  </w:style>
  <w:style w:type="paragraph" w:customStyle="1" w:styleId="1fc">
    <w:name w:val="заголовок 1"/>
    <w:basedOn w:val="a0"/>
    <w:next w:val="a0"/>
    <w:uiPriority w:val="99"/>
    <w:rsid w:val="001F0087"/>
    <w:pPr>
      <w:keepNext/>
      <w:tabs>
        <w:tab w:val="num" w:pos="1440"/>
      </w:tabs>
      <w:spacing w:before="240" w:after="60"/>
      <w:ind w:left="1440" w:hanging="360"/>
    </w:pPr>
    <w:rPr>
      <w:rFonts w:ascii="Arial" w:hAnsi="Arial" w:cs="Arial"/>
      <w:b/>
      <w:bCs/>
      <w:noProof/>
      <w:kern w:val="32"/>
      <w:sz w:val="32"/>
      <w:szCs w:val="32"/>
      <w:lang w:val="ru-RU" w:eastAsia="ru-RU"/>
    </w:rPr>
  </w:style>
  <w:style w:type="paragraph" w:customStyle="1" w:styleId="1fd">
    <w:name w:val="оглавление 1"/>
    <w:basedOn w:val="a0"/>
    <w:next w:val="a0"/>
    <w:autoRedefine/>
    <w:uiPriority w:val="99"/>
    <w:rsid w:val="001F0087"/>
    <w:rPr>
      <w:rFonts w:ascii="Times New Roman" w:hAnsi="Times New Roman"/>
      <w:noProof/>
      <w:sz w:val="20"/>
      <w:szCs w:val="20"/>
      <w:lang w:val="ru-RU" w:eastAsia="ru-RU"/>
    </w:rPr>
  </w:style>
  <w:style w:type="paragraph" w:customStyle="1" w:styleId="BodyText21">
    <w:name w:val="Body Text 21"/>
    <w:basedOn w:val="a0"/>
    <w:uiPriority w:val="99"/>
    <w:rsid w:val="001F0087"/>
    <w:pPr>
      <w:jc w:val="both"/>
    </w:pPr>
    <w:rPr>
      <w:rFonts w:ascii="Times New Roman" w:hAnsi="Times New Roman"/>
      <w:lang w:val="ru-RU" w:eastAsia="ru-RU"/>
    </w:rPr>
  </w:style>
  <w:style w:type="paragraph" w:customStyle="1" w:styleId="CharCharCharChar">
    <w:name w:val="Char Char Знак Знак Char Char"/>
    <w:basedOn w:val="a0"/>
    <w:rsid w:val="001F0087"/>
    <w:rPr>
      <w:rFonts w:ascii="Times New Roman" w:hAnsi="Times New Roman"/>
      <w:lang w:val="pl-PL" w:eastAsia="pl-PL"/>
    </w:rPr>
  </w:style>
  <w:style w:type="paragraph" w:customStyle="1" w:styleId="xl63">
    <w:name w:val="xl63"/>
    <w:basedOn w:val="a0"/>
    <w:rsid w:val="001F00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0"/>
      <w:szCs w:val="20"/>
      <w:lang w:val="ru-RU" w:eastAsia="ru-RU"/>
    </w:rPr>
  </w:style>
  <w:style w:type="paragraph" w:customStyle="1" w:styleId="xl64">
    <w:name w:val="xl64"/>
    <w:basedOn w:val="a0"/>
    <w:rsid w:val="001F008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0"/>
      <w:szCs w:val="20"/>
      <w:lang w:val="ru-RU" w:eastAsia="ru-RU"/>
    </w:rPr>
  </w:style>
  <w:style w:type="character" w:customStyle="1" w:styleId="BodyText31">
    <w:name w:val="Body Text 31 Знак"/>
    <w:link w:val="BodyText310"/>
    <w:locked/>
    <w:rsid w:val="001F0087"/>
    <w:rPr>
      <w:lang w:val="x-none"/>
    </w:rPr>
  </w:style>
  <w:style w:type="paragraph" w:customStyle="1" w:styleId="BodyText310">
    <w:name w:val="Body Text 31"/>
    <w:basedOn w:val="a0"/>
    <w:link w:val="BodyText31"/>
    <w:rsid w:val="001F0087"/>
    <w:pPr>
      <w:widowControl w:val="0"/>
      <w:jc w:val="both"/>
    </w:pPr>
    <w:rPr>
      <w:rFonts w:ascii="Times New Roman" w:hAnsi="Times New Roman"/>
      <w:sz w:val="20"/>
      <w:szCs w:val="20"/>
      <w:lang w:val="x-none" w:eastAsia="ru-RU"/>
    </w:rPr>
  </w:style>
  <w:style w:type="character" w:customStyle="1" w:styleId="1fe">
    <w:name w:val="Сапран ТКП Маркированный список 1 Знак"/>
    <w:link w:val="1"/>
    <w:locked/>
    <w:rsid w:val="001F0087"/>
    <w:rPr>
      <w:rFonts w:ascii="Arial" w:eastAsia="MS Mincho" w:hAnsi="Arial" w:cs="Arial"/>
      <w:szCs w:val="24"/>
    </w:rPr>
  </w:style>
  <w:style w:type="paragraph" w:customStyle="1" w:styleId="1">
    <w:name w:val="Сапран ТКП Маркированный список 1"/>
    <w:basedOn w:val="a0"/>
    <w:link w:val="1fe"/>
    <w:qFormat/>
    <w:rsid w:val="001F0087"/>
    <w:pPr>
      <w:numPr>
        <w:numId w:val="49"/>
      </w:numPr>
      <w:spacing w:before="120" w:after="60"/>
      <w:jc w:val="both"/>
    </w:pPr>
    <w:rPr>
      <w:rFonts w:ascii="Arial" w:eastAsia="MS Mincho" w:hAnsi="Arial" w:cs="Arial"/>
      <w:sz w:val="20"/>
      <w:lang w:val="ru-RU" w:eastAsia="ru-RU"/>
    </w:rPr>
  </w:style>
  <w:style w:type="paragraph" w:customStyle="1" w:styleId="20">
    <w:name w:val="Сапран ТКП Маркированный список 2"/>
    <w:basedOn w:val="a0"/>
    <w:qFormat/>
    <w:rsid w:val="001F0087"/>
    <w:pPr>
      <w:numPr>
        <w:ilvl w:val="1"/>
        <w:numId w:val="49"/>
      </w:numPr>
      <w:spacing w:before="60" w:after="60"/>
      <w:jc w:val="both"/>
    </w:pPr>
    <w:rPr>
      <w:rFonts w:ascii="Arial" w:eastAsia="MS Mincho" w:hAnsi="Arial" w:cs="Arial"/>
      <w:sz w:val="22"/>
      <w:lang w:val="ru-RU" w:eastAsia="ru-RU"/>
    </w:rPr>
  </w:style>
  <w:style w:type="character" w:customStyle="1" w:styleId="Exact">
    <w:name w:val="Подпись к картинке Exact"/>
    <w:link w:val="afffe"/>
    <w:locked/>
    <w:rsid w:val="001F0087"/>
    <w:rPr>
      <w:sz w:val="26"/>
      <w:szCs w:val="26"/>
      <w:shd w:val="clear" w:color="auto" w:fill="FFFFFF"/>
    </w:rPr>
  </w:style>
  <w:style w:type="paragraph" w:customStyle="1" w:styleId="afffe">
    <w:name w:val="Подпись к картинке"/>
    <w:basedOn w:val="a0"/>
    <w:link w:val="Exact"/>
    <w:rsid w:val="001F0087"/>
    <w:pPr>
      <w:widowControl w:val="0"/>
      <w:shd w:val="clear" w:color="auto" w:fill="FFFFFF"/>
      <w:spacing w:line="293" w:lineRule="exact"/>
      <w:jc w:val="both"/>
    </w:pPr>
    <w:rPr>
      <w:rFonts w:ascii="Times New Roman" w:hAnsi="Times New Roman"/>
      <w:sz w:val="26"/>
      <w:szCs w:val="26"/>
      <w:lang w:val="ru-RU" w:eastAsia="ru-RU"/>
    </w:rPr>
  </w:style>
  <w:style w:type="character" w:customStyle="1" w:styleId="2c">
    <w:name w:val="Заголовок №2_"/>
    <w:link w:val="2d"/>
    <w:locked/>
    <w:rsid w:val="001F0087"/>
    <w:rPr>
      <w:b/>
      <w:bCs/>
      <w:sz w:val="26"/>
      <w:szCs w:val="26"/>
      <w:shd w:val="clear" w:color="auto" w:fill="FFFFFF"/>
    </w:rPr>
  </w:style>
  <w:style w:type="paragraph" w:customStyle="1" w:styleId="2d">
    <w:name w:val="Заголовок №2"/>
    <w:basedOn w:val="a0"/>
    <w:link w:val="2c"/>
    <w:rsid w:val="001F0087"/>
    <w:pPr>
      <w:widowControl w:val="0"/>
      <w:shd w:val="clear" w:color="auto" w:fill="FFFFFF"/>
      <w:spacing w:after="240" w:line="0" w:lineRule="atLeast"/>
      <w:jc w:val="center"/>
      <w:outlineLvl w:val="1"/>
    </w:pPr>
    <w:rPr>
      <w:rFonts w:ascii="Times New Roman" w:hAnsi="Times New Roman"/>
      <w:b/>
      <w:bCs/>
      <w:sz w:val="26"/>
      <w:szCs w:val="26"/>
      <w:lang w:val="ru-RU" w:eastAsia="ru-RU"/>
    </w:rPr>
  </w:style>
  <w:style w:type="character" w:customStyle="1" w:styleId="74">
    <w:name w:val="Основной текст (7)_"/>
    <w:link w:val="75"/>
    <w:locked/>
    <w:rsid w:val="001F0087"/>
    <w:rPr>
      <w:b/>
      <w:bCs/>
      <w:sz w:val="19"/>
      <w:szCs w:val="19"/>
      <w:shd w:val="clear" w:color="auto" w:fill="FFFFFF"/>
    </w:rPr>
  </w:style>
  <w:style w:type="paragraph" w:customStyle="1" w:styleId="75">
    <w:name w:val="Основной текст (7)"/>
    <w:basedOn w:val="a0"/>
    <w:link w:val="74"/>
    <w:rsid w:val="001F0087"/>
    <w:pPr>
      <w:widowControl w:val="0"/>
      <w:shd w:val="clear" w:color="auto" w:fill="FFFFFF"/>
      <w:spacing w:before="480" w:after="360" w:line="0" w:lineRule="atLeast"/>
      <w:jc w:val="center"/>
    </w:pPr>
    <w:rPr>
      <w:rFonts w:ascii="Times New Roman" w:hAnsi="Times New Roman"/>
      <w:b/>
      <w:bCs/>
      <w:sz w:val="19"/>
      <w:szCs w:val="19"/>
      <w:lang w:val="ru-RU" w:eastAsia="ru-RU"/>
    </w:rPr>
  </w:style>
  <w:style w:type="character" w:customStyle="1" w:styleId="8Exact">
    <w:name w:val="Основной текст (8) Exact"/>
    <w:link w:val="83"/>
    <w:locked/>
    <w:rsid w:val="001F0087"/>
    <w:rPr>
      <w:b/>
      <w:bCs/>
      <w:shd w:val="clear" w:color="auto" w:fill="FFFFFF"/>
    </w:rPr>
  </w:style>
  <w:style w:type="paragraph" w:customStyle="1" w:styleId="83">
    <w:name w:val="Основной текст (8)"/>
    <w:basedOn w:val="a0"/>
    <w:link w:val="8Exact"/>
    <w:rsid w:val="001F0087"/>
    <w:pPr>
      <w:widowControl w:val="0"/>
      <w:shd w:val="clear" w:color="auto" w:fill="FFFFFF"/>
      <w:spacing w:after="540" w:line="0" w:lineRule="atLeast"/>
      <w:jc w:val="both"/>
    </w:pPr>
    <w:rPr>
      <w:rFonts w:ascii="Times New Roman" w:hAnsi="Times New Roman"/>
      <w:b/>
      <w:bCs/>
      <w:sz w:val="20"/>
      <w:szCs w:val="20"/>
      <w:lang w:val="ru-RU" w:eastAsia="ru-RU"/>
    </w:rPr>
  </w:style>
  <w:style w:type="character" w:customStyle="1" w:styleId="9Exact">
    <w:name w:val="Основной текст (9) Exact"/>
    <w:link w:val="93"/>
    <w:locked/>
    <w:rsid w:val="001F0087"/>
    <w:rPr>
      <w:rFonts w:ascii="Constantia" w:eastAsia="Constantia" w:hAnsi="Constantia" w:cs="Constantia"/>
      <w:spacing w:val="-10"/>
      <w:shd w:val="clear" w:color="auto" w:fill="FFFFFF"/>
    </w:rPr>
  </w:style>
  <w:style w:type="paragraph" w:customStyle="1" w:styleId="93">
    <w:name w:val="Основной текст (9)"/>
    <w:basedOn w:val="a0"/>
    <w:link w:val="9Exact"/>
    <w:rsid w:val="001F0087"/>
    <w:pPr>
      <w:widowControl w:val="0"/>
      <w:shd w:val="clear" w:color="auto" w:fill="FFFFFF"/>
      <w:spacing w:before="540" w:after="1380" w:line="0" w:lineRule="atLeast"/>
      <w:jc w:val="both"/>
    </w:pPr>
    <w:rPr>
      <w:rFonts w:ascii="Constantia" w:eastAsia="Constantia" w:hAnsi="Constantia" w:cs="Constantia"/>
      <w:spacing w:val="-10"/>
      <w:sz w:val="20"/>
      <w:szCs w:val="20"/>
      <w:lang w:val="ru-RU" w:eastAsia="ru-RU"/>
    </w:rPr>
  </w:style>
  <w:style w:type="character" w:customStyle="1" w:styleId="10Exact">
    <w:name w:val="Основной текст (10) Exact"/>
    <w:link w:val="100"/>
    <w:locked/>
    <w:rsid w:val="001F0087"/>
    <w:rPr>
      <w:rFonts w:ascii="Franklin Gothic Book" w:eastAsia="Franklin Gothic Book" w:hAnsi="Franklin Gothic Book" w:cs="Franklin Gothic Book"/>
      <w:spacing w:val="-10"/>
      <w:sz w:val="26"/>
      <w:szCs w:val="26"/>
      <w:shd w:val="clear" w:color="auto" w:fill="FFFFFF"/>
    </w:rPr>
  </w:style>
  <w:style w:type="paragraph" w:customStyle="1" w:styleId="100">
    <w:name w:val="Основной текст (10)"/>
    <w:basedOn w:val="a0"/>
    <w:link w:val="10Exact"/>
    <w:rsid w:val="001F0087"/>
    <w:pPr>
      <w:widowControl w:val="0"/>
      <w:shd w:val="clear" w:color="auto" w:fill="FFFFFF"/>
      <w:spacing w:before="1380" w:after="1860" w:line="0" w:lineRule="atLeast"/>
      <w:jc w:val="both"/>
    </w:pPr>
    <w:rPr>
      <w:rFonts w:ascii="Franklin Gothic Book" w:eastAsia="Franklin Gothic Book" w:hAnsi="Franklin Gothic Book" w:cs="Franklin Gothic Book"/>
      <w:spacing w:val="-10"/>
      <w:sz w:val="26"/>
      <w:szCs w:val="26"/>
      <w:lang w:val="ru-RU" w:eastAsia="ru-RU"/>
    </w:rPr>
  </w:style>
  <w:style w:type="character" w:customStyle="1" w:styleId="11Exact">
    <w:name w:val="Основной текст (11) Exact"/>
    <w:link w:val="111"/>
    <w:locked/>
    <w:rsid w:val="001F0087"/>
    <w:rPr>
      <w:rFonts w:ascii="Constantia" w:eastAsia="Constantia" w:hAnsi="Constantia" w:cs="Constantia"/>
      <w:spacing w:val="-10"/>
      <w:sz w:val="24"/>
      <w:szCs w:val="24"/>
      <w:shd w:val="clear" w:color="auto" w:fill="FFFFFF"/>
    </w:rPr>
  </w:style>
  <w:style w:type="paragraph" w:customStyle="1" w:styleId="111">
    <w:name w:val="Основной текст (11)"/>
    <w:basedOn w:val="a0"/>
    <w:link w:val="11Exact"/>
    <w:rsid w:val="001F0087"/>
    <w:pPr>
      <w:widowControl w:val="0"/>
      <w:shd w:val="clear" w:color="auto" w:fill="FFFFFF"/>
      <w:spacing w:before="1860" w:after="540" w:line="0" w:lineRule="atLeast"/>
      <w:jc w:val="both"/>
    </w:pPr>
    <w:rPr>
      <w:rFonts w:ascii="Constantia" w:eastAsia="Constantia" w:hAnsi="Constantia" w:cs="Constantia"/>
      <w:spacing w:val="-10"/>
      <w:lang w:val="ru-RU" w:eastAsia="ru-RU"/>
    </w:rPr>
  </w:style>
  <w:style w:type="character" w:customStyle="1" w:styleId="12Exact">
    <w:name w:val="Основной текст (12) Exact"/>
    <w:link w:val="120"/>
    <w:locked/>
    <w:rsid w:val="001F0087"/>
    <w:rPr>
      <w:rFonts w:ascii="CordiaUPC" w:eastAsia="CordiaUPC" w:hAnsi="CordiaUPC" w:cs="CordiaUPC"/>
      <w:b/>
      <w:bCs/>
      <w:spacing w:val="-10"/>
      <w:sz w:val="36"/>
      <w:szCs w:val="36"/>
      <w:shd w:val="clear" w:color="auto" w:fill="FFFFFF"/>
      <w:lang w:val="en-US" w:bidi="en-US"/>
    </w:rPr>
  </w:style>
  <w:style w:type="paragraph" w:customStyle="1" w:styleId="120">
    <w:name w:val="Основной текст (12)"/>
    <w:basedOn w:val="a0"/>
    <w:link w:val="12Exact"/>
    <w:rsid w:val="001F0087"/>
    <w:pPr>
      <w:widowControl w:val="0"/>
      <w:shd w:val="clear" w:color="auto" w:fill="FFFFFF"/>
      <w:spacing w:before="540" w:after="540" w:line="0" w:lineRule="atLeast"/>
      <w:jc w:val="both"/>
    </w:pPr>
    <w:rPr>
      <w:rFonts w:ascii="CordiaUPC" w:eastAsia="CordiaUPC" w:hAnsi="CordiaUPC" w:cs="CordiaUPC"/>
      <w:b/>
      <w:bCs/>
      <w:spacing w:val="-10"/>
      <w:sz w:val="36"/>
      <w:szCs w:val="36"/>
      <w:lang w:eastAsia="ru-RU" w:bidi="en-US"/>
    </w:rPr>
  </w:style>
  <w:style w:type="character" w:customStyle="1" w:styleId="13Exact">
    <w:name w:val="Основной текст (13) Exact"/>
    <w:link w:val="130"/>
    <w:locked/>
    <w:rsid w:val="001F0087"/>
    <w:rPr>
      <w:rFonts w:ascii="CordiaUPC" w:eastAsia="CordiaUPC" w:hAnsi="CordiaUPC" w:cs="CordiaUPC"/>
      <w:b/>
      <w:bCs/>
      <w:sz w:val="38"/>
      <w:szCs w:val="38"/>
      <w:shd w:val="clear" w:color="auto" w:fill="FFFFFF"/>
      <w:lang w:val="en-US" w:bidi="en-US"/>
    </w:rPr>
  </w:style>
  <w:style w:type="paragraph" w:customStyle="1" w:styleId="130">
    <w:name w:val="Основной текст (13)"/>
    <w:basedOn w:val="a0"/>
    <w:link w:val="13Exact"/>
    <w:rsid w:val="001F0087"/>
    <w:pPr>
      <w:widowControl w:val="0"/>
      <w:shd w:val="clear" w:color="auto" w:fill="FFFFFF"/>
      <w:spacing w:before="540" w:after="540" w:line="0" w:lineRule="atLeast"/>
    </w:pPr>
    <w:rPr>
      <w:rFonts w:ascii="CordiaUPC" w:eastAsia="CordiaUPC" w:hAnsi="CordiaUPC" w:cs="CordiaUPC"/>
      <w:b/>
      <w:bCs/>
      <w:sz w:val="38"/>
      <w:szCs w:val="38"/>
      <w:lang w:eastAsia="ru-RU" w:bidi="en-US"/>
    </w:rPr>
  </w:style>
  <w:style w:type="character" w:customStyle="1" w:styleId="15Exact">
    <w:name w:val="Основной текст (15) Exact"/>
    <w:link w:val="151"/>
    <w:locked/>
    <w:rsid w:val="001F0087"/>
    <w:rPr>
      <w:rFonts w:ascii="CordiaUPC" w:eastAsia="CordiaUPC" w:hAnsi="CordiaUPC" w:cs="CordiaUPC"/>
      <w:b/>
      <w:bCs/>
      <w:spacing w:val="-20"/>
      <w:sz w:val="36"/>
      <w:szCs w:val="36"/>
      <w:shd w:val="clear" w:color="auto" w:fill="FFFFFF"/>
      <w:lang w:val="en-US" w:bidi="en-US"/>
    </w:rPr>
  </w:style>
  <w:style w:type="paragraph" w:customStyle="1" w:styleId="151">
    <w:name w:val="Основной текст (15)"/>
    <w:basedOn w:val="a0"/>
    <w:link w:val="15Exact"/>
    <w:rsid w:val="001F0087"/>
    <w:pPr>
      <w:widowControl w:val="0"/>
      <w:shd w:val="clear" w:color="auto" w:fill="FFFFFF"/>
      <w:spacing w:before="300" w:after="840" w:line="0" w:lineRule="atLeast"/>
      <w:jc w:val="both"/>
    </w:pPr>
    <w:rPr>
      <w:rFonts w:ascii="CordiaUPC" w:eastAsia="CordiaUPC" w:hAnsi="CordiaUPC" w:cs="CordiaUPC"/>
      <w:b/>
      <w:bCs/>
      <w:spacing w:val="-20"/>
      <w:sz w:val="36"/>
      <w:szCs w:val="36"/>
      <w:lang w:eastAsia="ru-RU" w:bidi="en-US"/>
    </w:rPr>
  </w:style>
  <w:style w:type="character" w:customStyle="1" w:styleId="16Exact">
    <w:name w:val="Основной текст (16) Exact"/>
    <w:link w:val="160"/>
    <w:locked/>
    <w:rsid w:val="001F0087"/>
    <w:rPr>
      <w:rFonts w:ascii="CordiaUPC" w:eastAsia="CordiaUPC" w:hAnsi="CordiaUPC" w:cs="CordiaUPC"/>
      <w:b/>
      <w:bCs/>
      <w:spacing w:val="-20"/>
      <w:sz w:val="36"/>
      <w:szCs w:val="36"/>
      <w:shd w:val="clear" w:color="auto" w:fill="FFFFFF"/>
      <w:lang w:val="en-US" w:bidi="en-US"/>
    </w:rPr>
  </w:style>
  <w:style w:type="paragraph" w:customStyle="1" w:styleId="160">
    <w:name w:val="Основной текст (16)"/>
    <w:basedOn w:val="a0"/>
    <w:link w:val="16Exact"/>
    <w:rsid w:val="001F0087"/>
    <w:pPr>
      <w:widowControl w:val="0"/>
      <w:shd w:val="clear" w:color="auto" w:fill="FFFFFF"/>
      <w:spacing w:before="180" w:after="540" w:line="0" w:lineRule="atLeast"/>
      <w:jc w:val="both"/>
    </w:pPr>
    <w:rPr>
      <w:rFonts w:ascii="CordiaUPC" w:eastAsia="CordiaUPC" w:hAnsi="CordiaUPC" w:cs="CordiaUPC"/>
      <w:b/>
      <w:bCs/>
      <w:spacing w:val="-20"/>
      <w:sz w:val="36"/>
      <w:szCs w:val="36"/>
      <w:lang w:eastAsia="ru-RU" w:bidi="en-US"/>
    </w:rPr>
  </w:style>
  <w:style w:type="character" w:customStyle="1" w:styleId="17Exact">
    <w:name w:val="Основной текст (17) Exact"/>
    <w:link w:val="170"/>
    <w:locked/>
    <w:rsid w:val="001F0087"/>
    <w:rPr>
      <w:rFonts w:ascii="SimHei" w:eastAsia="SimHei" w:hAnsi="SimHei" w:cs="SimHei"/>
      <w:spacing w:val="-30"/>
      <w:sz w:val="24"/>
      <w:szCs w:val="24"/>
      <w:shd w:val="clear" w:color="auto" w:fill="FFFFFF"/>
      <w:lang w:val="en-US" w:bidi="en-US"/>
    </w:rPr>
  </w:style>
  <w:style w:type="paragraph" w:customStyle="1" w:styleId="170">
    <w:name w:val="Основной текст (17)"/>
    <w:basedOn w:val="a0"/>
    <w:link w:val="17Exact"/>
    <w:rsid w:val="001F0087"/>
    <w:pPr>
      <w:widowControl w:val="0"/>
      <w:shd w:val="clear" w:color="auto" w:fill="FFFFFF"/>
      <w:spacing w:before="540" w:line="0" w:lineRule="atLeast"/>
      <w:jc w:val="both"/>
    </w:pPr>
    <w:rPr>
      <w:rFonts w:ascii="SimHei" w:eastAsia="SimHei" w:hAnsi="SimHei" w:cs="SimHei"/>
      <w:spacing w:val="-30"/>
      <w:lang w:eastAsia="ru-RU" w:bidi="en-US"/>
    </w:rPr>
  </w:style>
  <w:style w:type="character" w:customStyle="1" w:styleId="3a">
    <w:name w:val="Заголовок №3_"/>
    <w:link w:val="3b"/>
    <w:locked/>
    <w:rsid w:val="001F0087"/>
    <w:rPr>
      <w:b/>
      <w:bCs/>
      <w:sz w:val="26"/>
      <w:szCs w:val="26"/>
      <w:shd w:val="clear" w:color="auto" w:fill="FFFFFF"/>
    </w:rPr>
  </w:style>
  <w:style w:type="paragraph" w:customStyle="1" w:styleId="3b">
    <w:name w:val="Заголовок №3"/>
    <w:basedOn w:val="a0"/>
    <w:link w:val="3a"/>
    <w:rsid w:val="001F0087"/>
    <w:pPr>
      <w:widowControl w:val="0"/>
      <w:shd w:val="clear" w:color="auto" w:fill="FFFFFF"/>
      <w:spacing w:after="60" w:line="0" w:lineRule="atLeast"/>
      <w:ind w:hanging="1540"/>
      <w:jc w:val="both"/>
      <w:outlineLvl w:val="2"/>
    </w:pPr>
    <w:rPr>
      <w:rFonts w:ascii="Times New Roman" w:hAnsi="Times New Roman"/>
      <w:b/>
      <w:bCs/>
      <w:sz w:val="26"/>
      <w:szCs w:val="26"/>
      <w:lang w:val="ru-RU" w:eastAsia="ru-RU"/>
    </w:rPr>
  </w:style>
  <w:style w:type="character" w:customStyle="1" w:styleId="18Exact">
    <w:name w:val="Основной текст (18) Exact"/>
    <w:link w:val="180"/>
    <w:locked/>
    <w:rsid w:val="001F0087"/>
    <w:rPr>
      <w:rFonts w:ascii="Constantia" w:eastAsia="Constantia" w:hAnsi="Constantia" w:cs="Constantia"/>
      <w:shd w:val="clear" w:color="auto" w:fill="FFFFFF"/>
    </w:rPr>
  </w:style>
  <w:style w:type="paragraph" w:customStyle="1" w:styleId="180">
    <w:name w:val="Основной текст (18)"/>
    <w:basedOn w:val="a0"/>
    <w:link w:val="18Exact"/>
    <w:rsid w:val="001F0087"/>
    <w:pPr>
      <w:widowControl w:val="0"/>
      <w:shd w:val="clear" w:color="auto" w:fill="FFFFFF"/>
      <w:spacing w:line="0" w:lineRule="atLeast"/>
    </w:pPr>
    <w:rPr>
      <w:rFonts w:ascii="Constantia" w:eastAsia="Constantia" w:hAnsi="Constantia" w:cs="Constantia"/>
      <w:sz w:val="20"/>
      <w:szCs w:val="20"/>
      <w:lang w:val="ru-RU" w:eastAsia="ru-RU"/>
    </w:rPr>
  </w:style>
  <w:style w:type="character" w:customStyle="1" w:styleId="19Exact">
    <w:name w:val="Основной текст (19) Exact"/>
    <w:link w:val="190"/>
    <w:locked/>
    <w:rsid w:val="001F0087"/>
    <w:rPr>
      <w:rFonts w:ascii="CordiaUPC" w:eastAsia="CordiaUPC" w:hAnsi="CordiaUPC" w:cs="CordiaUPC"/>
      <w:b/>
      <w:bCs/>
      <w:sz w:val="32"/>
      <w:szCs w:val="32"/>
      <w:shd w:val="clear" w:color="auto" w:fill="FFFFFF"/>
    </w:rPr>
  </w:style>
  <w:style w:type="paragraph" w:customStyle="1" w:styleId="190">
    <w:name w:val="Основной текст (19)"/>
    <w:basedOn w:val="a0"/>
    <w:link w:val="19Exact"/>
    <w:rsid w:val="001F0087"/>
    <w:pPr>
      <w:widowControl w:val="0"/>
      <w:shd w:val="clear" w:color="auto" w:fill="FFFFFF"/>
      <w:spacing w:line="259" w:lineRule="exact"/>
      <w:jc w:val="right"/>
    </w:pPr>
    <w:rPr>
      <w:rFonts w:ascii="CordiaUPC" w:eastAsia="CordiaUPC" w:hAnsi="CordiaUPC" w:cs="CordiaUPC"/>
      <w:b/>
      <w:bCs/>
      <w:sz w:val="32"/>
      <w:szCs w:val="32"/>
      <w:lang w:val="ru-RU" w:eastAsia="ru-RU"/>
    </w:rPr>
  </w:style>
  <w:style w:type="character" w:customStyle="1" w:styleId="20Exact">
    <w:name w:val="Основной текст (20) Exact"/>
    <w:link w:val="200"/>
    <w:locked/>
    <w:rsid w:val="001F0087"/>
    <w:rPr>
      <w:shd w:val="clear" w:color="auto" w:fill="FFFFFF"/>
    </w:rPr>
  </w:style>
  <w:style w:type="paragraph" w:customStyle="1" w:styleId="200">
    <w:name w:val="Основной текст (20)"/>
    <w:basedOn w:val="a0"/>
    <w:link w:val="20Exact"/>
    <w:rsid w:val="001F0087"/>
    <w:pPr>
      <w:widowControl w:val="0"/>
      <w:shd w:val="clear" w:color="auto" w:fill="FFFFFF"/>
      <w:spacing w:line="0" w:lineRule="atLeast"/>
    </w:pPr>
    <w:rPr>
      <w:rFonts w:ascii="Times New Roman" w:hAnsi="Times New Roman"/>
      <w:sz w:val="20"/>
      <w:szCs w:val="20"/>
      <w:lang w:val="ru-RU" w:eastAsia="ru-RU"/>
    </w:rPr>
  </w:style>
  <w:style w:type="character" w:customStyle="1" w:styleId="2Exact">
    <w:name w:val="Подпись к картинке (2) Exact"/>
    <w:link w:val="2e"/>
    <w:locked/>
    <w:rsid w:val="001F0087"/>
    <w:rPr>
      <w:shd w:val="clear" w:color="auto" w:fill="FFFFFF"/>
    </w:rPr>
  </w:style>
  <w:style w:type="paragraph" w:customStyle="1" w:styleId="2e">
    <w:name w:val="Подпись к картинке (2)"/>
    <w:basedOn w:val="a0"/>
    <w:link w:val="2Exact"/>
    <w:rsid w:val="001F0087"/>
    <w:pPr>
      <w:widowControl w:val="0"/>
      <w:shd w:val="clear" w:color="auto" w:fill="FFFFFF"/>
      <w:spacing w:line="0" w:lineRule="atLeast"/>
    </w:pPr>
    <w:rPr>
      <w:rFonts w:ascii="Times New Roman" w:hAnsi="Times New Roman"/>
      <w:sz w:val="20"/>
      <w:szCs w:val="20"/>
      <w:lang w:val="ru-RU" w:eastAsia="ru-RU"/>
    </w:rPr>
  </w:style>
  <w:style w:type="character" w:customStyle="1" w:styleId="57">
    <w:name w:val="Оглавление (5)_"/>
    <w:link w:val="58"/>
    <w:locked/>
    <w:rsid w:val="001F0087"/>
    <w:rPr>
      <w:shd w:val="clear" w:color="auto" w:fill="FFFFFF"/>
    </w:rPr>
  </w:style>
  <w:style w:type="paragraph" w:customStyle="1" w:styleId="58">
    <w:name w:val="Оглавление (5)"/>
    <w:basedOn w:val="a0"/>
    <w:link w:val="57"/>
    <w:rsid w:val="001F0087"/>
    <w:pPr>
      <w:widowControl w:val="0"/>
      <w:shd w:val="clear" w:color="auto" w:fill="FFFFFF"/>
      <w:spacing w:before="120" w:line="216" w:lineRule="exact"/>
      <w:jc w:val="both"/>
    </w:pPr>
    <w:rPr>
      <w:rFonts w:ascii="Times New Roman" w:hAnsi="Times New Roman"/>
      <w:sz w:val="20"/>
      <w:szCs w:val="20"/>
      <w:lang w:val="ru-RU" w:eastAsia="ru-RU"/>
    </w:rPr>
  </w:style>
  <w:style w:type="character" w:customStyle="1" w:styleId="66">
    <w:name w:val="Оглавление (6)_"/>
    <w:link w:val="67"/>
    <w:locked/>
    <w:rsid w:val="001F0087"/>
    <w:rPr>
      <w:shd w:val="clear" w:color="auto" w:fill="FFFFFF"/>
    </w:rPr>
  </w:style>
  <w:style w:type="paragraph" w:customStyle="1" w:styleId="67">
    <w:name w:val="Оглавление (6)"/>
    <w:basedOn w:val="a0"/>
    <w:link w:val="66"/>
    <w:rsid w:val="001F0087"/>
    <w:pPr>
      <w:widowControl w:val="0"/>
      <w:shd w:val="clear" w:color="auto" w:fill="FFFFFF"/>
      <w:spacing w:line="216" w:lineRule="exact"/>
      <w:jc w:val="both"/>
    </w:pPr>
    <w:rPr>
      <w:rFonts w:ascii="Times New Roman" w:hAnsi="Times New Roman"/>
      <w:sz w:val="20"/>
      <w:szCs w:val="20"/>
      <w:lang w:val="ru-RU" w:eastAsia="ru-RU"/>
    </w:rPr>
  </w:style>
  <w:style w:type="character" w:customStyle="1" w:styleId="1ff">
    <w:name w:val="Заголовок №1_"/>
    <w:link w:val="1ff0"/>
    <w:locked/>
    <w:rsid w:val="001F0087"/>
    <w:rPr>
      <w:b/>
      <w:bCs/>
      <w:sz w:val="36"/>
      <w:szCs w:val="36"/>
      <w:shd w:val="clear" w:color="auto" w:fill="FFFFFF"/>
    </w:rPr>
  </w:style>
  <w:style w:type="paragraph" w:customStyle="1" w:styleId="1ff0">
    <w:name w:val="Заголовок №1"/>
    <w:basedOn w:val="a0"/>
    <w:link w:val="1ff"/>
    <w:rsid w:val="001F0087"/>
    <w:pPr>
      <w:widowControl w:val="0"/>
      <w:shd w:val="clear" w:color="auto" w:fill="FFFFFF"/>
      <w:spacing w:line="720" w:lineRule="exact"/>
      <w:jc w:val="center"/>
      <w:outlineLvl w:val="0"/>
    </w:pPr>
    <w:rPr>
      <w:rFonts w:ascii="Times New Roman" w:hAnsi="Times New Roman"/>
      <w:b/>
      <w:bCs/>
      <w:sz w:val="36"/>
      <w:szCs w:val="36"/>
      <w:lang w:val="ru-RU" w:eastAsia="ru-RU"/>
    </w:rPr>
  </w:style>
  <w:style w:type="character" w:customStyle="1" w:styleId="26Exact">
    <w:name w:val="Основной текст (26) Exact"/>
    <w:link w:val="260"/>
    <w:locked/>
    <w:rsid w:val="001F0087"/>
    <w:rPr>
      <w:rFonts w:ascii="CordiaUPC" w:eastAsia="CordiaUPC" w:hAnsi="CordiaUPC" w:cs="CordiaUPC"/>
      <w:b/>
      <w:bCs/>
      <w:i/>
      <w:iCs/>
      <w:spacing w:val="-10"/>
      <w:sz w:val="34"/>
      <w:szCs w:val="34"/>
      <w:shd w:val="clear" w:color="auto" w:fill="FFFFFF"/>
    </w:rPr>
  </w:style>
  <w:style w:type="paragraph" w:customStyle="1" w:styleId="260">
    <w:name w:val="Основной текст (26)"/>
    <w:basedOn w:val="a0"/>
    <w:link w:val="26Exact"/>
    <w:rsid w:val="001F0087"/>
    <w:pPr>
      <w:widowControl w:val="0"/>
      <w:shd w:val="clear" w:color="auto" w:fill="FFFFFF"/>
      <w:spacing w:line="0" w:lineRule="atLeast"/>
    </w:pPr>
    <w:rPr>
      <w:rFonts w:ascii="CordiaUPC" w:eastAsia="CordiaUPC" w:hAnsi="CordiaUPC" w:cs="CordiaUPC"/>
      <w:b/>
      <w:bCs/>
      <w:i/>
      <w:iCs/>
      <w:spacing w:val="-10"/>
      <w:sz w:val="34"/>
      <w:szCs w:val="34"/>
      <w:lang w:val="ru-RU" w:eastAsia="ru-RU"/>
    </w:rPr>
  </w:style>
  <w:style w:type="character" w:customStyle="1" w:styleId="270">
    <w:name w:val="Основной текст (27)_"/>
    <w:link w:val="271"/>
    <w:locked/>
    <w:rsid w:val="001F0087"/>
    <w:rPr>
      <w:sz w:val="14"/>
      <w:szCs w:val="14"/>
      <w:shd w:val="clear" w:color="auto" w:fill="FFFFFF"/>
    </w:rPr>
  </w:style>
  <w:style w:type="paragraph" w:customStyle="1" w:styleId="271">
    <w:name w:val="Основной текст (27)"/>
    <w:basedOn w:val="a0"/>
    <w:link w:val="270"/>
    <w:rsid w:val="001F0087"/>
    <w:pPr>
      <w:widowControl w:val="0"/>
      <w:shd w:val="clear" w:color="auto" w:fill="FFFFFF"/>
      <w:spacing w:before="180" w:line="418" w:lineRule="exact"/>
      <w:jc w:val="both"/>
    </w:pPr>
    <w:rPr>
      <w:rFonts w:ascii="Times New Roman" w:hAnsi="Times New Roman"/>
      <w:sz w:val="14"/>
      <w:szCs w:val="14"/>
      <w:lang w:val="ru-RU" w:eastAsia="ru-RU"/>
    </w:rPr>
  </w:style>
  <w:style w:type="character" w:customStyle="1" w:styleId="28Exact">
    <w:name w:val="Основной текст (28) Exact"/>
    <w:link w:val="280"/>
    <w:locked/>
    <w:rsid w:val="001F0087"/>
    <w:rPr>
      <w:b/>
      <w:bCs/>
      <w:sz w:val="15"/>
      <w:szCs w:val="15"/>
      <w:shd w:val="clear" w:color="auto" w:fill="FFFFFF"/>
    </w:rPr>
  </w:style>
  <w:style w:type="paragraph" w:customStyle="1" w:styleId="280">
    <w:name w:val="Основной текст (28)"/>
    <w:basedOn w:val="a0"/>
    <w:link w:val="28Exact"/>
    <w:rsid w:val="001F0087"/>
    <w:pPr>
      <w:widowControl w:val="0"/>
      <w:shd w:val="clear" w:color="auto" w:fill="FFFFFF"/>
      <w:spacing w:after="240" w:line="0" w:lineRule="atLeast"/>
    </w:pPr>
    <w:rPr>
      <w:rFonts w:ascii="Times New Roman" w:hAnsi="Times New Roman"/>
      <w:b/>
      <w:bCs/>
      <w:sz w:val="15"/>
      <w:szCs w:val="15"/>
      <w:lang w:val="ru-RU" w:eastAsia="ru-RU"/>
    </w:rPr>
  </w:style>
  <w:style w:type="character" w:customStyle="1" w:styleId="29Exact">
    <w:name w:val="Основной текст (29) Exact"/>
    <w:link w:val="290"/>
    <w:locked/>
    <w:rsid w:val="001F0087"/>
    <w:rPr>
      <w:b/>
      <w:bCs/>
      <w:sz w:val="15"/>
      <w:szCs w:val="15"/>
      <w:shd w:val="clear" w:color="auto" w:fill="FFFFFF"/>
    </w:rPr>
  </w:style>
  <w:style w:type="paragraph" w:customStyle="1" w:styleId="290">
    <w:name w:val="Основной текст (29)"/>
    <w:basedOn w:val="a0"/>
    <w:link w:val="29Exact"/>
    <w:rsid w:val="001F0087"/>
    <w:pPr>
      <w:widowControl w:val="0"/>
      <w:shd w:val="clear" w:color="auto" w:fill="FFFFFF"/>
      <w:spacing w:line="394" w:lineRule="exact"/>
    </w:pPr>
    <w:rPr>
      <w:rFonts w:ascii="Times New Roman" w:hAnsi="Times New Roman"/>
      <w:b/>
      <w:bCs/>
      <w:sz w:val="15"/>
      <w:szCs w:val="15"/>
      <w:lang w:val="ru-RU" w:eastAsia="ru-RU"/>
    </w:rPr>
  </w:style>
  <w:style w:type="character" w:customStyle="1" w:styleId="30Exact">
    <w:name w:val="Основной текст (30) Exact"/>
    <w:link w:val="300"/>
    <w:locked/>
    <w:rsid w:val="001F0087"/>
    <w:rPr>
      <w:rFonts w:ascii="Microsoft Sans Serif" w:eastAsia="Microsoft Sans Serif" w:hAnsi="Microsoft Sans Serif" w:cs="Microsoft Sans Serif"/>
      <w:sz w:val="13"/>
      <w:szCs w:val="13"/>
      <w:shd w:val="clear" w:color="auto" w:fill="FFFFFF"/>
    </w:rPr>
  </w:style>
  <w:style w:type="paragraph" w:customStyle="1" w:styleId="300">
    <w:name w:val="Основной текст (30)"/>
    <w:basedOn w:val="a0"/>
    <w:link w:val="30Exact"/>
    <w:rsid w:val="001F0087"/>
    <w:pPr>
      <w:widowControl w:val="0"/>
      <w:shd w:val="clear" w:color="auto" w:fill="FFFFFF"/>
      <w:spacing w:line="394" w:lineRule="exact"/>
    </w:pPr>
    <w:rPr>
      <w:rFonts w:ascii="Microsoft Sans Serif" w:eastAsia="Microsoft Sans Serif" w:hAnsi="Microsoft Sans Serif" w:cs="Microsoft Sans Serif"/>
      <w:sz w:val="13"/>
      <w:szCs w:val="13"/>
      <w:lang w:val="ru-RU" w:eastAsia="ru-RU"/>
    </w:rPr>
  </w:style>
  <w:style w:type="paragraph" w:customStyle="1" w:styleId="910">
    <w:name w:val="Заголовок 91"/>
    <w:rsid w:val="001F00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i/>
      <w:lang w:val="en-US"/>
    </w:rPr>
  </w:style>
  <w:style w:type="paragraph" w:customStyle="1" w:styleId="1ff1">
    <w:name w:val="Текст сноски1"/>
    <w:rsid w:val="001F00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lang w:val="en-US"/>
    </w:rPr>
  </w:style>
  <w:style w:type="paragraph" w:customStyle="1" w:styleId="510">
    <w:name w:val="Заголовок 51"/>
    <w:rsid w:val="001F00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b/>
      <w:lang w:val="en-US"/>
    </w:rPr>
  </w:style>
  <w:style w:type="paragraph" w:customStyle="1" w:styleId="2f">
    <w:name w:val="заголовок 2"/>
    <w:basedOn w:val="a0"/>
    <w:next w:val="a0"/>
    <w:rsid w:val="001F0087"/>
    <w:pPr>
      <w:keepNext/>
      <w:widowControl w:val="0"/>
      <w:autoSpaceDE w:val="0"/>
      <w:autoSpaceDN w:val="0"/>
      <w:spacing w:before="60"/>
      <w:ind w:firstLine="720"/>
      <w:jc w:val="center"/>
    </w:pPr>
    <w:rPr>
      <w:rFonts w:ascii="Times New Roman" w:hAnsi="Times New Roman"/>
      <w:b/>
      <w:bCs/>
      <w:sz w:val="48"/>
      <w:szCs w:val="48"/>
      <w:lang w:val="ru-RU" w:eastAsia="ru-RU"/>
    </w:rPr>
  </w:style>
  <w:style w:type="paragraph" w:customStyle="1" w:styleId="94">
    <w:name w:val="заголовок 9"/>
    <w:basedOn w:val="a0"/>
    <w:next w:val="a0"/>
    <w:rsid w:val="001F0087"/>
    <w:pPr>
      <w:autoSpaceDE w:val="0"/>
      <w:autoSpaceDN w:val="0"/>
      <w:spacing w:before="240" w:after="60"/>
    </w:pPr>
    <w:rPr>
      <w:rFonts w:ascii="Arial" w:hAnsi="Arial" w:cs="Arial"/>
      <w:sz w:val="22"/>
      <w:szCs w:val="22"/>
      <w:lang w:eastAsia="ru-RU"/>
    </w:rPr>
  </w:style>
  <w:style w:type="paragraph" w:customStyle="1" w:styleId="NormalBKWN">
    <w:name w:val="Normal/B/KWN"/>
    <w:basedOn w:val="a0"/>
    <w:rsid w:val="001F0087"/>
    <w:pPr>
      <w:keepNext/>
      <w:spacing w:before="120" w:after="120" w:line="264" w:lineRule="auto"/>
      <w:ind w:firstLine="567"/>
    </w:pPr>
    <w:rPr>
      <w:rFonts w:ascii="Arial" w:hAnsi="Arial"/>
      <w:b/>
      <w:sz w:val="20"/>
      <w:szCs w:val="20"/>
      <w:lang w:val="ru-RU"/>
    </w:rPr>
  </w:style>
  <w:style w:type="paragraph" w:customStyle="1" w:styleId="FootnoteText1">
    <w:name w:val="Footnote Text1"/>
    <w:rsid w:val="001F0087"/>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lang w:val="en-US"/>
    </w:rPr>
  </w:style>
  <w:style w:type="paragraph" w:customStyle="1" w:styleId="Heading51">
    <w:name w:val="Heading 51"/>
    <w:rsid w:val="001F008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pPr>
    <w:rPr>
      <w:rFonts w:ascii="Book Antiqua" w:hAnsi="Book Antiqua"/>
      <w:b/>
      <w:lang w:val="en-US"/>
    </w:rPr>
  </w:style>
  <w:style w:type="paragraph" w:customStyle="1" w:styleId="2f0">
    <w:name w:val="Название2"/>
    <w:basedOn w:val="a0"/>
    <w:qFormat/>
    <w:rsid w:val="001F0087"/>
    <w:pPr>
      <w:jc w:val="center"/>
    </w:pPr>
    <w:rPr>
      <w:rFonts w:ascii="Times New Roman" w:hAnsi="Times New Roman"/>
      <w:b/>
      <w:bCs/>
      <w:szCs w:val="20"/>
      <w:lang w:val="x-none" w:eastAsia="x-none"/>
    </w:rPr>
  </w:style>
  <w:style w:type="character" w:styleId="affff">
    <w:name w:val="Subtle Reference"/>
    <w:uiPriority w:val="31"/>
    <w:qFormat/>
    <w:rsid w:val="001F0087"/>
    <w:rPr>
      <w:smallCaps/>
      <w:color w:val="5A5A5A"/>
    </w:rPr>
  </w:style>
  <w:style w:type="character" w:customStyle="1" w:styleId="normaltextrun">
    <w:name w:val="normaltextrun"/>
    <w:basedOn w:val="a1"/>
    <w:rsid w:val="001F0087"/>
  </w:style>
  <w:style w:type="character" w:customStyle="1" w:styleId="eop">
    <w:name w:val="eop"/>
    <w:basedOn w:val="a1"/>
    <w:rsid w:val="001F0087"/>
  </w:style>
  <w:style w:type="character" w:customStyle="1" w:styleId="1ff2">
    <w:name w:val="Текст сноски Знак1"/>
    <w:basedOn w:val="a1"/>
    <w:uiPriority w:val="99"/>
    <w:semiHidden/>
    <w:rsid w:val="001F0087"/>
    <w:rPr>
      <w:sz w:val="20"/>
      <w:szCs w:val="20"/>
    </w:rPr>
  </w:style>
  <w:style w:type="character" w:customStyle="1" w:styleId="212">
    <w:name w:val="Основной текст с отступом 2 Знак1"/>
    <w:basedOn w:val="a1"/>
    <w:uiPriority w:val="99"/>
    <w:semiHidden/>
    <w:rsid w:val="001F0087"/>
  </w:style>
  <w:style w:type="character" w:customStyle="1" w:styleId="1ff3">
    <w:name w:val="Заголовок Знак1"/>
    <w:basedOn w:val="a1"/>
    <w:uiPriority w:val="10"/>
    <w:locked/>
    <w:rsid w:val="001F0087"/>
    <w:rPr>
      <w:rFonts w:ascii="Cambria" w:hAnsi="Cambria"/>
      <w:color w:val="17365D"/>
      <w:spacing w:val="5"/>
      <w:kern w:val="28"/>
      <w:sz w:val="52"/>
      <w:szCs w:val="52"/>
      <w:lang w:eastAsia="en-US"/>
    </w:rPr>
  </w:style>
  <w:style w:type="character" w:customStyle="1" w:styleId="shorttext">
    <w:name w:val="short_text"/>
    <w:rsid w:val="001F0087"/>
  </w:style>
  <w:style w:type="character" w:customStyle="1" w:styleId="alt-edited">
    <w:name w:val="alt-edited"/>
    <w:rsid w:val="001F0087"/>
  </w:style>
  <w:style w:type="character" w:customStyle="1" w:styleId="1ff4">
    <w:name w:val="Текст макроса Знак1"/>
    <w:basedOn w:val="a1"/>
    <w:uiPriority w:val="99"/>
    <w:semiHidden/>
    <w:rsid w:val="001F0087"/>
    <w:rPr>
      <w:rFonts w:ascii="Consolas" w:hAnsi="Consolas" w:hint="default"/>
      <w:sz w:val="20"/>
      <w:szCs w:val="20"/>
    </w:rPr>
  </w:style>
  <w:style w:type="character" w:customStyle="1" w:styleId="translation-chunk">
    <w:name w:val="translation-chunk"/>
    <w:rsid w:val="001F0087"/>
  </w:style>
  <w:style w:type="character" w:customStyle="1" w:styleId="1ff5">
    <w:name w:val="Тема примечания Знак1"/>
    <w:basedOn w:val="1f4"/>
    <w:uiPriority w:val="99"/>
    <w:semiHidden/>
    <w:rsid w:val="001F0087"/>
    <w:rPr>
      <w:b/>
      <w:bCs/>
      <w:sz w:val="20"/>
      <w:szCs w:val="20"/>
    </w:rPr>
  </w:style>
  <w:style w:type="character" w:customStyle="1" w:styleId="gi">
    <w:name w:val="gi"/>
    <w:rsid w:val="001F0087"/>
  </w:style>
  <w:style w:type="character" w:customStyle="1" w:styleId="6Exact">
    <w:name w:val="Основной текст (6) Exact"/>
    <w:rsid w:val="001F0087"/>
    <w:rPr>
      <w:rFonts w:ascii="Times New Roman" w:eastAsia="Times New Roman" w:hAnsi="Times New Roman" w:cs="Times New Roman" w:hint="default"/>
      <w:b/>
      <w:bCs/>
      <w:i w:val="0"/>
      <w:iCs w:val="0"/>
      <w:smallCaps w:val="0"/>
      <w:strike w:val="0"/>
      <w:dstrike w:val="0"/>
      <w:sz w:val="26"/>
      <w:szCs w:val="26"/>
      <w:u w:val="none"/>
      <w:effect w:val="none"/>
    </w:rPr>
  </w:style>
  <w:style w:type="character" w:customStyle="1" w:styleId="3Exact">
    <w:name w:val="Основной текст (3) Exac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3Exact0">
    <w:name w:val="Основной текст (3) + Полужирный Exact"/>
    <w:rsid w:val="001F0087"/>
    <w:rPr>
      <w:rFonts w:ascii="Times New Roman" w:eastAsia="Times New Roman" w:hAnsi="Times New Roman" w:cs="Times New Roman" w:hint="default"/>
      <w:b/>
      <w:bCs/>
      <w:i w:val="0"/>
      <w:iCs w:val="0"/>
      <w:smallCaps w:val="0"/>
      <w:strike w:val="0"/>
      <w:dstrike w:val="0"/>
      <w:sz w:val="26"/>
      <w:szCs w:val="26"/>
      <w:u w:val="none"/>
      <w:effect w:val="none"/>
      <w:lang w:val="en-US" w:eastAsia="en-US" w:bidi="en-US"/>
    </w:rPr>
  </w:style>
  <w:style w:type="character" w:customStyle="1" w:styleId="250">
    <w:name w:val="Основной текст (25)"/>
    <w:rsid w:val="001F0087"/>
    <w:rPr>
      <w:rFonts w:ascii="CordiaUPC" w:eastAsia="CordiaUPC" w:hAnsi="CordiaUPC" w:cs="CordiaUPC" w:hint="cs"/>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affff0">
    <w:name w:val="Колонтитул_"/>
    <w:rsid w:val="001F0087"/>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affff1">
    <w:name w:val="Колонтитул"/>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3c">
    <w:name w:val="Основной текст (3) + Курсив"/>
    <w:rsid w:val="001F0087"/>
    <w:rPr>
      <w:rFonts w:ascii="Times New Roman" w:eastAsia="Times New Roman" w:hAnsi="Times New Roman" w:cs="Times New Roman" w:hint="default"/>
      <w:b w:val="0"/>
      <w:bCs w:val="0"/>
      <w:i/>
      <w:iCs/>
      <w:smallCaps w:val="0"/>
      <w:color w:val="000000"/>
      <w:spacing w:val="0"/>
      <w:w w:val="100"/>
      <w:position w:val="0"/>
      <w:sz w:val="26"/>
      <w:szCs w:val="26"/>
      <w:u w:val="single"/>
      <w:shd w:val="clear" w:color="auto" w:fill="FFFFFF"/>
      <w:lang w:val="en-US" w:eastAsia="en-US" w:bidi="en-US"/>
    </w:rPr>
  </w:style>
  <w:style w:type="character" w:customStyle="1" w:styleId="3d">
    <w:name w:val="Основной текст (3) + Малые прописные"/>
    <w:rsid w:val="001F0087"/>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shd w:val="clear" w:color="auto" w:fill="FFFFFF"/>
      <w:lang w:val="ru-RU" w:eastAsia="ru-RU" w:bidi="ru-RU"/>
    </w:rPr>
  </w:style>
  <w:style w:type="character" w:customStyle="1" w:styleId="46">
    <w:name w:val="Основной текст (4) + Не курсив"/>
    <w:rsid w:val="001F0087"/>
    <w:rPr>
      <w:rFonts w:ascii="Times New Roman" w:eastAsia="Times New Roman" w:hAnsi="Times New Roman" w:cs="Times New Roman" w:hint="default"/>
      <w:b w:val="0"/>
      <w:bCs w:val="0"/>
      <w:i/>
      <w:iCs/>
      <w:smallCaps/>
      <w:strike w:val="0"/>
      <w:dstrike w:val="0"/>
      <w:color w:val="000000"/>
      <w:spacing w:val="0"/>
      <w:w w:val="100"/>
      <w:position w:val="0"/>
      <w:sz w:val="24"/>
      <w:szCs w:val="24"/>
      <w:u w:val="none"/>
      <w:effect w:val="none"/>
      <w:lang w:val="ru-RU" w:eastAsia="ru-RU" w:bidi="ru-RU"/>
    </w:rPr>
  </w:style>
  <w:style w:type="character" w:customStyle="1" w:styleId="11pt">
    <w:name w:val="Колонтитул + 11 pt"/>
    <w:aliases w:val="Интервал 0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4pt">
    <w:name w:val="Колонтитул + 4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8"/>
      <w:szCs w:val="8"/>
      <w:u w:val="none"/>
      <w:effect w:val="none"/>
      <w:lang w:val="ru-RU" w:eastAsia="ru-RU" w:bidi="ru-RU"/>
    </w:rPr>
  </w:style>
  <w:style w:type="character" w:customStyle="1" w:styleId="affff2">
    <w:name w:val="Оглавление + Малые прописные"/>
    <w:rsid w:val="001F0087"/>
    <w:rPr>
      <w:rFonts w:ascii="Times New Roman" w:eastAsia="Times New Roman" w:hAnsi="Times New Roman" w:cs="Times New Roman" w:hint="default"/>
      <w:smallCaps/>
      <w:color w:val="000000"/>
      <w:spacing w:val="0"/>
      <w:w w:val="100"/>
      <w:position w:val="0"/>
      <w:sz w:val="20"/>
      <w:szCs w:val="20"/>
      <w:lang w:val="ru-RU" w:eastAsia="ru-RU" w:bidi="ru-RU"/>
    </w:rPr>
  </w:style>
  <w:style w:type="character" w:customStyle="1" w:styleId="10Exact0">
    <w:name w:val="Основной текст (10) + Малые прописные Exact"/>
    <w:rsid w:val="001F0087"/>
    <w:rPr>
      <w:rFonts w:ascii="Franklin Gothic Book" w:eastAsia="Franklin Gothic Book" w:hAnsi="Franklin Gothic Book" w:cs="Franklin Gothic Book" w:hint="default"/>
      <w:smallCaps/>
      <w:color w:val="000000"/>
      <w:spacing w:val="-10"/>
      <w:w w:val="100"/>
      <w:position w:val="0"/>
      <w:sz w:val="26"/>
      <w:szCs w:val="26"/>
      <w:shd w:val="clear" w:color="auto" w:fill="FFFFFF"/>
      <w:lang w:val="ru-RU" w:eastAsia="ru-RU" w:bidi="ru-RU"/>
    </w:rPr>
  </w:style>
  <w:style w:type="character" w:customStyle="1" w:styleId="14Exact">
    <w:name w:val="Основной текст (14) Exact"/>
    <w:rsid w:val="001F0087"/>
    <w:rPr>
      <w:rFonts w:ascii="Times New Roman" w:eastAsia="Times New Roman" w:hAnsi="Times New Roman" w:cs="Times New Roman" w:hint="default"/>
      <w:b w:val="0"/>
      <w:bCs w:val="0"/>
      <w:i w:val="0"/>
      <w:iCs w:val="0"/>
      <w:smallCaps w:val="0"/>
      <w:strike w:val="0"/>
      <w:dstrike w:val="0"/>
      <w:sz w:val="20"/>
      <w:szCs w:val="20"/>
      <w:u w:val="none"/>
      <w:effect w:val="none"/>
      <w:lang w:val="en-US" w:eastAsia="en-US" w:bidi="en-US"/>
    </w:rPr>
  </w:style>
  <w:style w:type="character" w:customStyle="1" w:styleId="2Exact0">
    <w:name w:val="Основной текст (2) Exact"/>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14pt">
    <w:name w:val="Основной текст (2) + 14 pt"/>
    <w:aliases w:val="Полужирный,Интервал 1 pt,Масштаб 50% Exact,Основной текст (14) + 7 pt"/>
    <w:rsid w:val="001F0087"/>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en-US" w:eastAsia="en-US" w:bidi="en-US"/>
    </w:rPr>
  </w:style>
  <w:style w:type="character" w:customStyle="1" w:styleId="2f1">
    <w:name w:val="Основной текст (2)_"/>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f2">
    <w:name w:val="Основной текст (2)"/>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en-US" w:eastAsia="en-US" w:bidi="en-US"/>
    </w:rPr>
  </w:style>
  <w:style w:type="character" w:customStyle="1" w:styleId="2Candara">
    <w:name w:val="Основной текст (2) + Candara"/>
    <w:aliases w:val="10 pt"/>
    <w:rsid w:val="001F0087"/>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f3">
    <w:name w:val="Основной текст (2) + Малые прописные"/>
    <w:rsid w:val="001F008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ru-RU" w:eastAsia="ru-RU" w:bidi="ru-RU"/>
    </w:rPr>
  </w:style>
  <w:style w:type="character" w:customStyle="1" w:styleId="FranklinGothicHeavy">
    <w:name w:val="Колонтитул + Franklin Gothic Heavy"/>
    <w:aliases w:val="16 pt"/>
    <w:rsid w:val="001F0087"/>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32"/>
      <w:szCs w:val="32"/>
      <w:u w:val="none"/>
      <w:effect w:val="none"/>
      <w:lang w:val="ru-RU" w:eastAsia="ru-RU" w:bidi="ru-RU"/>
    </w:rPr>
  </w:style>
  <w:style w:type="character" w:customStyle="1" w:styleId="CordiaUPC">
    <w:name w:val="Колонтитул + CordiaUPC"/>
    <w:aliases w:val="17 pt"/>
    <w:rsid w:val="001F0087"/>
    <w:rPr>
      <w:rFonts w:ascii="CordiaUPC" w:eastAsia="CordiaUPC" w:hAnsi="CordiaUPC" w:cs="CordiaUPC" w:hint="cs"/>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affff3">
    <w:name w:val="Подпись к таблице_"/>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affff4">
    <w:name w:val="Подпись к таблице"/>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2f4">
    <w:name w:val="Основной текст (2) + Полужирный"/>
    <w:rsid w:val="001F0087"/>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8Exact0">
    <w:name w:val="Основной текст (8) + Не полужирный Exact"/>
    <w:rsid w:val="001F0087"/>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213">
    <w:name w:val="Основной текст (21)_"/>
    <w:rsid w:val="001F0087"/>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14">
    <w:name w:val="Основной текст (21)"/>
    <w:rsid w:val="001F008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220">
    <w:name w:val="Основной текст (22)_"/>
    <w:rsid w:val="001F0087"/>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21">
    <w:name w:val="Основной текст (22)"/>
    <w:rsid w:val="001F008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230">
    <w:name w:val="Основной текст (23)_"/>
    <w:rsid w:val="001F0087"/>
    <w:rPr>
      <w:rFonts w:ascii="Times New Roman" w:eastAsia="Times New Roman" w:hAnsi="Times New Roman" w:cs="Times New Roman" w:hint="default"/>
      <w:b w:val="0"/>
      <w:bCs w:val="0"/>
      <w:i/>
      <w:iCs/>
      <w:smallCaps w:val="0"/>
      <w:strike w:val="0"/>
      <w:dstrike w:val="0"/>
      <w:sz w:val="20"/>
      <w:szCs w:val="20"/>
      <w:u w:val="none"/>
      <w:effect w:val="none"/>
    </w:rPr>
  </w:style>
  <w:style w:type="character" w:customStyle="1" w:styleId="231">
    <w:name w:val="Основной текст (23)"/>
    <w:rsid w:val="001F0087"/>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lang w:val="ru-RU" w:eastAsia="ru-RU" w:bidi="ru-RU"/>
    </w:rPr>
  </w:style>
  <w:style w:type="character" w:customStyle="1" w:styleId="7Exact">
    <w:name w:val="Основной текст (7) Exact"/>
    <w:rsid w:val="001F0087"/>
    <w:rPr>
      <w:rFonts w:ascii="Times New Roman" w:eastAsia="Times New Roman" w:hAnsi="Times New Roman" w:cs="Times New Roman" w:hint="default"/>
      <w:b/>
      <w:bCs/>
      <w:i w:val="0"/>
      <w:iCs w:val="0"/>
      <w:smallCaps w:val="0"/>
      <w:strike w:val="0"/>
      <w:dstrike w:val="0"/>
      <w:sz w:val="19"/>
      <w:szCs w:val="19"/>
      <w:u w:val="none"/>
      <w:effect w:val="none"/>
    </w:rPr>
  </w:style>
  <w:style w:type="character" w:customStyle="1" w:styleId="240">
    <w:name w:val="Основной текст (24)_"/>
    <w:rsid w:val="001F0087"/>
    <w:rPr>
      <w:rFonts w:ascii="CordiaUPC" w:eastAsia="CordiaUPC" w:hAnsi="CordiaUPC" w:cs="CordiaUPC" w:hint="cs"/>
      <w:b w:val="0"/>
      <w:bCs w:val="0"/>
      <w:i/>
      <w:iCs/>
      <w:smallCaps w:val="0"/>
      <w:strike w:val="0"/>
      <w:dstrike w:val="0"/>
      <w:spacing w:val="-10"/>
      <w:sz w:val="20"/>
      <w:szCs w:val="20"/>
      <w:u w:val="none"/>
      <w:effect w:val="none"/>
    </w:rPr>
  </w:style>
  <w:style w:type="character" w:customStyle="1" w:styleId="241">
    <w:name w:val="Основной текст (24)"/>
    <w:rsid w:val="001F0087"/>
    <w:rPr>
      <w:rFonts w:ascii="CordiaUPC" w:eastAsia="CordiaUPC" w:hAnsi="CordiaUPC" w:cs="CordiaUPC" w:hint="cs"/>
      <w:b w:val="0"/>
      <w:bCs w:val="0"/>
      <w:i/>
      <w:iCs/>
      <w:smallCaps w:val="0"/>
      <w:strike w:val="0"/>
      <w:dstrike w:val="0"/>
      <w:color w:val="000000"/>
      <w:spacing w:val="-10"/>
      <w:w w:val="100"/>
      <w:position w:val="0"/>
      <w:sz w:val="20"/>
      <w:szCs w:val="20"/>
      <w:u w:val="none"/>
      <w:effect w:val="none"/>
      <w:lang w:val="ru-RU" w:eastAsia="ru-RU" w:bidi="ru-RU"/>
    </w:rPr>
  </w:style>
  <w:style w:type="character" w:customStyle="1" w:styleId="3e">
    <w:name w:val="Оглавление (3)_"/>
    <w:rsid w:val="001F008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3f">
    <w:name w:val="Оглавление (3)"/>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character" w:customStyle="1" w:styleId="47">
    <w:name w:val="Оглавление (4)_"/>
    <w:rsid w:val="001F0087"/>
    <w:rPr>
      <w:rFonts w:ascii="Times New Roman" w:eastAsia="Times New Roman" w:hAnsi="Times New Roman" w:cs="Times New Roman" w:hint="default"/>
      <w:b w:val="0"/>
      <w:bCs w:val="0"/>
      <w:i/>
      <w:iCs/>
      <w:smallCaps w:val="0"/>
      <w:strike w:val="0"/>
      <w:dstrike w:val="0"/>
      <w:u w:val="none"/>
      <w:effect w:val="none"/>
    </w:rPr>
  </w:style>
  <w:style w:type="character" w:customStyle="1" w:styleId="48">
    <w:name w:val="Оглавление (4)"/>
    <w:rsid w:val="001F008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eastAsia="ru-RU" w:bidi="ru-RU"/>
    </w:rPr>
  </w:style>
  <w:style w:type="character" w:customStyle="1" w:styleId="251">
    <w:name w:val="Основной текст (25)_"/>
    <w:rsid w:val="001F0087"/>
    <w:rPr>
      <w:rFonts w:ascii="CordiaUPC" w:eastAsia="CordiaUPC" w:hAnsi="CordiaUPC" w:cs="CordiaUPC" w:hint="cs"/>
      <w:b w:val="0"/>
      <w:bCs w:val="0"/>
      <w:i/>
      <w:iCs/>
      <w:smallCaps w:val="0"/>
      <w:strike w:val="0"/>
      <w:dstrike w:val="0"/>
      <w:sz w:val="20"/>
      <w:szCs w:val="20"/>
      <w:u w:val="none"/>
      <w:effect w:val="none"/>
    </w:rPr>
  </w:style>
  <w:style w:type="character" w:customStyle="1" w:styleId="59">
    <w:name w:val="Оглавление (5) + Малые прописные"/>
    <w:rsid w:val="001F0087"/>
    <w:rPr>
      <w:rFonts w:ascii="Times New Roman" w:eastAsia="Times New Roman" w:hAnsi="Times New Roman" w:cs="Times New Roman" w:hint="default"/>
      <w:smallCaps/>
      <w:color w:val="000000"/>
      <w:spacing w:val="0"/>
      <w:w w:val="100"/>
      <w:position w:val="0"/>
      <w:sz w:val="20"/>
      <w:szCs w:val="20"/>
      <w:shd w:val="clear" w:color="auto" w:fill="FFFFFF"/>
      <w:lang w:val="ru-RU" w:eastAsia="ru-RU" w:bidi="ru-RU"/>
    </w:rPr>
  </w:style>
  <w:style w:type="character" w:customStyle="1" w:styleId="68">
    <w:name w:val="Оглавление (6) + Малые прописные"/>
    <w:rsid w:val="001F0087"/>
    <w:rPr>
      <w:rFonts w:ascii="Times New Roman" w:eastAsia="Times New Roman" w:hAnsi="Times New Roman" w:cs="Times New Roman" w:hint="default"/>
      <w:smallCaps/>
      <w:color w:val="000000"/>
      <w:spacing w:val="0"/>
      <w:w w:val="100"/>
      <w:position w:val="0"/>
      <w:sz w:val="20"/>
      <w:szCs w:val="20"/>
      <w:shd w:val="clear" w:color="auto" w:fill="FFFFFF"/>
      <w:lang w:val="ru-RU" w:eastAsia="ru-RU" w:bidi="ru-RU"/>
    </w:rPr>
  </w:style>
  <w:style w:type="character" w:customStyle="1" w:styleId="140">
    <w:name w:val="Основной текст (14)_"/>
    <w:rsid w:val="001F0087"/>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141">
    <w:name w:val="Основной текст (14) + Малые прописные"/>
    <w:rsid w:val="001F0087"/>
    <w:rPr>
      <w:rFonts w:ascii="Times New Roman" w:eastAsia="Times New Roman" w:hAnsi="Times New Roman" w:cs="Times New Roman" w:hint="default"/>
      <w:b w:val="0"/>
      <w:bCs w:val="0"/>
      <w:i w:val="0"/>
      <w:iCs w:val="0"/>
      <w:smallCaps/>
      <w:strike w:val="0"/>
      <w:dstrike w:val="0"/>
      <w:color w:val="000000"/>
      <w:spacing w:val="0"/>
      <w:w w:val="100"/>
      <w:position w:val="0"/>
      <w:sz w:val="20"/>
      <w:szCs w:val="20"/>
      <w:u w:val="none"/>
      <w:effect w:val="none"/>
      <w:lang w:val="ru-RU" w:eastAsia="ru-RU" w:bidi="ru-RU"/>
    </w:rPr>
  </w:style>
  <w:style w:type="character" w:customStyle="1" w:styleId="14FranklinGothicHeavy">
    <w:name w:val="Основной текст (14) + Franklin Gothic Heavy"/>
    <w:aliases w:val="9,5 pt,Курсив,Основной текст (2) + 7,Основной текст (2) + 6"/>
    <w:rsid w:val="001F0087"/>
    <w:rPr>
      <w:rFonts w:ascii="Microsoft Sans Serif" w:eastAsia="Microsoft Sans Serif" w:hAnsi="Microsoft Sans Serif" w:cs="Microsoft Sans Serif" w:hint="default"/>
      <w:b/>
      <w:bCs/>
      <w:i w:val="0"/>
      <w:iCs w:val="0"/>
      <w:smallCaps w:val="0"/>
      <w:strike w:val="0"/>
      <w:dstrike w:val="0"/>
      <w:color w:val="000000"/>
      <w:spacing w:val="0"/>
      <w:w w:val="100"/>
      <w:position w:val="0"/>
      <w:sz w:val="15"/>
      <w:szCs w:val="15"/>
      <w:u w:val="none"/>
      <w:effect w:val="none"/>
      <w:lang w:val="ru-RU" w:eastAsia="ru-RU" w:bidi="ru-RU"/>
    </w:rPr>
  </w:style>
  <w:style w:type="character" w:customStyle="1" w:styleId="142">
    <w:name w:val="Основной текст (14)"/>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4Exact">
    <w:name w:val="Основной текст (4) Exact"/>
    <w:rsid w:val="001F0087"/>
    <w:rPr>
      <w:rFonts w:ascii="Times New Roman" w:eastAsia="Times New Roman" w:hAnsi="Times New Roman" w:cs="Times New Roman" w:hint="default"/>
      <w:b w:val="0"/>
      <w:bCs w:val="0"/>
      <w:i/>
      <w:iCs/>
      <w:smallCaps w:val="0"/>
      <w:strike w:val="0"/>
      <w:dstrike w:val="0"/>
      <w:u w:val="none"/>
      <w:effect w:val="none"/>
    </w:rPr>
  </w:style>
  <w:style w:type="character" w:customStyle="1" w:styleId="49">
    <w:name w:val="Заголовок №4_"/>
    <w:rsid w:val="001F0087"/>
    <w:rPr>
      <w:rFonts w:ascii="Times New Roman" w:eastAsia="Times New Roman" w:hAnsi="Times New Roman" w:cs="Times New Roman" w:hint="default"/>
      <w:b/>
      <w:bCs/>
      <w:i w:val="0"/>
      <w:iCs w:val="0"/>
      <w:smallCaps w:val="0"/>
      <w:strike w:val="0"/>
      <w:dstrike w:val="0"/>
      <w:u w:val="none"/>
      <w:effect w:val="none"/>
    </w:rPr>
  </w:style>
  <w:style w:type="character" w:customStyle="1" w:styleId="4a">
    <w:name w:val="Заголовок №4"/>
    <w:rsid w:val="001F0087"/>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29pt">
    <w:name w:val="Основной текст (2) + 9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116pt">
    <w:name w:val="Заголовок №1 + 16 pt"/>
    <w:rsid w:val="001F0087"/>
    <w:rPr>
      <w:rFonts w:ascii="Times New Roman" w:eastAsia="Times New Roman" w:hAnsi="Times New Roman" w:cs="Times New Roman" w:hint="default"/>
      <w:b/>
      <w:bCs/>
      <w:color w:val="000000"/>
      <w:spacing w:val="0"/>
      <w:w w:val="100"/>
      <w:position w:val="0"/>
      <w:sz w:val="32"/>
      <w:szCs w:val="32"/>
      <w:shd w:val="clear" w:color="auto" w:fill="FFFFFF"/>
      <w:lang w:val="ru-RU" w:eastAsia="ru-RU" w:bidi="ru-RU"/>
    </w:rPr>
  </w:style>
  <w:style w:type="character" w:customStyle="1" w:styleId="3Exact1">
    <w:name w:val="Основной текст (3) + Курсив Exact"/>
    <w:rsid w:val="001F0087"/>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ru-RU" w:eastAsia="ru-RU" w:bidi="ru-RU"/>
    </w:rPr>
  </w:style>
  <w:style w:type="character" w:customStyle="1" w:styleId="Garamond">
    <w:name w:val="Колонтитул + Garamond"/>
    <w:aliases w:val="9 pt"/>
    <w:rsid w:val="001F0087"/>
    <w:rPr>
      <w:rFonts w:ascii="Garamond" w:eastAsia="Garamond" w:hAnsi="Garamond" w:cs="Garamond" w:hint="default"/>
      <w:b w:val="0"/>
      <w:bCs w:val="0"/>
      <w:i w:val="0"/>
      <w:iCs w:val="0"/>
      <w:smallCaps w:val="0"/>
      <w:strike w:val="0"/>
      <w:dstrike w:val="0"/>
      <w:color w:val="000000"/>
      <w:spacing w:val="0"/>
      <w:w w:val="100"/>
      <w:position w:val="0"/>
      <w:sz w:val="18"/>
      <w:szCs w:val="18"/>
      <w:u w:val="none"/>
      <w:effect w:val="none"/>
      <w:lang w:val="ru-RU" w:eastAsia="ru-RU" w:bidi="ru-RU"/>
    </w:rPr>
  </w:style>
  <w:style w:type="character" w:customStyle="1" w:styleId="27pt">
    <w:name w:val="Основной текст (2) + 7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en-US" w:eastAsia="en-US" w:bidi="en-US"/>
    </w:rPr>
  </w:style>
  <w:style w:type="character" w:customStyle="1" w:styleId="210pt">
    <w:name w:val="Основной текст (2) + 10 pt"/>
    <w:rsid w:val="001F0087"/>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style>
  <w:style w:type="character" w:customStyle="1" w:styleId="29Exact0">
    <w:name w:val="Основной текст (29) + Не полужирный Exact"/>
    <w:rsid w:val="001F0087"/>
    <w:rPr>
      <w:rFonts w:ascii="Times New Roman" w:eastAsia="Times New Roman" w:hAnsi="Times New Roman" w:cs="Times New Roman" w:hint="default"/>
      <w:b/>
      <w:bCs/>
      <w:color w:val="000000"/>
      <w:spacing w:val="0"/>
      <w:w w:val="100"/>
      <w:position w:val="0"/>
      <w:sz w:val="15"/>
      <w:szCs w:val="15"/>
      <w:shd w:val="clear" w:color="auto" w:fill="FFFFFF"/>
      <w:lang w:val="ru-RU" w:eastAsia="ru-RU" w:bidi="ru-RU"/>
    </w:rPr>
  </w:style>
  <w:style w:type="character" w:customStyle="1" w:styleId="30TimesNewRoman">
    <w:name w:val="Основной текст (30) + Times New Roman"/>
    <w:aliases w:val="7,5 pt Exact"/>
    <w:rsid w:val="001F0087"/>
    <w:rPr>
      <w:rFonts w:ascii="Times New Roman" w:eastAsia="Times New Roman" w:hAnsi="Times New Roman" w:cs="Times New Roman" w:hint="default"/>
      <w:color w:val="000000"/>
      <w:spacing w:val="0"/>
      <w:w w:val="100"/>
      <w:position w:val="0"/>
      <w:sz w:val="15"/>
      <w:szCs w:val="15"/>
      <w:shd w:val="clear" w:color="auto" w:fill="FFFFFF"/>
      <w:lang w:val="ru-RU" w:eastAsia="ru-RU" w:bidi="ru-RU"/>
    </w:rPr>
  </w:style>
  <w:style w:type="character" w:customStyle="1" w:styleId="material-icons-extended">
    <w:name w:val="material-icons-extended"/>
    <w:basedOn w:val="a1"/>
    <w:rsid w:val="001F0087"/>
  </w:style>
  <w:style w:type="character" w:customStyle="1" w:styleId="jlqj4b">
    <w:name w:val="jlqj4b"/>
    <w:basedOn w:val="a1"/>
    <w:rsid w:val="001F0087"/>
  </w:style>
  <w:style w:type="character" w:customStyle="1" w:styleId="rvts63">
    <w:name w:val="rvts63"/>
    <w:basedOn w:val="a1"/>
    <w:rsid w:val="001F0087"/>
  </w:style>
  <w:style w:type="character" w:customStyle="1" w:styleId="rvts20">
    <w:name w:val="rvts20"/>
    <w:basedOn w:val="a1"/>
    <w:rsid w:val="001F0087"/>
  </w:style>
  <w:style w:type="character" w:customStyle="1" w:styleId="rvts60">
    <w:name w:val="rvts60"/>
    <w:basedOn w:val="a1"/>
    <w:rsid w:val="001F0087"/>
  </w:style>
  <w:style w:type="character" w:customStyle="1" w:styleId="ra">
    <w:name w:val="ra"/>
    <w:basedOn w:val="a1"/>
    <w:rsid w:val="001F0087"/>
  </w:style>
  <w:style w:type="character" w:customStyle="1" w:styleId="spellingerror">
    <w:name w:val="spellingerror"/>
    <w:basedOn w:val="a1"/>
    <w:rsid w:val="001F0087"/>
  </w:style>
  <w:style w:type="table" w:customStyle="1" w:styleId="3f0">
    <w:name w:val="Сетка таблицы3"/>
    <w:basedOn w:val="a2"/>
    <w:next w:val="affd"/>
    <w:rsid w:val="001F00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rsid w:val="001F00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rsid w:val="001F0087"/>
    <w:rPr>
      <w:rFonts w:ascii="Century" w:eastAsia="MS Mincho" w:hAnsi="Century"/>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APNewBrandingTableStyle1">
    <w:name w:val="SAP New Branding Table Style1"/>
    <w:basedOn w:val="a2"/>
    <w:uiPriority w:val="59"/>
    <w:rsid w:val="001F0087"/>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F0087"/>
    <w:rPr>
      <w:rFonts w:ascii="Calibri" w:hAnsi="Calibri"/>
      <w:sz w:val="22"/>
      <w:szCs w:val="22"/>
    </w:rPr>
    <w:tblPr>
      <w:tblCellMar>
        <w:top w:w="0" w:type="dxa"/>
        <w:left w:w="0" w:type="dxa"/>
        <w:bottom w:w="0" w:type="dxa"/>
        <w:right w:w="0" w:type="dxa"/>
      </w:tblCellMar>
    </w:tblPr>
  </w:style>
  <w:style w:type="table" w:customStyle="1" w:styleId="4b">
    <w:name w:val="Сетка таблицы4"/>
    <w:basedOn w:val="a2"/>
    <w:uiPriority w:val="59"/>
    <w:rsid w:val="001F008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3"/>
    <w:uiPriority w:val="99"/>
    <w:semiHidden/>
    <w:unhideWhenUsed/>
    <w:rsid w:val="00692576"/>
  </w:style>
  <w:style w:type="table" w:customStyle="1" w:styleId="5a">
    <w:name w:val="Сетка таблицы5"/>
    <w:basedOn w:val="a2"/>
    <w:next w:val="affd"/>
    <w:rsid w:val="006925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692576"/>
  </w:style>
  <w:style w:type="table" w:customStyle="1" w:styleId="121">
    <w:name w:val="Сетка таблицы12"/>
    <w:basedOn w:val="a2"/>
    <w:next w:val="affd"/>
    <w:rsid w:val="006925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pt0pt">
    <w:name w:val="Колонтитул + 11 pt;Интервал 0 pt"/>
    <w:rsid w:val="00692576"/>
    <w:rPr>
      <w:rFonts w:ascii="Times New Roman" w:eastAsia="Times New Roman" w:hAnsi="Times New Roman" w:cs="Times New Roman"/>
      <w:b w:val="0"/>
      <w:bCs w:val="0"/>
      <w:i w:val="0"/>
      <w:iCs w:val="0"/>
      <w:smallCaps w:val="0"/>
      <w:strike w:val="0"/>
      <w:color w:val="000000"/>
      <w:spacing w:val="10"/>
      <w:w w:val="100"/>
      <w:position w:val="0"/>
      <w:sz w:val="22"/>
      <w:szCs w:val="22"/>
      <w:u w:val="none"/>
      <w:lang w:val="ru-RU" w:eastAsia="ru-RU" w:bidi="ru-RU"/>
    </w:rPr>
  </w:style>
  <w:style w:type="character" w:customStyle="1" w:styleId="214pt1pt50Exact">
    <w:name w:val="Основной текст (2) + 14 pt;Полужирный;Интервал 1 pt;Масштаб 50% Exact"/>
    <w:rsid w:val="00692576"/>
    <w:rPr>
      <w:rFonts w:ascii="Times New Roman" w:eastAsia="Times New Roman" w:hAnsi="Times New Roman" w:cs="Times New Roman"/>
      <w:b/>
      <w:bCs/>
      <w:i w:val="0"/>
      <w:iCs w:val="0"/>
      <w:smallCaps w:val="0"/>
      <w:strike w:val="0"/>
      <w:spacing w:val="20"/>
      <w:w w:val="50"/>
      <w:sz w:val="28"/>
      <w:szCs w:val="28"/>
      <w:u w:val="none"/>
      <w:lang w:val="en-US" w:eastAsia="en-US" w:bidi="en-US"/>
    </w:rPr>
  </w:style>
  <w:style w:type="character" w:customStyle="1" w:styleId="2Candara10pt">
    <w:name w:val="Основной текст (2) + Candara;10 pt"/>
    <w:rsid w:val="00692576"/>
    <w:rPr>
      <w:rFonts w:ascii="Candara" w:eastAsia="Candara" w:hAnsi="Candara" w:cs="Candara"/>
      <w:b w:val="0"/>
      <w:bCs w:val="0"/>
      <w:i w:val="0"/>
      <w:iCs w:val="0"/>
      <w:smallCaps w:val="0"/>
      <w:strike w:val="0"/>
      <w:color w:val="000000"/>
      <w:spacing w:val="0"/>
      <w:w w:val="100"/>
      <w:position w:val="0"/>
      <w:sz w:val="20"/>
      <w:szCs w:val="20"/>
      <w:u w:val="none"/>
      <w:lang w:val="ru-RU" w:eastAsia="ru-RU" w:bidi="ru-RU"/>
    </w:rPr>
  </w:style>
  <w:style w:type="character" w:customStyle="1" w:styleId="FranklinGothicHeavy16pt">
    <w:name w:val="Колонтитул + Franklin Gothic Heavy;16 pt"/>
    <w:rsid w:val="00692576"/>
    <w:rPr>
      <w:rFonts w:ascii="Franklin Gothic Heavy" w:eastAsia="Franklin Gothic Heavy" w:hAnsi="Franklin Gothic Heavy" w:cs="Franklin Gothic Heavy"/>
      <w:b w:val="0"/>
      <w:bCs w:val="0"/>
      <w:i w:val="0"/>
      <w:iCs w:val="0"/>
      <w:smallCaps w:val="0"/>
      <w:strike w:val="0"/>
      <w:color w:val="000000"/>
      <w:spacing w:val="0"/>
      <w:w w:val="100"/>
      <w:position w:val="0"/>
      <w:sz w:val="32"/>
      <w:szCs w:val="32"/>
      <w:u w:val="none"/>
      <w:lang w:val="ru-RU" w:eastAsia="ru-RU" w:bidi="ru-RU"/>
    </w:rPr>
  </w:style>
  <w:style w:type="character" w:customStyle="1" w:styleId="CordiaUPC17pt">
    <w:name w:val="Колонтитул + CordiaUPC;17 pt"/>
    <w:rsid w:val="00692576"/>
    <w:rPr>
      <w:rFonts w:ascii="CordiaUPC" w:eastAsia="CordiaUPC" w:hAnsi="CordiaUPC" w:cs="CordiaUPC"/>
      <w:b w:val="0"/>
      <w:bCs w:val="0"/>
      <w:i w:val="0"/>
      <w:iCs w:val="0"/>
      <w:smallCaps w:val="0"/>
      <w:strike w:val="0"/>
      <w:color w:val="000000"/>
      <w:spacing w:val="0"/>
      <w:w w:val="100"/>
      <w:position w:val="0"/>
      <w:sz w:val="34"/>
      <w:szCs w:val="34"/>
      <w:u w:val="none"/>
      <w:lang w:val="ru-RU" w:eastAsia="ru-RU" w:bidi="ru-RU"/>
    </w:rPr>
  </w:style>
  <w:style w:type="character" w:customStyle="1" w:styleId="295pt">
    <w:name w:val="Основной текст (2) + 9;5 pt;Полужирный"/>
    <w:rsid w:val="00692576"/>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14FranklinGothicHeavy95pt">
    <w:name w:val="Основной текст (14) + Franklin Gothic Heavy;9;5 pt;Курсив"/>
    <w:rsid w:val="00692576"/>
    <w:rPr>
      <w:rFonts w:ascii="Franklin Gothic Heavy" w:eastAsia="Franklin Gothic Heavy" w:hAnsi="Franklin Gothic Heavy" w:cs="Franklin Gothic Heavy"/>
      <w:b w:val="0"/>
      <w:bCs w:val="0"/>
      <w:i/>
      <w:iCs/>
      <w:smallCaps w:val="0"/>
      <w:strike w:val="0"/>
      <w:color w:val="000000"/>
      <w:spacing w:val="0"/>
      <w:w w:val="100"/>
      <w:position w:val="0"/>
      <w:sz w:val="19"/>
      <w:szCs w:val="19"/>
      <w:u w:val="none"/>
      <w:lang w:val="ru-RU" w:eastAsia="ru-RU" w:bidi="ru-RU"/>
    </w:rPr>
  </w:style>
  <w:style w:type="character" w:customStyle="1" w:styleId="147pt1pt">
    <w:name w:val="Основной текст (14) + 7 pt;Полужирный;Курсив;Интервал 1 pt"/>
    <w:rsid w:val="00692576"/>
    <w:rPr>
      <w:rFonts w:ascii="Times New Roman" w:eastAsia="Times New Roman" w:hAnsi="Times New Roman" w:cs="Times New Roman"/>
      <w:b/>
      <w:bCs/>
      <w:i/>
      <w:iCs/>
      <w:smallCaps w:val="0"/>
      <w:strike w:val="0"/>
      <w:color w:val="000000"/>
      <w:spacing w:val="20"/>
      <w:w w:val="100"/>
      <w:position w:val="0"/>
      <w:sz w:val="14"/>
      <w:szCs w:val="14"/>
      <w:u w:val="none"/>
      <w:lang w:val="ru-RU" w:eastAsia="ru-RU" w:bidi="ru-RU"/>
    </w:rPr>
  </w:style>
  <w:style w:type="character" w:customStyle="1" w:styleId="213pt">
    <w:name w:val="Основной текст (2) + 13 pt;Полужирный"/>
    <w:rsid w:val="00692576"/>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4c">
    <w:name w:val="Основной текст (4) + Не курсив;Малые прописные"/>
    <w:rsid w:val="00692576"/>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395ptExact">
    <w:name w:val="Основной текст (3) + 9;5 pt;Полужирный Exact"/>
    <w:rsid w:val="0069257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75pt">
    <w:name w:val="Колонтитул + 7;5 pt"/>
    <w:rsid w:val="0069257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Garamond9pt">
    <w:name w:val="Колонтитул + Garamond;9 pt"/>
    <w:rsid w:val="00692576"/>
    <w:rPr>
      <w:rFonts w:ascii="Garamond" w:eastAsia="Garamond" w:hAnsi="Garamond" w:cs="Garamond"/>
      <w:b w:val="0"/>
      <w:bCs w:val="0"/>
      <w:i w:val="0"/>
      <w:iCs w:val="0"/>
      <w:smallCaps w:val="0"/>
      <w:strike w:val="0"/>
      <w:color w:val="000000"/>
      <w:spacing w:val="0"/>
      <w:w w:val="100"/>
      <w:position w:val="0"/>
      <w:sz w:val="18"/>
      <w:szCs w:val="18"/>
      <w:u w:val="none"/>
      <w:lang w:val="ru-RU" w:eastAsia="ru-RU" w:bidi="ru-RU"/>
    </w:rPr>
  </w:style>
  <w:style w:type="character" w:customStyle="1" w:styleId="265pt">
    <w:name w:val="Основной текст (2) + 6;5 pt"/>
    <w:rsid w:val="0069257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7pt0">
    <w:name w:val="Основной текст (2) + 7 pt;Курсив"/>
    <w:rsid w:val="00692576"/>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5pt">
    <w:name w:val="Основной текст (2) + 7;5 pt;Полужирный"/>
    <w:rsid w:val="00692576"/>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MicrosoftSansSerif75pt">
    <w:name w:val="Колонтитул + Microsoft Sans Serif;7;5 pt"/>
    <w:rsid w:val="00692576"/>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ru-RU" w:eastAsia="ru-RU" w:bidi="ru-RU"/>
    </w:rPr>
  </w:style>
  <w:style w:type="character" w:customStyle="1" w:styleId="265pt0">
    <w:name w:val="Основной текст (2) + 6;5 pt;Полужирный"/>
    <w:rsid w:val="00692576"/>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30TimesNewRoman75ptExact">
    <w:name w:val="Основной текст (30) + Times New Roman;7;5 pt Exact"/>
    <w:rsid w:val="00692576"/>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numbering" w:customStyle="1" w:styleId="1111">
    <w:name w:val="Нет списка111"/>
    <w:next w:val="a3"/>
    <w:uiPriority w:val="99"/>
    <w:semiHidden/>
    <w:rsid w:val="00692576"/>
  </w:style>
  <w:style w:type="table" w:customStyle="1" w:styleId="1120">
    <w:name w:val="Сетка таблицы112"/>
    <w:basedOn w:val="a2"/>
    <w:rsid w:val="00692576"/>
    <w:rPr>
      <w:rFonts w:ascii="Century" w:eastAsia="MS Mincho" w:hAnsi="Century"/>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3"/>
    <w:uiPriority w:val="99"/>
    <w:semiHidden/>
    <w:unhideWhenUsed/>
    <w:rsid w:val="00692576"/>
  </w:style>
  <w:style w:type="numbering" w:customStyle="1" w:styleId="3f1">
    <w:name w:val="Нет списка3"/>
    <w:next w:val="a3"/>
    <w:uiPriority w:val="99"/>
    <w:semiHidden/>
    <w:unhideWhenUsed/>
    <w:rsid w:val="00692576"/>
  </w:style>
  <w:style w:type="table" w:customStyle="1" w:styleId="SAPNewBrandingTableStyle11">
    <w:name w:val="SAP New Branding Table Style11"/>
    <w:basedOn w:val="a2"/>
    <w:next w:val="affd"/>
    <w:uiPriority w:val="59"/>
    <w:rsid w:val="006925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92576"/>
    <w:rPr>
      <w:rFonts w:ascii="Calibri" w:hAnsi="Calibri"/>
      <w:sz w:val="22"/>
      <w:szCs w:val="22"/>
    </w:rPr>
    <w:tblPr>
      <w:tblCellMar>
        <w:top w:w="0" w:type="dxa"/>
        <w:left w:w="0" w:type="dxa"/>
        <w:bottom w:w="0" w:type="dxa"/>
        <w:right w:w="0" w:type="dxa"/>
      </w:tblCellMar>
    </w:tblPr>
  </w:style>
  <w:style w:type="table" w:customStyle="1" w:styleId="410">
    <w:name w:val="Сетка таблицы41"/>
    <w:basedOn w:val="a2"/>
    <w:next w:val="affd"/>
    <w:uiPriority w:val="59"/>
    <w:rsid w:val="006925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59463776">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639156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surov@nbu.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A701-4224-4E89-B1FB-54E368D6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7008</Words>
  <Characters>39947</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46862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2022-05-18T05:49:00Z</cp:lastPrinted>
  <dcterms:created xsi:type="dcterms:W3CDTF">2022-08-08T09:55:00Z</dcterms:created>
  <dcterms:modified xsi:type="dcterms:W3CDTF">2022-08-08T09:55:00Z</dcterms:modified>
</cp:coreProperties>
</file>