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8D" w:rsidRDefault="00E6778D" w:rsidP="00E72EF6">
      <w:pPr>
        <w:spacing w:before="60" w:after="60"/>
        <w:rPr>
          <w:rFonts w:ascii="Times New Roman" w:hAnsi="Times New Roman"/>
          <w:sz w:val="28"/>
          <w:szCs w:val="28"/>
        </w:rPr>
      </w:pPr>
    </w:p>
    <w:p w:rsidR="00FC7C83" w:rsidRDefault="00FC7C83" w:rsidP="00E72EF6">
      <w:pPr>
        <w:spacing w:before="60" w:after="60"/>
        <w:rPr>
          <w:rFonts w:ascii="Times New Roman" w:hAnsi="Times New Roman"/>
          <w:sz w:val="28"/>
          <w:szCs w:val="28"/>
        </w:rPr>
      </w:pPr>
    </w:p>
    <w:p w:rsidR="00FC7C83" w:rsidRDefault="00FC7C83" w:rsidP="00E72EF6">
      <w:pPr>
        <w:spacing w:before="60" w:after="60"/>
        <w:rPr>
          <w:rFonts w:ascii="Times New Roman" w:hAnsi="Times New Roman"/>
          <w:sz w:val="28"/>
          <w:szCs w:val="28"/>
        </w:rPr>
      </w:pPr>
    </w:p>
    <w:p w:rsidR="00FC7C83" w:rsidRPr="00FC7C83" w:rsidRDefault="00FC7C83" w:rsidP="00E72EF6">
      <w:pPr>
        <w:spacing w:before="60" w:after="60"/>
        <w:rPr>
          <w:rFonts w:ascii="Times New Roman" w:hAnsi="Times New Roman"/>
          <w:sz w:val="28"/>
          <w:szCs w:val="28"/>
        </w:rPr>
      </w:pPr>
      <w:bookmarkStart w:id="0" w:name="_GoBack"/>
      <w:bookmarkEnd w:id="0"/>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rsidR="001E080F" w:rsidRPr="0068757F" w:rsidRDefault="001E080F" w:rsidP="00E72EF6">
      <w:pPr>
        <w:spacing w:before="60" w:after="60"/>
        <w:jc w:val="center"/>
        <w:rPr>
          <w:rFonts w:ascii="Times New Roman" w:hAnsi="Times New Roman"/>
          <w:b/>
          <w:szCs w:val="28"/>
          <w:lang w:val="ru-RU"/>
        </w:rPr>
      </w:pPr>
    </w:p>
    <w:p w:rsidR="00380212" w:rsidRPr="0068757F" w:rsidRDefault="00BC6A84" w:rsidP="00A274AF">
      <w:pPr>
        <w:spacing w:before="60" w:after="60"/>
        <w:jc w:val="center"/>
        <w:rPr>
          <w:rFonts w:ascii="Times New Roman" w:hAnsi="Times New Roman"/>
          <w:sz w:val="28"/>
          <w:szCs w:val="28"/>
          <w:lang w:val="ru-RU"/>
        </w:rPr>
      </w:pPr>
      <w:r w:rsidRPr="00BC6A84">
        <w:rPr>
          <w:rFonts w:ascii="Times New Roman" w:hAnsi="Times New Roman"/>
          <w:szCs w:val="28"/>
          <w:lang w:val="ru-RU"/>
        </w:rPr>
        <w:t xml:space="preserve">Текущий ремонт в </w:t>
      </w:r>
      <w:proofErr w:type="spellStart"/>
      <w:r w:rsidRPr="00BC6A84">
        <w:rPr>
          <w:rFonts w:ascii="Times New Roman" w:hAnsi="Times New Roman"/>
          <w:szCs w:val="28"/>
          <w:lang w:val="ru-RU"/>
        </w:rPr>
        <w:t>Маликрабатском</w:t>
      </w:r>
      <w:proofErr w:type="spellEnd"/>
      <w:r w:rsidRPr="00BC6A84">
        <w:rPr>
          <w:rFonts w:ascii="Times New Roman" w:hAnsi="Times New Roman"/>
          <w:szCs w:val="28"/>
          <w:lang w:val="ru-RU"/>
        </w:rPr>
        <w:t xml:space="preserve"> филиале</w:t>
      </w:r>
      <w:r w:rsidRPr="00FC7C83">
        <w:rPr>
          <w:rFonts w:ascii="Times New Roman" w:hAnsi="Times New Roman"/>
          <w:szCs w:val="28"/>
          <w:lang w:val="ru-RU"/>
        </w:rPr>
        <w:t xml:space="preserve"> </w:t>
      </w:r>
      <w:r w:rsidRPr="0068757F">
        <w:rPr>
          <w:rFonts w:ascii="Times New Roman" w:hAnsi="Times New Roman"/>
          <w:szCs w:val="28"/>
          <w:lang w:val="ru-RU"/>
        </w:rPr>
        <w:t>АО «Национальный банк внешнеэкономической деятельности Республики Узбекистан»</w:t>
      </w:r>
      <w:r w:rsidRPr="00BC6A84">
        <w:rPr>
          <w:rFonts w:ascii="Times New Roman" w:hAnsi="Times New Roman"/>
          <w:szCs w:val="28"/>
          <w:lang w:val="ru-RU"/>
        </w:rPr>
        <w:t xml:space="preserve">, расположенном по адресу: </w:t>
      </w:r>
      <w:proofErr w:type="spellStart"/>
      <w:r w:rsidRPr="00BC6A84">
        <w:rPr>
          <w:rFonts w:ascii="Times New Roman" w:hAnsi="Times New Roman"/>
          <w:szCs w:val="28"/>
          <w:lang w:val="ru-RU"/>
        </w:rPr>
        <w:t>Навоийская</w:t>
      </w:r>
      <w:proofErr w:type="spellEnd"/>
      <w:r w:rsidRPr="00BC6A84">
        <w:rPr>
          <w:rFonts w:ascii="Times New Roman" w:hAnsi="Times New Roman"/>
          <w:szCs w:val="28"/>
          <w:lang w:val="ru-RU"/>
        </w:rPr>
        <w:t xml:space="preserve"> область, </w:t>
      </w:r>
      <w:proofErr w:type="spellStart"/>
      <w:r w:rsidRPr="00BC6A84">
        <w:rPr>
          <w:rFonts w:ascii="Times New Roman" w:hAnsi="Times New Roman"/>
          <w:szCs w:val="28"/>
          <w:lang w:val="ru-RU"/>
        </w:rPr>
        <w:t>Карманинский</w:t>
      </w:r>
      <w:proofErr w:type="spellEnd"/>
      <w:r w:rsidRPr="00BC6A84">
        <w:rPr>
          <w:rFonts w:ascii="Times New Roman" w:hAnsi="Times New Roman"/>
          <w:szCs w:val="28"/>
          <w:lang w:val="ru-RU"/>
        </w:rPr>
        <w:t xml:space="preserve"> район, Экономическая индустриальная зона</w:t>
      </w:r>
      <w:r w:rsidR="009B1017" w:rsidRPr="009B1017">
        <w:rPr>
          <w:rFonts w:ascii="Times New Roman" w:hAnsi="Times New Roman"/>
          <w:szCs w:val="28"/>
          <w:lang w:val="ru-RU"/>
        </w:rPr>
        <w:t>.</w:t>
      </w:r>
    </w:p>
    <w:p w:rsidR="00BC601C" w:rsidRPr="0068757F" w:rsidRDefault="00BC601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BC601C" w:rsidRPr="0068757F" w:rsidRDefault="00BC601C" w:rsidP="00E72EF6">
      <w:pPr>
        <w:spacing w:before="60" w:after="60"/>
        <w:rPr>
          <w:rFonts w:ascii="Times New Roman" w:hAnsi="Times New Roman"/>
          <w:szCs w:val="28"/>
          <w:lang w:val="ru-RU"/>
        </w:rPr>
      </w:pPr>
    </w:p>
    <w:p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rsidR="00380212" w:rsidRPr="0068757F" w:rsidRDefault="00380212"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1" w:name="_Hlk506828966"/>
      <w:r w:rsidR="00773C49" w:rsidRPr="0068757F">
        <w:rPr>
          <w:rFonts w:ascii="Times New Roman" w:hAnsi="Times New Roman"/>
          <w:sz w:val="24"/>
          <w:szCs w:val="28"/>
          <w:lang w:val="ru-RU"/>
        </w:rPr>
        <w:lastRenderedPageBreak/>
        <w:t>ОГЛАВЛЕНИЕ</w:t>
      </w:r>
    </w:p>
    <w:p w:rsidR="00773C49" w:rsidRPr="0068757F" w:rsidRDefault="00773C49" w:rsidP="00E72EF6">
      <w:pPr>
        <w:spacing w:before="60" w:after="60"/>
        <w:jc w:val="both"/>
        <w:rPr>
          <w:rFonts w:ascii="Times New Roman" w:hAnsi="Times New Roman"/>
          <w:b/>
          <w:szCs w:val="28"/>
          <w:lang w:val="ru-RU"/>
        </w:rPr>
      </w:pPr>
    </w:p>
    <w:bookmarkStart w:id="2" w:name="_Ref389560841"/>
    <w:p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2"/>
    </w:p>
    <w:p w:rsidR="00773C49" w:rsidRPr="0068757F" w:rsidRDefault="00B01B2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B01B2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rsidR="00773C49" w:rsidRPr="0068757F" w:rsidRDefault="00B01B2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rsidR="00773C49" w:rsidRPr="0068757F" w:rsidRDefault="00773C49"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C7C83"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rsidR="00E55D94" w:rsidRPr="0068757F" w:rsidRDefault="00BC6A84" w:rsidP="00DE13D0">
            <w:pPr>
              <w:rPr>
                <w:rFonts w:ascii="Times New Roman" w:hAnsi="Times New Roman"/>
                <w:sz w:val="22"/>
                <w:szCs w:val="22"/>
                <w:lang w:val="ru-RU" w:eastAsia="ru-RU"/>
              </w:rPr>
            </w:pPr>
            <w:r w:rsidRPr="00BC6A84">
              <w:rPr>
                <w:rFonts w:ascii="Times New Roman" w:hAnsi="Times New Roman"/>
                <w:sz w:val="22"/>
                <w:szCs w:val="22"/>
                <w:lang w:val="ru-RU"/>
              </w:rPr>
              <w:t xml:space="preserve">Текущий ремонт в </w:t>
            </w:r>
            <w:proofErr w:type="spellStart"/>
            <w:r w:rsidRPr="00BC6A84">
              <w:rPr>
                <w:rFonts w:ascii="Times New Roman" w:hAnsi="Times New Roman"/>
                <w:sz w:val="22"/>
                <w:szCs w:val="22"/>
                <w:lang w:val="ru-RU"/>
              </w:rPr>
              <w:t>Маликрабатском</w:t>
            </w:r>
            <w:proofErr w:type="spellEnd"/>
            <w:r w:rsidRPr="00BC6A84">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 расположенном по адресу: </w:t>
            </w:r>
            <w:proofErr w:type="spellStart"/>
            <w:r w:rsidRPr="00BC6A84">
              <w:rPr>
                <w:rFonts w:ascii="Times New Roman" w:hAnsi="Times New Roman"/>
                <w:sz w:val="22"/>
                <w:szCs w:val="22"/>
                <w:lang w:val="ru-RU"/>
              </w:rPr>
              <w:t>Навоийская</w:t>
            </w:r>
            <w:proofErr w:type="spellEnd"/>
            <w:r w:rsidRPr="00BC6A84">
              <w:rPr>
                <w:rFonts w:ascii="Times New Roman" w:hAnsi="Times New Roman"/>
                <w:sz w:val="22"/>
                <w:szCs w:val="22"/>
                <w:lang w:val="ru-RU"/>
              </w:rPr>
              <w:t xml:space="preserve"> область, </w:t>
            </w:r>
            <w:proofErr w:type="spellStart"/>
            <w:r w:rsidRPr="00BC6A84">
              <w:rPr>
                <w:rFonts w:ascii="Times New Roman" w:hAnsi="Times New Roman"/>
                <w:sz w:val="22"/>
                <w:szCs w:val="22"/>
                <w:lang w:val="ru-RU"/>
              </w:rPr>
              <w:t>Карманинский</w:t>
            </w:r>
            <w:proofErr w:type="spellEnd"/>
            <w:r w:rsidRPr="00BC6A84">
              <w:rPr>
                <w:rFonts w:ascii="Times New Roman" w:hAnsi="Times New Roman"/>
                <w:sz w:val="22"/>
                <w:szCs w:val="22"/>
                <w:lang w:val="ru-RU"/>
              </w:rPr>
              <w:t xml:space="preserve"> район, Экономическая индустриальная зона</w:t>
            </w:r>
            <w:r w:rsidR="009B1017" w:rsidRPr="009B1017">
              <w:rPr>
                <w:rFonts w:ascii="Times New Roman" w:hAnsi="Times New Roman"/>
                <w:sz w:val="22"/>
                <w:szCs w:val="22"/>
                <w:lang w:val="ru-RU"/>
              </w:rPr>
              <w:t>.</w:t>
            </w:r>
          </w:p>
        </w:tc>
      </w:tr>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rPr>
            </w:pPr>
            <w:proofErr w:type="spellStart"/>
            <w:r w:rsidRPr="0068757F">
              <w:rPr>
                <w:rFonts w:ascii="Times New Roman" w:hAnsi="Times New Roman"/>
                <w:b/>
                <w:sz w:val="22"/>
                <w:szCs w:val="22"/>
              </w:rPr>
              <w:t>Источник</w:t>
            </w:r>
            <w:proofErr w:type="spellEnd"/>
            <w:r w:rsidRPr="0068757F">
              <w:rPr>
                <w:rFonts w:ascii="Times New Roman" w:hAnsi="Times New Roman"/>
                <w:b/>
                <w:sz w:val="22"/>
                <w:szCs w:val="22"/>
              </w:rPr>
              <w:t xml:space="preserve"> </w:t>
            </w:r>
            <w:proofErr w:type="spellStart"/>
            <w:r w:rsidRPr="0068757F">
              <w:rPr>
                <w:rFonts w:ascii="Times New Roman" w:hAnsi="Times New Roman"/>
                <w:b/>
                <w:sz w:val="22"/>
                <w:szCs w:val="22"/>
              </w:rPr>
              <w:t>финансирования</w:t>
            </w:r>
            <w:proofErr w:type="spellEnd"/>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rsidR="00E55D94" w:rsidRPr="0068757F" w:rsidRDefault="00BC6A84" w:rsidP="00092E62">
            <w:pPr>
              <w:jc w:val="both"/>
              <w:rPr>
                <w:rFonts w:ascii="Times New Roman" w:hAnsi="Times New Roman"/>
                <w:i/>
                <w:color w:val="FF0000"/>
                <w:sz w:val="22"/>
                <w:szCs w:val="22"/>
                <w:lang w:val="ru-RU"/>
              </w:rPr>
            </w:pPr>
            <w:r w:rsidRPr="00BC6A84">
              <w:rPr>
                <w:rFonts w:ascii="Times New Roman" w:hAnsi="Times New Roman"/>
                <w:sz w:val="22"/>
                <w:szCs w:val="22"/>
                <w:lang w:val="ru-RU"/>
              </w:rPr>
              <w:t>50 662 857</w:t>
            </w:r>
            <w:r w:rsidR="00F155CC" w:rsidRPr="0068757F">
              <w:rPr>
                <w:rFonts w:ascii="Times New Roman" w:hAnsi="Times New Roman"/>
                <w:sz w:val="22"/>
                <w:szCs w:val="22"/>
                <w:lang w:val="ru-RU"/>
              </w:rPr>
              <w:t xml:space="preserve">,00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p>
        </w:tc>
      </w:tr>
      <w:tr w:rsidR="00E55D94" w:rsidRPr="00FC7C83" w:rsidTr="00E55D94">
        <w:trPr>
          <w:trHeight w:val="359"/>
        </w:trPr>
        <w:tc>
          <w:tcPr>
            <w:tcW w:w="3998"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rsidR="002346FE" w:rsidRPr="0068757F" w:rsidRDefault="002722E7" w:rsidP="003C4C4C">
            <w:pPr>
              <w:spacing w:line="276" w:lineRule="auto"/>
              <w:rPr>
                <w:rFonts w:ascii="Times New Roman" w:hAnsi="Times New Roman"/>
                <w:sz w:val="22"/>
                <w:szCs w:val="22"/>
                <w:lang w:val="ru-RU"/>
              </w:rPr>
            </w:pPr>
            <w:r w:rsidRPr="002722E7">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FC7C83" w:rsidTr="00E55D94">
        <w:trPr>
          <w:trHeight w:val="410"/>
        </w:trPr>
        <w:tc>
          <w:tcPr>
            <w:tcW w:w="3998" w:type="dxa"/>
            <w:vAlign w:val="center"/>
          </w:tcPr>
          <w:p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 xml:space="preserve">Место выполнения работ </w:t>
            </w:r>
          </w:p>
        </w:tc>
        <w:tc>
          <w:tcPr>
            <w:tcW w:w="5783" w:type="dxa"/>
            <w:vAlign w:val="center"/>
          </w:tcPr>
          <w:p w:rsidR="00E55D94" w:rsidRPr="0068757F" w:rsidRDefault="00BC6A84" w:rsidP="009C2B13">
            <w:pPr>
              <w:autoSpaceDE w:val="0"/>
              <w:autoSpaceDN w:val="0"/>
              <w:adjustRightInd w:val="0"/>
              <w:jc w:val="both"/>
              <w:rPr>
                <w:rFonts w:ascii="Times New Roman" w:hAnsi="Times New Roman"/>
                <w:sz w:val="22"/>
                <w:szCs w:val="22"/>
                <w:lang w:val="ru-RU"/>
              </w:rPr>
            </w:pPr>
            <w:proofErr w:type="spellStart"/>
            <w:r w:rsidRPr="00BC6A84">
              <w:rPr>
                <w:rFonts w:ascii="Times New Roman" w:hAnsi="Times New Roman"/>
                <w:sz w:val="22"/>
                <w:szCs w:val="22"/>
                <w:lang w:val="ru-RU"/>
              </w:rPr>
              <w:t>Навоийская</w:t>
            </w:r>
            <w:proofErr w:type="spellEnd"/>
            <w:r w:rsidRPr="00BC6A84">
              <w:rPr>
                <w:rFonts w:ascii="Times New Roman" w:hAnsi="Times New Roman"/>
                <w:sz w:val="22"/>
                <w:szCs w:val="22"/>
                <w:lang w:val="ru-RU"/>
              </w:rPr>
              <w:t xml:space="preserve"> область, </w:t>
            </w:r>
            <w:proofErr w:type="spellStart"/>
            <w:r w:rsidRPr="00BC6A84">
              <w:rPr>
                <w:rFonts w:ascii="Times New Roman" w:hAnsi="Times New Roman"/>
                <w:sz w:val="22"/>
                <w:szCs w:val="22"/>
                <w:lang w:val="ru-RU"/>
              </w:rPr>
              <w:t>Карманинский</w:t>
            </w:r>
            <w:proofErr w:type="spellEnd"/>
            <w:r w:rsidRPr="00BC6A84">
              <w:rPr>
                <w:rFonts w:ascii="Times New Roman" w:hAnsi="Times New Roman"/>
                <w:sz w:val="22"/>
                <w:szCs w:val="22"/>
                <w:lang w:val="ru-RU"/>
              </w:rPr>
              <w:t xml:space="preserve"> район, Экономическая индустриальная зона</w:t>
            </w:r>
            <w:r w:rsidR="009B1017" w:rsidRPr="009B1017">
              <w:rPr>
                <w:rFonts w:ascii="Times New Roman" w:hAnsi="Times New Roman"/>
                <w:sz w:val="22"/>
                <w:szCs w:val="22"/>
                <w:lang w:val="ru-RU"/>
              </w:rPr>
              <w:t>.</w:t>
            </w:r>
          </w:p>
        </w:tc>
      </w:tr>
      <w:tr w:rsidR="00E55D94" w:rsidRPr="0068757F" w:rsidTr="003C4C4C">
        <w:trPr>
          <w:trHeight w:val="46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9B1017">
              <w:rPr>
                <w:rFonts w:ascii="Times New Roman" w:hAnsi="Times New Roman"/>
                <w:sz w:val="22"/>
                <w:szCs w:val="22"/>
                <w:lang w:val="ru-RU"/>
              </w:rPr>
              <w:t>15</w:t>
            </w:r>
            <w:r w:rsidR="00F0704E">
              <w:rPr>
                <w:rFonts w:ascii="Times New Roman" w:hAnsi="Times New Roman"/>
                <w:sz w:val="22"/>
                <w:szCs w:val="22"/>
                <w:lang w:val="ru-RU"/>
              </w:rPr>
              <w:t xml:space="preserve"> календарных</w:t>
            </w:r>
            <w:r w:rsidRPr="0068757F">
              <w:rPr>
                <w:rFonts w:ascii="Times New Roman" w:hAnsi="Times New Roman"/>
                <w:sz w:val="22"/>
                <w:szCs w:val="22"/>
                <w:lang w:val="ru-RU"/>
              </w:rPr>
              <w:t xml:space="preserve"> дней</w:t>
            </w:r>
          </w:p>
        </w:tc>
      </w:tr>
      <w:tr w:rsidR="00E55D94" w:rsidRPr="00FC7C83" w:rsidTr="003C4C4C">
        <w:trPr>
          <w:trHeight w:val="703"/>
        </w:trPr>
        <w:tc>
          <w:tcPr>
            <w:tcW w:w="3998" w:type="dxa"/>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FC7C83" w:rsidTr="00E55D94">
        <w:trPr>
          <w:trHeight w:val="154"/>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FC7C83" w:rsidTr="00A72DEA">
        <w:trPr>
          <w:trHeight w:val="361"/>
        </w:trPr>
        <w:tc>
          <w:tcPr>
            <w:tcW w:w="3998" w:type="dxa"/>
          </w:tcPr>
          <w:p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proofErr w:type="spellStart"/>
            <w:r w:rsidRPr="0068757F">
              <w:rPr>
                <w:rFonts w:ascii="Times New Roman" w:hAnsi="Times New Roman"/>
                <w:sz w:val="22"/>
                <w:szCs w:val="22"/>
                <w:lang w:eastAsia="ru-RU"/>
              </w:rPr>
              <w:t>AMansurov</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nbu</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uz</w:t>
            </w:r>
            <w:proofErr w:type="spellEnd"/>
          </w:p>
        </w:tc>
      </w:tr>
    </w:tbl>
    <w:p w:rsidR="00E55D94" w:rsidRPr="0068757F" w:rsidRDefault="00E55D94" w:rsidP="00092E62">
      <w:pPr>
        <w:rPr>
          <w:rFonts w:ascii="Times New Roman" w:hAnsi="Times New Roman"/>
          <w:i/>
          <w:sz w:val="28"/>
          <w:szCs w:val="28"/>
          <w:lang w:val="ru-RU"/>
        </w:rPr>
      </w:pPr>
    </w:p>
    <w:p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C7C83" w:rsidTr="007336FC">
        <w:tc>
          <w:tcPr>
            <w:tcW w:w="567" w:type="dxa"/>
            <w:shd w:val="clear" w:color="auto" w:fill="auto"/>
          </w:tcPr>
          <w:bookmarkEnd w:id="1"/>
          <w:p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FC7C83"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BC6A84" w:rsidRPr="00BC6A84">
              <w:rPr>
                <w:rFonts w:ascii="Times New Roman" w:hAnsi="Times New Roman"/>
                <w:sz w:val="22"/>
                <w:szCs w:val="22"/>
                <w:lang w:val="ru-RU"/>
              </w:rPr>
              <w:t xml:space="preserve">Текущий ремонт в </w:t>
            </w:r>
            <w:proofErr w:type="spellStart"/>
            <w:r w:rsidR="00BC6A84" w:rsidRPr="00BC6A84">
              <w:rPr>
                <w:rFonts w:ascii="Times New Roman" w:hAnsi="Times New Roman"/>
                <w:sz w:val="22"/>
                <w:szCs w:val="22"/>
                <w:lang w:val="ru-RU"/>
              </w:rPr>
              <w:t>Маликрабатском</w:t>
            </w:r>
            <w:proofErr w:type="spellEnd"/>
            <w:r w:rsidR="00BC6A84" w:rsidRPr="00BC6A84">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 расположенном по адресу: </w:t>
            </w:r>
            <w:proofErr w:type="spellStart"/>
            <w:r w:rsidR="00BC6A84" w:rsidRPr="00BC6A84">
              <w:rPr>
                <w:rFonts w:ascii="Times New Roman" w:hAnsi="Times New Roman"/>
                <w:sz w:val="22"/>
                <w:szCs w:val="22"/>
                <w:lang w:val="ru-RU"/>
              </w:rPr>
              <w:t>Навоийская</w:t>
            </w:r>
            <w:proofErr w:type="spellEnd"/>
            <w:r w:rsidR="00BC6A84" w:rsidRPr="00BC6A84">
              <w:rPr>
                <w:rFonts w:ascii="Times New Roman" w:hAnsi="Times New Roman"/>
                <w:sz w:val="22"/>
                <w:szCs w:val="22"/>
                <w:lang w:val="ru-RU"/>
              </w:rPr>
              <w:t xml:space="preserve"> область, </w:t>
            </w:r>
            <w:proofErr w:type="spellStart"/>
            <w:r w:rsidR="00BC6A84" w:rsidRPr="00BC6A84">
              <w:rPr>
                <w:rFonts w:ascii="Times New Roman" w:hAnsi="Times New Roman"/>
                <w:sz w:val="22"/>
                <w:szCs w:val="22"/>
                <w:lang w:val="ru-RU"/>
              </w:rPr>
              <w:t>Карманинский</w:t>
            </w:r>
            <w:proofErr w:type="spellEnd"/>
            <w:r w:rsidR="00BC6A84" w:rsidRPr="00BC6A84">
              <w:rPr>
                <w:rFonts w:ascii="Times New Roman" w:hAnsi="Times New Roman"/>
                <w:sz w:val="22"/>
                <w:szCs w:val="22"/>
                <w:lang w:val="ru-RU"/>
              </w:rPr>
              <w:t xml:space="preserve"> район, Экономическая индустриальная зона</w:t>
            </w:r>
            <w:r w:rsidR="009B1017" w:rsidRPr="009B1017">
              <w:rPr>
                <w:rFonts w:ascii="Times New Roman" w:hAnsi="Times New Roman"/>
                <w:sz w:val="22"/>
                <w:szCs w:val="22"/>
                <w:lang w:val="ru-RU"/>
              </w:rPr>
              <w:t>.</w:t>
            </w:r>
          </w:p>
        </w:tc>
      </w:tr>
      <w:tr w:rsidR="00EA7010" w:rsidRPr="00FC7C83"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F0704E"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p>
          <w:p w:rsidR="00F0704E" w:rsidRDefault="00345638"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Дефектный акт</w:t>
            </w:r>
            <w:r w:rsidR="00F0704E">
              <w:rPr>
                <w:rFonts w:ascii="Times New Roman" w:hAnsi="Times New Roman"/>
                <w:sz w:val="22"/>
                <w:szCs w:val="22"/>
                <w:lang w:val="ru-RU"/>
              </w:rPr>
              <w:t>;</w:t>
            </w:r>
          </w:p>
          <w:p w:rsidR="002E4C65" w:rsidRDefault="00F0704E"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Рапорт</w:t>
            </w:r>
            <w:r w:rsidR="00345638" w:rsidRPr="0068757F">
              <w:rPr>
                <w:rFonts w:ascii="Times New Roman" w:hAnsi="Times New Roman"/>
                <w:sz w:val="22"/>
                <w:szCs w:val="22"/>
                <w:lang w:val="ru-RU"/>
              </w:rPr>
              <w:t>,</w:t>
            </w:r>
            <w:r>
              <w:rPr>
                <w:rFonts w:ascii="Times New Roman" w:hAnsi="Times New Roman"/>
                <w:sz w:val="22"/>
                <w:szCs w:val="22"/>
                <w:lang w:val="ru-RU"/>
              </w:rPr>
              <w:t xml:space="preserve"> </w:t>
            </w:r>
            <w:r w:rsidR="00345638" w:rsidRPr="0068757F">
              <w:rPr>
                <w:rFonts w:ascii="Times New Roman" w:hAnsi="Times New Roman"/>
                <w:sz w:val="22"/>
                <w:szCs w:val="22"/>
                <w:lang w:val="ru-RU"/>
              </w:rPr>
              <w:t>утвержденный Заместителем Председателя Правления</w:t>
            </w:r>
            <w:r>
              <w:rPr>
                <w:rFonts w:ascii="Times New Roman" w:hAnsi="Times New Roman"/>
                <w:sz w:val="22"/>
                <w:szCs w:val="22"/>
                <w:lang w:val="ru-RU"/>
              </w:rPr>
              <w:t>;</w:t>
            </w:r>
          </w:p>
          <w:p w:rsidR="00F0704E" w:rsidRPr="0068757F" w:rsidRDefault="00F0704E" w:rsidP="00F0704E">
            <w:pPr>
              <w:spacing w:before="60" w:after="60"/>
              <w:jc w:val="both"/>
              <w:rPr>
                <w:rFonts w:ascii="Times New Roman" w:hAnsi="Times New Roman"/>
                <w:sz w:val="22"/>
                <w:szCs w:val="22"/>
                <w:lang w:val="ru-RU"/>
              </w:rPr>
            </w:pPr>
            <w:r w:rsidRPr="00F0704E">
              <w:rPr>
                <w:rFonts w:ascii="Times New Roman" w:hAnsi="Times New Roman"/>
                <w:sz w:val="22"/>
                <w:szCs w:val="22"/>
                <w:lang w:val="ru-RU"/>
              </w:rPr>
              <w:t xml:space="preserve">Операционные расходы по </w:t>
            </w:r>
            <w:proofErr w:type="spellStart"/>
            <w:r w:rsidRPr="00F0704E">
              <w:rPr>
                <w:rFonts w:ascii="Times New Roman" w:hAnsi="Times New Roman"/>
                <w:sz w:val="22"/>
                <w:szCs w:val="22"/>
                <w:lang w:val="ru-RU"/>
              </w:rPr>
              <w:t>текушему</w:t>
            </w:r>
            <w:proofErr w:type="spellEnd"/>
            <w:r w:rsidRPr="00F0704E">
              <w:rPr>
                <w:rFonts w:ascii="Times New Roman" w:hAnsi="Times New Roman"/>
                <w:sz w:val="22"/>
                <w:szCs w:val="22"/>
                <w:lang w:val="ru-RU"/>
              </w:rPr>
              <w:t xml:space="preserve"> ремонту на 2022 год </w:t>
            </w:r>
            <w:r>
              <w:rPr>
                <w:rFonts w:ascii="Times New Roman" w:hAnsi="Times New Roman"/>
                <w:sz w:val="22"/>
                <w:szCs w:val="22"/>
                <w:lang w:val="ru-RU"/>
              </w:rPr>
              <w:br/>
            </w:r>
            <w:r w:rsidRPr="00F0704E">
              <w:rPr>
                <w:rFonts w:ascii="Times New Roman" w:hAnsi="Times New Roman"/>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w:t>
            </w:r>
          </w:p>
        </w:tc>
      </w:tr>
      <w:tr w:rsidR="00EA7010" w:rsidRPr="00FC7C83"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BC6A84" w:rsidRPr="00BC6A84">
              <w:rPr>
                <w:rFonts w:ascii="Times New Roman" w:hAnsi="Times New Roman"/>
                <w:sz w:val="22"/>
                <w:szCs w:val="22"/>
                <w:lang w:val="ru-RU"/>
              </w:rPr>
              <w:t>50 662 857</w:t>
            </w:r>
            <w:r w:rsidR="00F155CC" w:rsidRPr="0068757F">
              <w:rPr>
                <w:rFonts w:ascii="Times New Roman" w:hAnsi="Times New Roman"/>
                <w:sz w:val="22"/>
                <w:szCs w:val="22"/>
                <w:lang w:val="ru-RU"/>
              </w:rPr>
              <w:t>,00 (</w:t>
            </w:r>
            <w:r w:rsidR="00BC6A84" w:rsidRPr="00BC6A84">
              <w:rPr>
                <w:rFonts w:ascii="Times New Roman" w:hAnsi="Times New Roman"/>
                <w:sz w:val="22"/>
                <w:szCs w:val="22"/>
                <w:lang w:val="ru-RU"/>
              </w:rPr>
              <w:t>пятьдесят миллионов шестьсот шестьдесят две тысячи восемьсот пятьдесят семь</w:t>
            </w:r>
            <w:r w:rsidR="00F155CC" w:rsidRPr="0068757F">
              <w:rPr>
                <w:rFonts w:ascii="Times New Roman" w:hAnsi="Times New Roman"/>
                <w:sz w:val="22"/>
                <w:szCs w:val="22"/>
                <w:lang w:val="ru-RU"/>
              </w:rPr>
              <w:t xml:space="preserve">)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r w:rsidR="00872E9F" w:rsidRPr="0068757F">
              <w:rPr>
                <w:rFonts w:ascii="Times New Roman" w:hAnsi="Times New Roman"/>
                <w:sz w:val="22"/>
                <w:szCs w:val="22"/>
                <w:lang w:val="ru-RU"/>
              </w:rPr>
              <w:t>.</w:t>
            </w:r>
          </w:p>
          <w:p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FC7C83"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FC7C83" w:rsidTr="007336FC">
        <w:tc>
          <w:tcPr>
            <w:tcW w:w="567" w:type="dxa"/>
            <w:shd w:val="clear" w:color="auto" w:fill="auto"/>
          </w:tcPr>
          <w:p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FC7C83"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FC7C83" w:rsidTr="007E1A1E">
        <w:trPr>
          <w:trHeight w:val="850"/>
        </w:trPr>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C7C83"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C7C83"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C7C83" w:rsidTr="00DE13D0">
        <w:trPr>
          <w:trHeight w:val="726"/>
        </w:trPr>
        <w:tc>
          <w:tcPr>
            <w:tcW w:w="567" w:type="dxa"/>
            <w:shd w:val="clear" w:color="auto" w:fill="auto"/>
          </w:tcPr>
          <w:p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2</w:t>
            </w: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FC7C83" w:rsidTr="007336FC">
        <w:tc>
          <w:tcPr>
            <w:tcW w:w="567" w:type="dxa"/>
            <w:shd w:val="clear" w:color="auto" w:fill="auto"/>
          </w:tcPr>
          <w:p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68757F">
              <w:rPr>
                <w:rFonts w:ascii="Times New Roman" w:hAnsi="Times New Roman"/>
                <w:sz w:val="22"/>
                <w:szCs w:val="22"/>
                <w:lang w:val="ru-RU"/>
              </w:rPr>
              <w:t>А.Темура</w:t>
            </w:r>
            <w:proofErr w:type="spellEnd"/>
            <w:r w:rsidRPr="0068757F">
              <w:rPr>
                <w:rFonts w:ascii="Times New Roman" w:hAnsi="Times New Roman"/>
                <w:sz w:val="22"/>
                <w:szCs w:val="22"/>
                <w:lang w:val="ru-RU"/>
              </w:rPr>
              <w:t xml:space="preserve">, 101. </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rsidR="00423528" w:rsidRPr="0068757F" w:rsidRDefault="00FE1461" w:rsidP="00FE1461">
            <w:pPr>
              <w:spacing w:before="60" w:after="60"/>
              <w:jc w:val="both"/>
              <w:rPr>
                <w:rFonts w:ascii="Times New Roman" w:hAnsi="Times New Roman"/>
                <w:sz w:val="22"/>
                <w:szCs w:val="22"/>
                <w:lang w:val="ru-RU"/>
              </w:rPr>
            </w:pPr>
            <w:proofErr w:type="spellStart"/>
            <w:r w:rsidRPr="0068757F">
              <w:rPr>
                <w:rFonts w:ascii="Times New Roman" w:hAnsi="Times New Roman"/>
                <w:sz w:val="22"/>
                <w:szCs w:val="22"/>
                <w:lang w:val="ru-RU"/>
              </w:rPr>
              <w:t>Email</w:t>
            </w:r>
            <w:proofErr w:type="spellEnd"/>
            <w:r w:rsidRPr="0068757F">
              <w:rPr>
                <w:rFonts w:ascii="Times New Roman" w:hAnsi="Times New Roman"/>
                <w:sz w:val="22"/>
                <w:szCs w:val="22"/>
                <w:lang w:val="ru-RU"/>
              </w:rPr>
              <w:t>: </w:t>
            </w:r>
            <w:r w:rsidR="00B01B23">
              <w:fldChar w:fldCharType="begin"/>
            </w:r>
            <w:r w:rsidR="00B01B23" w:rsidRPr="00FC7C83">
              <w:rPr>
                <w:lang w:val="ru-RU"/>
              </w:rPr>
              <w:instrText xml:space="preserve"> </w:instrText>
            </w:r>
            <w:r w:rsidR="00B01B23">
              <w:instrText>HYPERLINK</w:instrText>
            </w:r>
            <w:r w:rsidR="00B01B23" w:rsidRPr="00FC7C83">
              <w:rPr>
                <w:lang w:val="ru-RU"/>
              </w:rPr>
              <w:instrText xml:space="preserve"> "</w:instrText>
            </w:r>
            <w:r w:rsidR="00B01B23">
              <w:instrText>mailto</w:instrText>
            </w:r>
            <w:r w:rsidR="00B01B23" w:rsidRPr="00FC7C83">
              <w:rPr>
                <w:lang w:val="ru-RU"/>
              </w:rPr>
              <w:instrText>:</w:instrText>
            </w:r>
            <w:r w:rsidR="00B01B23">
              <w:instrText>AMansurov</w:instrText>
            </w:r>
            <w:r w:rsidR="00B01B23" w:rsidRPr="00FC7C83">
              <w:rPr>
                <w:lang w:val="ru-RU"/>
              </w:rPr>
              <w:instrText>@</w:instrText>
            </w:r>
            <w:r w:rsidR="00B01B23">
              <w:instrText>nbu</w:instrText>
            </w:r>
            <w:r w:rsidR="00B01B23" w:rsidRPr="00FC7C83">
              <w:rPr>
                <w:lang w:val="ru-RU"/>
              </w:rPr>
              <w:instrText>.</w:instrText>
            </w:r>
            <w:r w:rsidR="00B01B23">
              <w:instrText>uz</w:instrText>
            </w:r>
            <w:r w:rsidR="00B01B23" w:rsidRPr="00FC7C83">
              <w:rPr>
                <w:lang w:val="ru-RU"/>
              </w:rPr>
              <w:instrText xml:space="preserve">" </w:instrText>
            </w:r>
            <w:r w:rsidR="00B01B23">
              <w:fldChar w:fldCharType="separate"/>
            </w:r>
            <w:r w:rsidRPr="0068757F">
              <w:rPr>
                <w:rStyle w:val="af8"/>
                <w:rFonts w:ascii="Times New Roman" w:hAnsi="Times New Roman"/>
                <w:sz w:val="22"/>
                <w:szCs w:val="22"/>
                <w:lang w:val="ru-RU"/>
              </w:rPr>
              <w:t>AMansurov@nbu.uz</w:t>
            </w:r>
            <w:r w:rsidR="00B01B23">
              <w:rPr>
                <w:rStyle w:val="af8"/>
                <w:rFonts w:ascii="Times New Roman" w:hAnsi="Times New Roman"/>
                <w:sz w:val="22"/>
                <w:szCs w:val="22"/>
                <w:lang w:val="ru-RU"/>
              </w:rPr>
              <w:fldChar w:fldCharType="end"/>
            </w:r>
          </w:p>
        </w:tc>
      </w:tr>
      <w:tr w:rsidR="00EA7010" w:rsidRPr="00FC7C83"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7E06D3" w:rsidP="00733CC3">
            <w:pPr>
              <w:spacing w:before="60" w:after="60"/>
              <w:rPr>
                <w:rFonts w:ascii="Times New Roman" w:hAnsi="Times New Roman"/>
                <w:sz w:val="22"/>
                <w:szCs w:val="22"/>
                <w:lang w:val="ru-RU"/>
              </w:rPr>
            </w:pPr>
            <w:proofErr w:type="spellStart"/>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одержатель</w:t>
            </w:r>
            <w:proofErr w:type="spellEnd"/>
            <w:r w:rsidR="00EA7010" w:rsidRPr="0068757F">
              <w:rPr>
                <w:rFonts w:ascii="Times New Roman" w:hAnsi="Times New Roman"/>
                <w:sz w:val="22"/>
                <w:szCs w:val="22"/>
                <w:lang w:val="ru-RU"/>
              </w:rPr>
              <w:t xml:space="preserve">: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C7C83" w:rsidTr="007336FC">
        <w:tc>
          <w:tcPr>
            <w:tcW w:w="567" w:type="dxa"/>
            <w:shd w:val="clear" w:color="auto" w:fill="auto"/>
          </w:tcPr>
          <w:p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proofErr w:type="spellStart"/>
            <w:r w:rsidR="00FE1461" w:rsidRPr="0068757F">
              <w:rPr>
                <w:rStyle w:val="af8"/>
                <w:rFonts w:ascii="Times New Roman" w:hAnsi="Times New Roman"/>
                <w:sz w:val="22"/>
                <w:szCs w:val="22"/>
                <w:lang w:val="ru-RU"/>
              </w:rPr>
              <w:t>УзРТСБ</w:t>
            </w:r>
            <w:proofErr w:type="spellEnd"/>
            <w:r w:rsidR="00FD5E60" w:rsidRPr="0068757F">
              <w:rPr>
                <w:rFonts w:ascii="Times New Roman" w:hAnsi="Times New Roman"/>
                <w:sz w:val="22"/>
                <w:szCs w:val="22"/>
                <w:lang w:val="ru-RU"/>
              </w:rPr>
              <w:t xml:space="preserve">, </w:t>
            </w:r>
            <w:proofErr w:type="spellStart"/>
            <w:r w:rsidR="00FD5E60" w:rsidRPr="0068757F">
              <w:rPr>
                <w:rStyle w:val="af8"/>
                <w:rFonts w:ascii="Times New Roman" w:hAnsi="Times New Roman"/>
                <w:sz w:val="22"/>
                <w:szCs w:val="22"/>
                <w:u w:val="none"/>
              </w:rPr>
              <w:t>etender</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uzex</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w:t>
            </w:r>
            <w:proofErr w:type="spellEnd"/>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FC7C83"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FC7C83" w:rsidTr="007336FC">
        <w:tc>
          <w:tcPr>
            <w:tcW w:w="567" w:type="dxa"/>
            <w:shd w:val="clear" w:color="auto" w:fill="auto"/>
          </w:tcPr>
          <w:p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FC7C83"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C7C83"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lastRenderedPageBreak/>
              <w:t>З</w:t>
            </w:r>
            <w:r w:rsidR="0061647A" w:rsidRPr="0068757F">
              <w:rPr>
                <w:rFonts w:ascii="Times New Roman" w:hAnsi="Times New Roman"/>
                <w:sz w:val="22"/>
                <w:szCs w:val="22"/>
                <w:lang w:val="ru-RU"/>
              </w:rPr>
              <w:t>аказчиком в порядке и сроки, предусмотренные законодательством.</w:t>
            </w:r>
          </w:p>
          <w:p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FC7C83"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C7C83"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C7C83"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Перечень документов, </w:t>
            </w:r>
            <w:proofErr w:type="spellStart"/>
            <w:r w:rsidRPr="0068757F">
              <w:rPr>
                <w:rFonts w:ascii="Times New Roman" w:hAnsi="Times New Roman"/>
                <w:color w:val="000000" w:themeColor="text1"/>
                <w:sz w:val="22"/>
                <w:szCs w:val="22"/>
                <w:lang w:val="ru-RU"/>
              </w:rPr>
              <w:t>оформлямых</w:t>
            </w:r>
            <w:proofErr w:type="spellEnd"/>
            <w:r w:rsidRPr="0068757F">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 него имеется просроченная задолженность по уплате налогов и сборов;</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 совершает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68757F">
              <w:rPr>
                <w:rFonts w:ascii="Times New Roman" w:hAnsi="Times New Roman"/>
                <w:sz w:val="22"/>
                <w:szCs w:val="22"/>
                <w:lang w:val="ru-RU"/>
              </w:rPr>
              <w:lastRenderedPageBreak/>
              <w:t>валюте</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C7C83" w:rsidTr="007336FC">
        <w:trPr>
          <w:trHeight w:val="996"/>
        </w:trPr>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7</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68757F">
              <w:rPr>
                <w:rFonts w:ascii="Times New Roman" w:hAnsi="Times New Roman"/>
                <w:sz w:val="22"/>
                <w:szCs w:val="22"/>
                <w:lang w:val="ru-RU"/>
              </w:rPr>
              <w:lastRenderedPageBreak/>
              <w:t xml:space="preserve">окончания срока подачи предложений на участие в отборе.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bookmarkStart w:id="3"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до срока окончания подачи предложений вправе отозвать поданное предложение или внести в него </w:t>
            </w:r>
            <w:r w:rsidRPr="0068757F">
              <w:rPr>
                <w:rFonts w:ascii="Times New Roman" w:hAnsi="Times New Roman"/>
                <w:sz w:val="22"/>
                <w:szCs w:val="22"/>
                <w:lang w:val="ru-RU"/>
              </w:rPr>
              <w:lastRenderedPageBreak/>
              <w:t>изменения.</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11</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68757F">
              <w:rPr>
                <w:rFonts w:ascii="Times New Roman" w:hAnsi="Times New Roman"/>
                <w:sz w:val="22"/>
                <w:szCs w:val="22"/>
                <w:lang w:val="ru-RU"/>
              </w:rPr>
              <w:t>отборап</w:t>
            </w:r>
            <w:proofErr w:type="spellEnd"/>
            <w:r w:rsidRPr="0068757F">
              <w:rPr>
                <w:rFonts w:ascii="Times New Roman" w:hAnsi="Times New Roman"/>
                <w:sz w:val="22"/>
                <w:szCs w:val="22"/>
                <w:lang w:val="ru-RU"/>
              </w:rPr>
              <w:t>.</w:t>
            </w:r>
          </w:p>
        </w:tc>
      </w:tr>
      <w:tr w:rsidR="00B8622E" w:rsidRPr="00FC7C83"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rsidR="00380212" w:rsidRPr="0068757F" w:rsidRDefault="00380212" w:rsidP="00E72EF6">
      <w:pPr>
        <w:spacing w:before="60" w:after="60"/>
        <w:rPr>
          <w:rFonts w:ascii="Times New Roman" w:hAnsi="Times New Roman"/>
          <w:b/>
          <w:sz w:val="28"/>
          <w:szCs w:val="28"/>
          <w:lang w:val="ru-RU"/>
        </w:rPr>
      </w:pPr>
    </w:p>
    <w:p w:rsidR="00E674C8" w:rsidRPr="0068757F" w:rsidRDefault="00E674C8" w:rsidP="00E674C8">
      <w:pPr>
        <w:spacing w:before="60" w:after="60"/>
        <w:jc w:val="center"/>
        <w:rPr>
          <w:rFonts w:ascii="Times New Roman" w:hAnsi="Times New Roman"/>
          <w:b/>
          <w:sz w:val="28"/>
          <w:szCs w:val="28"/>
          <w:lang w:val="ru-RU"/>
        </w:rPr>
      </w:pPr>
    </w:p>
    <w:p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rsidR="00A73415" w:rsidRPr="0068757F" w:rsidRDefault="00A73415" w:rsidP="00A73415">
      <w:pPr>
        <w:jc w:val="right"/>
        <w:rPr>
          <w:rFonts w:ascii="Times New Roman" w:hAnsi="Times New Roman"/>
          <w:b/>
          <w:sz w:val="22"/>
          <w:szCs w:val="28"/>
          <w:lang w:val="ru-RU"/>
        </w:rPr>
      </w:pPr>
    </w:p>
    <w:p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rsidR="00A73415" w:rsidRPr="0068757F" w:rsidRDefault="00A73415" w:rsidP="00A73415">
      <w:pPr>
        <w:jc w:val="center"/>
        <w:rPr>
          <w:rFonts w:ascii="Times New Roman" w:hAnsi="Times New Roman"/>
          <w:b/>
          <w:sz w:val="22"/>
          <w:szCs w:val="28"/>
          <w:lang w:val="ru-RU"/>
        </w:rPr>
      </w:pPr>
    </w:p>
    <w:p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rsidR="00180E72" w:rsidRPr="0068757F" w:rsidRDefault="00180E72" w:rsidP="00F75886">
      <w:pPr>
        <w:ind w:firstLine="567"/>
        <w:jc w:val="both"/>
        <w:rPr>
          <w:rFonts w:ascii="Times New Roman" w:hAnsi="Times New Roman"/>
          <w:sz w:val="22"/>
          <w:szCs w:val="28"/>
          <w:lang w:val="ru-RU"/>
        </w:rPr>
      </w:pP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rsidR="00735A6C" w:rsidRPr="0068757F" w:rsidRDefault="00735A6C" w:rsidP="00814911">
      <w:pPr>
        <w:ind w:left="360" w:right="-159"/>
        <w:jc w:val="right"/>
        <w:rPr>
          <w:rFonts w:ascii="Times New Roman" w:hAnsi="Times New Roman"/>
          <w:i/>
          <w:sz w:val="22"/>
          <w:szCs w:val="22"/>
          <w:lang w:val="ru-RU"/>
        </w:rPr>
      </w:pPr>
    </w:p>
    <w:p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rsidTr="00A87F7A">
        <w:tc>
          <w:tcPr>
            <w:tcW w:w="264"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rsidTr="00A87F7A">
        <w:tc>
          <w:tcPr>
            <w:tcW w:w="264"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FC7C83"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xml:space="preserve">- у участника отсутствуют </w:t>
            </w:r>
            <w:proofErr w:type="spellStart"/>
            <w:r w:rsidRPr="0068757F">
              <w:rPr>
                <w:rFonts w:ascii="Times New Roman" w:hAnsi="Times New Roman"/>
                <w:sz w:val="22"/>
                <w:szCs w:val="22"/>
                <w:lang w:val="ru-RU"/>
              </w:rPr>
              <w:t>ненадлежаще</w:t>
            </w:r>
            <w:proofErr w:type="spellEnd"/>
            <w:r w:rsidRPr="0068757F">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Merge/>
            <w:vAlign w:val="center"/>
          </w:tcPr>
          <w:p w:rsidR="00DC64CC" w:rsidRPr="0068757F" w:rsidRDefault="00DC64CC" w:rsidP="00A87F7A">
            <w:pPr>
              <w:rPr>
                <w:rFonts w:ascii="Times New Roman" w:hAnsi="Times New Roman"/>
                <w:sz w:val="22"/>
                <w:szCs w:val="22"/>
                <w:lang w:val="ru-RU"/>
              </w:rPr>
            </w:pPr>
          </w:p>
        </w:tc>
      </w:tr>
      <w:tr w:rsidR="00DC64CC" w:rsidRPr="0068757F" w:rsidTr="00A87F7A">
        <w:trPr>
          <w:trHeight w:val="750"/>
        </w:trPr>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c>
          <w:tcPr>
            <w:tcW w:w="264" w:type="pct"/>
            <w:vAlign w:val="center"/>
          </w:tcPr>
          <w:p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rsidTr="00A87F7A">
        <w:tc>
          <w:tcPr>
            <w:tcW w:w="264"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600"/>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1136"/>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rsidR="001C1775" w:rsidRPr="0068757F" w:rsidRDefault="001C1775" w:rsidP="00A42F30">
      <w:pPr>
        <w:jc w:val="right"/>
        <w:rPr>
          <w:rFonts w:ascii="Times New Roman" w:hAnsi="Times New Roman"/>
          <w:i/>
          <w:sz w:val="22"/>
          <w:szCs w:val="22"/>
          <w:lang w:val="ru-RU"/>
        </w:rPr>
      </w:pPr>
    </w:p>
    <w:p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rsidR="001F288F" w:rsidRPr="0068757F" w:rsidRDefault="001F288F"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pStyle w:val="affd"/>
        <w:ind w:left="4956" w:right="-108"/>
        <w:rPr>
          <w:rFonts w:ascii="Times New Roman" w:eastAsia="MS Mincho" w:hAnsi="Times New Roman" w:cs="Times New Roman"/>
          <w:sz w:val="22"/>
          <w:szCs w:val="22"/>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rsidR="00A42F30" w:rsidRPr="0068757F" w:rsidRDefault="00A42F30" w:rsidP="00A42F30">
      <w:pPr>
        <w:spacing w:line="360" w:lineRule="auto"/>
        <w:jc w:val="both"/>
        <w:rPr>
          <w:rFonts w:ascii="Times New Roman" w:hAnsi="Times New Roman"/>
          <w:sz w:val="22"/>
          <w:szCs w:val="22"/>
          <w:lang w:val="ru-RU"/>
        </w:rPr>
      </w:pPr>
    </w:p>
    <w:p w:rsidR="00A42F30" w:rsidRPr="0068757F" w:rsidRDefault="00A42F30" w:rsidP="00A42F30">
      <w:pPr>
        <w:autoSpaceDE w:val="0"/>
        <w:autoSpaceDN w:val="0"/>
        <w:adjustRightInd w:val="0"/>
        <w:ind w:firstLine="540"/>
        <w:rPr>
          <w:rFonts w:ascii="Times New Roman" w:hAnsi="Times New Roman"/>
          <w:b/>
          <w:bCs/>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p>
    <w:p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rsidR="00BF15C6" w:rsidRPr="0068757F" w:rsidRDefault="00BF15C6" w:rsidP="00BF15C6">
      <w:pPr>
        <w:rPr>
          <w:rFonts w:ascii="Times New Roman" w:hAnsi="Times New Roman"/>
          <w:sz w:val="22"/>
          <w:szCs w:val="22"/>
          <w:lang w:val="ru-RU"/>
        </w:rPr>
      </w:pPr>
    </w:p>
    <w:p w:rsidR="00183003" w:rsidRPr="0068757F" w:rsidRDefault="00183003"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C7C83"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FC7C83"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FC7C83"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w:t>
            </w:r>
            <w:proofErr w:type="spellStart"/>
            <w:r w:rsidRPr="0068757F">
              <w:rPr>
                <w:rFonts w:ascii="Times New Roman" w:hAnsi="Times New Roman"/>
                <w:sz w:val="22"/>
                <w:szCs w:val="22"/>
                <w:lang w:val="ru-RU"/>
              </w:rPr>
              <w:t>mail</w:t>
            </w:r>
            <w:proofErr w:type="spellEnd"/>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rsidTr="00CA371D">
        <w:tc>
          <w:tcPr>
            <w:tcW w:w="243" w:type="pct"/>
          </w:tcPr>
          <w:p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rsidR="00F75886" w:rsidRPr="0068757F" w:rsidRDefault="00F75886" w:rsidP="0062710D">
            <w:pPr>
              <w:autoSpaceDE w:val="0"/>
              <w:autoSpaceDN w:val="0"/>
              <w:adjustRightInd w:val="0"/>
              <w:rPr>
                <w:rFonts w:ascii="Times New Roman" w:hAnsi="Times New Roman"/>
                <w:b/>
                <w:bCs/>
                <w:sz w:val="22"/>
                <w:szCs w:val="22"/>
                <w:lang w:val="ru-RU"/>
              </w:rPr>
            </w:pPr>
          </w:p>
        </w:tc>
      </w:tr>
    </w:tbl>
    <w:p w:rsidR="00A42F30" w:rsidRPr="0068757F" w:rsidRDefault="00A42F30" w:rsidP="00A42F30">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bl>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rsidR="00BF15C6" w:rsidRPr="0068757F" w:rsidRDefault="00BF15C6" w:rsidP="00BF15C6">
      <w:pPr>
        <w:rPr>
          <w:rFonts w:ascii="Times New Roman" w:hAnsi="Times New Roman"/>
          <w:sz w:val="22"/>
          <w:szCs w:val="22"/>
          <w:lang w:val="ru-RU"/>
        </w:rPr>
      </w:pPr>
    </w:p>
    <w:p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I.Источники</w:t>
            </w:r>
            <w:proofErr w:type="spellEnd"/>
            <w:r w:rsidRPr="0068757F">
              <w:rPr>
                <w:rFonts w:ascii="Times New Roman" w:hAnsi="Times New Roman"/>
                <w:b/>
                <w:i/>
                <w:sz w:val="22"/>
                <w:szCs w:val="22"/>
                <w:lang w:val="ru-RU"/>
              </w:rPr>
              <w:t xml:space="preserve"> </w:t>
            </w:r>
            <w:proofErr w:type="spellStart"/>
            <w:r w:rsidRPr="0068757F">
              <w:rPr>
                <w:rFonts w:ascii="Times New Roman" w:hAnsi="Times New Roman"/>
                <w:b/>
                <w:i/>
                <w:sz w:val="22"/>
                <w:szCs w:val="22"/>
                <w:lang w:val="ru-RU"/>
              </w:rPr>
              <w:t>собствен</w:t>
            </w:r>
            <w:proofErr w:type="spellEnd"/>
            <w:r w:rsidRPr="0068757F">
              <w:rPr>
                <w:rFonts w:ascii="Times New Roman" w:hAnsi="Times New Roman"/>
                <w:b/>
                <w:i/>
                <w:sz w:val="22"/>
                <w:szCs w:val="22"/>
                <w:lang w:val="ru-RU"/>
              </w:rPr>
              <w:t>. средств</w:t>
            </w:r>
          </w:p>
        </w:tc>
      </w:tr>
      <w:tr w:rsidR="00904AE7" w:rsidRPr="0068757F"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Нераспределенная прибыль (непокрыт. </w:t>
            </w:r>
            <w:proofErr w:type="spellStart"/>
            <w:r w:rsidRPr="0068757F">
              <w:rPr>
                <w:rFonts w:ascii="Times New Roman" w:hAnsi="Times New Roman"/>
                <w:sz w:val="22"/>
                <w:szCs w:val="22"/>
                <w:lang w:val="ru-RU"/>
              </w:rPr>
              <w:t>уб</w:t>
            </w:r>
            <w:proofErr w:type="spellEnd"/>
            <w:r w:rsidRPr="0068757F">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proofErr w:type="spellStart"/>
            <w:r w:rsidRPr="0068757F">
              <w:rPr>
                <w:rFonts w:ascii="Times New Roman" w:hAnsi="Times New Roman"/>
                <w:b/>
                <w:i/>
                <w:sz w:val="22"/>
                <w:szCs w:val="22"/>
                <w:lang w:val="ru-RU"/>
              </w:rPr>
              <w:t>II.Обязательства</w:t>
            </w:r>
            <w:proofErr w:type="spellEnd"/>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II.Текущие</w:t>
            </w:r>
            <w:proofErr w:type="spellEnd"/>
            <w:r w:rsidRPr="0068757F">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C7C83"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C7C83"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rsidR="00904AE7" w:rsidRPr="0068757F" w:rsidRDefault="00904AE7" w:rsidP="00904AE7">
            <w:pPr>
              <w:widowControl w:val="0"/>
              <w:autoSpaceDE w:val="0"/>
              <w:autoSpaceDN w:val="0"/>
              <w:adjustRightInd w:val="0"/>
              <w:rPr>
                <w:rFonts w:ascii="Times New Roman" w:hAnsi="Times New Roman"/>
                <w:sz w:val="22"/>
                <w:szCs w:val="22"/>
                <w:lang w:val="ru-RU"/>
              </w:rPr>
            </w:pPr>
            <w:proofErr w:type="gramStart"/>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rsidR="00904AE7" w:rsidRPr="0068757F" w:rsidRDefault="00904AE7" w:rsidP="00904AE7">
            <w:pPr>
              <w:widowControl w:val="0"/>
              <w:autoSpaceDE w:val="0"/>
              <w:autoSpaceDN w:val="0"/>
              <w:adjustRightInd w:val="0"/>
              <w:rPr>
                <w:rFonts w:ascii="Times New Roman" w:hAnsi="Times New Roman"/>
                <w:i/>
                <w:sz w:val="22"/>
                <w:szCs w:val="22"/>
                <w:lang w:val="ru-RU"/>
              </w:rPr>
            </w:pP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612" w:type="pc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C7C83"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sz w:val="22"/>
          <w:szCs w:val="22"/>
          <w:lang w:val="ru-RU"/>
        </w:rPr>
      </w:pPr>
    </w:p>
    <w:p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rPr>
          <w:rFonts w:ascii="Times New Roman" w:hAnsi="Times New Roman"/>
          <w:sz w:val="22"/>
          <w:szCs w:val="22"/>
          <w:lang w:val="ru-RU"/>
        </w:rPr>
      </w:pP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rsidR="000A047B" w:rsidRPr="0068757F" w:rsidRDefault="000A047B" w:rsidP="000A047B">
      <w:pPr>
        <w:jc w:val="center"/>
        <w:rPr>
          <w:rFonts w:ascii="Times New Roman" w:hAnsi="Times New Roman"/>
          <w:sz w:val="22"/>
          <w:szCs w:val="22"/>
          <w:lang w:val="ru-RU"/>
        </w:rPr>
      </w:pPr>
    </w:p>
    <w:p w:rsidR="000A047B" w:rsidRPr="0068757F" w:rsidRDefault="000A047B" w:rsidP="000A047B">
      <w:pPr>
        <w:jc w:val="center"/>
        <w:rPr>
          <w:rFonts w:ascii="Times New Roman" w:hAnsi="Times New Roman"/>
          <w:sz w:val="22"/>
          <w:szCs w:val="22"/>
          <w:lang w:val="ru-RU"/>
        </w:rPr>
      </w:pPr>
    </w:p>
    <w:p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r w:rsidRPr="0068757F">
        <w:rPr>
          <w:rFonts w:ascii="Times New Roman" w:hAnsi="Times New Roman"/>
          <w:sz w:val="22"/>
          <w:szCs w:val="22"/>
          <w:lang w:val="ru-RU"/>
        </w:rPr>
        <w:t xml:space="preserve"> </w:t>
      </w:r>
    </w:p>
    <w:p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совершать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в том числе при выявлении случаев аффилированности;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rsidR="00A42F30" w:rsidRPr="0068757F" w:rsidRDefault="00A42F30" w:rsidP="00A42F30">
      <w:pPr>
        <w:rPr>
          <w:rFonts w:ascii="Times New Roman" w:hAnsi="Times New Roman"/>
          <w:sz w:val="22"/>
          <w:szCs w:val="22"/>
          <w:lang w:val="ru-RU"/>
        </w:rPr>
      </w:pPr>
    </w:p>
    <w:p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1F288F" w:rsidRPr="0068757F" w:rsidRDefault="001F288F" w:rsidP="001F288F">
      <w:pPr>
        <w:jc w:val="center"/>
        <w:rPr>
          <w:rFonts w:ascii="Times New Roman" w:hAnsi="Times New Roman"/>
          <w:i/>
          <w:sz w:val="22"/>
          <w:szCs w:val="22"/>
          <w:lang w:val="ru-RU"/>
        </w:rPr>
      </w:pPr>
    </w:p>
    <w:p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rsidR="00A42F30" w:rsidRPr="0068757F" w:rsidRDefault="00A42F30" w:rsidP="00A42F30">
      <w:pPr>
        <w:rPr>
          <w:rFonts w:ascii="Times New Roman" w:hAnsi="Times New Roman"/>
          <w:sz w:val="22"/>
          <w:szCs w:val="22"/>
          <w:lang w:val="ru-RU"/>
        </w:rPr>
      </w:pP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68757F" w:rsidRDefault="00BF15C6" w:rsidP="00BF15C6">
      <w:pPr>
        <w:ind w:firstLine="540"/>
        <w:jc w:val="both"/>
        <w:rPr>
          <w:rFonts w:ascii="Times New Roman" w:hAnsi="Times New Roman"/>
          <w:sz w:val="22"/>
          <w:szCs w:val="22"/>
          <w:lang w:val="ru-RU"/>
        </w:rPr>
      </w:pPr>
    </w:p>
    <w:p w:rsidR="00BF15C6" w:rsidRPr="0068757F" w:rsidRDefault="00BF15C6" w:rsidP="00BF15C6">
      <w:pPr>
        <w:pStyle w:val="Normal1"/>
        <w:spacing w:line="264" w:lineRule="auto"/>
        <w:ind w:firstLine="720"/>
        <w:rPr>
          <w:sz w:val="22"/>
          <w:szCs w:val="22"/>
        </w:rPr>
      </w:pPr>
      <w:r w:rsidRPr="0068757F">
        <w:rPr>
          <w:sz w:val="22"/>
          <w:szCs w:val="22"/>
        </w:rPr>
        <w:t>Приложения:</w:t>
      </w:r>
    </w:p>
    <w:p w:rsidR="00077823" w:rsidRPr="0068757F" w:rsidRDefault="00BC6A84" w:rsidP="00077823">
      <w:pPr>
        <w:pStyle w:val="Normal1"/>
        <w:numPr>
          <w:ilvl w:val="0"/>
          <w:numId w:val="22"/>
        </w:numPr>
        <w:spacing w:line="264" w:lineRule="auto"/>
        <w:rPr>
          <w:sz w:val="22"/>
          <w:szCs w:val="22"/>
          <w:lang w:eastAsia="en-US"/>
        </w:rPr>
      </w:pPr>
      <w:r w:rsidRPr="00BC6A84">
        <w:rPr>
          <w:sz w:val="22"/>
          <w:szCs w:val="22"/>
          <w:lang w:eastAsia="en-US"/>
        </w:rPr>
        <w:t xml:space="preserve">Наличие инженерно-технических работников не менее 2-х человек (инженер, дипломированный специалист ПТО) </w:t>
      </w:r>
      <w:r w:rsidRPr="009B1017">
        <w:rPr>
          <w:sz w:val="22"/>
          <w:szCs w:val="22"/>
          <w:lang w:eastAsia="en-US"/>
        </w:rPr>
        <w:t>(</w:t>
      </w:r>
      <w:r w:rsidR="00A76A8F" w:rsidRPr="00A76A8F">
        <w:rPr>
          <w:i/>
          <w:sz w:val="22"/>
          <w:szCs w:val="22"/>
          <w:lang w:eastAsia="en-US"/>
        </w:rPr>
        <w:t>прилагать подтверждающие документы в виде трудовых книжек и/или диплом)</w:t>
      </w:r>
      <w:r w:rsidR="00077823" w:rsidRPr="0068757F">
        <w:rPr>
          <w:sz w:val="22"/>
          <w:szCs w:val="22"/>
          <w:lang w:eastAsia="en-US"/>
        </w:rPr>
        <w:t>;</w:t>
      </w:r>
    </w:p>
    <w:p w:rsidR="00077823" w:rsidRPr="00A76A8F" w:rsidRDefault="00A76A8F" w:rsidP="00C007C0">
      <w:pPr>
        <w:pStyle w:val="Normal1"/>
        <w:numPr>
          <w:ilvl w:val="0"/>
          <w:numId w:val="22"/>
        </w:numPr>
        <w:spacing w:line="264" w:lineRule="auto"/>
        <w:rPr>
          <w:sz w:val="22"/>
          <w:szCs w:val="22"/>
          <w:lang w:eastAsia="en-US"/>
        </w:rPr>
      </w:pPr>
      <w:r w:rsidRPr="00A76A8F">
        <w:rPr>
          <w:sz w:val="22"/>
          <w:szCs w:val="22"/>
          <w:lang w:eastAsia="en-US"/>
        </w:rPr>
        <w:t>Минимальный среднегодовой оборот не менее 1</w:t>
      </w:r>
      <w:r w:rsidR="00BC6A84" w:rsidRPr="00FC7C83">
        <w:rPr>
          <w:sz w:val="22"/>
          <w:szCs w:val="22"/>
          <w:lang w:eastAsia="en-US"/>
        </w:rPr>
        <w:t>0</w:t>
      </w:r>
      <w:r w:rsidRPr="00A76A8F">
        <w:rPr>
          <w:sz w:val="22"/>
          <w:szCs w:val="22"/>
          <w:lang w:eastAsia="en-US"/>
        </w:rPr>
        <w:t>0,0 млн.</w:t>
      </w:r>
      <w:r>
        <w:rPr>
          <w:sz w:val="22"/>
          <w:szCs w:val="22"/>
          <w:lang w:eastAsia="en-US"/>
        </w:rPr>
        <w:t xml:space="preserve"> </w:t>
      </w:r>
      <w:proofErr w:type="spellStart"/>
      <w:r w:rsidRPr="00A76A8F">
        <w:rPr>
          <w:sz w:val="22"/>
          <w:szCs w:val="22"/>
          <w:lang w:eastAsia="en-US"/>
        </w:rPr>
        <w:t>сум</w:t>
      </w:r>
      <w:proofErr w:type="spellEnd"/>
      <w:r w:rsidRPr="00A76A8F">
        <w:rPr>
          <w:sz w:val="22"/>
          <w:szCs w:val="22"/>
          <w:lang w:eastAsia="en-US"/>
        </w:rPr>
        <w:t xml:space="preserve"> </w:t>
      </w:r>
      <w:r w:rsidRPr="00A76A8F">
        <w:rPr>
          <w:i/>
          <w:sz w:val="22"/>
          <w:szCs w:val="22"/>
          <w:lang w:eastAsia="en-US"/>
        </w:rPr>
        <w:t>(прилагать подтверждающие документы в виде справки из банка)</w:t>
      </w:r>
      <w:r w:rsidRPr="00A76A8F">
        <w:rPr>
          <w:sz w:val="22"/>
          <w:szCs w:val="22"/>
          <w:lang w:eastAsia="en-US"/>
        </w:rPr>
        <w:t>;</w:t>
      </w:r>
    </w:p>
    <w:p w:rsidR="00A76A8F" w:rsidRPr="0068757F" w:rsidRDefault="00A76A8F" w:rsidP="00C007C0">
      <w:pPr>
        <w:pStyle w:val="Normal1"/>
        <w:numPr>
          <w:ilvl w:val="0"/>
          <w:numId w:val="22"/>
        </w:numPr>
        <w:spacing w:line="264" w:lineRule="auto"/>
        <w:rPr>
          <w:sz w:val="22"/>
          <w:szCs w:val="22"/>
          <w:lang w:eastAsia="en-US"/>
        </w:rPr>
      </w:pPr>
      <w:r w:rsidRPr="00A76A8F">
        <w:rPr>
          <w:sz w:val="22"/>
          <w:szCs w:val="22"/>
          <w:lang w:eastAsia="en-US"/>
        </w:rPr>
        <w:t xml:space="preserve">Опыт работы в аналогичных ремонтах в роли генподрядчика или субподрядчика за последние 2 года </w:t>
      </w:r>
      <w:r w:rsidRPr="00A76A8F">
        <w:rPr>
          <w:i/>
          <w:sz w:val="22"/>
          <w:szCs w:val="22"/>
          <w:lang w:eastAsia="en-US"/>
        </w:rPr>
        <w:t>(прилагать подтверждающие документы в виде актов приема-передачи выполненных работ)</w:t>
      </w:r>
      <w:r>
        <w:rPr>
          <w:sz w:val="22"/>
          <w:szCs w:val="22"/>
          <w:lang w:eastAsia="en-US"/>
        </w:rPr>
        <w:t>.</w:t>
      </w:r>
    </w:p>
    <w:p w:rsidR="000A047B" w:rsidRPr="0068757F" w:rsidRDefault="000A047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BF15C6" w:rsidRPr="0068757F" w:rsidRDefault="00BF15C6">
      <w:pPr>
        <w:rPr>
          <w:rFonts w:ascii="Times New Roman" w:hAnsi="Times New Roman"/>
          <w:b/>
          <w:sz w:val="22"/>
          <w:szCs w:val="22"/>
          <w:lang w:val="ru-RU"/>
        </w:rPr>
      </w:pPr>
      <w:r w:rsidRPr="0068757F">
        <w:rPr>
          <w:rFonts w:ascii="Times New Roman" w:hAnsi="Times New Roman"/>
          <w:b/>
          <w:sz w:val="22"/>
          <w:szCs w:val="22"/>
          <w:lang w:val="ru-RU"/>
        </w:rPr>
        <w:br w:type="page"/>
      </w:r>
    </w:p>
    <w:p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rsidR="004D6CD7" w:rsidRPr="0068757F" w:rsidRDefault="004D6CD7" w:rsidP="00AF0AC9">
      <w:pPr>
        <w:jc w:val="right"/>
        <w:rPr>
          <w:rFonts w:ascii="Times New Roman" w:hAnsi="Times New Roman"/>
          <w:b/>
          <w:sz w:val="22"/>
          <w:szCs w:val="22"/>
          <w:lang w:val="ru-RU"/>
        </w:rPr>
      </w:pPr>
    </w:p>
    <w:p w:rsidR="002C2F82" w:rsidRPr="0068757F" w:rsidRDefault="002C2F82" w:rsidP="004D6CD7">
      <w:pPr>
        <w:ind w:firstLine="540"/>
        <w:jc w:val="center"/>
        <w:rPr>
          <w:rFonts w:ascii="Times New Roman" w:hAnsi="Times New Roman"/>
          <w:b/>
          <w:sz w:val="22"/>
          <w:szCs w:val="22"/>
          <w:u w:val="single"/>
          <w:lang w:val="ru-RU"/>
        </w:rPr>
      </w:pPr>
    </w:p>
    <w:p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rsidR="000B186E" w:rsidRPr="0068757F" w:rsidRDefault="000B186E" w:rsidP="004D6CD7">
      <w:pPr>
        <w:ind w:firstLine="540"/>
        <w:jc w:val="right"/>
        <w:rPr>
          <w:rFonts w:ascii="Times New Roman" w:hAnsi="Times New Roman"/>
          <w:i/>
          <w:sz w:val="22"/>
          <w:szCs w:val="22"/>
          <w:lang w:val="ru-RU"/>
        </w:rPr>
      </w:pPr>
    </w:p>
    <w:p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rsidTr="004D6CD7">
        <w:tc>
          <w:tcPr>
            <w:tcW w:w="245" w:type="pct"/>
            <w:vAlign w:val="center"/>
          </w:tcPr>
          <w:p w:rsidR="004D6CD7" w:rsidRPr="0068757F" w:rsidRDefault="004D6CD7" w:rsidP="00895B8A">
            <w:pPr>
              <w:jc w:val="center"/>
              <w:rPr>
                <w:rFonts w:ascii="Times New Roman" w:hAnsi="Times New Roman"/>
                <w:b/>
                <w:sz w:val="22"/>
                <w:szCs w:val="22"/>
                <w:lang w:val="ru-RU"/>
              </w:rPr>
            </w:pPr>
            <w:bookmarkStart w:id="4" w:name="_Hlk98258136"/>
            <w:r w:rsidRPr="0068757F">
              <w:rPr>
                <w:rFonts w:ascii="Times New Roman" w:hAnsi="Times New Roman"/>
                <w:b/>
                <w:sz w:val="22"/>
                <w:szCs w:val="22"/>
                <w:lang w:val="ru-RU"/>
              </w:rPr>
              <w:t>№</w:t>
            </w:r>
          </w:p>
        </w:tc>
        <w:tc>
          <w:tcPr>
            <w:tcW w:w="1223"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rsidTr="000B186E">
        <w:tc>
          <w:tcPr>
            <w:tcW w:w="245"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0B186E" w:rsidRPr="0068757F" w:rsidRDefault="000B186E" w:rsidP="000B186E">
            <w:pPr>
              <w:rPr>
                <w:rFonts w:ascii="Times New Roman" w:hAnsi="Times New Roman"/>
                <w:sz w:val="22"/>
                <w:szCs w:val="22"/>
                <w:lang w:val="ru-RU"/>
              </w:rPr>
            </w:pPr>
          </w:p>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4"/>
    </w:tbl>
    <w:p w:rsidR="000B186E" w:rsidRPr="0068757F" w:rsidRDefault="000B186E" w:rsidP="004D6CD7">
      <w:pPr>
        <w:ind w:firstLine="540"/>
        <w:rPr>
          <w:rFonts w:ascii="Times New Roman" w:hAnsi="Times New Roman"/>
          <w:b/>
          <w:sz w:val="22"/>
          <w:szCs w:val="22"/>
          <w:lang w:val="ru-RU"/>
        </w:rPr>
      </w:pPr>
    </w:p>
    <w:p w:rsidR="00C51AD7" w:rsidRPr="0068757F" w:rsidRDefault="00C51AD7" w:rsidP="004D6CD7">
      <w:pPr>
        <w:ind w:firstLine="540"/>
        <w:rPr>
          <w:rFonts w:ascii="Times New Roman" w:hAnsi="Times New Roman"/>
          <w:b/>
          <w:sz w:val="22"/>
          <w:szCs w:val="22"/>
          <w:lang w:val="ru-RU"/>
        </w:rPr>
      </w:pPr>
    </w:p>
    <w:p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rsidR="00CD0274" w:rsidRPr="0068757F" w:rsidRDefault="00CD0274" w:rsidP="002C2F82">
      <w:pPr>
        <w:ind w:firstLine="540"/>
        <w:jc w:val="center"/>
        <w:rPr>
          <w:rFonts w:ascii="Times New Roman" w:hAnsi="Times New Roman"/>
          <w:b/>
          <w:sz w:val="22"/>
          <w:szCs w:val="22"/>
          <w:u w:val="single"/>
          <w:lang w:val="ru-RU"/>
        </w:rPr>
      </w:pPr>
    </w:p>
    <w:p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rsidR="002C2F82" w:rsidRPr="0068757F" w:rsidRDefault="002C2F82" w:rsidP="002C2F82">
      <w:pPr>
        <w:ind w:firstLine="540"/>
        <w:jc w:val="right"/>
        <w:rPr>
          <w:rFonts w:ascii="Times New Roman" w:hAnsi="Times New Roman"/>
          <w:i/>
          <w:sz w:val="22"/>
          <w:szCs w:val="22"/>
          <w:lang w:val="ru-RU"/>
        </w:rPr>
      </w:pPr>
    </w:p>
    <w:p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68757F" w:rsidTr="00904AE7">
        <w:tc>
          <w:tcPr>
            <w:tcW w:w="234"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rsidTr="00904AE7">
        <w:trPr>
          <w:trHeight w:val="887"/>
        </w:trPr>
        <w:tc>
          <w:tcPr>
            <w:tcW w:w="234"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rsidR="00BF15C6" w:rsidRPr="0068757F" w:rsidRDefault="00BF15C6" w:rsidP="008A63DD">
            <w:pPr>
              <w:autoSpaceDE w:val="0"/>
              <w:autoSpaceDN w:val="0"/>
              <w:adjustRightInd w:val="0"/>
              <w:jc w:val="center"/>
              <w:rPr>
                <w:rFonts w:ascii="Times New Roman" w:hAnsi="Times New Roman"/>
                <w:sz w:val="22"/>
                <w:szCs w:val="22"/>
                <w:lang w:val="ru-RU"/>
              </w:rPr>
            </w:pP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rsidR="00BF15C6" w:rsidRPr="0068757F" w:rsidRDefault="00BF15C6" w:rsidP="00AF0AC9">
      <w:pPr>
        <w:rPr>
          <w:rFonts w:ascii="Times New Roman" w:hAnsi="Times New Roman"/>
          <w:sz w:val="22"/>
          <w:szCs w:val="22"/>
          <w:lang w:val="ru-RU"/>
        </w:rPr>
      </w:pPr>
    </w:p>
    <w:p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rsidR="007E7D5C" w:rsidRPr="0068757F" w:rsidRDefault="007E7D5C" w:rsidP="007E7D5C">
      <w:pPr>
        <w:ind w:firstLine="540"/>
        <w:jc w:val="center"/>
        <w:rPr>
          <w:rFonts w:ascii="Times New Roman" w:hAnsi="Times New Roman"/>
          <w:b/>
          <w:sz w:val="22"/>
          <w:szCs w:val="22"/>
          <w:u w:val="single"/>
          <w:lang w:val="ru-RU"/>
        </w:rPr>
      </w:pPr>
    </w:p>
    <w:p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rsidTr="00A1207A">
        <w:tc>
          <w:tcPr>
            <w:tcW w:w="0" w:type="auto"/>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FC7C83" w:rsidTr="00A1207A">
        <w:tc>
          <w:tcPr>
            <w:tcW w:w="0" w:type="auto"/>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68757F" w:rsidRDefault="00AF0AC9" w:rsidP="00AF0AC9">
      <w:pPr>
        <w:rPr>
          <w:rFonts w:ascii="Times New Roman" w:hAnsi="Times New Roman"/>
          <w:sz w:val="22"/>
          <w:szCs w:val="22"/>
          <w:lang w:val="ru-RU"/>
        </w:rPr>
      </w:pPr>
    </w:p>
    <w:p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68757F" w:rsidRDefault="00AF0AC9" w:rsidP="00AF0AC9">
      <w:pPr>
        <w:rPr>
          <w:rFonts w:ascii="Times New Roman" w:hAnsi="Times New Roman"/>
          <w:sz w:val="22"/>
          <w:szCs w:val="22"/>
          <w:lang w:val="ru-RU"/>
        </w:rPr>
      </w:pPr>
    </w:p>
    <w:p w:rsidR="001C6D9C" w:rsidRPr="0068757F" w:rsidRDefault="001C6D9C" w:rsidP="00AF0AC9">
      <w:pPr>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68757F" w:rsidRDefault="00BF15C6" w:rsidP="00BF15C6">
      <w:pPr>
        <w:autoSpaceDE w:val="0"/>
        <w:autoSpaceDN w:val="0"/>
        <w:adjustRightInd w:val="0"/>
        <w:rPr>
          <w:rFonts w:ascii="Times New Roman" w:hAnsi="Times New Roman"/>
          <w:b/>
          <w:bCs/>
          <w:sz w:val="22"/>
          <w:szCs w:val="22"/>
          <w:lang w:val="ru-RU" w:eastAsia="ru-RU"/>
        </w:rPr>
      </w:pPr>
    </w:p>
    <w:p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rsidTr="008A63DD">
        <w:tc>
          <w:tcPr>
            <w:tcW w:w="567"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rsidTr="008A63DD">
        <w:trPr>
          <w:trHeight w:val="660"/>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rsidTr="008A63DD">
        <w:trPr>
          <w:trHeight w:val="583"/>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rsidR="002C2F82" w:rsidRPr="0068757F" w:rsidRDefault="002C2F82" w:rsidP="001C6D9C">
      <w:pPr>
        <w:jc w:val="both"/>
        <w:rPr>
          <w:rFonts w:ascii="Times New Roman" w:hAnsi="Times New Roman"/>
          <w:i/>
          <w:sz w:val="22"/>
          <w:szCs w:val="22"/>
          <w:lang w:val="ru-RU"/>
        </w:rPr>
      </w:pPr>
    </w:p>
    <w:p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rsidR="00A42F30" w:rsidRPr="0068757F" w:rsidRDefault="00A42F30" w:rsidP="00A42F30">
      <w:pPr>
        <w:tabs>
          <w:tab w:val="left" w:pos="3900"/>
        </w:tabs>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rsidR="00A42F30" w:rsidRPr="0068757F"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65"/>
        <w:gridCol w:w="6262"/>
      </w:tblGrid>
      <w:tr w:rsidR="00BC6A84" w:rsidRPr="00FC7C83" w:rsidTr="00BC6A84">
        <w:tc>
          <w:tcPr>
            <w:tcW w:w="545" w:type="dxa"/>
            <w:vAlign w:val="center"/>
          </w:tcPr>
          <w:p w:rsidR="00BC6A84" w:rsidRPr="00BC6A84" w:rsidRDefault="00BC6A84" w:rsidP="00BC6A84">
            <w:pPr>
              <w:jc w:val="center"/>
              <w:rPr>
                <w:rFonts w:ascii="Times New Roman" w:hAnsi="Times New Roman"/>
                <w:b/>
                <w:sz w:val="22"/>
                <w:szCs w:val="22"/>
                <w:lang w:val="ru-RU" w:eastAsia="ru-RU"/>
              </w:rPr>
            </w:pPr>
            <w:r w:rsidRPr="00BC6A84">
              <w:rPr>
                <w:rFonts w:ascii="Times New Roman" w:hAnsi="Times New Roman"/>
                <w:b/>
                <w:sz w:val="22"/>
                <w:szCs w:val="22"/>
                <w:lang w:val="ru-RU" w:eastAsia="ru-RU"/>
              </w:rPr>
              <w:t>п/н</w:t>
            </w:r>
          </w:p>
        </w:tc>
        <w:tc>
          <w:tcPr>
            <w:tcW w:w="2857" w:type="dxa"/>
            <w:vAlign w:val="center"/>
          </w:tcPr>
          <w:p w:rsidR="00BC6A84" w:rsidRPr="00BC6A84" w:rsidRDefault="00BC6A84" w:rsidP="00BC6A84">
            <w:pPr>
              <w:jc w:val="center"/>
              <w:rPr>
                <w:rFonts w:ascii="Times New Roman" w:hAnsi="Times New Roman"/>
                <w:b/>
                <w:sz w:val="22"/>
                <w:szCs w:val="22"/>
                <w:lang w:val="ru-RU" w:eastAsia="ru-RU"/>
              </w:rPr>
            </w:pPr>
            <w:r w:rsidRPr="00BC6A84">
              <w:rPr>
                <w:rFonts w:ascii="Times New Roman" w:hAnsi="Times New Roman"/>
                <w:b/>
                <w:sz w:val="22"/>
                <w:szCs w:val="22"/>
                <w:lang w:val="ru-RU" w:eastAsia="ru-RU"/>
              </w:rPr>
              <w:t>Перечень основных данных и требований</w:t>
            </w:r>
          </w:p>
        </w:tc>
        <w:tc>
          <w:tcPr>
            <w:tcW w:w="6629" w:type="dxa"/>
            <w:vAlign w:val="center"/>
          </w:tcPr>
          <w:p w:rsidR="00BC6A84" w:rsidRPr="00BC6A84" w:rsidRDefault="00BC6A84" w:rsidP="00BC6A84">
            <w:pPr>
              <w:jc w:val="center"/>
              <w:rPr>
                <w:rFonts w:ascii="Times New Roman" w:hAnsi="Times New Roman"/>
                <w:b/>
                <w:sz w:val="22"/>
                <w:szCs w:val="22"/>
                <w:lang w:val="ru-RU" w:eastAsia="ru-RU"/>
              </w:rPr>
            </w:pPr>
            <w:r w:rsidRPr="00BC6A84">
              <w:rPr>
                <w:rFonts w:ascii="Times New Roman" w:hAnsi="Times New Roman"/>
                <w:b/>
                <w:sz w:val="22"/>
                <w:szCs w:val="22"/>
                <w:lang w:val="ru-RU" w:eastAsia="ru-RU"/>
              </w:rPr>
              <w:t>Содержание основных данных и требований</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1</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Заказчик</w:t>
            </w:r>
          </w:p>
        </w:tc>
        <w:tc>
          <w:tcPr>
            <w:tcW w:w="6629" w:type="dxa"/>
            <w:vAlign w:val="center"/>
          </w:tcPr>
          <w:p w:rsidR="00BC6A84" w:rsidRPr="00BC6A84" w:rsidRDefault="00BC6A84" w:rsidP="00BC6A84">
            <w:pPr>
              <w:rPr>
                <w:rFonts w:ascii="Times New Roman" w:hAnsi="Times New Roman"/>
                <w:color w:val="FF0000"/>
                <w:sz w:val="22"/>
                <w:szCs w:val="22"/>
                <w:lang w:val="ru-RU" w:eastAsia="ru-RU"/>
              </w:rPr>
            </w:pPr>
            <w:r w:rsidRPr="00BC6A84">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2</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Основание для разработки</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 xml:space="preserve">Операционные расходы по текущему ремонту на 2022 год </w:t>
            </w:r>
            <w:r w:rsidRPr="00BC6A84">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3</w:t>
            </w:r>
          </w:p>
        </w:tc>
        <w:tc>
          <w:tcPr>
            <w:tcW w:w="2857" w:type="dxa"/>
            <w:vAlign w:val="center"/>
          </w:tcPr>
          <w:p w:rsidR="00BC6A84" w:rsidRPr="00BC6A84" w:rsidRDefault="00BC6A84" w:rsidP="00BC6A84">
            <w:pPr>
              <w:rPr>
                <w:rFonts w:ascii="Times New Roman" w:hAnsi="Times New Roman"/>
                <w:color w:val="FF0000"/>
                <w:sz w:val="22"/>
                <w:szCs w:val="22"/>
                <w:lang w:val="ru-RU" w:eastAsia="ru-RU"/>
              </w:rPr>
            </w:pPr>
            <w:r w:rsidRPr="00BC6A84">
              <w:rPr>
                <w:rFonts w:ascii="Times New Roman" w:hAnsi="Times New Roman"/>
                <w:sz w:val="22"/>
                <w:szCs w:val="22"/>
                <w:lang w:val="ru-RU" w:eastAsia="ru-RU"/>
              </w:rPr>
              <w:t>Вид строительства</w:t>
            </w:r>
          </w:p>
        </w:tc>
        <w:tc>
          <w:tcPr>
            <w:tcW w:w="6629" w:type="dxa"/>
            <w:vAlign w:val="center"/>
          </w:tcPr>
          <w:p w:rsidR="00BC6A84" w:rsidRPr="00BC6A84" w:rsidRDefault="00BC6A84" w:rsidP="00BC6A84">
            <w:pPr>
              <w:rPr>
                <w:rFonts w:ascii="Times New Roman" w:hAnsi="Times New Roman"/>
                <w:sz w:val="22"/>
                <w:szCs w:val="22"/>
                <w:lang w:val="uz-Cyrl-UZ" w:eastAsia="ru-RU"/>
              </w:rPr>
            </w:pPr>
            <w:r w:rsidRPr="00BC6A84">
              <w:rPr>
                <w:rFonts w:ascii="Times New Roman" w:hAnsi="Times New Roman"/>
                <w:sz w:val="22"/>
                <w:szCs w:val="22"/>
                <w:lang w:val="ru-RU" w:eastAsia="ru-RU"/>
              </w:rPr>
              <w:t xml:space="preserve">Текущий ремонт </w:t>
            </w:r>
            <w:r w:rsidRPr="00BC6A84">
              <w:rPr>
                <w:rFonts w:ascii="Times New Roman" w:hAnsi="Times New Roman"/>
                <w:sz w:val="22"/>
                <w:szCs w:val="22"/>
                <w:lang w:val="uz-Cyrl-UZ" w:eastAsia="ru-RU"/>
              </w:rPr>
              <w:t>в Маликрабатском</w:t>
            </w:r>
            <w:r w:rsidRPr="00BC6A84">
              <w:rPr>
                <w:rFonts w:ascii="Times New Roman" w:hAnsi="Times New Roman"/>
                <w:sz w:val="22"/>
                <w:szCs w:val="22"/>
                <w:lang w:val="ru-RU" w:eastAsia="ru-RU"/>
              </w:rPr>
              <w:t xml:space="preserve"> филиал</w:t>
            </w:r>
            <w:r w:rsidRPr="00BC6A84">
              <w:rPr>
                <w:rFonts w:ascii="Times New Roman" w:hAnsi="Times New Roman"/>
                <w:sz w:val="22"/>
                <w:szCs w:val="22"/>
                <w:lang w:val="uz-Cyrl-UZ" w:eastAsia="ru-RU"/>
              </w:rPr>
              <w:t>е</w:t>
            </w:r>
            <w:r w:rsidR="00B0289A">
              <w:rPr>
                <w:rFonts w:ascii="Times New Roman" w:hAnsi="Times New Roman"/>
                <w:sz w:val="22"/>
                <w:szCs w:val="22"/>
                <w:lang w:val="uz-Cyrl-UZ" w:eastAsia="ru-RU"/>
              </w:rPr>
              <w:t xml:space="preserve"> </w:t>
            </w:r>
            <w:r w:rsidR="00B0289A" w:rsidRPr="00BC6A84">
              <w:rPr>
                <w:rFonts w:ascii="Times New Roman" w:hAnsi="Times New Roman"/>
                <w:sz w:val="22"/>
                <w:szCs w:val="22"/>
                <w:lang w:val="ru-RU" w:eastAsia="ru-RU"/>
              </w:rPr>
              <w:t>АО «Национальный банк внешнеэкономической деятельности Республики Узбекистан»</w:t>
            </w:r>
            <w:r w:rsidRPr="00BC6A84">
              <w:rPr>
                <w:rFonts w:ascii="Times New Roman" w:hAnsi="Times New Roman"/>
                <w:sz w:val="22"/>
                <w:szCs w:val="22"/>
                <w:lang w:val="uz-Cyrl-UZ" w:eastAsia="ru-RU"/>
              </w:rPr>
              <w:t>,</w:t>
            </w:r>
            <w:r w:rsidRPr="00BC6A84">
              <w:rPr>
                <w:rFonts w:ascii="Times New Roman" w:hAnsi="Times New Roman"/>
                <w:sz w:val="22"/>
                <w:szCs w:val="22"/>
                <w:lang w:val="ru-RU" w:eastAsia="ru-RU"/>
              </w:rPr>
              <w:t xml:space="preserve"> расположенном по адресу: </w:t>
            </w:r>
            <w:proofErr w:type="spellStart"/>
            <w:r w:rsidRPr="00BC6A84">
              <w:rPr>
                <w:rFonts w:ascii="Times New Roman" w:hAnsi="Times New Roman"/>
                <w:sz w:val="22"/>
                <w:szCs w:val="22"/>
                <w:lang w:val="ru-RU" w:eastAsia="ru-RU"/>
              </w:rPr>
              <w:t>Навоийская</w:t>
            </w:r>
            <w:proofErr w:type="spellEnd"/>
            <w:r w:rsidRPr="00BC6A84">
              <w:rPr>
                <w:rFonts w:ascii="Times New Roman" w:hAnsi="Times New Roman"/>
                <w:sz w:val="22"/>
                <w:szCs w:val="22"/>
                <w:lang w:val="ru-RU" w:eastAsia="ru-RU"/>
              </w:rPr>
              <w:t xml:space="preserve"> область</w:t>
            </w:r>
            <w:r w:rsidRPr="00BC6A84">
              <w:rPr>
                <w:rFonts w:ascii="Times New Roman" w:hAnsi="Times New Roman"/>
                <w:sz w:val="22"/>
                <w:szCs w:val="22"/>
                <w:lang w:val="uz-Cyrl-UZ" w:eastAsia="ru-RU"/>
              </w:rPr>
              <w:t xml:space="preserve">, </w:t>
            </w:r>
            <w:proofErr w:type="spellStart"/>
            <w:r w:rsidRPr="00BC6A84">
              <w:rPr>
                <w:rFonts w:ascii="Times New Roman" w:hAnsi="Times New Roman"/>
                <w:sz w:val="22"/>
                <w:szCs w:val="22"/>
                <w:lang w:val="ru-RU" w:eastAsia="ru-RU"/>
              </w:rPr>
              <w:t>Карманинский</w:t>
            </w:r>
            <w:proofErr w:type="spellEnd"/>
            <w:r w:rsidRPr="00BC6A84">
              <w:rPr>
                <w:rFonts w:ascii="Times New Roman" w:hAnsi="Times New Roman"/>
                <w:sz w:val="22"/>
                <w:szCs w:val="22"/>
                <w:lang w:val="ru-RU" w:eastAsia="ru-RU"/>
              </w:rPr>
              <w:t xml:space="preserve"> район</w:t>
            </w:r>
            <w:r w:rsidRPr="00BC6A84">
              <w:rPr>
                <w:rFonts w:ascii="Times New Roman" w:hAnsi="Times New Roman"/>
                <w:sz w:val="22"/>
                <w:szCs w:val="22"/>
                <w:lang w:val="uz-Cyrl-UZ" w:eastAsia="ru-RU"/>
              </w:rPr>
              <w:t>, Экономическая индустриальная зона</w:t>
            </w:r>
            <w:r w:rsidRPr="00BC6A84">
              <w:rPr>
                <w:rFonts w:ascii="Times New Roman" w:hAnsi="Times New Roman"/>
                <w:sz w:val="22"/>
                <w:szCs w:val="22"/>
                <w:lang w:val="ru-RU" w:eastAsia="ru-RU"/>
              </w:rPr>
              <w:t>.</w:t>
            </w:r>
          </w:p>
        </w:tc>
      </w:tr>
      <w:tr w:rsidR="00BC6A84" w:rsidRPr="00BC6A84"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4</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Источник финансирования</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Собственные средства Банка</w:t>
            </w:r>
          </w:p>
        </w:tc>
      </w:tr>
      <w:tr w:rsidR="00BC6A84" w:rsidRPr="00BC6A84"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5</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Стоимость строительства</w:t>
            </w:r>
          </w:p>
        </w:tc>
        <w:tc>
          <w:tcPr>
            <w:tcW w:w="6629" w:type="dxa"/>
            <w:vAlign w:val="center"/>
          </w:tcPr>
          <w:p w:rsidR="00BC6A84" w:rsidRPr="00BC6A84" w:rsidRDefault="00BC6A84" w:rsidP="00BC6A84">
            <w:pPr>
              <w:tabs>
                <w:tab w:val="left" w:pos="1304"/>
                <w:tab w:val="center" w:pos="3230"/>
              </w:tabs>
              <w:rPr>
                <w:rFonts w:ascii="Times New Roman" w:hAnsi="Times New Roman"/>
                <w:sz w:val="22"/>
                <w:szCs w:val="22"/>
                <w:lang w:val="ru-RU" w:eastAsia="ru-RU"/>
              </w:rPr>
            </w:pPr>
            <w:r w:rsidRPr="00BC6A84">
              <w:rPr>
                <w:rFonts w:ascii="Times New Roman" w:hAnsi="Times New Roman"/>
                <w:sz w:val="22"/>
                <w:szCs w:val="22"/>
                <w:lang w:val="ru-RU" w:eastAsia="ru-RU"/>
              </w:rPr>
              <w:t xml:space="preserve">50 662 857,00 </w:t>
            </w:r>
            <w:proofErr w:type="spellStart"/>
            <w:r w:rsidRPr="00BC6A84">
              <w:rPr>
                <w:rFonts w:ascii="Times New Roman" w:hAnsi="Times New Roman"/>
                <w:sz w:val="22"/>
                <w:szCs w:val="22"/>
                <w:lang w:val="ru-RU" w:eastAsia="ru-RU"/>
              </w:rPr>
              <w:t>сум</w:t>
            </w:r>
            <w:proofErr w:type="spellEnd"/>
            <w:r w:rsidRPr="00BC6A84">
              <w:rPr>
                <w:rFonts w:ascii="Times New Roman" w:hAnsi="Times New Roman"/>
                <w:sz w:val="22"/>
                <w:szCs w:val="22"/>
                <w:lang w:val="ru-RU" w:eastAsia="ru-RU"/>
              </w:rPr>
              <w:t>, с учетом НДС</w:t>
            </w:r>
          </w:p>
        </w:tc>
      </w:tr>
      <w:tr w:rsidR="00BC6A84" w:rsidRPr="00BC6A84"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6</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Наименование проектной организации</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ООО «А</w:t>
            </w:r>
            <w:r w:rsidRPr="00BC6A84">
              <w:rPr>
                <w:rFonts w:ascii="Times New Roman" w:hAnsi="Times New Roman"/>
                <w:sz w:val="22"/>
                <w:szCs w:val="22"/>
                <w:lang w:eastAsia="ru-RU"/>
              </w:rPr>
              <w:t>LISHER BUILDINGS PROJECT</w:t>
            </w:r>
            <w:r w:rsidRPr="00BC6A84">
              <w:rPr>
                <w:rFonts w:ascii="Times New Roman" w:hAnsi="Times New Roman"/>
                <w:sz w:val="22"/>
                <w:szCs w:val="22"/>
                <w:lang w:val="ru-RU" w:eastAsia="ru-RU"/>
              </w:rPr>
              <w:t>»</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7</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Требование к участнику</w:t>
            </w:r>
          </w:p>
        </w:tc>
        <w:tc>
          <w:tcPr>
            <w:tcW w:w="6629" w:type="dxa"/>
            <w:vAlign w:val="center"/>
          </w:tcPr>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Для участия в конкурсе данного проекта необходимо:</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BC6A84">
              <w:rPr>
                <w:rFonts w:ascii="Times New Roman" w:hAnsi="Times New Roman"/>
                <w:i/>
                <w:sz w:val="22"/>
                <w:szCs w:val="22"/>
                <w:lang w:val="ru-RU" w:eastAsia="ru-RU"/>
              </w:rPr>
              <w:t>прилагать подтверждающие документы в виде трудовых книжек и/или диплом</w:t>
            </w:r>
            <w:r w:rsidRPr="00BC6A84">
              <w:rPr>
                <w:rFonts w:ascii="Times New Roman" w:hAnsi="Times New Roman"/>
                <w:sz w:val="22"/>
                <w:szCs w:val="22"/>
                <w:lang w:val="ru-RU" w:eastAsia="ru-RU"/>
              </w:rPr>
              <w:t>);</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Минимальный среднегодовой оборот не менее 100,0 млн. </w:t>
            </w:r>
            <w:proofErr w:type="spellStart"/>
            <w:r w:rsidRPr="00BC6A84">
              <w:rPr>
                <w:rFonts w:ascii="Times New Roman" w:hAnsi="Times New Roman"/>
                <w:sz w:val="22"/>
                <w:szCs w:val="22"/>
                <w:lang w:val="ru-RU" w:eastAsia="ru-RU"/>
              </w:rPr>
              <w:t>сум</w:t>
            </w:r>
            <w:proofErr w:type="spellEnd"/>
            <w:r w:rsidRPr="00BC6A84">
              <w:rPr>
                <w:rFonts w:ascii="Times New Roman" w:hAnsi="Times New Roman"/>
                <w:sz w:val="22"/>
                <w:szCs w:val="22"/>
                <w:lang w:val="ru-RU" w:eastAsia="ru-RU"/>
              </w:rPr>
              <w:t xml:space="preserve"> (</w:t>
            </w:r>
            <w:r w:rsidRPr="00BC6A84">
              <w:rPr>
                <w:rFonts w:ascii="Times New Roman" w:hAnsi="Times New Roman"/>
                <w:i/>
                <w:sz w:val="22"/>
                <w:szCs w:val="22"/>
                <w:lang w:val="ru-RU" w:eastAsia="ru-RU"/>
              </w:rPr>
              <w:t>прилагать подтверждающие документы в виде справки из банка</w:t>
            </w:r>
            <w:r w:rsidRPr="00BC6A84">
              <w:rPr>
                <w:rFonts w:ascii="Times New Roman" w:hAnsi="Times New Roman"/>
                <w:sz w:val="22"/>
                <w:szCs w:val="22"/>
                <w:lang w:val="ru-RU" w:eastAsia="ru-RU"/>
              </w:rPr>
              <w:t>).</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BC6A84">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BC6A84">
              <w:rPr>
                <w:rFonts w:ascii="Times New Roman" w:hAnsi="Times New Roman"/>
                <w:sz w:val="22"/>
                <w:szCs w:val="22"/>
                <w:lang w:val="ru-RU" w:eastAsia="ru-RU"/>
              </w:rPr>
              <w:t>).</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8</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Не допускаются к участию в отборе</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 xml:space="preserve">    - находящиеся в состоянии судебного разбирательства с заказчиком;</w:t>
            </w:r>
          </w:p>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 xml:space="preserve">    - находящиеся в Едином реестре недобросовестных исполнителей;</w:t>
            </w:r>
          </w:p>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9</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Срок начало и окончания работ</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Начало с момента поступления аванса на счет подрядчика, окончание через 15 дней.</w:t>
            </w:r>
          </w:p>
        </w:tc>
      </w:tr>
      <w:tr w:rsidR="00BC6A84" w:rsidRPr="00BC6A84"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10</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Основные объёмы работ</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Ремонтные работы</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11</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Требования к безопасности выполнения работ</w:t>
            </w:r>
          </w:p>
        </w:tc>
        <w:tc>
          <w:tcPr>
            <w:tcW w:w="6629"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12</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Руководитель работ, участвующий в ремонте:</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-осуществляет контроль качества применяемых строительных материалов;</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-обеспечивает оперативный контроль качества выполняемых ремонтных работ;</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-сдача заказчику законченных ремонтных работ согласно </w:t>
            </w:r>
            <w:r w:rsidRPr="00BC6A84">
              <w:rPr>
                <w:rFonts w:ascii="Times New Roman" w:hAnsi="Times New Roman"/>
                <w:sz w:val="22"/>
                <w:szCs w:val="22"/>
                <w:lang w:val="ru-RU" w:eastAsia="ru-RU"/>
              </w:rPr>
              <w:lastRenderedPageBreak/>
              <w:t>строительным нормам и правил, оформлением акта приёмки установленной формы.</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lastRenderedPageBreak/>
              <w:t>13</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Требования по обеспечению финансирования</w:t>
            </w:r>
          </w:p>
        </w:tc>
        <w:tc>
          <w:tcPr>
            <w:tcW w:w="6629" w:type="dxa"/>
            <w:vAlign w:val="center"/>
          </w:tcPr>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30% аванс, 70 % текущее финансирование за выполненные работы (или 100 % оплата после окончания работ)</w:t>
            </w:r>
          </w:p>
        </w:tc>
      </w:tr>
      <w:tr w:rsidR="00BC6A84" w:rsidRPr="00FC7C83" w:rsidTr="00BC6A84">
        <w:tc>
          <w:tcPr>
            <w:tcW w:w="545" w:type="dxa"/>
            <w:vAlign w:val="center"/>
          </w:tcPr>
          <w:p w:rsidR="00BC6A84" w:rsidRPr="00BC6A84" w:rsidRDefault="00BC6A84" w:rsidP="00BC6A84">
            <w:pPr>
              <w:jc w:val="center"/>
              <w:rPr>
                <w:rFonts w:ascii="Times New Roman" w:hAnsi="Times New Roman"/>
                <w:sz w:val="22"/>
                <w:szCs w:val="22"/>
                <w:lang w:val="ru-RU" w:eastAsia="ru-RU"/>
              </w:rPr>
            </w:pPr>
            <w:r w:rsidRPr="00BC6A84">
              <w:rPr>
                <w:rFonts w:ascii="Times New Roman" w:hAnsi="Times New Roman"/>
                <w:sz w:val="22"/>
                <w:szCs w:val="22"/>
                <w:lang w:val="ru-RU" w:eastAsia="ru-RU"/>
              </w:rPr>
              <w:t>14</w:t>
            </w:r>
          </w:p>
        </w:tc>
        <w:tc>
          <w:tcPr>
            <w:tcW w:w="2857" w:type="dxa"/>
            <w:vAlign w:val="center"/>
          </w:tcPr>
          <w:p w:rsidR="00BC6A84" w:rsidRPr="00BC6A84" w:rsidRDefault="00BC6A84" w:rsidP="00BC6A84">
            <w:pPr>
              <w:rPr>
                <w:rFonts w:ascii="Times New Roman" w:hAnsi="Times New Roman"/>
                <w:sz w:val="22"/>
                <w:szCs w:val="22"/>
                <w:lang w:val="ru-RU" w:eastAsia="ru-RU"/>
              </w:rPr>
            </w:pPr>
            <w:r w:rsidRPr="00BC6A84">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BC6A84">
              <w:rPr>
                <w:rFonts w:ascii="Times New Roman" w:hAnsi="Times New Roman"/>
                <w:sz w:val="22"/>
                <w:szCs w:val="22"/>
                <w:lang w:val="ru-RU" w:eastAsia="ru-RU"/>
              </w:rPr>
              <w:t>дневный</w:t>
            </w:r>
            <w:proofErr w:type="spellEnd"/>
            <w:r w:rsidRPr="00BC6A84">
              <w:rPr>
                <w:rFonts w:ascii="Times New Roman" w:hAnsi="Times New Roman"/>
                <w:sz w:val="22"/>
                <w:szCs w:val="22"/>
                <w:lang w:val="ru-RU" w:eastAsia="ru-RU"/>
              </w:rPr>
              <w:t xml:space="preserve"> срок составить акт осмотра и принять решение о компенсации ущерба.</w:t>
            </w:r>
          </w:p>
          <w:p w:rsidR="00BC6A84" w:rsidRPr="00BC6A84" w:rsidRDefault="00BC6A84" w:rsidP="00BC6A84">
            <w:pPr>
              <w:jc w:val="both"/>
              <w:rPr>
                <w:rFonts w:ascii="Times New Roman" w:hAnsi="Times New Roman"/>
                <w:sz w:val="22"/>
                <w:szCs w:val="22"/>
                <w:lang w:val="ru-RU" w:eastAsia="ru-RU"/>
              </w:rPr>
            </w:pPr>
            <w:r w:rsidRPr="00BC6A84">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rsidR="00D2747D" w:rsidRDefault="00D2747D" w:rsidP="00DC64CC">
      <w:pPr>
        <w:spacing w:line="259" w:lineRule="auto"/>
        <w:ind w:firstLine="567"/>
        <w:jc w:val="both"/>
        <w:rPr>
          <w:rFonts w:ascii="Times New Roman" w:eastAsiaTheme="minorHAnsi" w:hAnsi="Times New Roman" w:cstheme="minorBidi"/>
          <w:szCs w:val="22"/>
          <w:lang w:val="ru-RU"/>
        </w:rPr>
      </w:pPr>
    </w:p>
    <w:p w:rsidR="00F0704E" w:rsidRDefault="00F0704E" w:rsidP="00DC64CC">
      <w:pPr>
        <w:spacing w:line="259" w:lineRule="auto"/>
        <w:ind w:firstLine="567"/>
        <w:jc w:val="both"/>
        <w:rPr>
          <w:rFonts w:ascii="Times New Roman" w:eastAsiaTheme="minorHAnsi" w:hAnsi="Times New Roman" w:cstheme="minorBidi"/>
          <w:szCs w:val="22"/>
          <w:lang w:val="ru-RU"/>
        </w:rPr>
      </w:pPr>
    </w:p>
    <w:p w:rsidR="009E7874" w:rsidRDefault="009E787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F0704E" w:rsidRPr="009E7874" w:rsidRDefault="009E7874" w:rsidP="009E7874">
      <w:pPr>
        <w:spacing w:line="259" w:lineRule="auto"/>
        <w:ind w:firstLine="567"/>
        <w:jc w:val="center"/>
        <w:rPr>
          <w:rFonts w:ascii="Times New Roman" w:eastAsiaTheme="minorHAnsi" w:hAnsi="Times New Roman" w:cstheme="minorBidi"/>
          <w:b/>
          <w:szCs w:val="22"/>
          <w:lang w:val="ru-RU"/>
        </w:rPr>
      </w:pPr>
      <w:r w:rsidRPr="009E7874">
        <w:rPr>
          <w:rFonts w:ascii="Times New Roman" w:eastAsiaTheme="minorHAnsi" w:hAnsi="Times New Roman" w:cstheme="minorBidi"/>
          <w:b/>
          <w:szCs w:val="22"/>
          <w:lang w:val="ru-RU"/>
        </w:rPr>
        <w:lastRenderedPageBreak/>
        <w:t>ЛОКАЛЬНАЯ РЕСУРСНАЯ ВЕДОМОСТЬ</w:t>
      </w:r>
    </w:p>
    <w:p w:rsidR="009E7874" w:rsidRDefault="009E7874" w:rsidP="00DC64CC">
      <w:pPr>
        <w:spacing w:line="259" w:lineRule="auto"/>
        <w:ind w:firstLine="567"/>
        <w:jc w:val="both"/>
        <w:rPr>
          <w:rFonts w:ascii="Times New Roman" w:eastAsiaTheme="minorHAnsi" w:hAnsi="Times New Roman" w:cstheme="minorBidi"/>
          <w:szCs w:val="22"/>
          <w:lang w:val="ru-RU"/>
        </w:rPr>
      </w:pPr>
    </w:p>
    <w:tbl>
      <w:tblPr>
        <w:tblW w:w="9175" w:type="dxa"/>
        <w:tblLook w:val="04A0" w:firstRow="1" w:lastRow="0" w:firstColumn="1" w:lastColumn="0" w:noHBand="0" w:noVBand="1"/>
      </w:tblPr>
      <w:tblGrid>
        <w:gridCol w:w="580"/>
        <w:gridCol w:w="1558"/>
        <w:gridCol w:w="3953"/>
        <w:gridCol w:w="1025"/>
        <w:gridCol w:w="1049"/>
        <w:gridCol w:w="1010"/>
      </w:tblGrid>
      <w:tr w:rsidR="00BC6A84" w:rsidRPr="00BC6A84" w:rsidTr="00BC6A84">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ОБОСНОВАНИЕ</w:t>
            </w:r>
          </w:p>
        </w:tc>
        <w:tc>
          <w:tcPr>
            <w:tcW w:w="3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НАИМЕНОВАНИЕ РАБОТ И РЕСУРСОВ</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ЕД.ИЗМ</w:t>
            </w:r>
          </w:p>
        </w:tc>
        <w:tc>
          <w:tcPr>
            <w:tcW w:w="2059" w:type="dxa"/>
            <w:gridSpan w:val="2"/>
            <w:tcBorders>
              <w:top w:val="single" w:sz="4" w:space="0" w:color="auto"/>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КОЛ-ВО</w:t>
            </w:r>
          </w:p>
        </w:tc>
      </w:tr>
      <w:tr w:rsidR="00BC6A84" w:rsidRPr="00BC6A84" w:rsidTr="00BC6A84">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BC6A84" w:rsidRPr="00BC6A84" w:rsidRDefault="00BC6A84" w:rsidP="00BC6A84">
            <w:pPr>
              <w:rPr>
                <w:rFonts w:ascii="Times New Roman" w:hAnsi="Times New Roman"/>
                <w:b/>
                <w:bCs/>
                <w:color w:val="000000"/>
                <w:sz w:val="16"/>
                <w:szCs w:val="16"/>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C6A84" w:rsidRPr="00BC6A84" w:rsidRDefault="00BC6A84" w:rsidP="00BC6A84">
            <w:pPr>
              <w:rPr>
                <w:rFonts w:ascii="Times New Roman" w:hAnsi="Times New Roman"/>
                <w:b/>
                <w:bCs/>
                <w:color w:val="000000"/>
                <w:sz w:val="16"/>
                <w:szCs w:val="16"/>
              </w:rPr>
            </w:pPr>
          </w:p>
        </w:tc>
        <w:tc>
          <w:tcPr>
            <w:tcW w:w="3953" w:type="dxa"/>
            <w:vMerge/>
            <w:tcBorders>
              <w:top w:val="single" w:sz="4" w:space="0" w:color="auto"/>
              <w:left w:val="single" w:sz="4" w:space="0" w:color="auto"/>
              <w:bottom w:val="single" w:sz="4" w:space="0" w:color="auto"/>
              <w:right w:val="single" w:sz="4" w:space="0" w:color="auto"/>
            </w:tcBorders>
            <w:vAlign w:val="center"/>
            <w:hideMark/>
          </w:tcPr>
          <w:p w:rsidR="00BC6A84" w:rsidRPr="00BC6A84" w:rsidRDefault="00BC6A84" w:rsidP="00BC6A84">
            <w:pPr>
              <w:rPr>
                <w:rFonts w:ascii="Times New Roman" w:hAnsi="Times New Roman"/>
                <w:b/>
                <w:bCs/>
                <w:color w:val="000000"/>
                <w:sz w:val="16"/>
                <w:szCs w:val="1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BC6A84" w:rsidRPr="00BC6A84" w:rsidRDefault="00BC6A84" w:rsidP="00BC6A84">
            <w:pPr>
              <w:rPr>
                <w:rFonts w:ascii="Times New Roman" w:hAnsi="Times New Roman"/>
                <w:b/>
                <w:bCs/>
                <w:color w:val="000000"/>
                <w:sz w:val="16"/>
                <w:szCs w:val="16"/>
              </w:rPr>
            </w:pPr>
          </w:p>
        </w:tc>
        <w:tc>
          <w:tcPr>
            <w:tcW w:w="1049"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НА ЕДИНИЦУ</w:t>
            </w:r>
          </w:p>
        </w:tc>
        <w:tc>
          <w:tcPr>
            <w:tcW w:w="1010"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ПО ПРОЕКТУ</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1</w:t>
            </w:r>
          </w:p>
        </w:tc>
        <w:tc>
          <w:tcPr>
            <w:tcW w:w="1558"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2</w:t>
            </w:r>
          </w:p>
        </w:tc>
        <w:tc>
          <w:tcPr>
            <w:tcW w:w="3953"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3</w:t>
            </w:r>
          </w:p>
        </w:tc>
        <w:tc>
          <w:tcPr>
            <w:tcW w:w="1025"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4</w:t>
            </w:r>
          </w:p>
        </w:tc>
        <w:tc>
          <w:tcPr>
            <w:tcW w:w="1049"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5</w:t>
            </w:r>
          </w:p>
        </w:tc>
        <w:tc>
          <w:tcPr>
            <w:tcW w:w="1010" w:type="dxa"/>
            <w:tcBorders>
              <w:top w:val="nil"/>
              <w:left w:val="nil"/>
              <w:bottom w:val="single" w:sz="4" w:space="0" w:color="auto"/>
              <w:right w:val="single" w:sz="4" w:space="0" w:color="auto"/>
            </w:tcBorders>
            <w:shd w:val="clear" w:color="auto" w:fill="auto"/>
            <w:vAlign w:val="center"/>
            <w:hideMark/>
          </w:tcPr>
          <w:p w:rsidR="00BC6A84" w:rsidRPr="00BC6A84" w:rsidRDefault="00BC6A84" w:rsidP="00BC6A84">
            <w:pPr>
              <w:jc w:val="center"/>
              <w:rPr>
                <w:rFonts w:ascii="Times New Roman" w:hAnsi="Times New Roman"/>
                <w:b/>
                <w:bCs/>
                <w:color w:val="000000"/>
                <w:sz w:val="16"/>
                <w:szCs w:val="16"/>
              </w:rPr>
            </w:pPr>
            <w:r w:rsidRPr="00BC6A84">
              <w:rPr>
                <w:rFonts w:ascii="Times New Roman" w:hAnsi="Times New Roman"/>
                <w:b/>
                <w:bCs/>
                <w:color w:val="000000"/>
                <w:sz w:val="16"/>
                <w:szCs w:val="16"/>
              </w:rPr>
              <w:t>6</w:t>
            </w:r>
          </w:p>
        </w:tc>
      </w:tr>
      <w:tr w:rsidR="00BC6A84" w:rsidRPr="00BC6A84" w:rsidTr="00BC6A84">
        <w:trPr>
          <w:trHeight w:val="42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E57-2-14 ШHК.ДОП.12</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РАЗБОРКА ПОЛОВ ИЗ ГРАНИТНЫХ ПЛИТ И ПЛИТОК ВРУЧНУЮ</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597,92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107,6256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E11-1-31-8</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УСТРОЙСТВО ПОКРЫТИЙ ИЗ ГРАНИТНЫХ ПЛИТ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323,01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58,1418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2,84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0,5112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1,16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0,2088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002509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0,36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0,0648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009219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ВОДА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3,85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0,693</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012104</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РАСТВОР ГОТОВЫЙ КЛАДОЧНЫЙ ТЯЖЕЛЫЙ ЦЕМЕНТНЫЙ, МАРКА: 100</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0,486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018061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ПЛИТЫ ГРАНИТНЫЕ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100</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18</w:t>
            </w:r>
          </w:p>
        </w:tc>
      </w:tr>
      <w:tr w:rsidR="00BC6A84" w:rsidRPr="00BC6A84" w:rsidTr="00BC6A84">
        <w:trPr>
          <w:trHeight w:val="45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036085</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 xml:space="preserve">ПИЛОМАТЕРИАЛЫ ХВОЙНЫХ ПОРОД. БРУСКИ ОБРЕЗНЫЕ ДЛИНОЙ 2-3,75 М, ШИРИНОЙ 75-150 ММ, ТОЛЩИНОЙ 40-75 ММ </w:t>
            </w:r>
            <w:r w:rsidRPr="00BC6A84">
              <w:rPr>
                <w:rFonts w:ascii="Times New Roman" w:hAnsi="Times New Roman"/>
                <w:i/>
                <w:iCs/>
                <w:color w:val="0000FF"/>
                <w:sz w:val="16"/>
                <w:szCs w:val="16"/>
              </w:rPr>
              <w:t>III</w:t>
            </w:r>
            <w:r w:rsidRPr="00FC7C83">
              <w:rPr>
                <w:rFonts w:ascii="Times New Roman" w:hAnsi="Times New Roman"/>
                <w:i/>
                <w:iCs/>
                <w:color w:val="0000FF"/>
                <w:sz w:val="16"/>
                <w:szCs w:val="16"/>
                <w:lang w:val="ru-RU"/>
              </w:rPr>
              <w:t xml:space="preserve"> СОРТА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0,0018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2.9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045049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ПЕСОК ДЛЯ СТРОИТЕЛЬНЫХ РАБОТ ПРИРОДНЫЙ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3,06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0,5508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E63-1-5</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СМЕНА СТЕКОЛ КОЛЕННЫХ</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0,3</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3.1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189,8</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56,94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3.2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3.3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0,075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3.4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002499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0,075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С111-1246</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СТЕКЛО КАЛЕННОЕ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30</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E53-1-1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РАЗБОРКА ОБШИВКИ ИЗ АЛЮПАН</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0,15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5.1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12,3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1,845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5.2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0,0675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5.3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099999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МУСОР СТРОИТЕЛЬНЫЙ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0,94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0,141</w:t>
            </w:r>
          </w:p>
        </w:tc>
      </w:tr>
      <w:tr w:rsidR="00BC6A84" w:rsidRPr="00BC6A84" w:rsidTr="00BC6A84">
        <w:trPr>
          <w:trHeight w:val="42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E15-1-91-3</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ОБЛИЦОВКА ФАСАДА ДЕКОРАТИВНЫМИ ПАНЕЛЯМИ ТИПА «АЛЮПАН»</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0,15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192,84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28,926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0,85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0,1275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000521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ДРЕЛИ ЭЛЕКТРИЧЕСКИЕ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5,9</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0,885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0,36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0,054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002209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ШУРУПОВЕРТЫ СТРОИТЕЛЬНО-МОНТАЖНЫЕ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21,6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3,24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002509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0,49</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0,0735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002875</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ПЕРФОРАТОРЫ ЭЛЕКТРИЧЕСКИЕ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60</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9</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029109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АЛЮМИНИЕВЫЕ КОМПОЗИТНЫЕ ПАНЕЛИ ТИПА "АЛЮПАН"</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110</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16,5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6.9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029160</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ВИНТЫ САМОНАРЕЗАЮЩИЕ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2400</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360</w:t>
            </w:r>
          </w:p>
        </w:tc>
      </w:tr>
      <w:tr w:rsidR="00BC6A84" w:rsidRPr="00BC6A84" w:rsidTr="00BC6A84">
        <w:trPr>
          <w:trHeight w:val="42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E56-9-7 ШHК.ДОП.8</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ДЕМОНТАЖ ДВЕРНЫХ БЛОКОВ АЛЮМИНИЕВЫХ</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100КОРОБ</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0,01</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7.1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127,34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1,2734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7.2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002209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ШУРУПОВЕРТЫ СТРОИТЕЛЬНО-МОНТАЖНЫЕ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3,84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0,0384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E10-1-36-2</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УСТАНОВКА ДВЕРНЫХ БЛОКОВ ИЗ АЛЮМИНИЕВЫХ ПРОФИЛЕЙ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0,041</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115,42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4,7322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5,95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0,244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3,78</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0,155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002209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ШУРУПОВЕРТЫ СТРОИТЕЛЬНО-МОНТАЖНЫЕ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6,8</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0,2788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002509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2,17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0,089</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002875</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ПЕРФОРАТОРЫ ЭЛЕКТРИЧЕСКИЕ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10,46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0,4289</w:t>
            </w:r>
          </w:p>
        </w:tc>
      </w:tr>
      <w:tr w:rsidR="00BC6A84" w:rsidRPr="00BC6A84" w:rsidTr="00BC6A84">
        <w:trPr>
          <w:trHeight w:val="45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lastRenderedPageBreak/>
              <w:t>8.7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029962</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ЗАКЛАДНЫЕ ДЕТАЛИ ИЗ АЛЮМИНИЕВОГО ПРОФИЛЯ РАЗМЕРОМ 60Х27Х0,6</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2,706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031478</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ДЮБЕЛЬ-ПРОБКИ ДЛИНОЙ 65 ММ</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533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21,853</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8.9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076853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ШУРУПЫ-САМОРЕЗЫ 35 ММ</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КГ</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1,92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0,0787</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С126-9197</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БЛОКИ ДВЕРНЫЕ ИЗ АЛЮМИНИЕВЫХ ПРОФИЛЕЙ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4,1</w:t>
            </w:r>
          </w:p>
        </w:tc>
      </w:tr>
      <w:tr w:rsidR="00BC6A84" w:rsidRPr="00BC6A84" w:rsidTr="00BC6A84">
        <w:trPr>
          <w:trHeight w:val="63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E62-16-5</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ОКРАШИВАНИЕ ПОВЕРХНОСТЕЙ СТЕН ВОДОЭМУЛЬСИОННЫМИ СОСТАВАМИ: РАНЕЕ ОКРАШЕННЫХ ВОДОЭМУЛЬСИОННОЙ КРАСКОЙ С РАСЧИСТКОЙ СТАРОЙ КРАСКИ: ДО 35 %</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2,6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28,02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72,852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0,416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002499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0,156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009210</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ВОДА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М3</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0,624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030653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МЕЛ ПРИРОДНЫЙ МОЛОТЫЙ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0,012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0,0312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031054</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КРАСКИ ВОДОЭМУЛЬСИОННЫЕ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0,067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0,1742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031684</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КЛЕЙ МАЛЯРНЫЙ ЖИДКИЙ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КГ</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2,43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6,318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031710</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ШПАТЛЕВКА КЛЕЕВАЯ</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0,064</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0,1664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10.10</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034287</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МЫЛО ТВЕРДОЕ ХОЗЯЙСТВЕННОЕ 72%</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8,32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10.11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075007</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БУМАГА ШЛИФОВАЛЬНАЯ</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1000М2</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0,0016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0,0042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E57-2-1</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РАЗБОРКА ПОКРЫТИЙ ПОЛОВ: ИЗ КОВРОЛИНА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1,99</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11.1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11,39</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22,6661</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11.2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0,2587</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11.3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0,2587</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11.4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099999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МУСОР СТРОИТЕЛЬНЫЙ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0,47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0,9353</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E11-1-37-5</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УСТРОЙСТВО КОВРОВЫХ ПОКРЫТИЙ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100М2</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1,99</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12.1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17,2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34,228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12.2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0,85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1,6915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12.3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001522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ПОДЪЕМНИКИ МАЧТОВЫЕ СТРОИТЕЛЬНЫЕ 0,5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0,35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0,6965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12.4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002509</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i/>
                <w:iCs/>
                <w:color w:val="0000FF"/>
                <w:sz w:val="16"/>
                <w:szCs w:val="16"/>
                <w:lang w:val="ru-RU"/>
              </w:rPr>
            </w:pPr>
            <w:r w:rsidRPr="00FC7C83">
              <w:rPr>
                <w:rFonts w:ascii="Times New Roman" w:hAnsi="Times New Roman"/>
                <w:i/>
                <w:iCs/>
                <w:color w:val="0000FF"/>
                <w:sz w:val="16"/>
                <w:szCs w:val="16"/>
                <w:lang w:val="ru-RU"/>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0,5</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0,995</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12.5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043128</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КОВРОВЫЕ ПОКРЫТИЯ</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М2</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102</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202,98</w:t>
            </w:r>
          </w:p>
        </w:tc>
      </w:tr>
      <w:tr w:rsidR="00BC6A84" w:rsidRPr="00BC6A84" w:rsidTr="00BC6A84">
        <w:trPr>
          <w:trHeight w:val="420"/>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E11-1-40-3</w:t>
            </w:r>
          </w:p>
        </w:tc>
        <w:tc>
          <w:tcPr>
            <w:tcW w:w="3953" w:type="dxa"/>
            <w:tcBorders>
              <w:top w:val="nil"/>
              <w:left w:val="nil"/>
              <w:bottom w:val="single" w:sz="4" w:space="0" w:color="auto"/>
              <w:right w:val="single" w:sz="4" w:space="0" w:color="auto"/>
            </w:tcBorders>
            <w:shd w:val="clear" w:color="auto" w:fill="auto"/>
            <w:hideMark/>
          </w:tcPr>
          <w:p w:rsidR="00BC6A84" w:rsidRPr="00FC7C83" w:rsidRDefault="00BC6A84" w:rsidP="00BC6A84">
            <w:pPr>
              <w:rPr>
                <w:rFonts w:ascii="Times New Roman" w:hAnsi="Times New Roman"/>
                <w:b/>
                <w:bCs/>
                <w:color w:val="000080"/>
                <w:sz w:val="16"/>
                <w:szCs w:val="16"/>
                <w:lang w:val="ru-RU"/>
              </w:rPr>
            </w:pPr>
            <w:r w:rsidRPr="00FC7C83">
              <w:rPr>
                <w:rFonts w:ascii="Times New Roman" w:hAnsi="Times New Roman"/>
                <w:b/>
                <w:bCs/>
                <w:color w:val="000080"/>
                <w:sz w:val="16"/>
                <w:szCs w:val="16"/>
                <w:lang w:val="ru-RU"/>
              </w:rPr>
              <w:t>УСТРОЙСТВО ПЛИНТУСОВ ПЛАСТИКОВЫХ НА ВИНТАХ САМОНАРЕЗАЮЩИХ</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100М</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6,66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3,996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13.3</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000521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ДРЕЛИ ЭЛЕКТРИЧЕСКИЕ</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1,33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0,798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001041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ШУРУПОВЕРТЫ</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2,01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1,206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13.5</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002509</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АВТОМОБИЛИ БОРТОВЫЕ ГРУЗОПОДЪЕМНОСТЬЮ ДО 5 Т</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МАШ-Ч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0,018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13.6</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029840</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УГОЛОК НАРУЖНЫЙ ДЛЯ ПЛАСТИКОВОГО ПЛИНТУСА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4,2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13.7</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029841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УГОЛОК ВНУТРЕННИЙ ДЛЯ ПЛАСТИКОВОГО ПЛИНТУСА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7</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4,2</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13.8</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029842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СОЕДИНИТЕЛЬ ДЛЯ ПЛАСТИКОВОГО ПЛИНТУСА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40</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24</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13.9</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029843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ЗАГЛУШКА ТОРЦЕВАЯ ДЛЯ ПЛАСТИКОВОГО ПЛИНТУСА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16</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9,6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13.10</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030795</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ДЮБЕЛИ РАСПОРНЫЕ ПОЛИЭТИЛЕНОВЫЕ 6Х30 ММ</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10 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26,3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15,78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13.11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035391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ВИНТЫ САМОНАРЕЗАЮЩИЕ С ОСТРЫМ КОНЦОМ ДЛИНОЙ 35 ММ</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ШТ</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263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157,8</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13.12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044346</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ПЛИНТУСЫ ДЛЯ ПОЛОВ ИЗ ПЛАСТИКАТА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М</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101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60,6</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14</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E56-15-2</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b/>
                <w:bCs/>
                <w:color w:val="000080"/>
                <w:sz w:val="16"/>
                <w:szCs w:val="16"/>
              </w:rPr>
            </w:pPr>
            <w:r w:rsidRPr="00BC6A84">
              <w:rPr>
                <w:rFonts w:ascii="Times New Roman" w:hAnsi="Times New Roman"/>
                <w:b/>
                <w:bCs/>
                <w:color w:val="000080"/>
                <w:sz w:val="16"/>
                <w:szCs w:val="16"/>
              </w:rPr>
              <w:t>РЕМОНТ ДВЕРИ АКФА</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100ШТ</w:t>
            </w:r>
          </w:p>
        </w:tc>
        <w:tc>
          <w:tcPr>
            <w:tcW w:w="2059" w:type="dxa"/>
            <w:gridSpan w:val="2"/>
            <w:tcBorders>
              <w:top w:val="single" w:sz="4" w:space="0" w:color="auto"/>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b/>
                <w:bCs/>
                <w:color w:val="000080"/>
                <w:sz w:val="16"/>
                <w:szCs w:val="16"/>
              </w:rPr>
            </w:pPr>
            <w:r w:rsidRPr="00BC6A84">
              <w:rPr>
                <w:rFonts w:ascii="Times New Roman" w:hAnsi="Times New Roman"/>
                <w:b/>
                <w:bCs/>
                <w:color w:val="000080"/>
                <w:sz w:val="16"/>
                <w:szCs w:val="16"/>
              </w:rPr>
              <w:t>0,01</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14.1</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000001</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РАБОЧИХ-СТРОИТЕЛЕЙ</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263,73</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2,6373</w:t>
            </w:r>
          </w:p>
        </w:tc>
      </w:tr>
      <w:tr w:rsidR="00BC6A84" w:rsidRPr="00BC6A84" w:rsidTr="00BC6A84">
        <w:trPr>
          <w:trHeight w:val="255"/>
        </w:trPr>
        <w:tc>
          <w:tcPr>
            <w:tcW w:w="580" w:type="dxa"/>
            <w:tcBorders>
              <w:top w:val="nil"/>
              <w:left w:val="single" w:sz="4" w:space="0" w:color="auto"/>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14.2</w:t>
            </w:r>
          </w:p>
        </w:tc>
        <w:tc>
          <w:tcPr>
            <w:tcW w:w="1558"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000003</w:t>
            </w:r>
          </w:p>
        </w:tc>
        <w:tc>
          <w:tcPr>
            <w:tcW w:w="3953" w:type="dxa"/>
            <w:tcBorders>
              <w:top w:val="nil"/>
              <w:left w:val="nil"/>
              <w:bottom w:val="single" w:sz="4" w:space="0" w:color="auto"/>
              <w:right w:val="single" w:sz="4" w:space="0" w:color="auto"/>
            </w:tcBorders>
            <w:shd w:val="clear" w:color="auto" w:fill="auto"/>
            <w:hideMark/>
          </w:tcPr>
          <w:p w:rsidR="00BC6A84" w:rsidRPr="00BC6A84" w:rsidRDefault="00BC6A84" w:rsidP="00BC6A84">
            <w:pPr>
              <w:rPr>
                <w:rFonts w:ascii="Times New Roman" w:hAnsi="Times New Roman"/>
                <w:i/>
                <w:iCs/>
                <w:color w:val="0000FF"/>
                <w:sz w:val="16"/>
                <w:szCs w:val="16"/>
              </w:rPr>
            </w:pPr>
            <w:r w:rsidRPr="00BC6A84">
              <w:rPr>
                <w:rFonts w:ascii="Times New Roman" w:hAnsi="Times New Roman"/>
                <w:i/>
                <w:iCs/>
                <w:color w:val="0000FF"/>
                <w:sz w:val="16"/>
                <w:szCs w:val="16"/>
              </w:rPr>
              <w:t>ЗАТРАТЫ ТРУДА МАШИНИСТОВ</w:t>
            </w:r>
          </w:p>
        </w:tc>
        <w:tc>
          <w:tcPr>
            <w:tcW w:w="1025"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center"/>
              <w:rPr>
                <w:rFonts w:ascii="Times New Roman" w:hAnsi="Times New Roman"/>
                <w:i/>
                <w:iCs/>
                <w:color w:val="0000FF"/>
                <w:sz w:val="16"/>
                <w:szCs w:val="16"/>
              </w:rPr>
            </w:pPr>
            <w:r w:rsidRPr="00BC6A84">
              <w:rPr>
                <w:rFonts w:ascii="Times New Roman" w:hAnsi="Times New Roman"/>
                <w:i/>
                <w:iCs/>
                <w:color w:val="0000FF"/>
                <w:sz w:val="16"/>
                <w:szCs w:val="16"/>
              </w:rPr>
              <w:t>ЧЕЛ-Ч</w:t>
            </w:r>
          </w:p>
        </w:tc>
        <w:tc>
          <w:tcPr>
            <w:tcW w:w="1049"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0,11</w:t>
            </w:r>
          </w:p>
        </w:tc>
        <w:tc>
          <w:tcPr>
            <w:tcW w:w="1010" w:type="dxa"/>
            <w:tcBorders>
              <w:top w:val="nil"/>
              <w:left w:val="nil"/>
              <w:bottom w:val="single" w:sz="4" w:space="0" w:color="auto"/>
              <w:right w:val="single" w:sz="4" w:space="0" w:color="auto"/>
            </w:tcBorders>
            <w:shd w:val="clear" w:color="auto" w:fill="auto"/>
            <w:hideMark/>
          </w:tcPr>
          <w:p w:rsidR="00BC6A84" w:rsidRPr="00BC6A84" w:rsidRDefault="00BC6A84" w:rsidP="00BC6A84">
            <w:pPr>
              <w:jc w:val="right"/>
              <w:rPr>
                <w:rFonts w:ascii="Times New Roman" w:hAnsi="Times New Roman"/>
                <w:i/>
                <w:iCs/>
                <w:color w:val="0000FF"/>
                <w:sz w:val="16"/>
                <w:szCs w:val="16"/>
              </w:rPr>
            </w:pPr>
            <w:r w:rsidRPr="00BC6A84">
              <w:rPr>
                <w:rFonts w:ascii="Times New Roman" w:hAnsi="Times New Roman"/>
                <w:i/>
                <w:iCs/>
                <w:color w:val="0000FF"/>
                <w:sz w:val="16"/>
                <w:szCs w:val="16"/>
              </w:rPr>
              <w:t>0,0011</w:t>
            </w:r>
          </w:p>
        </w:tc>
      </w:tr>
    </w:tbl>
    <w:p w:rsidR="00840D57" w:rsidRDefault="00840D57" w:rsidP="00DC64CC">
      <w:pPr>
        <w:spacing w:line="259" w:lineRule="auto"/>
        <w:ind w:firstLine="567"/>
        <w:jc w:val="both"/>
        <w:rPr>
          <w:rFonts w:ascii="Times New Roman" w:eastAsiaTheme="minorHAnsi" w:hAnsi="Times New Roman" w:cstheme="minorBidi"/>
          <w:szCs w:val="22"/>
          <w:lang w:val="ru-RU"/>
        </w:rPr>
      </w:pPr>
    </w:p>
    <w:p w:rsidR="00840D57" w:rsidRPr="0068757F" w:rsidRDefault="00840D57" w:rsidP="00DC64CC">
      <w:pPr>
        <w:spacing w:line="259" w:lineRule="auto"/>
        <w:ind w:firstLine="567"/>
        <w:jc w:val="both"/>
        <w:rPr>
          <w:rFonts w:ascii="Times New Roman" w:eastAsiaTheme="minorHAnsi" w:hAnsi="Times New Roman" w:cstheme="minorBidi"/>
          <w:szCs w:val="22"/>
          <w:lang w:val="ru-RU"/>
        </w:rPr>
      </w:pPr>
    </w:p>
    <w:p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rsidR="002346FE" w:rsidRPr="0068757F" w:rsidRDefault="002346FE" w:rsidP="002346FE">
      <w:pPr>
        <w:pStyle w:val="af3"/>
        <w:rPr>
          <w:sz w:val="22"/>
          <w:szCs w:val="22"/>
          <w:lang w:val="ru-RU" w:eastAsia="zh-CN" w:bidi="hi-IN"/>
        </w:rPr>
      </w:pPr>
    </w:p>
    <w:tbl>
      <w:tblPr>
        <w:tblW w:w="8222" w:type="dxa"/>
        <w:tblInd w:w="-4" w:type="dxa"/>
        <w:tblLayout w:type="fixed"/>
        <w:tblLook w:val="0000" w:firstRow="0" w:lastRow="0" w:firstColumn="0" w:lastColumn="0" w:noHBand="0" w:noVBand="0"/>
      </w:tblPr>
      <w:tblGrid>
        <w:gridCol w:w="567"/>
        <w:gridCol w:w="3393"/>
        <w:gridCol w:w="4262"/>
      </w:tblGrid>
      <w:tr w:rsidR="00077823" w:rsidRPr="0068757F" w:rsidTr="00BC6A8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BC6A84" w:rsidP="00077823">
            <w:pPr>
              <w:jc w:val="both"/>
              <w:rPr>
                <w:rFonts w:ascii="Times New Roman" w:hAnsi="Times New Roman"/>
                <w:i/>
                <w:color w:val="FF0000"/>
                <w:sz w:val="22"/>
                <w:szCs w:val="22"/>
                <w:lang w:val="ru-RU"/>
              </w:rPr>
            </w:pPr>
            <w:r w:rsidRPr="00BC6A84">
              <w:rPr>
                <w:rFonts w:ascii="Times New Roman" w:hAnsi="Times New Roman"/>
                <w:sz w:val="22"/>
                <w:szCs w:val="22"/>
                <w:lang w:val="ru-RU"/>
              </w:rPr>
              <w:t>50 662 857</w:t>
            </w:r>
            <w:r w:rsidR="00077823" w:rsidRPr="0068757F">
              <w:rPr>
                <w:rFonts w:ascii="Times New Roman" w:hAnsi="Times New Roman"/>
                <w:sz w:val="22"/>
                <w:szCs w:val="22"/>
                <w:lang w:val="ru-RU"/>
              </w:rPr>
              <w:t xml:space="preserve">,00 </w:t>
            </w:r>
            <w:proofErr w:type="spellStart"/>
            <w:r w:rsidR="00077823" w:rsidRPr="0068757F">
              <w:rPr>
                <w:rFonts w:ascii="Times New Roman" w:hAnsi="Times New Roman"/>
                <w:sz w:val="22"/>
                <w:szCs w:val="22"/>
                <w:lang w:val="ru-RU"/>
              </w:rPr>
              <w:t>сум</w:t>
            </w:r>
            <w:proofErr w:type="spellEnd"/>
            <w:r w:rsidR="00077823" w:rsidRPr="0068757F">
              <w:rPr>
                <w:rFonts w:ascii="Times New Roman" w:hAnsi="Times New Roman"/>
                <w:sz w:val="22"/>
                <w:szCs w:val="22"/>
                <w:lang w:val="ru-RU"/>
              </w:rPr>
              <w:t xml:space="preserve"> с учетом НДС</w:t>
            </w:r>
          </w:p>
        </w:tc>
      </w:tr>
      <w:tr w:rsidR="00077823" w:rsidRPr="0068757F" w:rsidTr="00BC6A8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8757F" w:rsidTr="00BC6A8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F0704E" w:rsidP="00F33BAB">
            <w:pPr>
              <w:autoSpaceDE w:val="0"/>
              <w:autoSpaceDN w:val="0"/>
              <w:adjustRightInd w:val="0"/>
              <w:jc w:val="both"/>
              <w:rPr>
                <w:rFonts w:ascii="Times New Roman" w:hAnsi="Times New Roman"/>
                <w:sz w:val="22"/>
                <w:szCs w:val="22"/>
                <w:lang w:val="ru-RU"/>
              </w:rPr>
            </w:pPr>
            <w:r w:rsidRPr="00F0704E">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077823" w:rsidRPr="0068757F" w:rsidTr="00BC6A8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 xml:space="preserve">Узбекский </w:t>
            </w:r>
            <w:proofErr w:type="spellStart"/>
            <w:r w:rsidRPr="0068757F">
              <w:rPr>
                <w:rFonts w:ascii="Times New Roman" w:hAnsi="Times New Roman"/>
                <w:sz w:val="22"/>
                <w:szCs w:val="22"/>
                <w:lang w:val="ru-RU"/>
              </w:rPr>
              <w:t>сум</w:t>
            </w:r>
            <w:proofErr w:type="spellEnd"/>
          </w:p>
        </w:tc>
      </w:tr>
      <w:tr w:rsidR="00077823" w:rsidRPr="0068757F" w:rsidTr="00BC6A8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BC6A84" w:rsidP="00180BB0">
            <w:pPr>
              <w:autoSpaceDE w:val="0"/>
              <w:autoSpaceDN w:val="0"/>
              <w:adjustRightInd w:val="0"/>
              <w:jc w:val="both"/>
              <w:rPr>
                <w:rFonts w:ascii="Times New Roman" w:hAnsi="Times New Roman"/>
                <w:sz w:val="22"/>
                <w:szCs w:val="22"/>
                <w:lang w:val="ru-RU"/>
              </w:rPr>
            </w:pPr>
            <w:proofErr w:type="spellStart"/>
            <w:r w:rsidRPr="00BC6A84">
              <w:rPr>
                <w:rFonts w:ascii="Times New Roman" w:hAnsi="Times New Roman"/>
                <w:sz w:val="22"/>
                <w:szCs w:val="22"/>
                <w:lang w:val="ru-RU"/>
              </w:rPr>
              <w:t>Навоийская</w:t>
            </w:r>
            <w:proofErr w:type="spellEnd"/>
            <w:r w:rsidRPr="00BC6A84">
              <w:rPr>
                <w:rFonts w:ascii="Times New Roman" w:hAnsi="Times New Roman"/>
                <w:sz w:val="22"/>
                <w:szCs w:val="22"/>
                <w:lang w:val="ru-RU"/>
              </w:rPr>
              <w:t xml:space="preserve"> область, </w:t>
            </w:r>
            <w:proofErr w:type="spellStart"/>
            <w:r w:rsidRPr="00BC6A84">
              <w:rPr>
                <w:rFonts w:ascii="Times New Roman" w:hAnsi="Times New Roman"/>
                <w:sz w:val="22"/>
                <w:szCs w:val="22"/>
                <w:lang w:val="ru-RU"/>
              </w:rPr>
              <w:t>Карманинский</w:t>
            </w:r>
            <w:proofErr w:type="spellEnd"/>
            <w:r w:rsidRPr="00BC6A84">
              <w:rPr>
                <w:rFonts w:ascii="Times New Roman" w:hAnsi="Times New Roman"/>
                <w:sz w:val="22"/>
                <w:szCs w:val="22"/>
                <w:lang w:val="ru-RU"/>
              </w:rPr>
              <w:t xml:space="preserve"> район, Экономическая индустриальная зона</w:t>
            </w:r>
          </w:p>
        </w:tc>
      </w:tr>
      <w:tr w:rsidR="00077823" w:rsidRPr="0068757F" w:rsidTr="00BC6A8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A958D5">
              <w:rPr>
                <w:rFonts w:ascii="Times New Roman" w:hAnsi="Times New Roman"/>
                <w:sz w:val="22"/>
                <w:szCs w:val="22"/>
                <w:lang w:val="ru-RU"/>
              </w:rPr>
              <w:t>15</w:t>
            </w:r>
            <w:r w:rsidRPr="0068757F">
              <w:rPr>
                <w:rFonts w:ascii="Times New Roman" w:hAnsi="Times New Roman"/>
                <w:sz w:val="22"/>
                <w:szCs w:val="22"/>
                <w:lang w:val="ru-RU"/>
              </w:rPr>
              <w:t xml:space="preserve"> </w:t>
            </w:r>
            <w:r w:rsidR="00F0704E">
              <w:rPr>
                <w:rFonts w:ascii="Times New Roman" w:hAnsi="Times New Roman"/>
                <w:sz w:val="22"/>
                <w:szCs w:val="22"/>
                <w:lang w:val="ru-RU"/>
              </w:rPr>
              <w:t xml:space="preserve">календарных </w:t>
            </w:r>
            <w:r w:rsidRPr="0068757F">
              <w:rPr>
                <w:rFonts w:ascii="Times New Roman" w:hAnsi="Times New Roman"/>
                <w:sz w:val="22"/>
                <w:szCs w:val="22"/>
                <w:lang w:val="ru-RU"/>
              </w:rPr>
              <w:t>дней</w:t>
            </w:r>
          </w:p>
        </w:tc>
      </w:tr>
      <w:tr w:rsidR="00077823" w:rsidRPr="0068757F" w:rsidTr="00BC6A8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4262"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904AE7" w:rsidRPr="0068757F" w:rsidRDefault="00904AE7" w:rsidP="00942958">
      <w:pPr>
        <w:pStyle w:val="aff4"/>
        <w:spacing w:line="230" w:lineRule="auto"/>
        <w:jc w:val="center"/>
        <w:rPr>
          <w:rFonts w:ascii="Times New Roman" w:hAnsi="Times New Roman" w:cs="Times New Roman"/>
          <w:sz w:val="22"/>
          <w:szCs w:val="22"/>
        </w:rPr>
      </w:pPr>
    </w:p>
    <w:p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rsidR="00883AA3" w:rsidRPr="0068757F" w:rsidRDefault="00883AA3" w:rsidP="00DC7BD1">
      <w:pPr>
        <w:pStyle w:val="aff4"/>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rsidR="00B44671" w:rsidRPr="0068757F" w:rsidRDefault="00B44671" w:rsidP="00B44671">
      <w:pPr>
        <w:spacing w:line="230" w:lineRule="auto"/>
        <w:ind w:firstLine="720"/>
        <w:rPr>
          <w:rFonts w:ascii="Times New Roman" w:hAnsi="Times New Roman"/>
          <w:sz w:val="22"/>
          <w:szCs w:val="22"/>
          <w:lang w:val="ru-RU" w:eastAsia="ru-RU"/>
        </w:rPr>
      </w:pPr>
    </w:p>
    <w:p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rsidR="00B44671" w:rsidRPr="0068757F" w:rsidRDefault="00B44671" w:rsidP="00B44671">
      <w:pPr>
        <w:spacing w:line="230" w:lineRule="auto"/>
        <w:ind w:firstLine="720"/>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A958D5" w:rsidRPr="00A958D5">
        <w:rPr>
          <w:rFonts w:ascii="Times New Roman" w:hAnsi="Times New Roman"/>
          <w:b/>
          <w:sz w:val="22"/>
          <w:szCs w:val="22"/>
          <w:lang w:val="ru-RU" w:eastAsia="ru-RU"/>
        </w:rPr>
        <w:t xml:space="preserve">Текущий ремонт в </w:t>
      </w:r>
      <w:proofErr w:type="spellStart"/>
      <w:r w:rsidR="00BC6A84" w:rsidRPr="00BC6A84">
        <w:rPr>
          <w:rFonts w:ascii="Times New Roman" w:hAnsi="Times New Roman"/>
          <w:b/>
          <w:sz w:val="22"/>
          <w:szCs w:val="22"/>
          <w:lang w:val="ru-RU" w:eastAsia="ru-RU"/>
        </w:rPr>
        <w:t>Маликрабатском</w:t>
      </w:r>
      <w:proofErr w:type="spellEnd"/>
      <w:r w:rsidR="00BC6A84" w:rsidRPr="00BC6A84">
        <w:rPr>
          <w:rFonts w:ascii="Times New Roman" w:hAnsi="Times New Roman"/>
          <w:b/>
          <w:sz w:val="22"/>
          <w:szCs w:val="22"/>
          <w:lang w:val="ru-RU" w:eastAsia="ru-RU"/>
        </w:rPr>
        <w:t xml:space="preserve"> </w:t>
      </w:r>
      <w:r w:rsidR="00A958D5" w:rsidRPr="00A958D5">
        <w:rPr>
          <w:rFonts w:ascii="Times New Roman" w:hAnsi="Times New Roman"/>
          <w:b/>
          <w:sz w:val="22"/>
          <w:szCs w:val="22"/>
          <w:lang w:val="ru-RU" w:eastAsia="ru-RU"/>
        </w:rPr>
        <w:t>филиале АО «Национальный банк внешнеэкономической деятельности Республики Узбекистан</w:t>
      </w:r>
      <w:r w:rsidR="00BC6A84" w:rsidRPr="00BC6A84">
        <w:rPr>
          <w:rFonts w:ascii="Times New Roman" w:hAnsi="Times New Roman"/>
          <w:b/>
          <w:sz w:val="22"/>
          <w:szCs w:val="22"/>
          <w:lang w:val="ru-RU" w:eastAsia="ru-RU"/>
        </w:rPr>
        <w:t xml:space="preserve">, расположенном по адресу: </w:t>
      </w:r>
      <w:proofErr w:type="spellStart"/>
      <w:r w:rsidR="00BC6A84" w:rsidRPr="00BC6A84">
        <w:rPr>
          <w:rFonts w:ascii="Times New Roman" w:hAnsi="Times New Roman"/>
          <w:b/>
          <w:sz w:val="22"/>
          <w:szCs w:val="22"/>
          <w:lang w:val="ru-RU" w:eastAsia="ru-RU"/>
        </w:rPr>
        <w:t>Навоийская</w:t>
      </w:r>
      <w:proofErr w:type="spellEnd"/>
      <w:r w:rsidR="00BC6A84" w:rsidRPr="00BC6A84">
        <w:rPr>
          <w:rFonts w:ascii="Times New Roman" w:hAnsi="Times New Roman"/>
          <w:b/>
          <w:sz w:val="22"/>
          <w:szCs w:val="22"/>
          <w:lang w:val="ru-RU" w:eastAsia="ru-RU"/>
        </w:rPr>
        <w:t xml:space="preserve"> область, </w:t>
      </w:r>
      <w:proofErr w:type="spellStart"/>
      <w:r w:rsidR="00BC6A84" w:rsidRPr="00BC6A84">
        <w:rPr>
          <w:rFonts w:ascii="Times New Roman" w:hAnsi="Times New Roman"/>
          <w:b/>
          <w:sz w:val="22"/>
          <w:szCs w:val="22"/>
          <w:lang w:val="ru-RU" w:eastAsia="ru-RU"/>
        </w:rPr>
        <w:t>Карманинский</w:t>
      </w:r>
      <w:proofErr w:type="spellEnd"/>
      <w:r w:rsidR="00BC6A84" w:rsidRPr="00BC6A84">
        <w:rPr>
          <w:rFonts w:ascii="Times New Roman" w:hAnsi="Times New Roman"/>
          <w:b/>
          <w:sz w:val="22"/>
          <w:szCs w:val="22"/>
          <w:lang w:val="ru-RU" w:eastAsia="ru-RU"/>
        </w:rPr>
        <w:t xml:space="preserve"> район, Экономическая индустриальная зона</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rsidR="00B44671" w:rsidRPr="0068757F" w:rsidRDefault="00B44671" w:rsidP="00B44671">
      <w:pPr>
        <w:ind w:firstLine="567"/>
        <w:rPr>
          <w:rFonts w:ascii="Times New Roman" w:hAnsi="Times New Roman"/>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5"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5"/>
      <w:r w:rsidR="00B0289A" w:rsidRPr="00B0289A">
        <w:rPr>
          <w:rFonts w:ascii="Times New Roman" w:hAnsi="Times New Roman"/>
          <w:sz w:val="22"/>
          <w:szCs w:val="22"/>
          <w:lang w:val="ru-RU" w:eastAsia="ru-RU"/>
        </w:rPr>
        <w:t xml:space="preserve">«Текущий ремонт в </w:t>
      </w:r>
      <w:proofErr w:type="spellStart"/>
      <w:r w:rsidR="00B0289A" w:rsidRPr="00B0289A">
        <w:rPr>
          <w:rFonts w:ascii="Times New Roman" w:hAnsi="Times New Roman"/>
          <w:sz w:val="22"/>
          <w:szCs w:val="22"/>
          <w:lang w:val="ru-RU" w:eastAsia="ru-RU"/>
        </w:rPr>
        <w:t>Маликрабатском</w:t>
      </w:r>
      <w:proofErr w:type="spellEnd"/>
      <w:r w:rsidR="00B0289A" w:rsidRPr="00B0289A">
        <w:rPr>
          <w:rFonts w:ascii="Times New Roman" w:hAnsi="Times New Roman"/>
          <w:sz w:val="22"/>
          <w:szCs w:val="22"/>
          <w:lang w:val="ru-RU" w:eastAsia="ru-RU"/>
        </w:rPr>
        <w:t xml:space="preserve"> филиале </w:t>
      </w:r>
      <w:r w:rsidR="00B0289A">
        <w:rPr>
          <w:rFonts w:ascii="Times New Roman" w:hAnsi="Times New Roman"/>
          <w:sz w:val="22"/>
          <w:szCs w:val="22"/>
          <w:lang w:val="ru-RU" w:eastAsia="ru-RU"/>
        </w:rPr>
        <w:br/>
      </w:r>
      <w:r w:rsidR="00B0289A" w:rsidRPr="00B0289A">
        <w:rPr>
          <w:rFonts w:ascii="Times New Roman" w:hAnsi="Times New Roman"/>
          <w:sz w:val="22"/>
          <w:szCs w:val="22"/>
          <w:lang w:val="ru-RU" w:eastAsia="ru-RU"/>
        </w:rPr>
        <w:t xml:space="preserve">АО «Национальный банк внешнеэкономической деятельности Республики Узбекистан, расположенном по адресу: </w:t>
      </w:r>
      <w:proofErr w:type="spellStart"/>
      <w:r w:rsidR="00B0289A" w:rsidRPr="00B0289A">
        <w:rPr>
          <w:rFonts w:ascii="Times New Roman" w:hAnsi="Times New Roman"/>
          <w:sz w:val="22"/>
          <w:szCs w:val="22"/>
          <w:lang w:val="ru-RU" w:eastAsia="ru-RU"/>
        </w:rPr>
        <w:t>Навоийская</w:t>
      </w:r>
      <w:proofErr w:type="spellEnd"/>
      <w:r w:rsidR="00B0289A" w:rsidRPr="00B0289A">
        <w:rPr>
          <w:rFonts w:ascii="Times New Roman" w:hAnsi="Times New Roman"/>
          <w:sz w:val="22"/>
          <w:szCs w:val="22"/>
          <w:lang w:val="ru-RU" w:eastAsia="ru-RU"/>
        </w:rPr>
        <w:t xml:space="preserve"> область, </w:t>
      </w:r>
      <w:proofErr w:type="spellStart"/>
      <w:r w:rsidR="00B0289A" w:rsidRPr="00B0289A">
        <w:rPr>
          <w:rFonts w:ascii="Times New Roman" w:hAnsi="Times New Roman"/>
          <w:sz w:val="22"/>
          <w:szCs w:val="22"/>
          <w:lang w:val="ru-RU" w:eastAsia="ru-RU"/>
        </w:rPr>
        <w:t>Карманинский</w:t>
      </w:r>
      <w:proofErr w:type="spellEnd"/>
      <w:r w:rsidR="00B0289A" w:rsidRPr="00B0289A">
        <w:rPr>
          <w:rFonts w:ascii="Times New Roman" w:hAnsi="Times New Roman"/>
          <w:sz w:val="22"/>
          <w:szCs w:val="22"/>
          <w:lang w:val="ru-RU" w:eastAsia="ru-RU"/>
        </w:rPr>
        <w:t xml:space="preserve"> район, Экономическая индустриальная зона»</w:t>
      </w:r>
      <w:r w:rsidRPr="0068757F">
        <w:rPr>
          <w:rFonts w:ascii="Times New Roman" w:hAnsi="Times New Roman"/>
          <w:sz w:val="22"/>
          <w:szCs w:val="22"/>
          <w:lang w:val="ru-RU" w:eastAsia="ru-RU"/>
        </w:rPr>
        <w:t xml:space="preserve"> (далее – Объект)</w:t>
      </w:r>
      <w:bookmarkStart w:id="6"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6"/>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bookmarkStart w:id="7" w:name="_Hlk68108478"/>
      <w:r w:rsidRPr="0068757F">
        <w:rPr>
          <w:rFonts w:ascii="Times New Roman" w:hAnsi="Times New Roman"/>
          <w:b/>
          <w:sz w:val="22"/>
          <w:szCs w:val="22"/>
          <w:lang w:val="ru-RU" w:eastAsia="ru-RU"/>
        </w:rPr>
        <w:t>2. Стоимость Работ и порядок расчетов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w:t>
      </w:r>
      <w:proofErr w:type="spellStart"/>
      <w:r w:rsidRPr="0068757F">
        <w:rPr>
          <w:rFonts w:ascii="Times New Roman" w:hAnsi="Times New Roman"/>
          <w:sz w:val="22"/>
          <w:szCs w:val="22"/>
          <w:lang w:val="ru-RU" w:eastAsia="ru-RU"/>
        </w:rPr>
        <w:t>сум</w:t>
      </w:r>
      <w:proofErr w:type="spellEnd"/>
      <w:r w:rsidRPr="0068757F">
        <w:rPr>
          <w:rFonts w:ascii="Times New Roman" w:hAnsi="Times New Roman"/>
          <w:sz w:val="22"/>
          <w:szCs w:val="22"/>
          <w:lang w:val="ru-RU" w:eastAsia="ru-RU"/>
        </w:rPr>
        <w:t xml:space="preserve">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F0704E">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F0704E">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F0704E">
        <w:rPr>
          <w:rFonts w:ascii="Times New Roman" w:hAnsi="Times New Roman"/>
          <w:sz w:val="22"/>
          <w:szCs w:val="22"/>
          <w:lang w:val="ru-RU"/>
        </w:rPr>
        <w:t>7</w:t>
      </w:r>
      <w:r w:rsidRPr="0068757F">
        <w:rPr>
          <w:rFonts w:ascii="Times New Roman" w:hAnsi="Times New Roman"/>
          <w:sz w:val="22"/>
          <w:szCs w:val="22"/>
          <w:lang w:val="ru-RU"/>
        </w:rPr>
        <w:t>0% (</w:t>
      </w:r>
      <w:r w:rsidR="00F0704E">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w:t>
      </w:r>
      <w:proofErr w:type="spellStart"/>
      <w:r w:rsidRPr="0068757F">
        <w:rPr>
          <w:rFonts w:ascii="Times New Roman" w:hAnsi="Times New Roman"/>
          <w:sz w:val="22"/>
          <w:szCs w:val="22"/>
          <w:lang w:val="ru-RU" w:eastAsia="ru-RU"/>
        </w:rPr>
        <w:t>пп</w:t>
      </w:r>
      <w:proofErr w:type="spellEnd"/>
      <w:r w:rsidRPr="0068757F">
        <w:rPr>
          <w:rFonts w:ascii="Times New Roman" w:hAnsi="Times New Roman"/>
          <w:sz w:val="22"/>
          <w:szCs w:val="22"/>
          <w:lang w:val="ru-RU" w:eastAsia="ru-RU"/>
        </w:rPr>
        <w:t xml:space="preserve"> 2.3.1. настоящего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rsidR="00B44671" w:rsidRPr="0068757F" w:rsidRDefault="00B44671" w:rsidP="00B44671">
      <w:pPr>
        <w:spacing w:after="120"/>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rsidR="00B44671" w:rsidRPr="0068757F" w:rsidRDefault="00B44671" w:rsidP="00B44671">
      <w:pPr>
        <w:ind w:firstLine="567"/>
        <w:jc w:val="center"/>
        <w:rPr>
          <w:rFonts w:ascii="Times New Roman" w:hAnsi="Times New Roman"/>
          <w:b/>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rsidR="00B44671" w:rsidRPr="0068757F" w:rsidRDefault="00B44671" w:rsidP="00B44671">
      <w:pPr>
        <w:ind w:firstLine="567"/>
        <w:jc w:val="both"/>
        <w:rPr>
          <w:rFonts w:ascii="Times New Roman" w:hAnsi="Times New Roman"/>
          <w:color w:val="FF0000"/>
          <w:sz w:val="22"/>
          <w:szCs w:val="22"/>
          <w:lang w:val="ru-RU" w:eastAsia="ru-RU"/>
        </w:rPr>
      </w:pPr>
    </w:p>
    <w:p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rsidR="00B44671" w:rsidRPr="0068757F" w:rsidRDefault="00B44671" w:rsidP="00B44671">
      <w:pPr>
        <w:ind w:firstLine="567"/>
        <w:rPr>
          <w:rFonts w:ascii="Times New Roman" w:hAnsi="Times New Roman"/>
          <w:sz w:val="22"/>
          <w:szCs w:val="22"/>
          <w:lang w:val="ru-RU" w:eastAsia="ru-RU"/>
        </w:rPr>
      </w:pPr>
    </w:p>
    <w:bookmarkEnd w:id="7"/>
    <w:p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rsidTr="00B44671">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rsidR="00B44671" w:rsidRPr="0068757F" w:rsidRDefault="00B44671" w:rsidP="00B44671">
            <w:pPr>
              <w:ind w:firstLine="567"/>
              <w:jc w:val="both"/>
              <w:rPr>
                <w:rFonts w:ascii="Times New Roman" w:hAnsi="Times New Roman"/>
                <w:sz w:val="22"/>
                <w:szCs w:val="22"/>
                <w:lang w:val="ru-RU" w:eastAsia="ru-RU"/>
              </w:rPr>
            </w:pPr>
          </w:p>
        </w:tc>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rsidR="00B44671" w:rsidRPr="0068757F" w:rsidRDefault="00B44671" w:rsidP="00B44671">
      <w:pPr>
        <w:rPr>
          <w:rFonts w:ascii="Times New Roman" w:hAnsi="Times New Roman"/>
          <w:color w:val="FF0000"/>
          <w:sz w:val="22"/>
          <w:szCs w:val="22"/>
          <w:lang w:val="ru-RU" w:eastAsia="ru-RU"/>
        </w:rPr>
      </w:pP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8" w:name="_Hlk68014806"/>
      <w:r w:rsidRPr="0068757F">
        <w:rPr>
          <w:rFonts w:ascii="Times New Roman" w:hAnsi="Times New Roman"/>
          <w:sz w:val="22"/>
          <w:szCs w:val="22"/>
          <w:lang w:val="ru-RU" w:eastAsia="ru-RU"/>
        </w:rPr>
        <w:lastRenderedPageBreak/>
        <w:t>Приложение №1</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rsidR="00B44671" w:rsidRPr="00B0289A" w:rsidRDefault="00B44671" w:rsidP="006D1B5F">
      <w:pPr>
        <w:jc w:val="center"/>
        <w:rPr>
          <w:rFonts w:ascii="Times New Roman" w:hAnsi="Times New Roman"/>
          <w:sz w:val="22"/>
          <w:szCs w:val="22"/>
          <w:lang w:val="ru-RU" w:eastAsia="ru-RU"/>
        </w:rPr>
      </w:pPr>
      <w:r w:rsidRPr="00B0289A">
        <w:rPr>
          <w:rFonts w:ascii="Times New Roman" w:hAnsi="Times New Roman"/>
          <w:sz w:val="22"/>
          <w:szCs w:val="22"/>
          <w:lang w:val="ru-RU" w:eastAsia="ru-RU"/>
        </w:rPr>
        <w:t xml:space="preserve"> </w:t>
      </w:r>
      <w:bookmarkStart w:id="9" w:name="_Hlk77080322"/>
      <w:r w:rsidRPr="00B0289A">
        <w:rPr>
          <w:rFonts w:ascii="Times New Roman" w:hAnsi="Times New Roman"/>
          <w:sz w:val="22"/>
          <w:szCs w:val="22"/>
          <w:lang w:val="ru-RU" w:eastAsia="ru-RU"/>
        </w:rPr>
        <w:t>По объекту</w:t>
      </w:r>
      <w:bookmarkEnd w:id="9"/>
      <w:r w:rsidR="006D1B5F" w:rsidRPr="00B0289A">
        <w:rPr>
          <w:rFonts w:ascii="Times New Roman" w:hAnsi="Times New Roman"/>
          <w:sz w:val="22"/>
          <w:szCs w:val="22"/>
        </w:rPr>
        <w:t xml:space="preserve"> </w:t>
      </w:r>
      <w:r w:rsidR="00B0289A" w:rsidRPr="00B0289A">
        <w:rPr>
          <w:rFonts w:ascii="Times New Roman" w:hAnsi="Times New Roman"/>
          <w:sz w:val="22"/>
          <w:szCs w:val="22"/>
          <w:lang w:val="ru-RU"/>
        </w:rPr>
        <w:t xml:space="preserve">«Текущий ремонт в </w:t>
      </w:r>
      <w:proofErr w:type="spellStart"/>
      <w:r w:rsidR="00B0289A" w:rsidRPr="00B0289A">
        <w:rPr>
          <w:rFonts w:ascii="Times New Roman" w:hAnsi="Times New Roman"/>
          <w:sz w:val="22"/>
          <w:szCs w:val="22"/>
          <w:lang w:val="ru-RU"/>
        </w:rPr>
        <w:t>Маликрабатском</w:t>
      </w:r>
      <w:proofErr w:type="spellEnd"/>
      <w:r w:rsidR="00B0289A" w:rsidRPr="00B0289A">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 расположенном по адресу: </w:t>
      </w:r>
      <w:proofErr w:type="spellStart"/>
      <w:r w:rsidR="00B0289A" w:rsidRPr="00B0289A">
        <w:rPr>
          <w:rFonts w:ascii="Times New Roman" w:hAnsi="Times New Roman"/>
          <w:sz w:val="22"/>
          <w:szCs w:val="22"/>
          <w:lang w:val="ru-RU"/>
        </w:rPr>
        <w:t>Навоийская</w:t>
      </w:r>
      <w:proofErr w:type="spellEnd"/>
      <w:r w:rsidR="00B0289A" w:rsidRPr="00B0289A">
        <w:rPr>
          <w:rFonts w:ascii="Times New Roman" w:hAnsi="Times New Roman"/>
          <w:sz w:val="22"/>
          <w:szCs w:val="22"/>
          <w:lang w:val="ru-RU"/>
        </w:rPr>
        <w:t xml:space="preserve"> область, </w:t>
      </w:r>
      <w:proofErr w:type="spellStart"/>
      <w:r w:rsidR="00B0289A" w:rsidRPr="00B0289A">
        <w:rPr>
          <w:rFonts w:ascii="Times New Roman" w:hAnsi="Times New Roman"/>
          <w:sz w:val="22"/>
          <w:szCs w:val="22"/>
          <w:lang w:val="ru-RU"/>
        </w:rPr>
        <w:t>Карманинский</w:t>
      </w:r>
      <w:proofErr w:type="spellEnd"/>
      <w:r w:rsidR="00B0289A" w:rsidRPr="00B0289A">
        <w:rPr>
          <w:rFonts w:ascii="Times New Roman" w:hAnsi="Times New Roman"/>
          <w:sz w:val="22"/>
          <w:szCs w:val="22"/>
          <w:lang w:val="ru-RU"/>
        </w:rPr>
        <w:t xml:space="preserve"> район, Экономическая индустриальная зона»</w:t>
      </w:r>
      <w:r w:rsidR="006D1B5F" w:rsidRPr="00B0289A">
        <w:rPr>
          <w:rFonts w:ascii="Times New Roman" w:hAnsi="Times New Roman"/>
          <w:sz w:val="22"/>
          <w:szCs w:val="22"/>
          <w:lang w:val="ru-RU" w:eastAsia="ru-RU"/>
        </w:rPr>
        <w:t>.</w:t>
      </w:r>
    </w:p>
    <w:p w:rsidR="00B44671" w:rsidRPr="0068757F" w:rsidRDefault="00B44671" w:rsidP="00B44671">
      <w:pPr>
        <w:ind w:firstLine="567"/>
        <w:jc w:val="center"/>
        <w:rPr>
          <w:rFonts w:ascii="Times New Roman" w:hAnsi="Times New Roman"/>
          <w:color w:val="FF0000"/>
          <w:sz w:val="22"/>
          <w:szCs w:val="22"/>
          <w:lang w:val="ru-RU" w:eastAsia="ru-RU"/>
        </w:rPr>
      </w:pPr>
    </w:p>
    <w:tbl>
      <w:tblPr>
        <w:tblW w:w="8759" w:type="dxa"/>
        <w:tblInd w:w="137" w:type="dxa"/>
        <w:tblLook w:val="04A0" w:firstRow="1" w:lastRow="0" w:firstColumn="1" w:lastColumn="0" w:noHBand="0" w:noVBand="1"/>
      </w:tblPr>
      <w:tblGrid>
        <w:gridCol w:w="659"/>
        <w:gridCol w:w="6100"/>
        <w:gridCol w:w="2000"/>
      </w:tblGrid>
      <w:tr w:rsidR="00A958D5" w:rsidRPr="00A958D5" w:rsidTr="00A958D5">
        <w:trPr>
          <w:trHeight w:val="63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w:t>
            </w:r>
          </w:p>
        </w:tc>
        <w:tc>
          <w:tcPr>
            <w:tcW w:w="6100" w:type="dxa"/>
            <w:tcBorders>
              <w:top w:val="single" w:sz="4" w:space="0" w:color="auto"/>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НАИМЕНОВАНИЕ ЗАТРАТ</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ЦЕНА</w:t>
            </w:r>
            <w:r w:rsidRPr="00A958D5">
              <w:rPr>
                <w:rFonts w:ascii="Times New Roman" w:hAnsi="Times New Roman"/>
                <w:b/>
                <w:bCs/>
                <w:sz w:val="22"/>
                <w:szCs w:val="22"/>
              </w:rPr>
              <w:br/>
              <w:t>(</w:t>
            </w:r>
            <w:proofErr w:type="spellStart"/>
            <w:r w:rsidRPr="00A958D5">
              <w:rPr>
                <w:rFonts w:ascii="Times New Roman" w:hAnsi="Times New Roman"/>
                <w:b/>
                <w:bCs/>
                <w:sz w:val="22"/>
                <w:szCs w:val="22"/>
              </w:rPr>
              <w:t>тыс.сум</w:t>
            </w:r>
            <w:proofErr w:type="spellEnd"/>
            <w:r w:rsidRPr="00A958D5">
              <w:rPr>
                <w:rFonts w:ascii="Times New Roman" w:hAnsi="Times New Roman"/>
                <w:b/>
                <w:bCs/>
                <w:sz w:val="22"/>
                <w:szCs w:val="22"/>
              </w:rPr>
              <w:t>)</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1</w:t>
            </w:r>
          </w:p>
        </w:tc>
        <w:tc>
          <w:tcPr>
            <w:tcW w:w="6100" w:type="dxa"/>
            <w:tcBorders>
              <w:top w:val="nil"/>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2</w:t>
            </w:r>
          </w:p>
        </w:tc>
        <w:tc>
          <w:tcPr>
            <w:tcW w:w="2000" w:type="dxa"/>
            <w:tcBorders>
              <w:top w:val="nil"/>
              <w:left w:val="nil"/>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bCs/>
                <w:sz w:val="22"/>
                <w:szCs w:val="22"/>
              </w:rPr>
            </w:pPr>
            <w:r w:rsidRPr="00A958D5">
              <w:rPr>
                <w:rFonts w:ascii="Times New Roman" w:hAnsi="Times New Roman"/>
                <w:b/>
                <w:bCs/>
                <w:sz w:val="22"/>
                <w:szCs w:val="22"/>
              </w:rPr>
              <w:t>3</w:t>
            </w:r>
          </w:p>
        </w:tc>
      </w:tr>
      <w:tr w:rsidR="00A958D5" w:rsidRPr="00A958D5" w:rsidTr="00A958D5">
        <w:trPr>
          <w:trHeight w:val="63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основную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заработную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плату</w:t>
            </w:r>
            <w:proofErr w:type="spellEnd"/>
            <w:r w:rsidRPr="00A958D5">
              <w:rPr>
                <w:rFonts w:ascii="Times New Roman" w:hAnsi="Times New Roman"/>
                <w:sz w:val="22"/>
                <w:szCs w:val="22"/>
              </w:rPr>
              <w:t xml:space="preserve"> с </w:t>
            </w:r>
            <w:proofErr w:type="spellStart"/>
            <w:r w:rsidRPr="00A958D5">
              <w:rPr>
                <w:rFonts w:ascii="Times New Roman" w:hAnsi="Times New Roman"/>
                <w:sz w:val="22"/>
                <w:szCs w:val="22"/>
              </w:rPr>
              <w:t>учетом</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начислений</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социальное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страхование</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2</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эксплуатацию</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машин</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механизмов</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630"/>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3</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строительные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материалы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изделия</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конструкции</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4</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Транспортные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материалы</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5</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Заготовительно-складские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6</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Транспортные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оборудование</w:t>
            </w:r>
            <w:proofErr w:type="spellEnd"/>
            <w:r w:rsidRPr="00A958D5">
              <w:rPr>
                <w:rFonts w:ascii="Times New Roman" w:hAnsi="Times New Roman"/>
                <w:sz w:val="22"/>
                <w:szCs w:val="22"/>
              </w:rPr>
              <w:t xml:space="preserve"> </w:t>
            </w:r>
            <w:r>
              <w:rPr>
                <w:rFonts w:ascii="Times New Roman" w:hAnsi="Times New Roman"/>
                <w:sz w:val="22"/>
                <w:szCs w:val="22"/>
                <w:lang w:val="ru-RU"/>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7</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оборудование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мебель</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инвентарь</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ИТОГО ПРЯМЫЕ ЗАТРАТЫ</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8</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Прочие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и </w:t>
            </w:r>
            <w:proofErr w:type="spellStart"/>
            <w:r w:rsidRPr="00A958D5">
              <w:rPr>
                <w:rFonts w:ascii="Times New Roman" w:hAnsi="Times New Roman"/>
                <w:sz w:val="22"/>
                <w:szCs w:val="22"/>
              </w:rPr>
              <w:t>расходы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Подрядчика</w:t>
            </w:r>
            <w:proofErr w:type="spellEnd"/>
            <w:r w:rsidRPr="00A958D5">
              <w:rPr>
                <w:rFonts w:ascii="Times New Roman" w:hAnsi="Times New Roman"/>
                <w:sz w:val="22"/>
                <w:szCs w:val="22"/>
              </w:rPr>
              <w:t xml:space="preserve"> </w:t>
            </w:r>
            <w:r w:rsidR="007D3D97">
              <w:rPr>
                <w:rFonts w:ascii="Times New Roman" w:hAnsi="Times New Roman"/>
                <w:sz w:val="22"/>
                <w:szCs w:val="22"/>
              </w:rPr>
              <w:t xml:space="preserve">__ </w:t>
            </w:r>
            <w:r w:rsidRPr="00A958D5">
              <w:rPr>
                <w:rFonts w:ascii="Times New Roman" w:hAnsi="Times New Roman"/>
                <w:sz w:val="22"/>
                <w:szCs w:val="22"/>
              </w:rPr>
              <w:t>%</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9</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Прочие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производственного</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характера</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10</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Затраты</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на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страхование</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строительства</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объектов</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11</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sz w:val="22"/>
                <w:szCs w:val="22"/>
              </w:rPr>
            </w:pPr>
            <w:proofErr w:type="spellStart"/>
            <w:r w:rsidRPr="00A958D5">
              <w:rPr>
                <w:rFonts w:ascii="Times New Roman" w:hAnsi="Times New Roman"/>
                <w:sz w:val="22"/>
                <w:szCs w:val="22"/>
              </w:rPr>
              <w:t>Коэффициент</w:t>
            </w:r>
            <w:proofErr w:type="spellEnd"/>
            <w:r w:rsidRPr="00A958D5">
              <w:rPr>
                <w:rFonts w:ascii="Times New Roman" w:hAnsi="Times New Roman"/>
                <w:sz w:val="22"/>
                <w:szCs w:val="22"/>
              </w:rPr>
              <w:t xml:space="preserve"> </w:t>
            </w:r>
            <w:proofErr w:type="spellStart"/>
            <w:r w:rsidRPr="00A958D5">
              <w:rPr>
                <w:rFonts w:ascii="Times New Roman" w:hAnsi="Times New Roman"/>
                <w:sz w:val="22"/>
                <w:szCs w:val="22"/>
              </w:rPr>
              <w:t>риска</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sz w:val="22"/>
                <w:szCs w:val="22"/>
              </w:rPr>
            </w:pPr>
            <w:r w:rsidRPr="00A958D5">
              <w:rPr>
                <w:rFonts w:ascii="Times New Roman" w:hAnsi="Times New Roman"/>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ИТОГО</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12</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НДС 15%</w:t>
            </w:r>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r w:rsidR="00A958D5" w:rsidRPr="00A958D5" w:rsidTr="00A958D5">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13</w:t>
            </w:r>
          </w:p>
        </w:tc>
        <w:tc>
          <w:tcPr>
            <w:tcW w:w="6100" w:type="dxa"/>
            <w:tcBorders>
              <w:top w:val="nil"/>
              <w:left w:val="nil"/>
              <w:bottom w:val="single" w:sz="4" w:space="0" w:color="auto"/>
              <w:right w:val="single" w:sz="4" w:space="0" w:color="auto"/>
            </w:tcBorders>
            <w:shd w:val="clear" w:color="auto" w:fill="auto"/>
            <w:hideMark/>
          </w:tcPr>
          <w:p w:rsidR="00A958D5" w:rsidRPr="00A958D5" w:rsidRDefault="00A958D5" w:rsidP="00A958D5">
            <w:pPr>
              <w:rPr>
                <w:rFonts w:ascii="Times New Roman" w:hAnsi="Times New Roman"/>
                <w:b/>
                <w:sz w:val="22"/>
                <w:szCs w:val="22"/>
              </w:rPr>
            </w:pPr>
            <w:r w:rsidRPr="00A958D5">
              <w:rPr>
                <w:rFonts w:ascii="Times New Roman" w:hAnsi="Times New Roman"/>
                <w:b/>
                <w:sz w:val="22"/>
                <w:szCs w:val="22"/>
              </w:rPr>
              <w:t xml:space="preserve">ИТОГО </w:t>
            </w:r>
            <w:proofErr w:type="spellStart"/>
            <w:r w:rsidRPr="00A958D5">
              <w:rPr>
                <w:rFonts w:ascii="Times New Roman" w:hAnsi="Times New Roman"/>
                <w:b/>
                <w:sz w:val="22"/>
                <w:szCs w:val="22"/>
              </w:rPr>
              <w:t>стоимость</w:t>
            </w:r>
            <w:proofErr w:type="spellEnd"/>
            <w:r w:rsidRPr="00A958D5">
              <w:rPr>
                <w:rFonts w:ascii="Times New Roman" w:hAnsi="Times New Roman"/>
                <w:b/>
                <w:sz w:val="22"/>
                <w:szCs w:val="22"/>
              </w:rPr>
              <w:t xml:space="preserve"> </w:t>
            </w:r>
            <w:proofErr w:type="spellStart"/>
            <w:r w:rsidRPr="00A958D5">
              <w:rPr>
                <w:rFonts w:ascii="Times New Roman" w:hAnsi="Times New Roman"/>
                <w:b/>
                <w:sz w:val="22"/>
                <w:szCs w:val="22"/>
              </w:rPr>
              <w:t>строительства</w:t>
            </w:r>
            <w:proofErr w:type="spellEnd"/>
            <w:r w:rsidRPr="00A958D5">
              <w:rPr>
                <w:rFonts w:ascii="Times New Roman" w:hAnsi="Times New Roman"/>
                <w:b/>
                <w:sz w:val="22"/>
                <w:szCs w:val="22"/>
              </w:rPr>
              <w:t xml:space="preserve"> в </w:t>
            </w:r>
            <w:proofErr w:type="spellStart"/>
            <w:r w:rsidRPr="00A958D5">
              <w:rPr>
                <w:rFonts w:ascii="Times New Roman" w:hAnsi="Times New Roman"/>
                <w:b/>
                <w:sz w:val="22"/>
                <w:szCs w:val="22"/>
              </w:rPr>
              <w:t>текущих</w:t>
            </w:r>
            <w:proofErr w:type="spellEnd"/>
            <w:r w:rsidRPr="00A958D5">
              <w:rPr>
                <w:rFonts w:ascii="Times New Roman" w:hAnsi="Times New Roman"/>
                <w:b/>
                <w:sz w:val="22"/>
                <w:szCs w:val="22"/>
              </w:rPr>
              <w:t xml:space="preserve"> </w:t>
            </w:r>
            <w:proofErr w:type="spellStart"/>
            <w:r w:rsidRPr="00A958D5">
              <w:rPr>
                <w:rFonts w:ascii="Times New Roman" w:hAnsi="Times New Roman"/>
                <w:b/>
                <w:sz w:val="22"/>
                <w:szCs w:val="22"/>
              </w:rPr>
              <w:t>ценах</w:t>
            </w:r>
            <w:proofErr w:type="spellEnd"/>
          </w:p>
        </w:tc>
        <w:tc>
          <w:tcPr>
            <w:tcW w:w="2000" w:type="dxa"/>
            <w:tcBorders>
              <w:top w:val="nil"/>
              <w:left w:val="nil"/>
              <w:bottom w:val="single" w:sz="4" w:space="0" w:color="auto"/>
              <w:right w:val="single" w:sz="4" w:space="0" w:color="auto"/>
            </w:tcBorders>
            <w:shd w:val="clear" w:color="auto" w:fill="auto"/>
            <w:noWrap/>
            <w:hideMark/>
          </w:tcPr>
          <w:p w:rsidR="00A958D5" w:rsidRPr="00A958D5" w:rsidRDefault="00A958D5" w:rsidP="00A958D5">
            <w:pPr>
              <w:jc w:val="center"/>
              <w:rPr>
                <w:rFonts w:ascii="Times New Roman" w:hAnsi="Times New Roman"/>
                <w:b/>
                <w:sz w:val="22"/>
                <w:szCs w:val="22"/>
              </w:rPr>
            </w:pPr>
            <w:r w:rsidRPr="00A958D5">
              <w:rPr>
                <w:rFonts w:ascii="Times New Roman" w:hAnsi="Times New Roman"/>
                <w:b/>
                <w:sz w:val="22"/>
                <w:szCs w:val="22"/>
              </w:rPr>
              <w:t> </w:t>
            </w:r>
          </w:p>
        </w:tc>
      </w:tr>
    </w:tbl>
    <w:p w:rsidR="009E7874" w:rsidRDefault="009E7874"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rsidTr="00B44671">
        <w:trPr>
          <w:trHeight w:val="1908"/>
        </w:trPr>
        <w:tc>
          <w:tcPr>
            <w:tcW w:w="4403"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rsidR="00B44671" w:rsidRPr="0068757F" w:rsidRDefault="00B44671" w:rsidP="00B44671">
            <w:pPr>
              <w:ind w:firstLine="567"/>
              <w:jc w:val="both"/>
              <w:rPr>
                <w:rFonts w:ascii="Times New Roman" w:hAnsi="Times New Roman"/>
                <w:sz w:val="22"/>
                <w:szCs w:val="22"/>
                <w:lang w:val="ru-RU" w:eastAsia="ru-RU"/>
              </w:rPr>
            </w:pPr>
          </w:p>
        </w:tc>
        <w:tc>
          <w:tcPr>
            <w:tcW w:w="4150"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8"/>
      </w:tr>
    </w:tbl>
    <w:p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23" w:rsidRDefault="00B01B23">
      <w:r>
        <w:separator/>
      </w:r>
    </w:p>
  </w:endnote>
  <w:endnote w:type="continuationSeparator" w:id="0">
    <w:p w:rsidR="00B01B23" w:rsidRDefault="00B0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84" w:rsidRDefault="00BC6A84"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C6A84" w:rsidRDefault="00BC6A84"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A84" w:rsidRDefault="00BC6A84">
    <w:pPr>
      <w:pStyle w:val="aa"/>
      <w:jc w:val="right"/>
    </w:pPr>
    <w:r>
      <w:fldChar w:fldCharType="begin"/>
    </w:r>
    <w:r>
      <w:instrText>PAGE   \* MERGEFORMAT</w:instrText>
    </w:r>
    <w:r>
      <w:fldChar w:fldCharType="separate"/>
    </w:r>
    <w:r w:rsidR="00FC7C8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23" w:rsidRDefault="00B01B23">
      <w:r>
        <w:separator/>
      </w:r>
    </w:p>
  </w:footnote>
  <w:footnote w:type="continuationSeparator" w:id="0">
    <w:p w:rsidR="00B01B23" w:rsidRDefault="00B01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22E7"/>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6F2"/>
    <w:rsid w:val="007D37DB"/>
    <w:rsid w:val="007D3D97"/>
    <w:rsid w:val="007D61E3"/>
    <w:rsid w:val="007D67E7"/>
    <w:rsid w:val="007D7270"/>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0D57"/>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017"/>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E7874"/>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A8F"/>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8D5"/>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1B23"/>
    <w:rsid w:val="00B02205"/>
    <w:rsid w:val="00B0289A"/>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6A84"/>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4B94"/>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04E"/>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1DC3"/>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C83"/>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739351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26475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708148170">
      <w:bodyDiv w:val="1"/>
      <w:marLeft w:val="0"/>
      <w:marRight w:val="0"/>
      <w:marTop w:val="0"/>
      <w:marBottom w:val="0"/>
      <w:divBdr>
        <w:top w:val="none" w:sz="0" w:space="0" w:color="auto"/>
        <w:left w:val="none" w:sz="0" w:space="0" w:color="auto"/>
        <w:bottom w:val="none" w:sz="0" w:space="0" w:color="auto"/>
        <w:right w:val="none" w:sz="0" w:space="0" w:color="auto"/>
      </w:divBdr>
    </w:div>
    <w:div w:id="78835759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124330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346835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7753615">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2031701">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413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BFF4-4927-42D6-A5CF-C61A7B01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7835</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52397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2022-07-20T13:03:00Z</cp:lastPrinted>
  <dcterms:created xsi:type="dcterms:W3CDTF">2022-10-12T06:05:00Z</dcterms:created>
  <dcterms:modified xsi:type="dcterms:W3CDTF">2022-10-12T06:05:00Z</dcterms:modified>
</cp:coreProperties>
</file>