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6AD35" w14:textId="77777777" w:rsidR="002E6E8D" w:rsidRPr="00243F74" w:rsidRDefault="0076698C" w:rsidP="002E6E8D">
      <w:pPr>
        <w:spacing w:before="60" w:after="60"/>
        <w:rPr>
          <w:rFonts w:ascii="Times New Roman" w:hAnsi="Times New Roman"/>
          <w:b/>
          <w:sz w:val="22"/>
          <w:szCs w:val="22"/>
          <w:lang w:val="ru-RU"/>
        </w:rPr>
      </w:pPr>
      <w:bookmarkStart w:id="0" w:name="_GoBack"/>
      <w:bookmarkEnd w:id="0"/>
      <w:r w:rsidRPr="00243F74" w:rsidDel="0076698C">
        <w:rPr>
          <w:rFonts w:ascii="Times New Roman" w:hAnsi="Times New Roman"/>
          <w:b/>
          <w:sz w:val="22"/>
          <w:szCs w:val="22"/>
          <w:lang w:val="ru-RU"/>
        </w:rPr>
        <w:t xml:space="preserve"> </w:t>
      </w:r>
    </w:p>
    <w:p w14:paraId="3EAED29C" w14:textId="4991D74C" w:rsidR="00F724BE" w:rsidRPr="00243F74" w:rsidRDefault="00F724BE" w:rsidP="00E72EF6">
      <w:pPr>
        <w:spacing w:before="60" w:after="60"/>
        <w:rPr>
          <w:rFonts w:ascii="Times New Roman" w:hAnsi="Times New Roman"/>
          <w:b/>
          <w:sz w:val="22"/>
          <w:szCs w:val="22"/>
          <w:lang w:val="ru-RU"/>
        </w:rPr>
      </w:pPr>
    </w:p>
    <w:p w14:paraId="7AFD627C" w14:textId="65B8341E" w:rsidR="00243F74" w:rsidRPr="00243F74" w:rsidRDefault="00243F74" w:rsidP="00E72EF6">
      <w:pPr>
        <w:spacing w:before="60" w:after="60"/>
        <w:rPr>
          <w:rFonts w:ascii="Times New Roman" w:hAnsi="Times New Roman"/>
          <w:b/>
          <w:sz w:val="22"/>
          <w:szCs w:val="22"/>
          <w:lang w:val="ru-RU"/>
        </w:rPr>
      </w:pPr>
    </w:p>
    <w:p w14:paraId="66B45383" w14:textId="2EF4C905" w:rsidR="00243F74" w:rsidRPr="00243F74" w:rsidRDefault="00243F74" w:rsidP="00E72EF6">
      <w:pPr>
        <w:spacing w:before="60" w:after="60"/>
        <w:rPr>
          <w:rFonts w:ascii="Times New Roman" w:hAnsi="Times New Roman"/>
          <w:b/>
          <w:sz w:val="22"/>
          <w:szCs w:val="22"/>
          <w:lang w:val="ru-RU"/>
        </w:rPr>
      </w:pPr>
    </w:p>
    <w:p w14:paraId="7FD08507" w14:textId="7D8C50EE" w:rsidR="00243F74" w:rsidRPr="00243F74" w:rsidRDefault="00243F74" w:rsidP="00E72EF6">
      <w:pPr>
        <w:spacing w:before="60" w:after="60"/>
        <w:rPr>
          <w:rFonts w:ascii="Times New Roman" w:hAnsi="Times New Roman"/>
          <w:b/>
          <w:sz w:val="22"/>
          <w:szCs w:val="22"/>
          <w:lang w:val="ru-RU"/>
        </w:rPr>
      </w:pPr>
    </w:p>
    <w:p w14:paraId="0B09B02D" w14:textId="0DB86F9D" w:rsidR="00243F74" w:rsidRPr="00243F74" w:rsidRDefault="00243F74" w:rsidP="00E72EF6">
      <w:pPr>
        <w:spacing w:before="60" w:after="60"/>
        <w:rPr>
          <w:rFonts w:ascii="Times New Roman" w:hAnsi="Times New Roman"/>
          <w:b/>
          <w:sz w:val="22"/>
          <w:szCs w:val="22"/>
          <w:lang w:val="ru-RU"/>
        </w:rPr>
      </w:pPr>
    </w:p>
    <w:p w14:paraId="779E9586" w14:textId="19DB3E6D" w:rsidR="00243F74" w:rsidRPr="00243F74" w:rsidRDefault="00243F74" w:rsidP="00E72EF6">
      <w:pPr>
        <w:spacing w:before="60" w:after="60"/>
        <w:rPr>
          <w:rFonts w:ascii="Times New Roman" w:hAnsi="Times New Roman"/>
          <w:b/>
          <w:sz w:val="22"/>
          <w:szCs w:val="22"/>
          <w:lang w:val="ru-RU"/>
        </w:rPr>
      </w:pPr>
    </w:p>
    <w:p w14:paraId="0AF6A21C" w14:textId="32B5BCBA" w:rsidR="00243F74" w:rsidRPr="00243F74" w:rsidRDefault="00243F74" w:rsidP="00E72EF6">
      <w:pPr>
        <w:spacing w:before="60" w:after="60"/>
        <w:rPr>
          <w:rFonts w:ascii="Times New Roman" w:hAnsi="Times New Roman"/>
          <w:b/>
          <w:sz w:val="22"/>
          <w:szCs w:val="22"/>
          <w:lang w:val="ru-RU"/>
        </w:rPr>
      </w:pPr>
    </w:p>
    <w:p w14:paraId="0115FA06" w14:textId="43257279" w:rsidR="00243F74" w:rsidRPr="00243F74" w:rsidRDefault="00243F74" w:rsidP="00E72EF6">
      <w:pPr>
        <w:spacing w:before="60" w:after="60"/>
        <w:rPr>
          <w:rFonts w:ascii="Times New Roman" w:hAnsi="Times New Roman"/>
          <w:b/>
          <w:sz w:val="22"/>
          <w:szCs w:val="22"/>
          <w:lang w:val="ru-RU"/>
        </w:rPr>
      </w:pPr>
    </w:p>
    <w:p w14:paraId="0EA571F0" w14:textId="7C10CB4B" w:rsidR="00243F74" w:rsidRPr="00243F74" w:rsidRDefault="00243F74" w:rsidP="00E72EF6">
      <w:pPr>
        <w:spacing w:before="60" w:after="60"/>
        <w:rPr>
          <w:rFonts w:ascii="Times New Roman" w:hAnsi="Times New Roman"/>
          <w:b/>
          <w:sz w:val="22"/>
          <w:szCs w:val="22"/>
          <w:lang w:val="ru-RU"/>
        </w:rPr>
      </w:pPr>
    </w:p>
    <w:p w14:paraId="2B53E48C" w14:textId="77777777" w:rsidR="00243F74" w:rsidRPr="00243F74" w:rsidRDefault="00243F74" w:rsidP="00E72EF6">
      <w:pPr>
        <w:spacing w:before="60" w:after="60"/>
        <w:rPr>
          <w:rFonts w:ascii="Times New Roman" w:hAnsi="Times New Roman"/>
          <w:b/>
          <w:sz w:val="22"/>
          <w:szCs w:val="22"/>
          <w:lang w:val="ru-RU"/>
        </w:rPr>
      </w:pPr>
    </w:p>
    <w:p w14:paraId="7319EC9B" w14:textId="4496F550" w:rsidR="002C1D29" w:rsidRPr="00243F74" w:rsidRDefault="002C1D29" w:rsidP="00E72EF6">
      <w:pPr>
        <w:spacing w:before="60" w:after="60"/>
        <w:rPr>
          <w:rFonts w:ascii="Times New Roman" w:hAnsi="Times New Roman"/>
          <w:b/>
          <w:sz w:val="22"/>
          <w:szCs w:val="22"/>
          <w:lang w:val="ru-RU"/>
        </w:rPr>
      </w:pPr>
    </w:p>
    <w:p w14:paraId="6E4DD367" w14:textId="3C295A3B" w:rsidR="002C1D29" w:rsidRPr="00243F74" w:rsidRDefault="002C1D29" w:rsidP="00E72EF6">
      <w:pPr>
        <w:spacing w:before="60" w:after="60"/>
        <w:rPr>
          <w:rFonts w:ascii="Times New Roman" w:hAnsi="Times New Roman"/>
          <w:b/>
          <w:sz w:val="22"/>
          <w:szCs w:val="22"/>
          <w:lang w:val="ru-RU"/>
        </w:rPr>
      </w:pPr>
    </w:p>
    <w:p w14:paraId="19774C7F" w14:textId="77777777" w:rsidR="002C1D29" w:rsidRPr="00243F74" w:rsidRDefault="002C1D29" w:rsidP="00E72EF6">
      <w:pPr>
        <w:spacing w:before="60" w:after="60"/>
        <w:rPr>
          <w:rFonts w:ascii="Times New Roman" w:hAnsi="Times New Roman"/>
          <w:b/>
          <w:sz w:val="22"/>
          <w:szCs w:val="22"/>
          <w:lang w:val="ru-RU"/>
        </w:rPr>
      </w:pPr>
    </w:p>
    <w:p w14:paraId="438C3A74" w14:textId="77777777" w:rsidR="009C5EE7" w:rsidRPr="00243F74" w:rsidRDefault="009C5EE7" w:rsidP="00E72EF6">
      <w:pPr>
        <w:spacing w:before="60" w:after="60"/>
        <w:rPr>
          <w:rFonts w:ascii="Times New Roman" w:hAnsi="Times New Roman"/>
          <w:sz w:val="22"/>
          <w:szCs w:val="22"/>
          <w:lang w:val="ru-RU"/>
        </w:rPr>
      </w:pPr>
    </w:p>
    <w:p w14:paraId="75AB4BCE" w14:textId="5AB60A84" w:rsidR="00380212" w:rsidRPr="00243F74" w:rsidRDefault="00380212" w:rsidP="00E72EF6">
      <w:pPr>
        <w:spacing w:before="60" w:after="60"/>
        <w:rPr>
          <w:rFonts w:ascii="Times New Roman" w:hAnsi="Times New Roman"/>
          <w:sz w:val="22"/>
          <w:szCs w:val="22"/>
          <w:lang w:val="ru-RU"/>
        </w:rPr>
      </w:pPr>
    </w:p>
    <w:p w14:paraId="14BE613E" w14:textId="77777777" w:rsidR="00053E5F" w:rsidRPr="00243F74" w:rsidRDefault="00053E5F" w:rsidP="00E72EF6">
      <w:pPr>
        <w:spacing w:before="60" w:after="60"/>
        <w:rPr>
          <w:rFonts w:ascii="Times New Roman" w:hAnsi="Times New Roman"/>
          <w:sz w:val="22"/>
          <w:szCs w:val="22"/>
          <w:lang w:val="ru-RU"/>
        </w:rPr>
      </w:pPr>
    </w:p>
    <w:p w14:paraId="49321732" w14:textId="5D284F09" w:rsidR="001E080F" w:rsidRPr="00243F74" w:rsidRDefault="00CC5575" w:rsidP="005271D5">
      <w:pPr>
        <w:spacing w:before="60"/>
        <w:jc w:val="center"/>
        <w:outlineLvl w:val="0"/>
        <w:rPr>
          <w:rFonts w:ascii="Times New Roman" w:hAnsi="Times New Roman"/>
          <w:b/>
          <w:sz w:val="22"/>
          <w:szCs w:val="22"/>
          <w:lang w:val="ru-RU"/>
        </w:rPr>
      </w:pPr>
      <w:r w:rsidRPr="00243F74">
        <w:rPr>
          <w:rFonts w:ascii="Times New Roman" w:hAnsi="Times New Roman"/>
          <w:b/>
          <w:sz w:val="22"/>
          <w:szCs w:val="22"/>
          <w:lang w:val="ru-RU"/>
        </w:rPr>
        <w:t xml:space="preserve">ЗАКУПОЧНАЯ </w:t>
      </w:r>
      <w:r w:rsidR="00893CA0" w:rsidRPr="00243F74">
        <w:rPr>
          <w:rFonts w:ascii="Times New Roman" w:hAnsi="Times New Roman"/>
          <w:b/>
          <w:sz w:val="22"/>
          <w:szCs w:val="22"/>
          <w:lang w:val="ru-RU"/>
        </w:rPr>
        <w:t>ДОКУМЕНТАЦИЯ</w:t>
      </w:r>
      <w:r w:rsidR="0071337F" w:rsidRPr="00243F74">
        <w:rPr>
          <w:rFonts w:ascii="Times New Roman" w:hAnsi="Times New Roman"/>
          <w:b/>
          <w:sz w:val="22"/>
          <w:szCs w:val="22"/>
          <w:lang w:val="ru-RU"/>
        </w:rPr>
        <w:t xml:space="preserve"> ПО </w:t>
      </w:r>
      <w:r w:rsidR="004F60B7" w:rsidRPr="00243F74">
        <w:rPr>
          <w:rFonts w:ascii="Times New Roman" w:hAnsi="Times New Roman"/>
          <w:b/>
          <w:sz w:val="22"/>
          <w:szCs w:val="22"/>
          <w:lang w:val="ru-RU"/>
        </w:rPr>
        <w:t>ОТБОРУ НАИЛУЧШЕГО ПРЕДЛОЖЕНИЯ</w:t>
      </w:r>
    </w:p>
    <w:p w14:paraId="21B0A37F" w14:textId="77777777" w:rsidR="001E080F" w:rsidRPr="00243F74" w:rsidRDefault="001E080F" w:rsidP="00E72EF6">
      <w:pPr>
        <w:spacing w:before="60" w:after="60"/>
        <w:jc w:val="center"/>
        <w:rPr>
          <w:rFonts w:ascii="Times New Roman" w:hAnsi="Times New Roman"/>
          <w:b/>
          <w:sz w:val="22"/>
          <w:szCs w:val="22"/>
          <w:lang w:val="ru-RU"/>
        </w:rPr>
      </w:pPr>
    </w:p>
    <w:p w14:paraId="1BF3AFA7" w14:textId="7EF44FA2" w:rsidR="00E53145" w:rsidRPr="00243F74" w:rsidRDefault="00E53145" w:rsidP="00E53145">
      <w:pPr>
        <w:jc w:val="center"/>
        <w:rPr>
          <w:rFonts w:ascii="Times New Roman" w:hAnsi="Times New Roman"/>
          <w:sz w:val="22"/>
          <w:szCs w:val="22"/>
          <w:lang w:val="ru-RU"/>
        </w:rPr>
      </w:pPr>
      <w:r w:rsidRPr="00243F74">
        <w:rPr>
          <w:rFonts w:ascii="Times New Roman" w:hAnsi="Times New Roman"/>
          <w:sz w:val="22"/>
          <w:szCs w:val="22"/>
          <w:lang w:val="ru-RU"/>
        </w:rPr>
        <w:t>Н</w:t>
      </w:r>
      <w:r w:rsidR="00BC374B" w:rsidRPr="00243F74">
        <w:rPr>
          <w:rFonts w:ascii="Times New Roman" w:hAnsi="Times New Roman"/>
          <w:sz w:val="22"/>
          <w:szCs w:val="22"/>
          <w:lang w:val="ru-RU"/>
        </w:rPr>
        <w:t xml:space="preserve">а </w:t>
      </w:r>
      <w:r w:rsidRPr="00243F74">
        <w:rPr>
          <w:rFonts w:ascii="Times New Roman" w:hAnsi="Times New Roman"/>
          <w:sz w:val="22"/>
          <w:szCs w:val="22"/>
          <w:lang w:val="ru-RU"/>
        </w:rPr>
        <w:t xml:space="preserve">поставку денежного лифта на две остановки, демонтаж старого, монтаж,   </w:t>
      </w:r>
    </w:p>
    <w:p w14:paraId="7C6D7363" w14:textId="6EA668F1" w:rsidR="00113BC5" w:rsidRPr="00243F74" w:rsidRDefault="00E53145" w:rsidP="00E53145">
      <w:pPr>
        <w:jc w:val="center"/>
        <w:rPr>
          <w:rFonts w:ascii="Times New Roman" w:hAnsi="Times New Roman"/>
          <w:sz w:val="22"/>
          <w:szCs w:val="22"/>
          <w:lang w:val="ru-RU"/>
        </w:rPr>
      </w:pPr>
      <w:r w:rsidRPr="00243F74">
        <w:rPr>
          <w:rFonts w:ascii="Times New Roman" w:hAnsi="Times New Roman"/>
          <w:sz w:val="22"/>
          <w:szCs w:val="22"/>
          <w:lang w:val="ru-RU"/>
        </w:rPr>
        <w:t>пуско-наладку нового лифта.</w:t>
      </w:r>
    </w:p>
    <w:p w14:paraId="2588364B" w14:textId="77777777" w:rsidR="001E080F" w:rsidRPr="00243F74" w:rsidRDefault="001E080F" w:rsidP="00E72EF6">
      <w:pPr>
        <w:spacing w:before="60" w:after="60"/>
        <w:jc w:val="center"/>
        <w:rPr>
          <w:rFonts w:ascii="Times New Roman" w:hAnsi="Times New Roman"/>
          <w:sz w:val="22"/>
          <w:szCs w:val="22"/>
          <w:lang w:val="ru-RU"/>
        </w:rPr>
      </w:pPr>
    </w:p>
    <w:p w14:paraId="71C6C876" w14:textId="72055D10" w:rsidR="00E53145" w:rsidRPr="00243F74" w:rsidRDefault="00E53145" w:rsidP="00E72EF6">
      <w:pPr>
        <w:spacing w:before="60" w:after="60"/>
        <w:rPr>
          <w:rFonts w:ascii="Times New Roman" w:hAnsi="Times New Roman"/>
          <w:sz w:val="22"/>
          <w:szCs w:val="22"/>
          <w:lang w:val="ru-RU"/>
        </w:rPr>
      </w:pPr>
    </w:p>
    <w:p w14:paraId="52D014F0" w14:textId="13C02B35" w:rsidR="00E53145" w:rsidRPr="00243F74" w:rsidRDefault="00E53145" w:rsidP="00E72EF6">
      <w:pPr>
        <w:spacing w:before="60" w:after="60"/>
        <w:rPr>
          <w:rFonts w:ascii="Times New Roman" w:hAnsi="Times New Roman"/>
          <w:sz w:val="22"/>
          <w:szCs w:val="22"/>
          <w:lang w:val="ru-RU"/>
        </w:rPr>
      </w:pPr>
    </w:p>
    <w:p w14:paraId="4E4658EF" w14:textId="7BCEAA01" w:rsidR="00E53145" w:rsidRPr="00243F74" w:rsidRDefault="00E53145" w:rsidP="00E72EF6">
      <w:pPr>
        <w:spacing w:before="60" w:after="60"/>
        <w:rPr>
          <w:rFonts w:ascii="Times New Roman" w:hAnsi="Times New Roman"/>
          <w:sz w:val="22"/>
          <w:szCs w:val="22"/>
          <w:lang w:val="ru-RU"/>
        </w:rPr>
      </w:pPr>
    </w:p>
    <w:p w14:paraId="425CD8C2" w14:textId="77777777" w:rsidR="00E53145" w:rsidRPr="00243F74" w:rsidRDefault="00E53145" w:rsidP="00E72EF6">
      <w:pPr>
        <w:spacing w:before="60" w:after="60"/>
        <w:rPr>
          <w:rFonts w:ascii="Times New Roman" w:hAnsi="Times New Roman"/>
          <w:sz w:val="22"/>
          <w:szCs w:val="22"/>
          <w:lang w:val="ru-RU"/>
        </w:rPr>
      </w:pPr>
    </w:p>
    <w:p w14:paraId="4D42F35F" w14:textId="77777777" w:rsidR="0082767C" w:rsidRPr="00243F74" w:rsidRDefault="0082767C" w:rsidP="00E72EF6">
      <w:pPr>
        <w:spacing w:before="60" w:after="60"/>
        <w:rPr>
          <w:rFonts w:ascii="Times New Roman" w:hAnsi="Times New Roman"/>
          <w:sz w:val="22"/>
          <w:szCs w:val="22"/>
          <w:lang w:val="ru-RU"/>
        </w:rPr>
      </w:pPr>
    </w:p>
    <w:p w14:paraId="1C7F5868" w14:textId="77777777" w:rsidR="0082767C" w:rsidRPr="00243F74" w:rsidRDefault="0082767C" w:rsidP="00E72EF6">
      <w:pPr>
        <w:spacing w:before="60" w:after="60"/>
        <w:rPr>
          <w:rFonts w:ascii="Times New Roman" w:hAnsi="Times New Roman"/>
          <w:sz w:val="22"/>
          <w:szCs w:val="22"/>
          <w:lang w:val="ru-RU"/>
        </w:rPr>
      </w:pPr>
    </w:p>
    <w:p w14:paraId="5C6F5FE7" w14:textId="77777777" w:rsidR="00BC601C" w:rsidRPr="00243F74" w:rsidRDefault="00BC601C" w:rsidP="00E72EF6">
      <w:pPr>
        <w:spacing w:before="60" w:after="60"/>
        <w:rPr>
          <w:rFonts w:ascii="Times New Roman" w:hAnsi="Times New Roman"/>
          <w:sz w:val="22"/>
          <w:szCs w:val="22"/>
          <w:lang w:val="ru-RU"/>
        </w:rPr>
      </w:pPr>
    </w:p>
    <w:p w14:paraId="37BEFDC1" w14:textId="1324C50C" w:rsidR="0076698C" w:rsidRPr="00243F74" w:rsidRDefault="00380212" w:rsidP="00171880">
      <w:pPr>
        <w:tabs>
          <w:tab w:val="left" w:pos="1560"/>
        </w:tabs>
        <w:ind w:left="851"/>
        <w:rPr>
          <w:rFonts w:ascii="Times New Roman" w:hAnsi="Times New Roman"/>
          <w:b/>
          <w:color w:val="000000" w:themeColor="text1"/>
          <w:sz w:val="22"/>
          <w:szCs w:val="22"/>
          <w:lang w:val="ru-RU"/>
        </w:rPr>
      </w:pPr>
      <w:r w:rsidRPr="00243F74">
        <w:rPr>
          <w:rFonts w:ascii="Times New Roman" w:hAnsi="Times New Roman"/>
          <w:b/>
          <w:sz w:val="22"/>
          <w:szCs w:val="22"/>
          <w:lang w:val="ru-RU"/>
        </w:rPr>
        <w:t xml:space="preserve">Заказчик: </w:t>
      </w:r>
      <w:r w:rsidR="00A2228E" w:rsidRPr="00243F74">
        <w:rPr>
          <w:rFonts w:ascii="Times New Roman" w:hAnsi="Times New Roman"/>
          <w:color w:val="000000" w:themeColor="text1"/>
          <w:sz w:val="22"/>
          <w:szCs w:val="22"/>
          <w:lang w:val="ru-RU"/>
        </w:rPr>
        <w:t>АО «Национальный банк внешнеэкономической деятельности Республики Узбекистан»</w:t>
      </w:r>
    </w:p>
    <w:p w14:paraId="3519B0FA" w14:textId="77777777" w:rsidR="00380212" w:rsidRPr="00243F74" w:rsidRDefault="00380212" w:rsidP="00E72EF6">
      <w:pPr>
        <w:spacing w:before="60" w:after="60"/>
        <w:rPr>
          <w:rFonts w:ascii="Times New Roman" w:hAnsi="Times New Roman"/>
          <w:b/>
          <w:sz w:val="22"/>
          <w:szCs w:val="22"/>
          <w:lang w:val="ru-RU"/>
        </w:rPr>
      </w:pPr>
    </w:p>
    <w:p w14:paraId="35A734D2" w14:textId="77777777" w:rsidR="00380212" w:rsidRPr="00243F74" w:rsidRDefault="00380212" w:rsidP="00E72EF6">
      <w:pPr>
        <w:spacing w:before="60" w:after="60"/>
        <w:rPr>
          <w:rFonts w:ascii="Times New Roman" w:hAnsi="Times New Roman"/>
          <w:sz w:val="22"/>
          <w:szCs w:val="22"/>
          <w:lang w:val="ru-RU"/>
        </w:rPr>
      </w:pPr>
    </w:p>
    <w:p w14:paraId="6C84BBD7" w14:textId="77777777" w:rsidR="00380212" w:rsidRPr="00243F74" w:rsidRDefault="00380212" w:rsidP="00E72EF6">
      <w:pPr>
        <w:spacing w:before="60" w:after="60"/>
        <w:rPr>
          <w:rFonts w:ascii="Times New Roman" w:hAnsi="Times New Roman"/>
          <w:sz w:val="22"/>
          <w:szCs w:val="22"/>
          <w:lang w:val="ru-RU"/>
        </w:rPr>
      </w:pPr>
    </w:p>
    <w:p w14:paraId="3B2706DD" w14:textId="77777777" w:rsidR="00380212" w:rsidRPr="00243F74" w:rsidRDefault="00380212" w:rsidP="00E72EF6">
      <w:pPr>
        <w:spacing w:before="60" w:after="60"/>
        <w:rPr>
          <w:rFonts w:ascii="Times New Roman" w:hAnsi="Times New Roman"/>
          <w:sz w:val="22"/>
          <w:szCs w:val="22"/>
          <w:lang w:val="ru-RU"/>
        </w:rPr>
      </w:pPr>
    </w:p>
    <w:p w14:paraId="633F2B84" w14:textId="77777777" w:rsidR="00380212" w:rsidRPr="00243F74" w:rsidRDefault="00380212" w:rsidP="00E72EF6">
      <w:pPr>
        <w:spacing w:before="60" w:after="60"/>
        <w:rPr>
          <w:rFonts w:ascii="Times New Roman" w:hAnsi="Times New Roman"/>
          <w:sz w:val="22"/>
          <w:szCs w:val="22"/>
          <w:lang w:val="ru-RU"/>
        </w:rPr>
      </w:pPr>
    </w:p>
    <w:p w14:paraId="097561FD" w14:textId="77777777" w:rsidR="00C51E57" w:rsidRPr="00243F74" w:rsidRDefault="00C51E57" w:rsidP="00E72EF6">
      <w:pPr>
        <w:spacing w:before="60" w:after="60"/>
        <w:rPr>
          <w:rFonts w:ascii="Times New Roman" w:hAnsi="Times New Roman"/>
          <w:sz w:val="22"/>
          <w:szCs w:val="22"/>
          <w:lang w:val="ru-RU"/>
        </w:rPr>
      </w:pPr>
    </w:p>
    <w:p w14:paraId="773CE420" w14:textId="77777777" w:rsidR="00C51E57" w:rsidRPr="00243F74" w:rsidRDefault="00C51E57" w:rsidP="00E72EF6">
      <w:pPr>
        <w:spacing w:before="60" w:after="60"/>
        <w:rPr>
          <w:rFonts w:ascii="Times New Roman" w:hAnsi="Times New Roman"/>
          <w:sz w:val="22"/>
          <w:szCs w:val="22"/>
          <w:lang w:val="ru-RU"/>
        </w:rPr>
      </w:pPr>
    </w:p>
    <w:p w14:paraId="760888D2" w14:textId="70022D6A" w:rsidR="00B1706B" w:rsidRPr="00243F74" w:rsidRDefault="00B1706B" w:rsidP="00E72EF6">
      <w:pPr>
        <w:spacing w:before="60" w:after="60"/>
        <w:rPr>
          <w:rFonts w:ascii="Times New Roman" w:hAnsi="Times New Roman"/>
          <w:sz w:val="22"/>
          <w:szCs w:val="22"/>
          <w:lang w:val="ru-RU"/>
        </w:rPr>
      </w:pPr>
    </w:p>
    <w:p w14:paraId="1E953B56" w14:textId="6CC2AD3B" w:rsidR="00A2228E" w:rsidRPr="00243F74" w:rsidRDefault="00A2228E" w:rsidP="00E72EF6">
      <w:pPr>
        <w:spacing w:before="60" w:after="60"/>
        <w:rPr>
          <w:rFonts w:ascii="Times New Roman" w:hAnsi="Times New Roman"/>
          <w:sz w:val="22"/>
          <w:szCs w:val="22"/>
          <w:lang w:val="ru-RU"/>
        </w:rPr>
      </w:pPr>
    </w:p>
    <w:p w14:paraId="037C961E" w14:textId="39949927" w:rsidR="00A2228E" w:rsidRPr="00243F74" w:rsidRDefault="00A2228E" w:rsidP="00E72EF6">
      <w:pPr>
        <w:spacing w:before="60" w:after="60"/>
        <w:rPr>
          <w:rFonts w:ascii="Times New Roman" w:hAnsi="Times New Roman"/>
          <w:sz w:val="22"/>
          <w:szCs w:val="22"/>
          <w:lang w:val="ru-RU"/>
        </w:rPr>
      </w:pPr>
    </w:p>
    <w:p w14:paraId="5705370C" w14:textId="77777777" w:rsidR="002E6E8D" w:rsidRPr="00243F74" w:rsidRDefault="002E6E8D" w:rsidP="00E72EF6">
      <w:pPr>
        <w:spacing w:before="60" w:after="60"/>
        <w:rPr>
          <w:rFonts w:ascii="Times New Roman" w:hAnsi="Times New Roman"/>
          <w:sz w:val="22"/>
          <w:szCs w:val="22"/>
          <w:lang w:val="ru-RU"/>
        </w:rPr>
      </w:pPr>
    </w:p>
    <w:p w14:paraId="2ECAC4DF" w14:textId="77777777" w:rsidR="00A2228E" w:rsidRPr="00243F74" w:rsidRDefault="00A2228E" w:rsidP="00E72EF6">
      <w:pPr>
        <w:spacing w:before="60" w:after="60"/>
        <w:rPr>
          <w:rFonts w:ascii="Times New Roman" w:hAnsi="Times New Roman"/>
          <w:sz w:val="22"/>
          <w:szCs w:val="22"/>
          <w:lang w:val="ru-RU"/>
        </w:rPr>
      </w:pPr>
    </w:p>
    <w:p w14:paraId="4075E164" w14:textId="77777777" w:rsidR="00B1706B" w:rsidRPr="00243F74" w:rsidRDefault="00B1706B" w:rsidP="00E72EF6">
      <w:pPr>
        <w:spacing w:before="60" w:after="60"/>
        <w:rPr>
          <w:rFonts w:ascii="Times New Roman" w:hAnsi="Times New Roman"/>
          <w:sz w:val="22"/>
          <w:szCs w:val="22"/>
          <w:lang w:val="ru-RU"/>
        </w:rPr>
      </w:pPr>
    </w:p>
    <w:p w14:paraId="1870AC5D" w14:textId="77777777" w:rsidR="00E37564" w:rsidRPr="00243F74" w:rsidRDefault="00E37564" w:rsidP="00E72EF6">
      <w:pPr>
        <w:spacing w:before="60" w:after="60"/>
        <w:jc w:val="center"/>
        <w:rPr>
          <w:rFonts w:ascii="Times New Roman" w:hAnsi="Times New Roman"/>
          <w:sz w:val="22"/>
          <w:szCs w:val="22"/>
          <w:lang w:val="ru-RU"/>
        </w:rPr>
      </w:pPr>
    </w:p>
    <w:p w14:paraId="35913A63" w14:textId="7163DB45" w:rsidR="00380212" w:rsidRPr="00243F74" w:rsidRDefault="00380212" w:rsidP="00E72EF6">
      <w:pPr>
        <w:spacing w:before="60" w:after="60"/>
        <w:jc w:val="center"/>
        <w:rPr>
          <w:rFonts w:ascii="Times New Roman" w:hAnsi="Times New Roman"/>
          <w:sz w:val="22"/>
          <w:szCs w:val="22"/>
          <w:lang w:val="ru-RU"/>
        </w:rPr>
      </w:pPr>
      <w:r w:rsidRPr="00243F74">
        <w:rPr>
          <w:rFonts w:ascii="Times New Roman" w:hAnsi="Times New Roman"/>
          <w:sz w:val="22"/>
          <w:szCs w:val="22"/>
          <w:lang w:val="ru-RU"/>
        </w:rPr>
        <w:t xml:space="preserve">Ташкент – </w:t>
      </w:r>
      <w:r w:rsidR="000A043C" w:rsidRPr="00243F74">
        <w:rPr>
          <w:rFonts w:ascii="Times New Roman" w:hAnsi="Times New Roman"/>
          <w:sz w:val="22"/>
          <w:szCs w:val="22"/>
          <w:lang w:val="ru-RU"/>
        </w:rPr>
        <w:t>20</w:t>
      </w:r>
      <w:r w:rsidR="00BA2CDF" w:rsidRPr="00243F74">
        <w:rPr>
          <w:rFonts w:ascii="Times New Roman" w:hAnsi="Times New Roman"/>
          <w:sz w:val="22"/>
          <w:szCs w:val="22"/>
          <w:lang w:val="ru-RU"/>
        </w:rPr>
        <w:t>2</w:t>
      </w:r>
      <w:r w:rsidR="00230F6B" w:rsidRPr="00243F74">
        <w:rPr>
          <w:rFonts w:ascii="Times New Roman" w:hAnsi="Times New Roman"/>
          <w:sz w:val="22"/>
          <w:szCs w:val="22"/>
        </w:rPr>
        <w:t>4</w:t>
      </w:r>
      <w:r w:rsidR="00893435" w:rsidRPr="00243F74">
        <w:rPr>
          <w:rFonts w:ascii="Times New Roman" w:hAnsi="Times New Roman"/>
          <w:sz w:val="22"/>
          <w:szCs w:val="22"/>
          <w:lang w:val="ru-RU"/>
        </w:rPr>
        <w:t xml:space="preserve"> </w:t>
      </w:r>
      <w:r w:rsidR="000A043C" w:rsidRPr="00243F74">
        <w:rPr>
          <w:rFonts w:ascii="Times New Roman" w:hAnsi="Times New Roman"/>
          <w:sz w:val="22"/>
          <w:szCs w:val="22"/>
          <w:lang w:val="ru-RU"/>
        </w:rPr>
        <w:t>г.</w:t>
      </w:r>
    </w:p>
    <w:p w14:paraId="1F79B033" w14:textId="77777777" w:rsidR="00773C49" w:rsidRPr="00243F74" w:rsidRDefault="00380212" w:rsidP="00E72EF6">
      <w:pPr>
        <w:pStyle w:val="10"/>
        <w:jc w:val="center"/>
        <w:rPr>
          <w:rFonts w:ascii="Times New Roman" w:hAnsi="Times New Roman"/>
          <w:sz w:val="22"/>
          <w:szCs w:val="22"/>
          <w:lang w:val="ru-RU"/>
        </w:rPr>
      </w:pPr>
      <w:r w:rsidRPr="00243F74">
        <w:rPr>
          <w:rFonts w:ascii="Times New Roman" w:hAnsi="Times New Roman"/>
          <w:b w:val="0"/>
          <w:sz w:val="22"/>
          <w:szCs w:val="22"/>
          <w:lang w:val="ru-RU"/>
        </w:rPr>
        <w:br w:type="page"/>
      </w:r>
      <w:bookmarkStart w:id="1" w:name="_Hlk506828966"/>
      <w:r w:rsidR="00773C49" w:rsidRPr="00243F74">
        <w:rPr>
          <w:rFonts w:ascii="Times New Roman" w:hAnsi="Times New Roman"/>
          <w:sz w:val="22"/>
          <w:szCs w:val="22"/>
          <w:lang w:val="ru-RU"/>
        </w:rPr>
        <w:lastRenderedPageBreak/>
        <w:t>ОГЛАВЛЕНИЕ</w:t>
      </w:r>
    </w:p>
    <w:p w14:paraId="1A694BE7" w14:textId="77777777" w:rsidR="00773C49" w:rsidRPr="00243F74" w:rsidRDefault="00773C49" w:rsidP="00E72EF6">
      <w:pPr>
        <w:spacing w:before="60" w:after="60"/>
        <w:jc w:val="both"/>
        <w:rPr>
          <w:rFonts w:ascii="Times New Roman" w:hAnsi="Times New Roman"/>
          <w:b/>
          <w:sz w:val="22"/>
          <w:szCs w:val="22"/>
          <w:lang w:val="ru-RU"/>
        </w:rPr>
      </w:pPr>
    </w:p>
    <w:bookmarkStart w:id="2" w:name="_Ref389560841"/>
    <w:p w14:paraId="5491994F" w14:textId="13DE0F6C" w:rsidR="00773C49" w:rsidRPr="00243F74" w:rsidRDefault="00773C49" w:rsidP="0062710D">
      <w:pPr>
        <w:numPr>
          <w:ilvl w:val="0"/>
          <w:numId w:val="1"/>
        </w:numPr>
        <w:spacing w:before="60" w:after="60"/>
        <w:ind w:left="0" w:firstLine="0"/>
        <w:jc w:val="both"/>
        <w:rPr>
          <w:rFonts w:ascii="Times New Roman" w:hAnsi="Times New Roman"/>
          <w:b/>
          <w:sz w:val="22"/>
          <w:szCs w:val="22"/>
          <w:lang w:val="ru-RU"/>
        </w:rPr>
      </w:pPr>
      <w:r w:rsidRPr="00243F74">
        <w:rPr>
          <w:rFonts w:ascii="Times New Roman" w:hAnsi="Times New Roman"/>
          <w:b/>
          <w:sz w:val="22"/>
          <w:szCs w:val="22"/>
          <w:lang w:val="ru-RU"/>
        </w:rPr>
        <w:fldChar w:fldCharType="begin"/>
      </w:r>
      <w:r w:rsidRPr="00243F74">
        <w:rPr>
          <w:rFonts w:ascii="Times New Roman" w:hAnsi="Times New Roman"/>
          <w:b/>
          <w:sz w:val="22"/>
          <w:szCs w:val="22"/>
          <w:lang w:val="ru-RU"/>
        </w:rPr>
        <w:instrText xml:space="preserve"> HYPERLINK  \l "ИУТ" </w:instrText>
      </w:r>
      <w:r w:rsidRPr="00243F74">
        <w:rPr>
          <w:rFonts w:ascii="Times New Roman" w:hAnsi="Times New Roman"/>
          <w:b/>
          <w:sz w:val="22"/>
          <w:szCs w:val="22"/>
          <w:lang w:val="ru-RU"/>
        </w:rPr>
        <w:fldChar w:fldCharType="separate"/>
      </w:r>
      <w:r w:rsidRPr="00243F74">
        <w:rPr>
          <w:rStyle w:val="af8"/>
          <w:rFonts w:ascii="Times New Roman" w:hAnsi="Times New Roman"/>
          <w:b/>
          <w:color w:val="auto"/>
          <w:sz w:val="22"/>
          <w:szCs w:val="22"/>
          <w:u w:val="none"/>
          <w:lang w:val="ru-RU"/>
        </w:rPr>
        <w:t xml:space="preserve">Инструкция для участника </w:t>
      </w:r>
      <w:r w:rsidR="007B1480" w:rsidRPr="00243F74">
        <w:rPr>
          <w:rStyle w:val="af8"/>
          <w:rFonts w:ascii="Times New Roman" w:hAnsi="Times New Roman"/>
          <w:b/>
          <w:color w:val="auto"/>
          <w:sz w:val="22"/>
          <w:szCs w:val="22"/>
          <w:u w:val="none"/>
          <w:lang w:val="ru-RU"/>
        </w:rPr>
        <w:t>отбора</w:t>
      </w:r>
      <w:r w:rsidRPr="00243F74">
        <w:rPr>
          <w:rFonts w:ascii="Times New Roman" w:hAnsi="Times New Roman"/>
          <w:b/>
          <w:sz w:val="22"/>
          <w:szCs w:val="22"/>
          <w:lang w:val="ru-RU"/>
        </w:rPr>
        <w:fldChar w:fldCharType="end"/>
      </w:r>
      <w:r w:rsidRPr="00243F74">
        <w:rPr>
          <w:rFonts w:ascii="Times New Roman" w:hAnsi="Times New Roman"/>
          <w:b/>
          <w:sz w:val="22"/>
          <w:szCs w:val="22"/>
          <w:lang w:val="ru-RU"/>
        </w:rPr>
        <w:t>.</w:t>
      </w:r>
      <w:bookmarkEnd w:id="2"/>
    </w:p>
    <w:p w14:paraId="70B354F9" w14:textId="251EBE45" w:rsidR="00773C49" w:rsidRPr="00243F74" w:rsidRDefault="009A0A7E"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243F74">
          <w:rPr>
            <w:rStyle w:val="af8"/>
            <w:rFonts w:ascii="Times New Roman" w:hAnsi="Times New Roman"/>
            <w:b/>
            <w:color w:val="auto"/>
            <w:sz w:val="22"/>
            <w:szCs w:val="22"/>
            <w:u w:val="none"/>
            <w:lang w:val="ru-RU"/>
          </w:rPr>
          <w:t xml:space="preserve">Техническая часть </w:t>
        </w:r>
        <w:r w:rsidR="007B1480" w:rsidRPr="00243F74">
          <w:rPr>
            <w:rStyle w:val="af8"/>
            <w:rFonts w:ascii="Times New Roman" w:hAnsi="Times New Roman"/>
            <w:b/>
            <w:color w:val="auto"/>
            <w:sz w:val="22"/>
            <w:szCs w:val="22"/>
            <w:u w:val="none"/>
            <w:lang w:val="ru-RU"/>
          </w:rPr>
          <w:t>отбора</w:t>
        </w:r>
        <w:r w:rsidR="00773C49" w:rsidRPr="00243F74">
          <w:rPr>
            <w:rStyle w:val="af8"/>
            <w:rFonts w:ascii="Times New Roman" w:hAnsi="Times New Roman"/>
            <w:b/>
            <w:color w:val="auto"/>
            <w:sz w:val="22"/>
            <w:szCs w:val="22"/>
            <w:u w:val="none"/>
            <w:lang w:val="ru-RU"/>
          </w:rPr>
          <w:t>.</w:t>
        </w:r>
      </w:hyperlink>
    </w:p>
    <w:p w14:paraId="2ACFB62A" w14:textId="7CDF9A86" w:rsidR="00773C49" w:rsidRPr="00243F74" w:rsidRDefault="009A0A7E"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243F74">
          <w:rPr>
            <w:rStyle w:val="af8"/>
            <w:rFonts w:ascii="Times New Roman" w:hAnsi="Times New Roman"/>
            <w:b/>
            <w:color w:val="auto"/>
            <w:sz w:val="22"/>
            <w:szCs w:val="22"/>
            <w:u w:val="none"/>
            <w:lang w:val="ru-RU"/>
          </w:rPr>
          <w:t xml:space="preserve">Ценовая часть </w:t>
        </w:r>
        <w:r w:rsidR="007B1480" w:rsidRPr="00243F74">
          <w:rPr>
            <w:rStyle w:val="af8"/>
            <w:rFonts w:ascii="Times New Roman" w:hAnsi="Times New Roman"/>
            <w:b/>
            <w:color w:val="auto"/>
            <w:sz w:val="22"/>
            <w:szCs w:val="22"/>
            <w:u w:val="none"/>
            <w:lang w:val="ru-RU"/>
          </w:rPr>
          <w:t>отбора</w:t>
        </w:r>
        <w:r w:rsidR="00773C49" w:rsidRPr="00243F74">
          <w:rPr>
            <w:rStyle w:val="af8"/>
            <w:rFonts w:ascii="Times New Roman" w:hAnsi="Times New Roman"/>
            <w:b/>
            <w:color w:val="auto"/>
            <w:sz w:val="22"/>
            <w:szCs w:val="22"/>
            <w:u w:val="none"/>
            <w:lang w:val="ru-RU"/>
          </w:rPr>
          <w:t>.</w:t>
        </w:r>
      </w:hyperlink>
    </w:p>
    <w:p w14:paraId="7D8C3DB3" w14:textId="77777777" w:rsidR="00773C49" w:rsidRPr="00243F74" w:rsidRDefault="009A0A7E"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243F74">
          <w:rPr>
            <w:rStyle w:val="af8"/>
            <w:rFonts w:ascii="Times New Roman" w:hAnsi="Times New Roman"/>
            <w:b/>
            <w:color w:val="auto"/>
            <w:sz w:val="22"/>
            <w:szCs w:val="22"/>
            <w:u w:val="none"/>
            <w:lang w:val="ru-RU"/>
          </w:rPr>
          <w:t>Проект договора.</w:t>
        </w:r>
      </w:hyperlink>
    </w:p>
    <w:p w14:paraId="0827F112" w14:textId="77777777" w:rsidR="00773C49" w:rsidRPr="00243F74" w:rsidRDefault="00773C49" w:rsidP="00E72EF6">
      <w:pPr>
        <w:spacing w:before="60" w:after="60"/>
        <w:jc w:val="both"/>
        <w:rPr>
          <w:rFonts w:ascii="Times New Roman" w:hAnsi="Times New Roman"/>
          <w:sz w:val="22"/>
          <w:szCs w:val="22"/>
          <w:lang w:val="ru-RU"/>
        </w:rPr>
      </w:pPr>
    </w:p>
    <w:p w14:paraId="7F57E885" w14:textId="77777777" w:rsidR="00A60625" w:rsidRPr="00243F74" w:rsidRDefault="00A60625" w:rsidP="00E72EF6">
      <w:pPr>
        <w:spacing w:before="60" w:after="60"/>
        <w:jc w:val="both"/>
        <w:rPr>
          <w:rFonts w:ascii="Times New Roman" w:hAnsi="Times New Roman"/>
          <w:sz w:val="22"/>
          <w:szCs w:val="22"/>
          <w:lang w:val="ru-RU"/>
        </w:rPr>
      </w:pPr>
    </w:p>
    <w:p w14:paraId="6A80443A" w14:textId="77777777" w:rsidR="00A60625" w:rsidRPr="00243F74" w:rsidRDefault="00A60625" w:rsidP="00E72EF6">
      <w:pPr>
        <w:spacing w:before="60" w:after="60"/>
        <w:jc w:val="both"/>
        <w:rPr>
          <w:rFonts w:ascii="Times New Roman" w:hAnsi="Times New Roman"/>
          <w:sz w:val="28"/>
          <w:szCs w:val="28"/>
          <w:lang w:val="ru-RU"/>
        </w:rPr>
      </w:pPr>
    </w:p>
    <w:p w14:paraId="55C66678" w14:textId="77777777" w:rsidR="00A60625" w:rsidRPr="00243F74" w:rsidRDefault="00A60625" w:rsidP="00E72EF6">
      <w:pPr>
        <w:spacing w:before="60" w:after="60"/>
        <w:jc w:val="both"/>
        <w:rPr>
          <w:rFonts w:ascii="Times New Roman" w:hAnsi="Times New Roman"/>
          <w:sz w:val="28"/>
          <w:szCs w:val="28"/>
          <w:lang w:val="ru-RU"/>
        </w:rPr>
      </w:pPr>
    </w:p>
    <w:p w14:paraId="3755FE08" w14:textId="77777777" w:rsidR="00A60625" w:rsidRPr="00243F74" w:rsidRDefault="00A60625" w:rsidP="00E72EF6">
      <w:pPr>
        <w:spacing w:before="60" w:after="60"/>
        <w:jc w:val="both"/>
        <w:rPr>
          <w:rFonts w:ascii="Times New Roman" w:hAnsi="Times New Roman"/>
          <w:sz w:val="28"/>
          <w:szCs w:val="28"/>
          <w:lang w:val="ru-RU"/>
        </w:rPr>
      </w:pPr>
    </w:p>
    <w:p w14:paraId="78FF5D15" w14:textId="77777777" w:rsidR="00A60625" w:rsidRPr="00243F74" w:rsidRDefault="00A60625" w:rsidP="00E72EF6">
      <w:pPr>
        <w:spacing w:before="60" w:after="60"/>
        <w:jc w:val="both"/>
        <w:rPr>
          <w:rFonts w:ascii="Times New Roman" w:hAnsi="Times New Roman"/>
          <w:sz w:val="28"/>
          <w:szCs w:val="28"/>
          <w:lang w:val="ru-RU"/>
        </w:rPr>
      </w:pPr>
    </w:p>
    <w:p w14:paraId="77A2E935" w14:textId="77777777" w:rsidR="00A60625" w:rsidRPr="00243F74" w:rsidRDefault="00A60625" w:rsidP="00E72EF6">
      <w:pPr>
        <w:spacing w:before="60" w:after="60"/>
        <w:jc w:val="both"/>
        <w:rPr>
          <w:rFonts w:ascii="Times New Roman" w:hAnsi="Times New Roman"/>
          <w:sz w:val="28"/>
          <w:szCs w:val="28"/>
          <w:lang w:val="ru-RU"/>
        </w:rPr>
      </w:pPr>
    </w:p>
    <w:p w14:paraId="3FD99CC0" w14:textId="77777777" w:rsidR="00A60625" w:rsidRPr="00243F74" w:rsidRDefault="00A60625" w:rsidP="00E72EF6">
      <w:pPr>
        <w:spacing w:before="60" w:after="60"/>
        <w:jc w:val="both"/>
        <w:rPr>
          <w:rFonts w:ascii="Times New Roman" w:hAnsi="Times New Roman"/>
          <w:sz w:val="28"/>
          <w:szCs w:val="28"/>
          <w:lang w:val="ru-RU"/>
        </w:rPr>
      </w:pPr>
    </w:p>
    <w:p w14:paraId="1A5F4D64" w14:textId="77777777" w:rsidR="00A60625" w:rsidRPr="00243F74" w:rsidRDefault="00A60625" w:rsidP="00E72EF6">
      <w:pPr>
        <w:spacing w:before="60" w:after="60"/>
        <w:jc w:val="both"/>
        <w:rPr>
          <w:rFonts w:ascii="Times New Roman" w:hAnsi="Times New Roman"/>
          <w:sz w:val="28"/>
          <w:szCs w:val="28"/>
          <w:lang w:val="ru-RU"/>
        </w:rPr>
      </w:pPr>
    </w:p>
    <w:p w14:paraId="5528AE6C" w14:textId="77777777" w:rsidR="00A60625" w:rsidRPr="00243F74" w:rsidRDefault="00A60625" w:rsidP="00E72EF6">
      <w:pPr>
        <w:spacing w:before="60" w:after="60"/>
        <w:jc w:val="both"/>
        <w:rPr>
          <w:rFonts w:ascii="Times New Roman" w:hAnsi="Times New Roman"/>
          <w:sz w:val="28"/>
          <w:szCs w:val="28"/>
          <w:lang w:val="ru-RU"/>
        </w:rPr>
      </w:pPr>
    </w:p>
    <w:p w14:paraId="14B84ED0" w14:textId="77777777" w:rsidR="00A60625" w:rsidRPr="00243F74" w:rsidRDefault="00A60625" w:rsidP="00E72EF6">
      <w:pPr>
        <w:spacing w:before="60" w:after="60"/>
        <w:jc w:val="both"/>
        <w:rPr>
          <w:rFonts w:ascii="Times New Roman" w:hAnsi="Times New Roman"/>
          <w:sz w:val="28"/>
          <w:szCs w:val="28"/>
          <w:lang w:val="ru-RU"/>
        </w:rPr>
      </w:pPr>
    </w:p>
    <w:p w14:paraId="7DB4326A" w14:textId="77777777" w:rsidR="00A60625" w:rsidRPr="00243F74" w:rsidRDefault="00A60625" w:rsidP="00E72EF6">
      <w:pPr>
        <w:spacing w:before="60" w:after="60"/>
        <w:jc w:val="both"/>
        <w:rPr>
          <w:rFonts w:ascii="Times New Roman" w:hAnsi="Times New Roman"/>
          <w:sz w:val="28"/>
          <w:szCs w:val="28"/>
          <w:lang w:val="ru-RU"/>
        </w:rPr>
      </w:pPr>
    </w:p>
    <w:p w14:paraId="04FEF6D6" w14:textId="77777777" w:rsidR="00A60625" w:rsidRPr="00243F74" w:rsidRDefault="00A60625" w:rsidP="00E72EF6">
      <w:pPr>
        <w:spacing w:before="60" w:after="60"/>
        <w:jc w:val="both"/>
        <w:rPr>
          <w:rFonts w:ascii="Times New Roman" w:hAnsi="Times New Roman"/>
          <w:sz w:val="28"/>
          <w:szCs w:val="28"/>
          <w:lang w:val="ru-RU"/>
        </w:rPr>
      </w:pPr>
    </w:p>
    <w:p w14:paraId="445019A1" w14:textId="77777777" w:rsidR="00A60625" w:rsidRPr="00243F74" w:rsidRDefault="00A60625" w:rsidP="00E72EF6">
      <w:pPr>
        <w:spacing w:before="60" w:after="60"/>
        <w:jc w:val="both"/>
        <w:rPr>
          <w:rFonts w:ascii="Times New Roman" w:hAnsi="Times New Roman"/>
          <w:sz w:val="28"/>
          <w:szCs w:val="28"/>
          <w:lang w:val="ru-RU"/>
        </w:rPr>
      </w:pPr>
    </w:p>
    <w:p w14:paraId="4FF3FD92" w14:textId="77777777" w:rsidR="00A60625" w:rsidRPr="00243F74" w:rsidRDefault="00A60625" w:rsidP="00E72EF6">
      <w:pPr>
        <w:spacing w:before="60" w:after="60"/>
        <w:jc w:val="both"/>
        <w:rPr>
          <w:rFonts w:ascii="Times New Roman" w:hAnsi="Times New Roman"/>
          <w:sz w:val="28"/>
          <w:szCs w:val="28"/>
          <w:lang w:val="ru-RU"/>
        </w:rPr>
      </w:pPr>
    </w:p>
    <w:p w14:paraId="5E5399D6" w14:textId="77777777" w:rsidR="00A60625" w:rsidRPr="00243F74" w:rsidRDefault="00A60625" w:rsidP="00E72EF6">
      <w:pPr>
        <w:spacing w:before="60" w:after="60"/>
        <w:jc w:val="both"/>
        <w:rPr>
          <w:rFonts w:ascii="Times New Roman" w:hAnsi="Times New Roman"/>
          <w:sz w:val="28"/>
          <w:szCs w:val="28"/>
          <w:lang w:val="ru-RU"/>
        </w:rPr>
      </w:pPr>
    </w:p>
    <w:p w14:paraId="484191BD" w14:textId="77777777" w:rsidR="00A60625" w:rsidRPr="00243F74" w:rsidRDefault="00A60625" w:rsidP="00E72EF6">
      <w:pPr>
        <w:spacing w:before="60" w:after="60"/>
        <w:jc w:val="both"/>
        <w:rPr>
          <w:rFonts w:ascii="Times New Roman" w:hAnsi="Times New Roman"/>
          <w:sz w:val="28"/>
          <w:szCs w:val="28"/>
          <w:lang w:val="ru-RU"/>
        </w:rPr>
      </w:pPr>
    </w:p>
    <w:p w14:paraId="1680E830" w14:textId="77777777" w:rsidR="00A60625" w:rsidRPr="00243F74" w:rsidRDefault="00A60625" w:rsidP="00E72EF6">
      <w:pPr>
        <w:spacing w:before="60" w:after="60"/>
        <w:jc w:val="both"/>
        <w:rPr>
          <w:rFonts w:ascii="Times New Roman" w:hAnsi="Times New Roman"/>
          <w:sz w:val="28"/>
          <w:szCs w:val="28"/>
          <w:lang w:val="ru-RU"/>
        </w:rPr>
      </w:pPr>
    </w:p>
    <w:p w14:paraId="6A583BD2" w14:textId="77777777" w:rsidR="00A60625" w:rsidRPr="00243F74" w:rsidRDefault="00A60625" w:rsidP="00E72EF6">
      <w:pPr>
        <w:spacing w:before="60" w:after="60"/>
        <w:jc w:val="both"/>
        <w:rPr>
          <w:rFonts w:ascii="Times New Roman" w:hAnsi="Times New Roman"/>
          <w:sz w:val="28"/>
          <w:szCs w:val="28"/>
          <w:lang w:val="ru-RU"/>
        </w:rPr>
      </w:pPr>
    </w:p>
    <w:p w14:paraId="55FBE4F1" w14:textId="77777777" w:rsidR="00A60625" w:rsidRPr="00243F74" w:rsidRDefault="00A60625" w:rsidP="00E72EF6">
      <w:pPr>
        <w:spacing w:before="60" w:after="60"/>
        <w:jc w:val="both"/>
        <w:rPr>
          <w:rFonts w:ascii="Times New Roman" w:hAnsi="Times New Roman"/>
          <w:sz w:val="28"/>
          <w:szCs w:val="28"/>
          <w:lang w:val="ru-RU"/>
        </w:rPr>
      </w:pPr>
    </w:p>
    <w:p w14:paraId="3B8AE2D8" w14:textId="77777777" w:rsidR="00A60625" w:rsidRPr="00243F74" w:rsidRDefault="00A60625" w:rsidP="00E72EF6">
      <w:pPr>
        <w:spacing w:before="60" w:after="60"/>
        <w:jc w:val="both"/>
        <w:rPr>
          <w:rFonts w:ascii="Times New Roman" w:hAnsi="Times New Roman"/>
          <w:sz w:val="28"/>
          <w:szCs w:val="28"/>
          <w:lang w:val="ru-RU"/>
        </w:rPr>
      </w:pPr>
    </w:p>
    <w:p w14:paraId="5A2D4485" w14:textId="77777777" w:rsidR="00A60625" w:rsidRPr="00243F74" w:rsidRDefault="00A60625" w:rsidP="00E72EF6">
      <w:pPr>
        <w:spacing w:before="60" w:after="60"/>
        <w:jc w:val="both"/>
        <w:rPr>
          <w:rFonts w:ascii="Times New Roman" w:hAnsi="Times New Roman"/>
          <w:sz w:val="28"/>
          <w:szCs w:val="28"/>
          <w:lang w:val="ru-RU"/>
        </w:rPr>
      </w:pPr>
    </w:p>
    <w:p w14:paraId="15AA8A2C" w14:textId="77777777" w:rsidR="00A60625" w:rsidRPr="00243F74" w:rsidRDefault="00A60625" w:rsidP="00E72EF6">
      <w:pPr>
        <w:spacing w:before="60" w:after="60"/>
        <w:jc w:val="both"/>
        <w:rPr>
          <w:rFonts w:ascii="Times New Roman" w:hAnsi="Times New Roman"/>
          <w:sz w:val="28"/>
          <w:szCs w:val="28"/>
          <w:lang w:val="ru-RU"/>
        </w:rPr>
      </w:pPr>
    </w:p>
    <w:p w14:paraId="4A836405" w14:textId="77777777" w:rsidR="00A60625" w:rsidRPr="00243F74" w:rsidRDefault="00A60625" w:rsidP="00E72EF6">
      <w:pPr>
        <w:spacing w:before="60" w:after="60"/>
        <w:jc w:val="both"/>
        <w:rPr>
          <w:rFonts w:ascii="Times New Roman" w:hAnsi="Times New Roman"/>
          <w:sz w:val="28"/>
          <w:szCs w:val="28"/>
          <w:lang w:val="ru-RU"/>
        </w:rPr>
      </w:pPr>
    </w:p>
    <w:p w14:paraId="2DA0E9D6" w14:textId="77777777" w:rsidR="00A60625" w:rsidRPr="00243F74" w:rsidRDefault="00A60625" w:rsidP="00E72EF6">
      <w:pPr>
        <w:spacing w:before="60" w:after="60"/>
        <w:jc w:val="both"/>
        <w:rPr>
          <w:rFonts w:ascii="Times New Roman" w:hAnsi="Times New Roman"/>
          <w:sz w:val="28"/>
          <w:szCs w:val="28"/>
          <w:lang w:val="ru-RU"/>
        </w:rPr>
      </w:pPr>
    </w:p>
    <w:p w14:paraId="11377E4D" w14:textId="77777777" w:rsidR="00A60625" w:rsidRPr="00243F74" w:rsidRDefault="00A60625" w:rsidP="00E72EF6">
      <w:pPr>
        <w:spacing w:before="60" w:after="60"/>
        <w:jc w:val="both"/>
        <w:rPr>
          <w:rFonts w:ascii="Times New Roman" w:hAnsi="Times New Roman"/>
          <w:sz w:val="28"/>
          <w:szCs w:val="28"/>
          <w:lang w:val="ru-RU"/>
        </w:rPr>
      </w:pPr>
    </w:p>
    <w:p w14:paraId="18F5155C" w14:textId="77777777" w:rsidR="00A60625" w:rsidRPr="00243F74" w:rsidRDefault="00A60625" w:rsidP="00E72EF6">
      <w:pPr>
        <w:spacing w:before="60" w:after="60"/>
        <w:jc w:val="both"/>
        <w:rPr>
          <w:rFonts w:ascii="Times New Roman" w:hAnsi="Times New Roman"/>
          <w:sz w:val="28"/>
          <w:szCs w:val="28"/>
          <w:lang w:val="ru-RU"/>
        </w:rPr>
      </w:pPr>
    </w:p>
    <w:p w14:paraId="0D41258B" w14:textId="77777777" w:rsidR="00A60625" w:rsidRPr="00243F74" w:rsidRDefault="00A60625" w:rsidP="00E72EF6">
      <w:pPr>
        <w:spacing w:before="60" w:after="60"/>
        <w:jc w:val="both"/>
        <w:rPr>
          <w:rFonts w:ascii="Times New Roman" w:hAnsi="Times New Roman"/>
          <w:sz w:val="28"/>
          <w:szCs w:val="28"/>
          <w:lang w:val="ru-RU"/>
        </w:rPr>
      </w:pPr>
    </w:p>
    <w:p w14:paraId="174A050A" w14:textId="77777777" w:rsidR="00A60625" w:rsidRPr="00243F74" w:rsidRDefault="00A60625" w:rsidP="00E72EF6">
      <w:pPr>
        <w:spacing w:before="60" w:after="60"/>
        <w:jc w:val="both"/>
        <w:rPr>
          <w:rFonts w:ascii="Times New Roman" w:hAnsi="Times New Roman"/>
          <w:sz w:val="28"/>
          <w:szCs w:val="28"/>
          <w:lang w:val="ru-RU"/>
        </w:rPr>
      </w:pPr>
    </w:p>
    <w:p w14:paraId="0DB00550" w14:textId="77777777" w:rsidR="00A60625" w:rsidRPr="00243F74" w:rsidRDefault="00A60625" w:rsidP="00E72EF6">
      <w:pPr>
        <w:spacing w:before="60" w:after="60"/>
        <w:jc w:val="both"/>
        <w:rPr>
          <w:rFonts w:ascii="Times New Roman" w:hAnsi="Times New Roman"/>
          <w:sz w:val="28"/>
          <w:szCs w:val="28"/>
          <w:lang w:val="ru-RU"/>
        </w:rPr>
      </w:pPr>
    </w:p>
    <w:p w14:paraId="34C875C7" w14:textId="77777777" w:rsidR="00E55D94" w:rsidRPr="00243F74" w:rsidRDefault="00E55D94">
      <w:pPr>
        <w:rPr>
          <w:rFonts w:ascii="Times New Roman" w:eastAsia="Calibri" w:hAnsi="Times New Roman"/>
          <w:b/>
          <w:bCs/>
          <w:iCs/>
          <w:sz w:val="28"/>
          <w:szCs w:val="28"/>
          <w:lang w:val="ru-RU"/>
        </w:rPr>
      </w:pPr>
      <w:r w:rsidRPr="00243F74">
        <w:rPr>
          <w:rFonts w:ascii="Times New Roman" w:hAnsi="Times New Roman"/>
          <w:i/>
          <w:sz w:val="28"/>
          <w:szCs w:val="28"/>
          <w:lang w:val="ru-RU"/>
        </w:rPr>
        <w:br w:type="page"/>
      </w:r>
    </w:p>
    <w:p w14:paraId="095B111D" w14:textId="2C514355" w:rsidR="00E55D94" w:rsidRPr="00243F74" w:rsidRDefault="00E55D94" w:rsidP="00092E62">
      <w:pPr>
        <w:pStyle w:val="10"/>
        <w:jc w:val="center"/>
        <w:rPr>
          <w:rFonts w:ascii="Times New Roman" w:hAnsi="Times New Roman"/>
          <w:b w:val="0"/>
          <w:sz w:val="24"/>
          <w:szCs w:val="28"/>
          <w:lang w:val="ru-RU"/>
        </w:rPr>
      </w:pPr>
      <w:r w:rsidRPr="00243F74">
        <w:rPr>
          <w:rFonts w:ascii="Times New Roman" w:hAnsi="Times New Roman"/>
          <w:sz w:val="24"/>
          <w:szCs w:val="28"/>
          <w:lang w:val="ru-RU"/>
        </w:rPr>
        <w:lastRenderedPageBreak/>
        <w:t xml:space="preserve">ИНФОРМАЦИЯ </w:t>
      </w:r>
      <w:r w:rsidR="00EB2A71" w:rsidRPr="00243F74">
        <w:rPr>
          <w:rFonts w:ascii="Times New Roman" w:hAnsi="Times New Roman"/>
          <w:sz w:val="24"/>
          <w:szCs w:val="28"/>
          <w:lang w:val="ru-RU"/>
        </w:rPr>
        <w:t>П</w:t>
      </w:r>
      <w:r w:rsidR="00C84815" w:rsidRPr="00243F74">
        <w:rPr>
          <w:rFonts w:ascii="Times New Roman" w:hAnsi="Times New Roman"/>
          <w:sz w:val="24"/>
          <w:szCs w:val="28"/>
          <w:lang w:val="ru-RU"/>
        </w:rPr>
        <w:t>О</w:t>
      </w:r>
      <w:r w:rsidRPr="00243F74">
        <w:rPr>
          <w:rFonts w:ascii="Times New Roman" w:hAnsi="Times New Roman"/>
          <w:sz w:val="24"/>
          <w:szCs w:val="28"/>
          <w:lang w:val="ru-RU"/>
        </w:rPr>
        <w:t xml:space="preserve"> ЭЛЕКТРОННОМ</w:t>
      </w:r>
      <w:r w:rsidR="00EB2A71" w:rsidRPr="00243F74">
        <w:rPr>
          <w:rFonts w:ascii="Times New Roman" w:hAnsi="Times New Roman"/>
          <w:sz w:val="24"/>
          <w:szCs w:val="28"/>
          <w:lang w:val="ru-RU"/>
        </w:rPr>
        <w:t>У</w:t>
      </w:r>
      <w:r w:rsidRPr="00243F74">
        <w:rPr>
          <w:rFonts w:ascii="Times New Roman" w:hAnsi="Times New Roman"/>
          <w:sz w:val="24"/>
          <w:szCs w:val="28"/>
          <w:lang w:val="ru-RU"/>
        </w:rPr>
        <w:t xml:space="preserve"> </w:t>
      </w:r>
      <w:r w:rsidR="00F22470" w:rsidRPr="00243F74">
        <w:rPr>
          <w:rFonts w:ascii="Times New Roman" w:hAnsi="Times New Roman"/>
          <w:sz w:val="24"/>
          <w:szCs w:val="28"/>
          <w:lang w:val="ru-RU"/>
        </w:rPr>
        <w:t>ОТБОР</w:t>
      </w:r>
      <w:r w:rsidR="00EB2A71" w:rsidRPr="00243F74">
        <w:rPr>
          <w:rFonts w:ascii="Times New Roman" w:hAnsi="Times New Roman"/>
          <w:sz w:val="24"/>
          <w:szCs w:val="28"/>
          <w:lang w:val="ru-RU"/>
        </w:rPr>
        <w:t>У</w:t>
      </w:r>
    </w:p>
    <w:p w14:paraId="05AC3365" w14:textId="77777777" w:rsidR="00E55D94" w:rsidRPr="00243F74"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55D94" w:rsidRPr="00EB1C78" w14:paraId="29323174" w14:textId="77777777" w:rsidTr="007C23F6">
        <w:trPr>
          <w:trHeight w:val="428"/>
        </w:trPr>
        <w:tc>
          <w:tcPr>
            <w:tcW w:w="3998" w:type="dxa"/>
            <w:vAlign w:val="center"/>
          </w:tcPr>
          <w:p w14:paraId="3A3C6376" w14:textId="63BDCDCC" w:rsidR="00E55D94" w:rsidRPr="00243F74" w:rsidRDefault="00E55D94" w:rsidP="00092E62">
            <w:pPr>
              <w:rPr>
                <w:rFonts w:ascii="Times New Roman" w:hAnsi="Times New Roman"/>
                <w:b/>
                <w:sz w:val="22"/>
                <w:szCs w:val="22"/>
                <w:lang w:val="ru-RU"/>
              </w:rPr>
            </w:pPr>
            <w:bookmarkStart w:id="3" w:name="_Hlk152526125"/>
            <w:r w:rsidRPr="00243F74">
              <w:rPr>
                <w:rFonts w:ascii="Times New Roman" w:hAnsi="Times New Roman"/>
                <w:b/>
                <w:sz w:val="22"/>
                <w:szCs w:val="22"/>
                <w:lang w:val="ru-RU"/>
              </w:rPr>
              <w:t xml:space="preserve">Предмет </w:t>
            </w:r>
            <w:bookmarkStart w:id="4" w:name="_Hlk152521083"/>
            <w:r w:rsidR="00F22470" w:rsidRPr="00243F74">
              <w:rPr>
                <w:rFonts w:ascii="Times New Roman" w:hAnsi="Times New Roman"/>
                <w:b/>
                <w:sz w:val="22"/>
                <w:szCs w:val="22"/>
                <w:lang w:val="ru-RU"/>
              </w:rPr>
              <w:t>отбора</w:t>
            </w:r>
            <w:bookmarkEnd w:id="4"/>
          </w:p>
        </w:tc>
        <w:tc>
          <w:tcPr>
            <w:tcW w:w="6067" w:type="dxa"/>
            <w:vAlign w:val="center"/>
          </w:tcPr>
          <w:p w14:paraId="39C0816E" w14:textId="0751F90E" w:rsidR="00E55D94" w:rsidRPr="00243F74" w:rsidRDefault="00E53145" w:rsidP="00384AF0">
            <w:pPr>
              <w:jc w:val="both"/>
              <w:rPr>
                <w:rFonts w:ascii="Times New Roman" w:hAnsi="Times New Roman"/>
                <w:sz w:val="22"/>
                <w:szCs w:val="22"/>
                <w:lang w:val="ru-RU" w:eastAsia="ru-RU"/>
              </w:rPr>
            </w:pPr>
            <w:r w:rsidRPr="00243F74">
              <w:rPr>
                <w:rFonts w:ascii="Times New Roman" w:hAnsi="Times New Roman"/>
                <w:sz w:val="22"/>
                <w:szCs w:val="22"/>
                <w:lang w:val="ru-RU"/>
              </w:rPr>
              <w:t>Поставка и замена лифта (денежный) на 2 остановки, эксплуатируемого в Головном офисе АО «</w:t>
            </w:r>
            <w:proofErr w:type="spellStart"/>
            <w:r w:rsidRPr="00243F74">
              <w:rPr>
                <w:rFonts w:ascii="Times New Roman" w:hAnsi="Times New Roman"/>
                <w:sz w:val="22"/>
                <w:szCs w:val="22"/>
                <w:lang w:val="ru-RU"/>
              </w:rPr>
              <w:t>Узнацбанк</w:t>
            </w:r>
            <w:proofErr w:type="spellEnd"/>
            <w:r w:rsidRPr="00243F74">
              <w:rPr>
                <w:rFonts w:ascii="Times New Roman" w:hAnsi="Times New Roman"/>
                <w:sz w:val="22"/>
                <w:szCs w:val="22"/>
                <w:lang w:val="ru-RU"/>
              </w:rPr>
              <w:t>»</w:t>
            </w:r>
          </w:p>
        </w:tc>
      </w:tr>
      <w:tr w:rsidR="00E55D94" w:rsidRPr="00243F74" w14:paraId="5675F244" w14:textId="77777777" w:rsidTr="007C23F6">
        <w:trPr>
          <w:trHeight w:val="359"/>
        </w:trPr>
        <w:tc>
          <w:tcPr>
            <w:tcW w:w="3998" w:type="dxa"/>
            <w:vAlign w:val="center"/>
          </w:tcPr>
          <w:p w14:paraId="5B8E75CF" w14:textId="77777777" w:rsidR="00E55D94" w:rsidRPr="00243F74" w:rsidRDefault="00E55D94" w:rsidP="00092E62">
            <w:pPr>
              <w:rPr>
                <w:rFonts w:ascii="Times New Roman" w:hAnsi="Times New Roman"/>
                <w:b/>
                <w:sz w:val="22"/>
                <w:szCs w:val="22"/>
              </w:rPr>
            </w:pPr>
            <w:proofErr w:type="spellStart"/>
            <w:r w:rsidRPr="00243F74">
              <w:rPr>
                <w:rFonts w:ascii="Times New Roman" w:hAnsi="Times New Roman"/>
                <w:b/>
                <w:sz w:val="22"/>
                <w:szCs w:val="22"/>
              </w:rPr>
              <w:t>Источник</w:t>
            </w:r>
            <w:proofErr w:type="spellEnd"/>
            <w:r w:rsidRPr="00243F74">
              <w:rPr>
                <w:rFonts w:ascii="Times New Roman" w:hAnsi="Times New Roman"/>
                <w:b/>
                <w:sz w:val="22"/>
                <w:szCs w:val="22"/>
              </w:rPr>
              <w:t xml:space="preserve"> </w:t>
            </w:r>
            <w:proofErr w:type="spellStart"/>
            <w:r w:rsidRPr="00243F74">
              <w:rPr>
                <w:rFonts w:ascii="Times New Roman" w:hAnsi="Times New Roman"/>
                <w:b/>
                <w:sz w:val="22"/>
                <w:szCs w:val="22"/>
              </w:rPr>
              <w:t>финансирования</w:t>
            </w:r>
            <w:proofErr w:type="spellEnd"/>
          </w:p>
        </w:tc>
        <w:tc>
          <w:tcPr>
            <w:tcW w:w="6067" w:type="dxa"/>
            <w:vAlign w:val="center"/>
          </w:tcPr>
          <w:p w14:paraId="034A5A46" w14:textId="77777777" w:rsidR="00E55D94" w:rsidRPr="00243F74" w:rsidRDefault="00E55D94" w:rsidP="00092E62">
            <w:pPr>
              <w:rPr>
                <w:rFonts w:ascii="Times New Roman" w:hAnsi="Times New Roman"/>
                <w:sz w:val="22"/>
                <w:szCs w:val="22"/>
                <w:lang w:val="ru-RU"/>
              </w:rPr>
            </w:pPr>
            <w:r w:rsidRPr="00243F74">
              <w:rPr>
                <w:rFonts w:ascii="Times New Roman" w:hAnsi="Times New Roman"/>
                <w:sz w:val="22"/>
                <w:szCs w:val="22"/>
                <w:lang w:val="ru-RU"/>
              </w:rPr>
              <w:t>Собственные</w:t>
            </w:r>
            <w:r w:rsidRPr="00243F74">
              <w:rPr>
                <w:rFonts w:ascii="Times New Roman" w:hAnsi="Times New Roman"/>
                <w:sz w:val="22"/>
                <w:szCs w:val="22"/>
                <w:lang w:val="uz-Cyrl-UZ"/>
              </w:rPr>
              <w:t xml:space="preserve"> </w:t>
            </w:r>
            <w:r w:rsidRPr="00243F74">
              <w:rPr>
                <w:rFonts w:ascii="Times New Roman" w:hAnsi="Times New Roman"/>
                <w:sz w:val="22"/>
                <w:szCs w:val="22"/>
                <w:lang w:val="ru-RU"/>
              </w:rPr>
              <w:t xml:space="preserve">средства </w:t>
            </w:r>
          </w:p>
        </w:tc>
      </w:tr>
      <w:tr w:rsidR="00E55D94" w:rsidRPr="00EB1C78" w14:paraId="2C869BFF" w14:textId="77777777" w:rsidTr="007C23F6">
        <w:trPr>
          <w:trHeight w:val="359"/>
        </w:trPr>
        <w:tc>
          <w:tcPr>
            <w:tcW w:w="3998" w:type="dxa"/>
            <w:vAlign w:val="center"/>
          </w:tcPr>
          <w:p w14:paraId="05DBF573" w14:textId="77777777" w:rsidR="00E55D94" w:rsidRPr="00243F74" w:rsidRDefault="00E55D94" w:rsidP="00092E62">
            <w:pPr>
              <w:rPr>
                <w:rFonts w:ascii="Times New Roman" w:hAnsi="Times New Roman"/>
                <w:b/>
                <w:sz w:val="22"/>
                <w:szCs w:val="22"/>
                <w:lang w:val="ru-RU"/>
              </w:rPr>
            </w:pPr>
            <w:r w:rsidRPr="00243F74">
              <w:rPr>
                <w:rFonts w:ascii="Times New Roman" w:hAnsi="Times New Roman"/>
                <w:b/>
                <w:sz w:val="22"/>
                <w:szCs w:val="22"/>
                <w:lang w:val="ru-RU"/>
              </w:rPr>
              <w:t>Стартовая цена</w:t>
            </w:r>
          </w:p>
        </w:tc>
        <w:tc>
          <w:tcPr>
            <w:tcW w:w="6067" w:type="dxa"/>
            <w:vAlign w:val="center"/>
          </w:tcPr>
          <w:p w14:paraId="7B24FB2F" w14:textId="2712A034" w:rsidR="00E55D94" w:rsidRPr="00243F74" w:rsidRDefault="0052191E" w:rsidP="00A2228E">
            <w:pPr>
              <w:jc w:val="both"/>
              <w:rPr>
                <w:rFonts w:ascii="Times New Roman" w:hAnsi="Times New Roman"/>
                <w:sz w:val="22"/>
                <w:szCs w:val="22"/>
                <w:lang w:val="uz-Cyrl-UZ"/>
              </w:rPr>
            </w:pPr>
            <w:r w:rsidRPr="00243F74">
              <w:rPr>
                <w:rFonts w:ascii="Times New Roman" w:hAnsi="Times New Roman"/>
                <w:sz w:val="22"/>
                <w:szCs w:val="22"/>
                <w:lang w:val="ru-RU"/>
              </w:rPr>
              <w:t xml:space="preserve">Общая сумма - </w:t>
            </w:r>
            <w:r w:rsidR="0031252B" w:rsidRPr="00243F74">
              <w:rPr>
                <w:rFonts w:ascii="Times New Roman" w:hAnsi="Times New Roman"/>
                <w:sz w:val="22"/>
                <w:szCs w:val="22"/>
                <w:lang w:val="ru-RU"/>
              </w:rPr>
              <w:t>345 502 240</w:t>
            </w:r>
            <w:r w:rsidR="00137D60" w:rsidRPr="00243F74">
              <w:rPr>
                <w:rFonts w:ascii="Times New Roman" w:hAnsi="Times New Roman"/>
                <w:sz w:val="22"/>
                <w:szCs w:val="22"/>
                <w:lang w:val="ru-RU"/>
              </w:rPr>
              <w:t xml:space="preserve">,00 </w:t>
            </w:r>
            <w:r w:rsidR="0031252B" w:rsidRPr="00243F74">
              <w:rPr>
                <w:rFonts w:ascii="Times New Roman" w:hAnsi="Times New Roman"/>
                <w:sz w:val="22"/>
                <w:szCs w:val="22"/>
                <w:lang w:val="ru-RU"/>
              </w:rPr>
              <w:t>сум</w:t>
            </w:r>
            <w:r w:rsidR="00137D60" w:rsidRPr="00243F74">
              <w:rPr>
                <w:rFonts w:ascii="Times New Roman" w:hAnsi="Times New Roman"/>
                <w:sz w:val="22"/>
                <w:szCs w:val="22"/>
                <w:lang w:val="ru-RU"/>
              </w:rPr>
              <w:t xml:space="preserve"> </w:t>
            </w:r>
            <w:r w:rsidR="0031252B" w:rsidRPr="00243F74">
              <w:rPr>
                <w:rFonts w:ascii="Times New Roman" w:hAnsi="Times New Roman"/>
                <w:sz w:val="22"/>
                <w:szCs w:val="22"/>
                <w:lang w:val="ru-RU"/>
              </w:rPr>
              <w:t>с</w:t>
            </w:r>
            <w:r w:rsidR="00482BB2" w:rsidRPr="00243F74">
              <w:rPr>
                <w:rFonts w:ascii="Times New Roman" w:hAnsi="Times New Roman"/>
                <w:sz w:val="22"/>
                <w:szCs w:val="22"/>
                <w:lang w:val="ru-RU"/>
              </w:rPr>
              <w:t xml:space="preserve"> учет</w:t>
            </w:r>
            <w:r w:rsidR="0031252B" w:rsidRPr="00243F74">
              <w:rPr>
                <w:rFonts w:ascii="Times New Roman" w:hAnsi="Times New Roman"/>
                <w:sz w:val="22"/>
                <w:szCs w:val="22"/>
                <w:lang w:val="ru-RU"/>
              </w:rPr>
              <w:t>ом</w:t>
            </w:r>
            <w:r w:rsidR="00137D60" w:rsidRPr="00243F74">
              <w:rPr>
                <w:rFonts w:ascii="Times New Roman" w:hAnsi="Times New Roman"/>
                <w:sz w:val="22"/>
                <w:szCs w:val="22"/>
                <w:lang w:val="ru-RU"/>
              </w:rPr>
              <w:t xml:space="preserve"> НДС</w:t>
            </w:r>
            <w:proofErr w:type="gramStart"/>
            <w:r w:rsidR="0043661B" w:rsidRPr="00243F74">
              <w:rPr>
                <w:rFonts w:ascii="Times New Roman" w:hAnsi="Times New Roman"/>
                <w:sz w:val="22"/>
                <w:szCs w:val="22"/>
                <w:lang w:val="ru-RU"/>
              </w:rPr>
              <w:t xml:space="preserve"> </w:t>
            </w:r>
            <w:r w:rsidR="0043661B" w:rsidRPr="00243F74">
              <w:rPr>
                <w:rFonts w:ascii="Times New Roman" w:hAnsi="Times New Roman"/>
                <w:sz w:val="22"/>
                <w:szCs w:val="22"/>
                <w:lang w:val="uz-Cyrl-UZ"/>
              </w:rPr>
              <w:t>:</w:t>
            </w:r>
            <w:proofErr w:type="gramEnd"/>
          </w:p>
          <w:p w14:paraId="70F98693" w14:textId="4F16FD0A" w:rsidR="0052191E" w:rsidRPr="00243F74" w:rsidRDefault="0052191E" w:rsidP="00A2228E">
            <w:pPr>
              <w:jc w:val="both"/>
              <w:rPr>
                <w:rFonts w:ascii="Times New Roman" w:hAnsi="Times New Roman"/>
                <w:sz w:val="22"/>
                <w:szCs w:val="22"/>
                <w:lang w:val="ru-RU"/>
              </w:rPr>
            </w:pPr>
            <w:r w:rsidRPr="00243F74">
              <w:rPr>
                <w:rFonts w:ascii="Times New Roman" w:hAnsi="Times New Roman"/>
                <w:sz w:val="22"/>
                <w:szCs w:val="22"/>
                <w:lang w:val="ru-RU"/>
              </w:rPr>
              <w:t>Стоимость товара – 270 502</w:t>
            </w:r>
            <w:r w:rsidR="0043661B" w:rsidRPr="00243F74">
              <w:rPr>
                <w:rFonts w:ascii="Times New Roman" w:hAnsi="Times New Roman"/>
                <w:sz w:val="22"/>
                <w:szCs w:val="22"/>
                <w:lang w:val="ru-RU"/>
              </w:rPr>
              <w:t> </w:t>
            </w:r>
            <w:r w:rsidRPr="00243F74">
              <w:rPr>
                <w:rFonts w:ascii="Times New Roman" w:hAnsi="Times New Roman"/>
                <w:sz w:val="22"/>
                <w:szCs w:val="22"/>
                <w:lang w:val="ru-RU"/>
              </w:rPr>
              <w:t>240</w:t>
            </w:r>
            <w:r w:rsidR="0043661B" w:rsidRPr="00243F74">
              <w:rPr>
                <w:rFonts w:ascii="Times New Roman" w:hAnsi="Times New Roman"/>
                <w:sz w:val="22"/>
                <w:szCs w:val="22"/>
                <w:lang w:val="ru-RU"/>
              </w:rPr>
              <w:t>,00</w:t>
            </w:r>
            <w:r w:rsidRPr="00243F74">
              <w:rPr>
                <w:rFonts w:ascii="Times New Roman" w:hAnsi="Times New Roman"/>
                <w:sz w:val="22"/>
                <w:szCs w:val="22"/>
                <w:lang w:val="ru-RU"/>
              </w:rPr>
              <w:t xml:space="preserve"> сум</w:t>
            </w:r>
            <w:r w:rsidR="0043661B" w:rsidRPr="00243F74">
              <w:rPr>
                <w:rFonts w:ascii="Times New Roman" w:hAnsi="Times New Roman"/>
                <w:sz w:val="22"/>
                <w:szCs w:val="22"/>
                <w:lang w:val="ru-RU"/>
              </w:rPr>
              <w:t>;</w:t>
            </w:r>
            <w:r w:rsidRPr="00243F74">
              <w:rPr>
                <w:rFonts w:ascii="Times New Roman" w:hAnsi="Times New Roman"/>
                <w:sz w:val="22"/>
                <w:szCs w:val="22"/>
                <w:lang w:val="ru-RU"/>
              </w:rPr>
              <w:t xml:space="preserve"> </w:t>
            </w:r>
          </w:p>
          <w:p w14:paraId="6263DF9E" w14:textId="69D83812" w:rsidR="0052191E" w:rsidRPr="00243F74" w:rsidRDefault="0052191E" w:rsidP="00A2228E">
            <w:pPr>
              <w:jc w:val="both"/>
              <w:rPr>
                <w:rFonts w:ascii="Times New Roman" w:hAnsi="Times New Roman"/>
                <w:sz w:val="22"/>
                <w:szCs w:val="22"/>
                <w:lang w:val="ru-RU"/>
              </w:rPr>
            </w:pPr>
            <w:r w:rsidRPr="00243F74">
              <w:rPr>
                <w:rFonts w:ascii="Times New Roman" w:hAnsi="Times New Roman"/>
                <w:sz w:val="22"/>
                <w:szCs w:val="22"/>
                <w:lang w:val="ru-RU"/>
              </w:rPr>
              <w:t>Стоимость монтажных и демонтажных работ – 75 000</w:t>
            </w:r>
            <w:r w:rsidR="0043661B" w:rsidRPr="00243F74">
              <w:rPr>
                <w:rFonts w:ascii="Times New Roman" w:hAnsi="Times New Roman"/>
                <w:sz w:val="22"/>
                <w:szCs w:val="22"/>
                <w:lang w:val="ru-RU"/>
              </w:rPr>
              <w:t> </w:t>
            </w:r>
            <w:r w:rsidRPr="00243F74">
              <w:rPr>
                <w:rFonts w:ascii="Times New Roman" w:hAnsi="Times New Roman"/>
                <w:sz w:val="22"/>
                <w:szCs w:val="22"/>
                <w:lang w:val="ru-RU"/>
              </w:rPr>
              <w:t>000</w:t>
            </w:r>
            <w:r w:rsidR="0043661B" w:rsidRPr="00243F74">
              <w:rPr>
                <w:rFonts w:ascii="Times New Roman" w:hAnsi="Times New Roman"/>
                <w:sz w:val="22"/>
                <w:szCs w:val="22"/>
                <w:lang w:val="ru-RU"/>
              </w:rPr>
              <w:t>,00</w:t>
            </w:r>
            <w:r w:rsidRPr="00243F74">
              <w:rPr>
                <w:rFonts w:ascii="Times New Roman" w:hAnsi="Times New Roman"/>
                <w:sz w:val="22"/>
                <w:szCs w:val="22"/>
                <w:lang w:val="ru-RU"/>
              </w:rPr>
              <w:t xml:space="preserve"> с</w:t>
            </w:r>
            <w:r w:rsidR="0043661B" w:rsidRPr="00243F74">
              <w:rPr>
                <w:rFonts w:ascii="Times New Roman" w:hAnsi="Times New Roman"/>
                <w:sz w:val="22"/>
                <w:szCs w:val="22"/>
                <w:lang w:val="ru-RU"/>
              </w:rPr>
              <w:t>ум.</w:t>
            </w:r>
          </w:p>
        </w:tc>
      </w:tr>
      <w:tr w:rsidR="009A1DF9" w:rsidRPr="00243F74" w14:paraId="035FD7AF" w14:textId="77777777" w:rsidTr="00EF268E">
        <w:trPr>
          <w:trHeight w:val="359"/>
        </w:trPr>
        <w:tc>
          <w:tcPr>
            <w:tcW w:w="3998" w:type="dxa"/>
            <w:vAlign w:val="center"/>
          </w:tcPr>
          <w:p w14:paraId="397E67EF" w14:textId="3CA24D70" w:rsidR="009A1DF9" w:rsidRPr="00243F74" w:rsidRDefault="009A1DF9" w:rsidP="009A1DF9">
            <w:pPr>
              <w:rPr>
                <w:rFonts w:ascii="Times New Roman" w:hAnsi="Times New Roman"/>
                <w:b/>
                <w:sz w:val="22"/>
                <w:szCs w:val="22"/>
                <w:lang w:val="ru-RU"/>
              </w:rPr>
            </w:pPr>
            <w:r w:rsidRPr="00243F74">
              <w:rPr>
                <w:rFonts w:ascii="Times New Roman" w:hAnsi="Times New Roman"/>
                <w:b/>
                <w:sz w:val="22"/>
                <w:szCs w:val="22"/>
                <w:lang w:val="ru-RU"/>
              </w:rPr>
              <w:t>Сумма гарантии обеспечения предложения</w:t>
            </w:r>
            <w:r w:rsidR="00294EA4" w:rsidRPr="00243F74">
              <w:rPr>
                <w:rFonts w:ascii="Times New Roman" w:hAnsi="Times New Roman"/>
                <w:b/>
                <w:sz w:val="22"/>
                <w:szCs w:val="22"/>
                <w:lang w:val="ru-RU"/>
              </w:rPr>
              <w:t xml:space="preserve"> по отбору</w:t>
            </w:r>
          </w:p>
        </w:tc>
        <w:tc>
          <w:tcPr>
            <w:tcW w:w="6067" w:type="dxa"/>
            <w:vAlign w:val="center"/>
          </w:tcPr>
          <w:p w14:paraId="41660F25" w14:textId="4A39DFEB" w:rsidR="009A1DF9" w:rsidRPr="00243F74" w:rsidRDefault="0031252B" w:rsidP="009A1DF9">
            <w:pPr>
              <w:jc w:val="both"/>
              <w:rPr>
                <w:rFonts w:ascii="Times New Roman" w:hAnsi="Times New Roman"/>
                <w:sz w:val="22"/>
                <w:szCs w:val="22"/>
                <w:lang w:val="ru-RU"/>
              </w:rPr>
            </w:pPr>
            <w:r w:rsidRPr="00243F74">
              <w:rPr>
                <w:rFonts w:ascii="Times New Roman" w:hAnsi="Times New Roman"/>
                <w:sz w:val="22"/>
                <w:szCs w:val="22"/>
                <w:lang w:val="ru-RU"/>
              </w:rPr>
              <w:t>3</w:t>
            </w:r>
            <w:r w:rsidR="009A1DF9" w:rsidRPr="00243F74">
              <w:rPr>
                <w:rFonts w:ascii="Times New Roman" w:hAnsi="Times New Roman"/>
                <w:sz w:val="22"/>
                <w:szCs w:val="22"/>
              </w:rPr>
              <w:t>%</w:t>
            </w:r>
          </w:p>
        </w:tc>
      </w:tr>
      <w:tr w:rsidR="00E55D94" w:rsidRPr="00EB1C78" w14:paraId="7380EADF" w14:textId="77777777" w:rsidTr="007C23F6">
        <w:trPr>
          <w:trHeight w:val="359"/>
        </w:trPr>
        <w:tc>
          <w:tcPr>
            <w:tcW w:w="3998" w:type="dxa"/>
            <w:vAlign w:val="center"/>
          </w:tcPr>
          <w:p w14:paraId="5C90AC4D" w14:textId="77777777" w:rsidR="00E55D94" w:rsidRPr="00243F74" w:rsidRDefault="00E55D94" w:rsidP="00092E62">
            <w:pPr>
              <w:rPr>
                <w:rFonts w:ascii="Times New Roman" w:hAnsi="Times New Roman"/>
                <w:b/>
                <w:sz w:val="22"/>
                <w:szCs w:val="22"/>
                <w:lang w:val="ru-RU"/>
              </w:rPr>
            </w:pPr>
            <w:r w:rsidRPr="00243F74">
              <w:rPr>
                <w:rFonts w:ascii="Times New Roman" w:hAnsi="Times New Roman"/>
                <w:b/>
                <w:sz w:val="22"/>
                <w:szCs w:val="22"/>
                <w:lang w:val="ru-RU"/>
              </w:rPr>
              <w:t>Условия оплаты</w:t>
            </w:r>
          </w:p>
        </w:tc>
        <w:tc>
          <w:tcPr>
            <w:tcW w:w="6067" w:type="dxa"/>
          </w:tcPr>
          <w:p w14:paraId="66A56E2F" w14:textId="2E720278" w:rsidR="007E2264" w:rsidRPr="00243F74" w:rsidRDefault="00A213AD" w:rsidP="00A213AD">
            <w:pPr>
              <w:jc w:val="both"/>
              <w:rPr>
                <w:rFonts w:ascii="Times New Roman" w:hAnsi="Times New Roman"/>
                <w:sz w:val="22"/>
                <w:szCs w:val="22"/>
                <w:lang w:val="ru-RU"/>
              </w:rPr>
            </w:pPr>
            <w:r w:rsidRPr="00243F74">
              <w:rPr>
                <w:rFonts w:ascii="Times New Roman" w:hAnsi="Times New Roman"/>
                <w:sz w:val="22"/>
                <w:szCs w:val="22"/>
                <w:lang w:val="ru-RU"/>
              </w:rPr>
              <w:t>Авансовый платеж составляет 70% от общий суммы договора, остальные 30% суммы после полной приемки Заказчиком лифта в эксплуатацию</w:t>
            </w:r>
          </w:p>
        </w:tc>
      </w:tr>
      <w:tr w:rsidR="00E55D94" w:rsidRPr="00243F74" w14:paraId="78F4C938" w14:textId="77777777" w:rsidTr="007C23F6">
        <w:trPr>
          <w:trHeight w:val="359"/>
        </w:trPr>
        <w:tc>
          <w:tcPr>
            <w:tcW w:w="3998" w:type="dxa"/>
            <w:vAlign w:val="center"/>
          </w:tcPr>
          <w:p w14:paraId="33BF5922" w14:textId="77777777" w:rsidR="00E55D94" w:rsidRPr="00243F74" w:rsidRDefault="00E55D94" w:rsidP="00092E62">
            <w:pPr>
              <w:rPr>
                <w:rFonts w:ascii="Times New Roman" w:hAnsi="Times New Roman"/>
                <w:b/>
                <w:sz w:val="22"/>
                <w:szCs w:val="22"/>
                <w:lang w:val="ru-RU"/>
              </w:rPr>
            </w:pPr>
            <w:r w:rsidRPr="00243F74">
              <w:rPr>
                <w:rFonts w:ascii="Times New Roman" w:hAnsi="Times New Roman"/>
                <w:b/>
                <w:sz w:val="22"/>
                <w:szCs w:val="22"/>
                <w:lang w:val="ru-RU"/>
              </w:rPr>
              <w:t xml:space="preserve">Валюта платежа </w:t>
            </w:r>
          </w:p>
        </w:tc>
        <w:tc>
          <w:tcPr>
            <w:tcW w:w="6067" w:type="dxa"/>
            <w:vAlign w:val="center"/>
          </w:tcPr>
          <w:p w14:paraId="6817ED3A" w14:textId="10FE3650" w:rsidR="006A75F6" w:rsidRPr="00243F74" w:rsidRDefault="00D2776A" w:rsidP="00E53145">
            <w:pPr>
              <w:rPr>
                <w:rFonts w:ascii="Times New Roman" w:hAnsi="Times New Roman"/>
                <w:sz w:val="22"/>
                <w:szCs w:val="22"/>
                <w:lang w:val="ru-RU"/>
              </w:rPr>
            </w:pPr>
            <w:r w:rsidRPr="00243F74">
              <w:rPr>
                <w:rFonts w:ascii="Times New Roman" w:hAnsi="Times New Roman"/>
                <w:sz w:val="22"/>
                <w:szCs w:val="22"/>
                <w:lang w:val="ru-RU"/>
              </w:rPr>
              <w:t>Для резидентов – узбекский Сум</w:t>
            </w:r>
          </w:p>
        </w:tc>
      </w:tr>
      <w:tr w:rsidR="00E55D94" w:rsidRPr="00EB1C78" w14:paraId="42817C21" w14:textId="77777777" w:rsidTr="007C23F6">
        <w:trPr>
          <w:trHeight w:val="410"/>
        </w:trPr>
        <w:tc>
          <w:tcPr>
            <w:tcW w:w="3998" w:type="dxa"/>
            <w:vAlign w:val="center"/>
          </w:tcPr>
          <w:p w14:paraId="61D872E9" w14:textId="472CC58D" w:rsidR="00E55D94" w:rsidRPr="00243F74" w:rsidRDefault="00741501" w:rsidP="00A462E3">
            <w:pPr>
              <w:rPr>
                <w:rFonts w:ascii="Times New Roman" w:hAnsi="Times New Roman"/>
                <w:b/>
                <w:sz w:val="22"/>
                <w:szCs w:val="22"/>
                <w:lang w:val="ru-RU"/>
              </w:rPr>
            </w:pPr>
            <w:r w:rsidRPr="00243F74">
              <w:rPr>
                <w:rFonts w:ascii="Times New Roman" w:hAnsi="Times New Roman"/>
                <w:b/>
                <w:sz w:val="22"/>
                <w:szCs w:val="22"/>
                <w:lang w:val="ru-RU"/>
              </w:rPr>
              <w:t xml:space="preserve">Место </w:t>
            </w:r>
            <w:r w:rsidR="0052191E" w:rsidRPr="00243F74">
              <w:rPr>
                <w:rFonts w:ascii="Times New Roman" w:hAnsi="Times New Roman"/>
                <w:b/>
                <w:sz w:val="22"/>
                <w:szCs w:val="22"/>
                <w:lang w:val="ru-RU"/>
              </w:rPr>
              <w:t xml:space="preserve">поставка товар и </w:t>
            </w:r>
            <w:r w:rsidRPr="00243F74">
              <w:rPr>
                <w:rFonts w:ascii="Times New Roman" w:hAnsi="Times New Roman"/>
                <w:b/>
                <w:sz w:val="22"/>
                <w:szCs w:val="22"/>
                <w:lang w:val="ru-RU"/>
              </w:rPr>
              <w:t>оказания услуг</w:t>
            </w:r>
          </w:p>
        </w:tc>
        <w:tc>
          <w:tcPr>
            <w:tcW w:w="6067" w:type="dxa"/>
            <w:vAlign w:val="center"/>
          </w:tcPr>
          <w:p w14:paraId="47BD415E" w14:textId="4A333CD7" w:rsidR="00001989" w:rsidRPr="00243F74" w:rsidRDefault="00E53145" w:rsidP="00001989">
            <w:pPr>
              <w:autoSpaceDE w:val="0"/>
              <w:autoSpaceDN w:val="0"/>
              <w:adjustRightInd w:val="0"/>
              <w:jc w:val="both"/>
              <w:rPr>
                <w:rFonts w:ascii="Times New Roman" w:hAnsi="Times New Roman"/>
                <w:sz w:val="22"/>
                <w:szCs w:val="22"/>
                <w:lang w:val="ru-RU"/>
              </w:rPr>
            </w:pPr>
            <w:r w:rsidRPr="00243F74">
              <w:rPr>
                <w:rFonts w:ascii="Times New Roman" w:hAnsi="Times New Roman"/>
                <w:sz w:val="22"/>
                <w:szCs w:val="22"/>
                <w:lang w:val="ru-RU"/>
              </w:rPr>
              <w:t>г.</w:t>
            </w:r>
            <w:r w:rsidR="0052191E" w:rsidRPr="00243F74">
              <w:rPr>
                <w:rFonts w:ascii="Times New Roman" w:hAnsi="Times New Roman"/>
                <w:sz w:val="22"/>
                <w:szCs w:val="22"/>
                <w:lang w:val="ru-RU"/>
              </w:rPr>
              <w:t xml:space="preserve"> </w:t>
            </w:r>
            <w:r w:rsidRPr="00243F74">
              <w:rPr>
                <w:rFonts w:ascii="Times New Roman" w:hAnsi="Times New Roman"/>
                <w:sz w:val="22"/>
                <w:szCs w:val="22"/>
                <w:lang w:val="ru-RU"/>
              </w:rPr>
              <w:t>Ташкент, проспект Амира Темура,101</w:t>
            </w:r>
          </w:p>
        </w:tc>
      </w:tr>
      <w:tr w:rsidR="00C15049" w:rsidRPr="00EB1C78" w14:paraId="1B7704D3" w14:textId="77777777" w:rsidTr="007C23F6">
        <w:trPr>
          <w:trHeight w:val="154"/>
        </w:trPr>
        <w:tc>
          <w:tcPr>
            <w:tcW w:w="3998" w:type="dxa"/>
            <w:vAlign w:val="center"/>
          </w:tcPr>
          <w:p w14:paraId="7F1CE4C9" w14:textId="2328DF16" w:rsidR="00C15049" w:rsidRPr="00243F74" w:rsidRDefault="00C15049" w:rsidP="00C15049">
            <w:pPr>
              <w:rPr>
                <w:rFonts w:ascii="Times New Roman" w:hAnsi="Times New Roman"/>
                <w:b/>
                <w:sz w:val="22"/>
                <w:szCs w:val="22"/>
                <w:lang w:val="ru-RU"/>
              </w:rPr>
            </w:pPr>
            <w:r w:rsidRPr="00243F74">
              <w:rPr>
                <w:rFonts w:ascii="Times New Roman" w:hAnsi="Times New Roman"/>
                <w:b/>
                <w:sz w:val="22"/>
                <w:szCs w:val="22"/>
                <w:lang w:val="ru-RU"/>
              </w:rPr>
              <w:t>Срок</w:t>
            </w:r>
            <w:r w:rsidR="0052191E" w:rsidRPr="00243F74">
              <w:rPr>
                <w:rFonts w:ascii="Times New Roman" w:hAnsi="Times New Roman"/>
                <w:b/>
                <w:sz w:val="22"/>
                <w:szCs w:val="22"/>
                <w:lang w:val="ru-RU"/>
              </w:rPr>
              <w:t>и</w:t>
            </w:r>
            <w:r w:rsidRPr="00243F74">
              <w:rPr>
                <w:rFonts w:ascii="Times New Roman" w:hAnsi="Times New Roman"/>
                <w:b/>
                <w:sz w:val="22"/>
                <w:szCs w:val="22"/>
                <w:lang w:val="ru-RU"/>
              </w:rPr>
              <w:t xml:space="preserve"> </w:t>
            </w:r>
            <w:r w:rsidR="0052191E" w:rsidRPr="00243F74">
              <w:rPr>
                <w:rFonts w:ascii="Times New Roman" w:hAnsi="Times New Roman"/>
                <w:b/>
                <w:sz w:val="22"/>
                <w:szCs w:val="22"/>
                <w:lang w:val="ru-RU"/>
              </w:rPr>
              <w:t xml:space="preserve">поставка товар и </w:t>
            </w:r>
            <w:r w:rsidRPr="00243F74">
              <w:rPr>
                <w:rFonts w:ascii="Times New Roman" w:hAnsi="Times New Roman"/>
                <w:b/>
                <w:sz w:val="22"/>
                <w:szCs w:val="22"/>
                <w:lang w:val="ru-RU"/>
              </w:rPr>
              <w:t>оказания услуг</w:t>
            </w:r>
          </w:p>
        </w:tc>
        <w:tc>
          <w:tcPr>
            <w:tcW w:w="6067" w:type="dxa"/>
            <w:vAlign w:val="center"/>
          </w:tcPr>
          <w:p w14:paraId="02CBBC06" w14:textId="77777777" w:rsidR="00A213AD" w:rsidRPr="00243F74" w:rsidRDefault="00A213AD" w:rsidP="00A213AD">
            <w:pPr>
              <w:jc w:val="both"/>
              <w:rPr>
                <w:rFonts w:ascii="Times New Roman" w:hAnsi="Times New Roman"/>
                <w:sz w:val="22"/>
                <w:szCs w:val="22"/>
                <w:lang w:val="ru-RU"/>
              </w:rPr>
            </w:pPr>
            <w:r w:rsidRPr="00243F74">
              <w:rPr>
                <w:rFonts w:ascii="Times New Roman" w:hAnsi="Times New Roman"/>
                <w:sz w:val="22"/>
                <w:szCs w:val="22"/>
                <w:lang w:val="ru-RU"/>
              </w:rPr>
              <w:t xml:space="preserve">Начало работ осуществляется с момента поступления аванса на расчетный счет Подрядчика; </w:t>
            </w:r>
          </w:p>
          <w:p w14:paraId="5CF8F131" w14:textId="77777777" w:rsidR="00A213AD" w:rsidRPr="00243F74" w:rsidRDefault="00A213AD" w:rsidP="00A213AD">
            <w:pPr>
              <w:jc w:val="both"/>
              <w:rPr>
                <w:rFonts w:ascii="Times New Roman" w:hAnsi="Times New Roman"/>
                <w:sz w:val="22"/>
                <w:szCs w:val="22"/>
                <w:lang w:val="ru-RU"/>
              </w:rPr>
            </w:pPr>
            <w:r w:rsidRPr="00243F74">
              <w:rPr>
                <w:rFonts w:ascii="Times New Roman" w:hAnsi="Times New Roman"/>
                <w:sz w:val="22"/>
                <w:szCs w:val="22"/>
                <w:lang w:val="ru-RU"/>
              </w:rPr>
              <w:t xml:space="preserve">Поставка товара в течении 5 дней после заключения Договора между Заказчиком и Подрядчиком; </w:t>
            </w:r>
          </w:p>
          <w:p w14:paraId="1281DFE5" w14:textId="5549DBCA" w:rsidR="00C15049" w:rsidRPr="00243F74" w:rsidRDefault="00A213AD" w:rsidP="00A213AD">
            <w:pPr>
              <w:jc w:val="both"/>
              <w:rPr>
                <w:rFonts w:ascii="Times New Roman" w:hAnsi="Times New Roman"/>
                <w:sz w:val="22"/>
                <w:szCs w:val="22"/>
                <w:lang w:val="ru-RU"/>
              </w:rPr>
            </w:pPr>
            <w:r w:rsidRPr="00243F74">
              <w:rPr>
                <w:rFonts w:ascii="Times New Roman" w:hAnsi="Times New Roman"/>
                <w:sz w:val="22"/>
                <w:szCs w:val="22"/>
                <w:lang w:val="ru-RU"/>
              </w:rPr>
              <w:t>Сроки исполнения демонтажных и монтажных работ лифта 30 календарных дней.</w:t>
            </w:r>
          </w:p>
        </w:tc>
      </w:tr>
      <w:tr w:rsidR="00C15049" w:rsidRPr="00EB1C78" w14:paraId="1B3B9135" w14:textId="77777777" w:rsidTr="007C23F6">
        <w:trPr>
          <w:trHeight w:val="154"/>
        </w:trPr>
        <w:tc>
          <w:tcPr>
            <w:tcW w:w="3998" w:type="dxa"/>
          </w:tcPr>
          <w:p w14:paraId="0E94EA3A" w14:textId="727289E4" w:rsidR="00C15049" w:rsidRPr="00243F74" w:rsidRDefault="00C15049" w:rsidP="00C15049">
            <w:pPr>
              <w:rPr>
                <w:rFonts w:ascii="Times New Roman" w:hAnsi="Times New Roman"/>
                <w:b/>
                <w:sz w:val="22"/>
                <w:szCs w:val="22"/>
                <w:lang w:val="ru-RU"/>
              </w:rPr>
            </w:pPr>
            <w:r w:rsidRPr="00243F74">
              <w:rPr>
                <w:rFonts w:ascii="Times New Roman" w:hAnsi="Times New Roman"/>
                <w:b/>
                <w:sz w:val="22"/>
                <w:szCs w:val="22"/>
                <w:lang w:val="ru-RU"/>
              </w:rPr>
              <w:t xml:space="preserve">Срок действия предложения </w:t>
            </w:r>
            <w:r w:rsidR="00294EA4" w:rsidRPr="00243F74">
              <w:rPr>
                <w:rFonts w:ascii="Times New Roman" w:hAnsi="Times New Roman"/>
                <w:b/>
                <w:sz w:val="22"/>
                <w:szCs w:val="22"/>
                <w:lang w:val="ru-RU"/>
              </w:rPr>
              <w:t>по отбору</w:t>
            </w:r>
          </w:p>
        </w:tc>
        <w:tc>
          <w:tcPr>
            <w:tcW w:w="6067" w:type="dxa"/>
            <w:vAlign w:val="center"/>
          </w:tcPr>
          <w:p w14:paraId="01EA7949" w14:textId="77777777" w:rsidR="00C15049" w:rsidRPr="00243F74" w:rsidRDefault="00C15049" w:rsidP="00C15049">
            <w:pPr>
              <w:rPr>
                <w:rFonts w:ascii="Times New Roman" w:hAnsi="Times New Roman"/>
                <w:sz w:val="22"/>
                <w:szCs w:val="22"/>
                <w:lang w:val="ru-RU"/>
              </w:rPr>
            </w:pPr>
            <w:r w:rsidRPr="00243F74">
              <w:rPr>
                <w:rFonts w:ascii="Times New Roman" w:hAnsi="Times New Roman"/>
                <w:sz w:val="22"/>
                <w:szCs w:val="22"/>
                <w:lang w:val="ru-RU"/>
              </w:rPr>
              <w:t>Не менее 90 дней с момента окончания приема предложений.</w:t>
            </w:r>
          </w:p>
        </w:tc>
      </w:tr>
      <w:tr w:rsidR="00C15049" w:rsidRPr="00EB1C78" w14:paraId="287D53CB" w14:textId="77777777" w:rsidTr="007C23F6">
        <w:trPr>
          <w:trHeight w:val="154"/>
        </w:trPr>
        <w:tc>
          <w:tcPr>
            <w:tcW w:w="3998" w:type="dxa"/>
            <w:vAlign w:val="center"/>
          </w:tcPr>
          <w:p w14:paraId="573E4DC2" w14:textId="51F80376" w:rsidR="00C15049" w:rsidRPr="00243F74" w:rsidRDefault="00C15049" w:rsidP="00C15049">
            <w:pPr>
              <w:rPr>
                <w:rFonts w:ascii="Times New Roman" w:hAnsi="Times New Roman"/>
                <w:b/>
                <w:sz w:val="22"/>
                <w:szCs w:val="22"/>
                <w:lang w:val="ru-RU"/>
              </w:rPr>
            </w:pPr>
            <w:r w:rsidRPr="00243F74">
              <w:rPr>
                <w:rFonts w:ascii="Times New Roman" w:hAnsi="Times New Roman"/>
                <w:b/>
                <w:sz w:val="22"/>
                <w:szCs w:val="22"/>
                <w:lang w:val="ru-RU"/>
              </w:rPr>
              <w:t xml:space="preserve">Требования, предъявляемые к участникам </w:t>
            </w:r>
            <w:r w:rsidR="007B1480" w:rsidRPr="00243F74">
              <w:rPr>
                <w:rFonts w:ascii="Times New Roman" w:hAnsi="Times New Roman"/>
                <w:b/>
                <w:sz w:val="22"/>
                <w:szCs w:val="22"/>
                <w:lang w:val="ru-RU"/>
              </w:rPr>
              <w:t>отбора</w:t>
            </w:r>
          </w:p>
        </w:tc>
        <w:tc>
          <w:tcPr>
            <w:tcW w:w="6067" w:type="dxa"/>
            <w:vAlign w:val="center"/>
          </w:tcPr>
          <w:p w14:paraId="0C3A0277" w14:textId="22E93536" w:rsidR="00C15049" w:rsidRPr="00243F74" w:rsidRDefault="00C15049" w:rsidP="00C15049">
            <w:pPr>
              <w:rPr>
                <w:rFonts w:ascii="Times New Roman" w:hAnsi="Times New Roman"/>
                <w:sz w:val="22"/>
                <w:szCs w:val="22"/>
                <w:lang w:val="ru-RU"/>
              </w:rPr>
            </w:pPr>
            <w:r w:rsidRPr="00243F74">
              <w:rPr>
                <w:rFonts w:ascii="Times New Roman" w:hAnsi="Times New Roman"/>
                <w:i/>
                <w:sz w:val="22"/>
                <w:szCs w:val="22"/>
                <w:lang w:val="ru-RU"/>
              </w:rPr>
              <w:t xml:space="preserve">В </w:t>
            </w:r>
            <w:r w:rsidR="0029103A" w:rsidRPr="00243F74">
              <w:rPr>
                <w:rFonts w:ascii="Times New Roman" w:hAnsi="Times New Roman"/>
                <w:i/>
                <w:sz w:val="22"/>
                <w:szCs w:val="22"/>
                <w:lang w:val="ru-RU"/>
              </w:rPr>
              <w:t>отборе</w:t>
            </w:r>
            <w:r w:rsidRPr="00243F74">
              <w:rPr>
                <w:rFonts w:ascii="Times New Roman" w:hAnsi="Times New Roman"/>
                <w:i/>
                <w:sz w:val="22"/>
                <w:szCs w:val="22"/>
                <w:lang w:val="ru-RU"/>
              </w:rPr>
              <w:t xml:space="preserve"> </w:t>
            </w:r>
            <w:r w:rsidR="00741501" w:rsidRPr="00243F74">
              <w:rPr>
                <w:rFonts w:ascii="Times New Roman" w:hAnsi="Times New Roman"/>
                <w:i/>
                <w:sz w:val="22"/>
                <w:szCs w:val="22"/>
                <w:lang w:val="ru-RU"/>
              </w:rPr>
              <w:t>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C15049" w:rsidRPr="00EB1C78" w14:paraId="6C120F57" w14:textId="77777777" w:rsidTr="0002293D">
        <w:trPr>
          <w:trHeight w:val="361"/>
        </w:trPr>
        <w:tc>
          <w:tcPr>
            <w:tcW w:w="3998" w:type="dxa"/>
            <w:vAlign w:val="center"/>
          </w:tcPr>
          <w:p w14:paraId="24D14779" w14:textId="0D81AFF3" w:rsidR="00C15049" w:rsidRPr="00243F74" w:rsidRDefault="00C15049" w:rsidP="0002293D">
            <w:pPr>
              <w:rPr>
                <w:rFonts w:ascii="Times New Roman" w:hAnsi="Times New Roman"/>
                <w:b/>
                <w:sz w:val="22"/>
                <w:szCs w:val="22"/>
                <w:lang w:val="ru-RU"/>
              </w:rPr>
            </w:pPr>
            <w:r w:rsidRPr="00243F74">
              <w:rPr>
                <w:rFonts w:ascii="Times New Roman" w:hAnsi="Times New Roman"/>
                <w:b/>
                <w:sz w:val="22"/>
                <w:szCs w:val="22"/>
                <w:lang w:val="ru-RU"/>
              </w:rPr>
              <w:t xml:space="preserve">Ответственный секретарь закупочной комиссии по проведению </w:t>
            </w:r>
            <w:r w:rsidR="007B1480" w:rsidRPr="00243F74">
              <w:rPr>
                <w:rFonts w:ascii="Times New Roman" w:hAnsi="Times New Roman"/>
                <w:b/>
                <w:sz w:val="22"/>
                <w:szCs w:val="22"/>
                <w:lang w:val="ru-RU"/>
              </w:rPr>
              <w:t>отбора</w:t>
            </w:r>
            <w:r w:rsidRPr="00243F74">
              <w:rPr>
                <w:rFonts w:ascii="Times New Roman" w:hAnsi="Times New Roman"/>
                <w:b/>
                <w:sz w:val="22"/>
                <w:szCs w:val="22"/>
                <w:lang w:val="ru-RU"/>
              </w:rPr>
              <w:t xml:space="preserve"> </w:t>
            </w:r>
          </w:p>
        </w:tc>
        <w:tc>
          <w:tcPr>
            <w:tcW w:w="6067" w:type="dxa"/>
          </w:tcPr>
          <w:p w14:paraId="0372B6CE" w14:textId="77777777" w:rsidR="00C15049" w:rsidRPr="00243F74" w:rsidRDefault="00C15049" w:rsidP="00C15049">
            <w:pPr>
              <w:rPr>
                <w:rFonts w:ascii="Times New Roman" w:hAnsi="Times New Roman"/>
                <w:i/>
                <w:sz w:val="22"/>
                <w:szCs w:val="22"/>
                <w:lang w:val="ru-RU"/>
              </w:rPr>
            </w:pPr>
            <w:r w:rsidRPr="00243F74">
              <w:rPr>
                <w:rFonts w:ascii="Times New Roman" w:hAnsi="Times New Roman"/>
                <w:i/>
                <w:sz w:val="22"/>
                <w:szCs w:val="22"/>
                <w:lang w:val="ru-RU"/>
              </w:rPr>
              <w:t>Контактное лицо: Мансуров А.Р.</w:t>
            </w:r>
          </w:p>
          <w:p w14:paraId="62DBA406" w14:textId="77777777" w:rsidR="00C15049" w:rsidRPr="00243F74" w:rsidRDefault="00C15049" w:rsidP="00C15049">
            <w:pPr>
              <w:rPr>
                <w:rFonts w:ascii="Times New Roman" w:hAnsi="Times New Roman"/>
                <w:i/>
                <w:sz w:val="22"/>
                <w:szCs w:val="22"/>
                <w:lang w:val="ru-RU"/>
              </w:rPr>
            </w:pPr>
            <w:r w:rsidRPr="00243F74">
              <w:rPr>
                <w:rFonts w:ascii="Times New Roman" w:hAnsi="Times New Roman"/>
                <w:i/>
                <w:sz w:val="22"/>
                <w:szCs w:val="22"/>
                <w:lang w:val="ru-RU"/>
              </w:rPr>
              <w:t>Телефон: +99878 147-15-27</w:t>
            </w:r>
          </w:p>
          <w:p w14:paraId="0BAFA322" w14:textId="6EC2AE01" w:rsidR="00C15049" w:rsidRPr="00243F74" w:rsidRDefault="00C15049" w:rsidP="00C15049">
            <w:pPr>
              <w:rPr>
                <w:rFonts w:ascii="Times New Roman" w:hAnsi="Times New Roman"/>
                <w:i/>
                <w:sz w:val="22"/>
                <w:szCs w:val="22"/>
                <w:lang w:val="ru-RU"/>
              </w:rPr>
            </w:pPr>
            <w:proofErr w:type="spellStart"/>
            <w:r w:rsidRPr="00243F74">
              <w:rPr>
                <w:rFonts w:ascii="Times New Roman" w:hAnsi="Times New Roman"/>
                <w:i/>
                <w:sz w:val="22"/>
                <w:szCs w:val="22"/>
                <w:lang w:val="ru-RU"/>
              </w:rPr>
              <w:t>Email</w:t>
            </w:r>
            <w:proofErr w:type="spellEnd"/>
            <w:r w:rsidRPr="00243F74">
              <w:rPr>
                <w:rFonts w:ascii="Times New Roman" w:hAnsi="Times New Roman"/>
                <w:i/>
                <w:sz w:val="22"/>
                <w:szCs w:val="22"/>
                <w:lang w:val="ru-RU"/>
              </w:rPr>
              <w:t>: A</w:t>
            </w:r>
            <w:r w:rsidR="008248BE" w:rsidRPr="00243F74">
              <w:rPr>
                <w:rFonts w:ascii="Times New Roman" w:hAnsi="Times New Roman"/>
                <w:i/>
                <w:sz w:val="22"/>
                <w:szCs w:val="22"/>
              </w:rPr>
              <w:t>R</w:t>
            </w:r>
            <w:r w:rsidRPr="00243F74">
              <w:rPr>
                <w:rFonts w:ascii="Times New Roman" w:hAnsi="Times New Roman"/>
                <w:i/>
                <w:sz w:val="22"/>
                <w:szCs w:val="22"/>
                <w:lang w:val="ru-RU"/>
              </w:rPr>
              <w:t>Mansurov@nbu.uz</w:t>
            </w:r>
          </w:p>
        </w:tc>
      </w:tr>
      <w:bookmarkEnd w:id="3"/>
    </w:tbl>
    <w:p w14:paraId="70441B79" w14:textId="3EFBDE32" w:rsidR="00773C49" w:rsidRPr="00243F74" w:rsidRDefault="00E55D94" w:rsidP="007C23F6">
      <w:pPr>
        <w:jc w:val="center"/>
        <w:rPr>
          <w:rFonts w:ascii="Times New Roman" w:hAnsi="Times New Roman"/>
          <w:szCs w:val="28"/>
          <w:lang w:val="ru-RU"/>
        </w:rPr>
      </w:pPr>
      <w:r w:rsidRPr="00243F74">
        <w:rPr>
          <w:rFonts w:ascii="Times New Roman" w:hAnsi="Times New Roman"/>
          <w:i/>
          <w:sz w:val="28"/>
          <w:szCs w:val="28"/>
          <w:lang w:val="ru-RU"/>
        </w:rPr>
        <w:br w:type="page"/>
      </w:r>
      <w:r w:rsidR="00773C49" w:rsidRPr="00243F74">
        <w:rPr>
          <w:rFonts w:ascii="Times New Roman" w:hAnsi="Times New Roman"/>
          <w:b/>
          <w:i/>
          <w:szCs w:val="28"/>
          <w:lang w:val="ru-RU"/>
        </w:rPr>
        <w:lastRenderedPageBreak/>
        <w:t xml:space="preserve">I. ИНСТРУКЦИЯ ДЛЯ УЧАСТНИКА </w:t>
      </w:r>
      <w:r w:rsidR="00791E13" w:rsidRPr="00243F74">
        <w:rPr>
          <w:rFonts w:ascii="Times New Roman" w:hAnsi="Times New Roman"/>
          <w:b/>
          <w:i/>
          <w:szCs w:val="28"/>
          <w:lang w:val="ru-RU"/>
        </w:rPr>
        <w:t>ОТБОРА</w:t>
      </w:r>
    </w:p>
    <w:p w14:paraId="57E40808" w14:textId="77777777" w:rsidR="00B12EDB" w:rsidRPr="00243F74"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EA7010" w:rsidRPr="00EB1C78" w14:paraId="5012CE14" w14:textId="77777777" w:rsidTr="007C23F6">
        <w:tc>
          <w:tcPr>
            <w:tcW w:w="567" w:type="dxa"/>
            <w:shd w:val="clear" w:color="auto" w:fill="auto"/>
          </w:tcPr>
          <w:bookmarkEnd w:id="1"/>
          <w:p w14:paraId="7FDED249" w14:textId="77777777" w:rsidR="00EA7010" w:rsidRPr="00243F74" w:rsidRDefault="00C35FF4" w:rsidP="007C23F6">
            <w:pPr>
              <w:jc w:val="center"/>
              <w:rPr>
                <w:rFonts w:ascii="Times New Roman" w:hAnsi="Times New Roman"/>
                <w:b/>
                <w:sz w:val="22"/>
                <w:szCs w:val="22"/>
                <w:lang w:val="ru-RU"/>
              </w:rPr>
            </w:pPr>
            <w:r w:rsidRPr="00243F74">
              <w:rPr>
                <w:rFonts w:ascii="Times New Roman" w:hAnsi="Times New Roman"/>
                <w:b/>
                <w:sz w:val="22"/>
                <w:szCs w:val="22"/>
                <w:lang w:val="ru-RU"/>
              </w:rPr>
              <w:t>1</w:t>
            </w:r>
          </w:p>
        </w:tc>
        <w:tc>
          <w:tcPr>
            <w:tcW w:w="2552" w:type="dxa"/>
            <w:shd w:val="clear" w:color="auto" w:fill="auto"/>
          </w:tcPr>
          <w:p w14:paraId="223638ED" w14:textId="77777777" w:rsidR="00EA7010" w:rsidRPr="00243F74" w:rsidRDefault="00C35FF4" w:rsidP="007C23F6">
            <w:pPr>
              <w:jc w:val="both"/>
              <w:rPr>
                <w:rFonts w:ascii="Times New Roman" w:hAnsi="Times New Roman"/>
                <w:b/>
                <w:sz w:val="22"/>
                <w:szCs w:val="22"/>
                <w:lang w:val="ru-RU"/>
              </w:rPr>
            </w:pPr>
            <w:r w:rsidRPr="00243F74">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243F74" w:rsidRDefault="00C35FF4" w:rsidP="007C23F6">
            <w:pPr>
              <w:jc w:val="center"/>
              <w:rPr>
                <w:rFonts w:ascii="Times New Roman" w:hAnsi="Times New Roman"/>
                <w:sz w:val="22"/>
                <w:szCs w:val="22"/>
                <w:lang w:val="ru-RU"/>
              </w:rPr>
            </w:pPr>
            <w:r w:rsidRPr="00243F74">
              <w:rPr>
                <w:rFonts w:ascii="Times New Roman" w:hAnsi="Times New Roman"/>
                <w:sz w:val="22"/>
                <w:szCs w:val="22"/>
                <w:lang w:val="ru-RU"/>
              </w:rPr>
              <w:t>1.1</w:t>
            </w:r>
          </w:p>
        </w:tc>
        <w:tc>
          <w:tcPr>
            <w:tcW w:w="284" w:type="dxa"/>
            <w:shd w:val="clear" w:color="auto" w:fill="auto"/>
          </w:tcPr>
          <w:p w14:paraId="52332F9F" w14:textId="77777777" w:rsidR="00EA7010" w:rsidRPr="00243F74" w:rsidRDefault="00EA7010" w:rsidP="007C23F6">
            <w:pPr>
              <w:rPr>
                <w:rFonts w:ascii="Times New Roman" w:hAnsi="Times New Roman"/>
                <w:sz w:val="22"/>
                <w:szCs w:val="22"/>
                <w:lang w:val="ru-RU"/>
              </w:rPr>
            </w:pPr>
          </w:p>
        </w:tc>
        <w:tc>
          <w:tcPr>
            <w:tcW w:w="5987" w:type="dxa"/>
            <w:shd w:val="clear" w:color="auto" w:fill="auto"/>
          </w:tcPr>
          <w:p w14:paraId="10B6CE3E" w14:textId="5306D3AF" w:rsidR="00EA7010" w:rsidRPr="00243F74" w:rsidRDefault="00EA7010"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Настоящая </w:t>
            </w:r>
            <w:r w:rsidR="00893CA0" w:rsidRPr="00243F74">
              <w:rPr>
                <w:rFonts w:ascii="Times New Roman" w:hAnsi="Times New Roman"/>
                <w:sz w:val="22"/>
                <w:szCs w:val="22"/>
                <w:lang w:val="ru-RU"/>
              </w:rPr>
              <w:t>закупочная документация</w:t>
            </w:r>
            <w:r w:rsidR="0071337F" w:rsidRPr="00243F74">
              <w:rPr>
                <w:rFonts w:ascii="Times New Roman" w:hAnsi="Times New Roman"/>
                <w:sz w:val="22"/>
                <w:szCs w:val="22"/>
                <w:lang w:val="ru-RU"/>
              </w:rPr>
              <w:t xml:space="preserve"> по </w:t>
            </w:r>
            <w:r w:rsidR="00791E13" w:rsidRPr="00243F74">
              <w:rPr>
                <w:rFonts w:ascii="Times New Roman" w:hAnsi="Times New Roman"/>
                <w:sz w:val="22"/>
                <w:szCs w:val="22"/>
                <w:lang w:val="ru-RU"/>
              </w:rPr>
              <w:t>отбору</w:t>
            </w:r>
            <w:r w:rsidR="0056594F" w:rsidRPr="00243F74">
              <w:rPr>
                <w:rFonts w:ascii="Times New Roman" w:hAnsi="Times New Roman"/>
                <w:sz w:val="22"/>
                <w:szCs w:val="22"/>
                <w:lang w:val="ru-RU"/>
              </w:rPr>
              <w:t xml:space="preserve"> (далее – </w:t>
            </w:r>
            <w:r w:rsidR="00294EA4" w:rsidRPr="00243F74">
              <w:rPr>
                <w:rFonts w:ascii="Times New Roman" w:hAnsi="Times New Roman"/>
                <w:sz w:val="22"/>
                <w:szCs w:val="22"/>
                <w:lang w:val="ru-RU"/>
              </w:rPr>
              <w:t xml:space="preserve">закупочная </w:t>
            </w:r>
            <w:r w:rsidR="0056594F" w:rsidRPr="00243F74">
              <w:rPr>
                <w:rFonts w:ascii="Times New Roman" w:hAnsi="Times New Roman"/>
                <w:sz w:val="22"/>
                <w:szCs w:val="22"/>
                <w:lang w:val="ru-RU"/>
              </w:rPr>
              <w:t>документация)</w:t>
            </w:r>
            <w:r w:rsidR="0071337F" w:rsidRPr="00243F74">
              <w:rPr>
                <w:rFonts w:ascii="Times New Roman" w:hAnsi="Times New Roman"/>
                <w:sz w:val="22"/>
                <w:szCs w:val="22"/>
                <w:lang w:val="ru-RU"/>
              </w:rPr>
              <w:t xml:space="preserve"> </w:t>
            </w:r>
            <w:r w:rsidRPr="00243F74">
              <w:rPr>
                <w:rFonts w:ascii="Times New Roman" w:hAnsi="Times New Roman"/>
                <w:sz w:val="22"/>
                <w:szCs w:val="22"/>
                <w:lang w:val="ru-RU"/>
              </w:rPr>
              <w:t>разработана в соответствии</w:t>
            </w:r>
            <w:r w:rsidR="00B12EDB" w:rsidRPr="00243F74">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7E0A84" w:rsidRPr="00243F74">
              <w:rPr>
                <w:rFonts w:ascii="Times New Roman" w:hAnsi="Times New Roman"/>
                <w:sz w:val="22"/>
                <w:szCs w:val="22"/>
                <w:lang w:val="ru-RU"/>
              </w:rPr>
              <w:t>.</w:t>
            </w:r>
          </w:p>
        </w:tc>
      </w:tr>
      <w:tr w:rsidR="00EA7010" w:rsidRPr="00EB1C78" w14:paraId="791B1072" w14:textId="77777777" w:rsidTr="007C23F6">
        <w:tc>
          <w:tcPr>
            <w:tcW w:w="567" w:type="dxa"/>
            <w:shd w:val="clear" w:color="auto" w:fill="auto"/>
          </w:tcPr>
          <w:p w14:paraId="7C78BFE3" w14:textId="77777777" w:rsidR="00EA7010" w:rsidRPr="00243F74"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243F74"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243F74" w:rsidRDefault="00EA7010" w:rsidP="007C23F6">
            <w:pPr>
              <w:jc w:val="center"/>
              <w:rPr>
                <w:rFonts w:ascii="Times New Roman" w:hAnsi="Times New Roman"/>
                <w:sz w:val="22"/>
                <w:szCs w:val="22"/>
                <w:lang w:val="ru-RU"/>
              </w:rPr>
            </w:pPr>
            <w:r w:rsidRPr="00243F74">
              <w:rPr>
                <w:rFonts w:ascii="Times New Roman" w:hAnsi="Times New Roman"/>
                <w:sz w:val="22"/>
                <w:szCs w:val="22"/>
                <w:lang w:val="ru-RU"/>
              </w:rPr>
              <w:t>1.</w:t>
            </w:r>
            <w:r w:rsidR="00C35FF4" w:rsidRPr="00243F74">
              <w:rPr>
                <w:rFonts w:ascii="Times New Roman" w:hAnsi="Times New Roman"/>
                <w:sz w:val="22"/>
                <w:szCs w:val="22"/>
                <w:lang w:val="ru-RU"/>
              </w:rPr>
              <w:t>2</w:t>
            </w:r>
          </w:p>
        </w:tc>
        <w:tc>
          <w:tcPr>
            <w:tcW w:w="284" w:type="dxa"/>
            <w:shd w:val="clear" w:color="auto" w:fill="auto"/>
          </w:tcPr>
          <w:p w14:paraId="0762AC4B" w14:textId="77777777" w:rsidR="00EA7010" w:rsidRPr="00243F74" w:rsidRDefault="00EA7010" w:rsidP="007C23F6">
            <w:pPr>
              <w:rPr>
                <w:rFonts w:ascii="Times New Roman" w:hAnsi="Times New Roman"/>
                <w:sz w:val="22"/>
                <w:szCs w:val="22"/>
                <w:lang w:val="ru-RU"/>
              </w:rPr>
            </w:pPr>
          </w:p>
        </w:tc>
        <w:tc>
          <w:tcPr>
            <w:tcW w:w="5987" w:type="dxa"/>
            <w:shd w:val="clear" w:color="auto" w:fill="auto"/>
          </w:tcPr>
          <w:p w14:paraId="6F78672D" w14:textId="7B734A31" w:rsidR="00EA7010" w:rsidRPr="00243F74" w:rsidRDefault="00EA7010" w:rsidP="00791E13">
            <w:pPr>
              <w:jc w:val="both"/>
              <w:rPr>
                <w:rFonts w:ascii="Times New Roman" w:hAnsi="Times New Roman"/>
                <w:sz w:val="22"/>
                <w:szCs w:val="22"/>
                <w:lang w:val="ru-RU"/>
              </w:rPr>
            </w:pPr>
            <w:r w:rsidRPr="00243F74">
              <w:rPr>
                <w:rFonts w:ascii="Times New Roman" w:hAnsi="Times New Roman"/>
                <w:sz w:val="22"/>
                <w:szCs w:val="22"/>
                <w:lang w:val="ru-RU"/>
              </w:rPr>
              <w:t xml:space="preserve">Предмет </w:t>
            </w:r>
            <w:r w:rsidR="00791E13"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w:t>
            </w:r>
            <w:r w:rsidR="00A213AD" w:rsidRPr="00243F74">
              <w:rPr>
                <w:rFonts w:ascii="Times New Roman" w:hAnsi="Times New Roman"/>
                <w:sz w:val="22"/>
                <w:szCs w:val="22"/>
                <w:lang w:val="ru-RU"/>
              </w:rPr>
              <w:t>Поставка и замена лифта (денежный) на 2 остановки, эксплуатируемого в Головном офисе АО «</w:t>
            </w:r>
            <w:proofErr w:type="spellStart"/>
            <w:r w:rsidR="00A213AD" w:rsidRPr="00243F74">
              <w:rPr>
                <w:rFonts w:ascii="Times New Roman" w:hAnsi="Times New Roman"/>
                <w:sz w:val="22"/>
                <w:szCs w:val="22"/>
                <w:lang w:val="ru-RU"/>
              </w:rPr>
              <w:t>Узнацбанк</w:t>
            </w:r>
            <w:proofErr w:type="spellEnd"/>
            <w:r w:rsidR="00A213AD" w:rsidRPr="00243F74">
              <w:rPr>
                <w:rFonts w:ascii="Times New Roman" w:hAnsi="Times New Roman"/>
                <w:sz w:val="22"/>
                <w:szCs w:val="22"/>
                <w:lang w:val="ru-RU"/>
              </w:rPr>
              <w:t>»</w:t>
            </w:r>
            <w:r w:rsidR="00741501" w:rsidRPr="00243F74">
              <w:rPr>
                <w:rFonts w:ascii="Times New Roman" w:hAnsi="Times New Roman"/>
                <w:sz w:val="22"/>
                <w:szCs w:val="22"/>
                <w:lang w:val="ru-RU"/>
              </w:rPr>
              <w:t>.</w:t>
            </w:r>
          </w:p>
        </w:tc>
      </w:tr>
      <w:tr w:rsidR="00B12EDB" w:rsidRPr="00EB1C78" w14:paraId="21E33F16" w14:textId="77777777" w:rsidTr="007C23F6">
        <w:tc>
          <w:tcPr>
            <w:tcW w:w="567" w:type="dxa"/>
            <w:shd w:val="clear" w:color="auto" w:fill="auto"/>
          </w:tcPr>
          <w:p w14:paraId="1E52E33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1.3</w:t>
            </w:r>
          </w:p>
        </w:tc>
        <w:tc>
          <w:tcPr>
            <w:tcW w:w="284" w:type="dxa"/>
            <w:shd w:val="clear" w:color="auto" w:fill="auto"/>
          </w:tcPr>
          <w:p w14:paraId="5F258B3D"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132EBE72" w14:textId="77777777" w:rsidR="00A213AD" w:rsidRPr="00243F74" w:rsidRDefault="00190396" w:rsidP="00A213AD">
            <w:pPr>
              <w:jc w:val="both"/>
              <w:rPr>
                <w:rFonts w:ascii="Times New Roman" w:hAnsi="Times New Roman"/>
                <w:lang w:val="ru-RU"/>
              </w:rPr>
            </w:pPr>
            <w:r w:rsidRPr="00243F74">
              <w:rPr>
                <w:rFonts w:ascii="Times New Roman" w:hAnsi="Times New Roman"/>
                <w:sz w:val="22"/>
                <w:szCs w:val="22"/>
                <w:lang w:val="ru-RU"/>
              </w:rPr>
              <w:t>Основание для реализации проекта</w:t>
            </w:r>
            <w:r w:rsidR="00A213AD" w:rsidRPr="00243F74">
              <w:rPr>
                <w:rFonts w:ascii="Times New Roman" w:hAnsi="Times New Roman"/>
                <w:sz w:val="22"/>
                <w:szCs w:val="22"/>
                <w:lang w:val="ru-RU"/>
              </w:rPr>
              <w:t>:</w:t>
            </w:r>
            <w:r w:rsidR="008878BA" w:rsidRPr="00243F74">
              <w:rPr>
                <w:rFonts w:ascii="Times New Roman" w:hAnsi="Times New Roman"/>
                <w:lang w:val="ru-RU"/>
              </w:rPr>
              <w:t xml:space="preserve"> </w:t>
            </w:r>
          </w:p>
          <w:p w14:paraId="7D4D848E" w14:textId="33D7FBF1" w:rsidR="00B12EDB" w:rsidRPr="00243F74" w:rsidRDefault="007F58F0" w:rsidP="00A213AD">
            <w:pPr>
              <w:jc w:val="both"/>
              <w:rPr>
                <w:rFonts w:ascii="Times New Roman" w:hAnsi="Times New Roman"/>
                <w:sz w:val="22"/>
                <w:szCs w:val="22"/>
                <w:lang w:val="ru-RU"/>
              </w:rPr>
            </w:pPr>
            <w:r w:rsidRPr="00243F74">
              <w:rPr>
                <w:rFonts w:ascii="Times New Roman" w:hAnsi="Times New Roman"/>
                <w:sz w:val="22"/>
                <w:szCs w:val="22"/>
                <w:lang w:val="ru-RU"/>
              </w:rPr>
              <w:t>Рапорт на имя Заместителя Председателя Правления АО «Узнацбанк».</w:t>
            </w:r>
          </w:p>
        </w:tc>
      </w:tr>
      <w:tr w:rsidR="00B12EDB" w:rsidRPr="00EB1C78" w14:paraId="32A7117F" w14:textId="77777777" w:rsidTr="007C23F6">
        <w:tc>
          <w:tcPr>
            <w:tcW w:w="567" w:type="dxa"/>
            <w:shd w:val="clear" w:color="auto" w:fill="auto"/>
          </w:tcPr>
          <w:p w14:paraId="25F80071"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1.4</w:t>
            </w:r>
          </w:p>
        </w:tc>
        <w:tc>
          <w:tcPr>
            <w:tcW w:w="284" w:type="dxa"/>
            <w:shd w:val="clear" w:color="auto" w:fill="auto"/>
          </w:tcPr>
          <w:p w14:paraId="2D17B90D"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138148AD" w14:textId="44CFF5F3"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Стартовая цена </w:t>
            </w:r>
            <w:r w:rsidR="00F22470" w:rsidRPr="00243F74">
              <w:rPr>
                <w:rFonts w:ascii="Times New Roman" w:hAnsi="Times New Roman"/>
                <w:sz w:val="22"/>
                <w:szCs w:val="22"/>
                <w:lang w:val="ru-RU"/>
              </w:rPr>
              <w:t>отбора:</w:t>
            </w:r>
            <w:r w:rsidR="00DA2E08" w:rsidRPr="00243F74">
              <w:rPr>
                <w:rFonts w:ascii="Times New Roman" w:hAnsi="Times New Roman"/>
                <w:sz w:val="22"/>
                <w:szCs w:val="22"/>
                <w:lang w:val="ru-RU"/>
              </w:rPr>
              <w:t xml:space="preserve"> </w:t>
            </w:r>
            <w:r w:rsidR="00A213AD" w:rsidRPr="00243F74">
              <w:rPr>
                <w:rFonts w:ascii="Times New Roman" w:hAnsi="Times New Roman"/>
                <w:sz w:val="22"/>
                <w:szCs w:val="22"/>
                <w:lang w:val="ru-RU"/>
              </w:rPr>
              <w:t>345 502 240</w:t>
            </w:r>
            <w:r w:rsidR="00DA2E08" w:rsidRPr="00243F74">
              <w:rPr>
                <w:rFonts w:ascii="Times New Roman" w:hAnsi="Times New Roman"/>
                <w:sz w:val="22"/>
                <w:szCs w:val="22"/>
                <w:lang w:val="ru-RU"/>
              </w:rPr>
              <w:t>,00</w:t>
            </w:r>
            <w:r w:rsidR="00E94A0D" w:rsidRPr="00243F74">
              <w:rPr>
                <w:rFonts w:ascii="Times New Roman" w:hAnsi="Times New Roman"/>
                <w:sz w:val="22"/>
                <w:szCs w:val="22"/>
                <w:lang w:val="ru-RU"/>
              </w:rPr>
              <w:t xml:space="preserve"> (</w:t>
            </w:r>
            <w:r w:rsidR="00A213AD" w:rsidRPr="00243F74">
              <w:rPr>
                <w:rFonts w:ascii="Times New Roman" w:hAnsi="Times New Roman"/>
                <w:sz w:val="22"/>
                <w:szCs w:val="22"/>
                <w:lang w:val="ru-RU"/>
              </w:rPr>
              <w:t xml:space="preserve">Триста сорок пять миллионов пятьсот две тысячи </w:t>
            </w:r>
            <w:r w:rsidR="009D0A65" w:rsidRPr="00243F74">
              <w:rPr>
                <w:rFonts w:ascii="Times New Roman" w:hAnsi="Times New Roman"/>
                <w:sz w:val="22"/>
                <w:szCs w:val="22"/>
                <w:lang w:val="ru-RU"/>
              </w:rPr>
              <w:t>двести сорок</w:t>
            </w:r>
            <w:r w:rsidR="00E94A0D" w:rsidRPr="00243F74">
              <w:rPr>
                <w:rFonts w:ascii="Times New Roman" w:hAnsi="Times New Roman"/>
                <w:sz w:val="22"/>
                <w:szCs w:val="22"/>
                <w:lang w:val="ru-RU"/>
              </w:rPr>
              <w:t xml:space="preserve">) </w:t>
            </w:r>
            <w:r w:rsidR="009D0A65" w:rsidRPr="00243F74">
              <w:rPr>
                <w:rFonts w:ascii="Times New Roman" w:hAnsi="Times New Roman"/>
                <w:sz w:val="22"/>
                <w:szCs w:val="22"/>
                <w:lang w:val="ru-RU"/>
              </w:rPr>
              <w:t xml:space="preserve">сум с </w:t>
            </w:r>
            <w:r w:rsidR="00E94A0D" w:rsidRPr="00243F74">
              <w:rPr>
                <w:rFonts w:ascii="Times New Roman" w:hAnsi="Times New Roman"/>
                <w:sz w:val="22"/>
                <w:szCs w:val="22"/>
                <w:lang w:val="ru-RU"/>
              </w:rPr>
              <w:t>уче</w:t>
            </w:r>
            <w:r w:rsidR="009D0A65" w:rsidRPr="00243F74">
              <w:rPr>
                <w:rFonts w:ascii="Times New Roman" w:hAnsi="Times New Roman"/>
                <w:sz w:val="22"/>
                <w:szCs w:val="22"/>
                <w:lang w:val="ru-RU"/>
              </w:rPr>
              <w:t>том</w:t>
            </w:r>
            <w:r w:rsidR="00E94A0D" w:rsidRPr="00243F74">
              <w:rPr>
                <w:rFonts w:ascii="Times New Roman" w:hAnsi="Times New Roman"/>
                <w:sz w:val="22"/>
                <w:szCs w:val="22"/>
                <w:lang w:val="ru-RU"/>
              </w:rPr>
              <w:t xml:space="preserve"> </w:t>
            </w:r>
            <w:r w:rsidR="00DA2E08" w:rsidRPr="00243F74">
              <w:rPr>
                <w:rFonts w:ascii="Times New Roman" w:hAnsi="Times New Roman"/>
                <w:sz w:val="22"/>
                <w:szCs w:val="22"/>
                <w:lang w:val="ru-RU"/>
              </w:rPr>
              <w:t>НДС</w:t>
            </w:r>
            <w:r w:rsidR="0043661B" w:rsidRPr="00243F74">
              <w:rPr>
                <w:rFonts w:ascii="Times New Roman" w:hAnsi="Times New Roman"/>
                <w:sz w:val="22"/>
                <w:szCs w:val="22"/>
                <w:lang w:val="ru-RU"/>
              </w:rPr>
              <w:t>:</w:t>
            </w:r>
          </w:p>
          <w:p w14:paraId="60CBD9BB" w14:textId="5B44FEA4" w:rsidR="00295BA2" w:rsidRPr="00243F74" w:rsidRDefault="00295BA2" w:rsidP="00295BA2">
            <w:pPr>
              <w:jc w:val="both"/>
              <w:rPr>
                <w:rFonts w:ascii="Times New Roman" w:hAnsi="Times New Roman"/>
                <w:sz w:val="22"/>
                <w:szCs w:val="22"/>
                <w:lang w:val="ru-RU"/>
              </w:rPr>
            </w:pPr>
            <w:r w:rsidRPr="00243F74">
              <w:rPr>
                <w:rFonts w:ascii="Times New Roman" w:hAnsi="Times New Roman"/>
                <w:sz w:val="22"/>
                <w:szCs w:val="22"/>
                <w:lang w:val="ru-RU"/>
              </w:rPr>
              <w:t>Стоимость товара – 270 502</w:t>
            </w:r>
            <w:r w:rsidR="007941EC" w:rsidRPr="00243F74">
              <w:rPr>
                <w:rFonts w:ascii="Times New Roman" w:hAnsi="Times New Roman"/>
                <w:sz w:val="22"/>
                <w:szCs w:val="22"/>
                <w:lang w:val="ru-RU"/>
              </w:rPr>
              <w:t> </w:t>
            </w:r>
            <w:r w:rsidRPr="00243F74">
              <w:rPr>
                <w:rFonts w:ascii="Times New Roman" w:hAnsi="Times New Roman"/>
                <w:sz w:val="22"/>
                <w:szCs w:val="22"/>
                <w:lang w:val="ru-RU"/>
              </w:rPr>
              <w:t>240</w:t>
            </w:r>
            <w:r w:rsidR="007941EC" w:rsidRPr="00243F74">
              <w:rPr>
                <w:rFonts w:ascii="Times New Roman" w:hAnsi="Times New Roman"/>
                <w:sz w:val="22"/>
                <w:szCs w:val="22"/>
                <w:lang w:val="ru-RU"/>
              </w:rPr>
              <w:t>,00</w:t>
            </w:r>
            <w:r w:rsidRPr="00243F74">
              <w:rPr>
                <w:rFonts w:ascii="Times New Roman" w:hAnsi="Times New Roman"/>
                <w:sz w:val="22"/>
                <w:szCs w:val="22"/>
                <w:lang w:val="ru-RU"/>
              </w:rPr>
              <w:t xml:space="preserve"> сум</w:t>
            </w:r>
            <w:r w:rsidR="007941EC" w:rsidRPr="00243F74">
              <w:rPr>
                <w:rFonts w:ascii="Times New Roman" w:hAnsi="Times New Roman"/>
                <w:sz w:val="22"/>
                <w:szCs w:val="22"/>
                <w:lang w:val="ru-RU"/>
              </w:rPr>
              <w:t>;</w:t>
            </w:r>
          </w:p>
          <w:p w14:paraId="6B60DDD9" w14:textId="5952453A" w:rsidR="00295BA2" w:rsidRPr="00243F74" w:rsidRDefault="00295BA2" w:rsidP="00295BA2">
            <w:pPr>
              <w:jc w:val="both"/>
              <w:rPr>
                <w:rFonts w:ascii="Times New Roman" w:hAnsi="Times New Roman"/>
                <w:sz w:val="22"/>
                <w:szCs w:val="22"/>
                <w:lang w:val="ru-RU"/>
              </w:rPr>
            </w:pPr>
            <w:r w:rsidRPr="00243F74">
              <w:rPr>
                <w:rFonts w:ascii="Times New Roman" w:hAnsi="Times New Roman"/>
                <w:sz w:val="22"/>
                <w:szCs w:val="22"/>
                <w:lang w:val="ru-RU"/>
              </w:rPr>
              <w:t>Стоимость монтажных и демонтажных работ – 75 000</w:t>
            </w:r>
            <w:r w:rsidR="007941EC" w:rsidRPr="00243F74">
              <w:rPr>
                <w:rFonts w:ascii="Times New Roman" w:hAnsi="Times New Roman"/>
                <w:sz w:val="22"/>
                <w:szCs w:val="22"/>
                <w:lang w:val="ru-RU"/>
              </w:rPr>
              <w:t> </w:t>
            </w:r>
            <w:r w:rsidRPr="00243F74">
              <w:rPr>
                <w:rFonts w:ascii="Times New Roman" w:hAnsi="Times New Roman"/>
                <w:sz w:val="22"/>
                <w:szCs w:val="22"/>
                <w:lang w:val="ru-RU"/>
              </w:rPr>
              <w:t>000</w:t>
            </w:r>
            <w:r w:rsidR="007941EC" w:rsidRPr="00243F74">
              <w:rPr>
                <w:rFonts w:ascii="Times New Roman" w:hAnsi="Times New Roman"/>
                <w:sz w:val="22"/>
                <w:szCs w:val="22"/>
                <w:lang w:val="ru-RU"/>
              </w:rPr>
              <w:t>,00</w:t>
            </w:r>
            <w:r w:rsidRPr="00243F74">
              <w:rPr>
                <w:rFonts w:ascii="Times New Roman" w:hAnsi="Times New Roman"/>
                <w:sz w:val="22"/>
                <w:szCs w:val="22"/>
                <w:lang w:val="ru-RU"/>
              </w:rPr>
              <w:t xml:space="preserve"> с</w:t>
            </w:r>
            <w:r w:rsidR="007941EC" w:rsidRPr="00243F74">
              <w:rPr>
                <w:rFonts w:ascii="Times New Roman" w:hAnsi="Times New Roman"/>
                <w:sz w:val="22"/>
                <w:szCs w:val="22"/>
                <w:lang w:val="ru-RU"/>
              </w:rPr>
              <w:t>ум</w:t>
            </w:r>
            <w:r w:rsidRPr="00243F74">
              <w:rPr>
                <w:rFonts w:ascii="Times New Roman" w:hAnsi="Times New Roman"/>
                <w:sz w:val="22"/>
                <w:szCs w:val="22"/>
                <w:lang w:val="ru-RU"/>
              </w:rPr>
              <w:t>.</w:t>
            </w:r>
          </w:p>
          <w:p w14:paraId="61CDE3BF" w14:textId="59C4BBAE" w:rsidR="00B12EDB" w:rsidRPr="00243F74" w:rsidRDefault="00B12EDB" w:rsidP="00295BA2">
            <w:pPr>
              <w:jc w:val="both"/>
              <w:rPr>
                <w:rFonts w:ascii="Times New Roman" w:hAnsi="Times New Roman"/>
                <w:sz w:val="22"/>
                <w:szCs w:val="22"/>
                <w:lang w:val="ru-RU"/>
              </w:rPr>
            </w:pPr>
            <w:r w:rsidRPr="00243F74">
              <w:rPr>
                <w:rFonts w:ascii="Times New Roman" w:hAnsi="Times New Roman"/>
                <w:sz w:val="22"/>
                <w:szCs w:val="22"/>
                <w:lang w:val="ru-RU"/>
              </w:rPr>
              <w:t>Цены, указанные в предложении</w:t>
            </w:r>
            <w:r w:rsidR="00294EA4"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w:t>
            </w:r>
            <w:r w:rsidRPr="00243F74">
              <w:rPr>
                <w:rFonts w:ascii="Times New Roman" w:hAnsi="Times New Roman"/>
                <w:sz w:val="22"/>
                <w:szCs w:val="22"/>
                <w:lang w:val="ru-RU"/>
              </w:rPr>
              <w:br/>
              <w:t>не должны превышать стартовую цену.</w:t>
            </w:r>
          </w:p>
        </w:tc>
      </w:tr>
      <w:tr w:rsidR="00B12EDB" w:rsidRPr="00EB1C78" w14:paraId="3F6EE27D" w14:textId="77777777" w:rsidTr="007C23F6">
        <w:tc>
          <w:tcPr>
            <w:tcW w:w="567" w:type="dxa"/>
            <w:shd w:val="clear" w:color="auto" w:fill="auto"/>
          </w:tcPr>
          <w:p w14:paraId="4E56F952"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1.5</w:t>
            </w:r>
          </w:p>
        </w:tc>
        <w:tc>
          <w:tcPr>
            <w:tcW w:w="284" w:type="dxa"/>
            <w:shd w:val="clear" w:color="auto" w:fill="auto"/>
          </w:tcPr>
          <w:p w14:paraId="387B4BE2"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243F74" w:rsidRDefault="00B12EDB">
            <w:pPr>
              <w:jc w:val="both"/>
              <w:rPr>
                <w:rFonts w:ascii="Times New Roman" w:hAnsi="Times New Roman"/>
                <w:sz w:val="22"/>
                <w:szCs w:val="22"/>
                <w:lang w:val="ru-RU" w:eastAsia="ru-RU"/>
              </w:rPr>
            </w:pPr>
            <w:r w:rsidRPr="00243F74">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B12EDB" w:rsidRPr="00EB1C78" w14:paraId="39A3FB92" w14:textId="77777777" w:rsidTr="007C23F6">
        <w:trPr>
          <w:trHeight w:val="1433"/>
        </w:trPr>
        <w:tc>
          <w:tcPr>
            <w:tcW w:w="567" w:type="dxa"/>
            <w:shd w:val="clear" w:color="auto" w:fill="auto"/>
          </w:tcPr>
          <w:p w14:paraId="1BF3B21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1.6</w:t>
            </w:r>
          </w:p>
        </w:tc>
        <w:tc>
          <w:tcPr>
            <w:tcW w:w="284" w:type="dxa"/>
            <w:shd w:val="clear" w:color="auto" w:fill="auto"/>
          </w:tcPr>
          <w:p w14:paraId="31ED8FA2"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01ABF9D8" w14:textId="6F0F05FA" w:rsidR="00B12EDB" w:rsidRPr="00243F74" w:rsidRDefault="00B12EDB">
            <w:pPr>
              <w:jc w:val="both"/>
              <w:rPr>
                <w:rFonts w:ascii="Times New Roman" w:hAnsi="Times New Roman"/>
                <w:sz w:val="22"/>
                <w:szCs w:val="22"/>
                <w:lang w:val="ru-RU" w:eastAsia="ru-RU"/>
              </w:rPr>
            </w:pPr>
            <w:r w:rsidRPr="00243F74">
              <w:rPr>
                <w:rFonts w:ascii="Times New Roman" w:hAnsi="Times New Roman"/>
                <w:sz w:val="22"/>
                <w:szCs w:val="22"/>
                <w:lang w:val="ru-RU"/>
              </w:rPr>
              <w:t xml:space="preserve">Основные понятия, использованные в настоящей </w:t>
            </w:r>
            <w:r w:rsidR="00294EA4"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w:t>
            </w:r>
          </w:p>
          <w:p w14:paraId="3D9C8B97" w14:textId="77777777" w:rsidR="00B12EDB" w:rsidRPr="00243F74" w:rsidRDefault="00B12EDB">
            <w:pPr>
              <w:jc w:val="both"/>
              <w:rPr>
                <w:rFonts w:ascii="Times New Roman" w:hAnsi="Times New Roman"/>
                <w:sz w:val="22"/>
                <w:szCs w:val="22"/>
                <w:lang w:val="ru-RU" w:eastAsia="ru-RU"/>
              </w:rPr>
            </w:pPr>
            <w:r w:rsidRPr="00243F74">
              <w:rPr>
                <w:rFonts w:ascii="Times New Roman" w:hAnsi="Times New Roman"/>
                <w:b/>
                <w:sz w:val="22"/>
                <w:szCs w:val="22"/>
                <w:lang w:val="ru-RU" w:eastAsia="ru-RU"/>
              </w:rPr>
              <w:t>авансовый платеж</w:t>
            </w:r>
            <w:r w:rsidRPr="00243F74">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243F74">
              <w:rPr>
                <w:rFonts w:ascii="Times New Roman" w:hAnsi="Times New Roman"/>
                <w:sz w:val="22"/>
                <w:szCs w:val="22"/>
                <w:u w:val="single"/>
                <w:lang w:val="ru-RU" w:eastAsia="ru-RU"/>
              </w:rPr>
              <w:t>комиссионный сбор оператора</w:t>
            </w:r>
            <w:r w:rsidRPr="00243F74">
              <w:rPr>
                <w:rFonts w:ascii="Times New Roman" w:hAnsi="Times New Roman"/>
                <w:sz w:val="22"/>
                <w:szCs w:val="22"/>
                <w:lang w:val="ru-RU" w:eastAsia="ru-RU"/>
              </w:rPr>
              <w:t xml:space="preserve"> и </w:t>
            </w:r>
            <w:r w:rsidRPr="00243F74">
              <w:rPr>
                <w:rFonts w:ascii="Times New Roman" w:hAnsi="Times New Roman"/>
                <w:sz w:val="22"/>
                <w:szCs w:val="22"/>
                <w:u w:val="single"/>
                <w:lang w:val="ru-RU" w:eastAsia="ru-RU"/>
              </w:rPr>
              <w:t>задаток сторон</w:t>
            </w:r>
            <w:r w:rsidRPr="00243F74">
              <w:rPr>
                <w:rFonts w:ascii="Times New Roman" w:hAnsi="Times New Roman"/>
                <w:sz w:val="22"/>
                <w:szCs w:val="22"/>
                <w:lang w:val="ru-RU" w:eastAsia="ru-RU"/>
              </w:rPr>
              <w:t>;</w:t>
            </w:r>
          </w:p>
        </w:tc>
      </w:tr>
      <w:tr w:rsidR="00B12EDB" w:rsidRPr="00EB1C78" w14:paraId="70DA0AC4" w14:textId="77777777" w:rsidTr="007C23F6">
        <w:tc>
          <w:tcPr>
            <w:tcW w:w="567" w:type="dxa"/>
            <w:shd w:val="clear" w:color="auto" w:fill="auto"/>
          </w:tcPr>
          <w:p w14:paraId="62F6E71B"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243F74"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243F74" w:rsidRDefault="00B12EDB">
            <w:pPr>
              <w:jc w:val="both"/>
              <w:rPr>
                <w:rFonts w:ascii="Times New Roman" w:hAnsi="Times New Roman"/>
                <w:sz w:val="22"/>
                <w:szCs w:val="22"/>
                <w:lang w:val="ru-RU" w:eastAsia="ru-RU"/>
              </w:rPr>
            </w:pPr>
            <w:r w:rsidRPr="00243F74">
              <w:rPr>
                <w:rFonts w:ascii="Times New Roman" w:hAnsi="Times New Roman"/>
                <w:b/>
                <w:sz w:val="22"/>
                <w:szCs w:val="22"/>
                <w:lang w:val="ru-RU" w:eastAsia="ru-RU"/>
              </w:rPr>
              <w:t>оператор электронной системы государственных закупок (далее - оператор)</w:t>
            </w:r>
            <w:r w:rsidRPr="00243F7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B12EDB" w:rsidRPr="00EB1C78" w14:paraId="66E3A6FA" w14:textId="77777777" w:rsidTr="007C23F6">
        <w:tc>
          <w:tcPr>
            <w:tcW w:w="567" w:type="dxa"/>
            <w:shd w:val="clear" w:color="auto" w:fill="auto"/>
          </w:tcPr>
          <w:p w14:paraId="77DC0081"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243F74"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428AEE45" w14:textId="77777777" w:rsidR="00B12EDB" w:rsidRPr="00243F74" w:rsidRDefault="00B12EDB">
            <w:pPr>
              <w:jc w:val="both"/>
              <w:rPr>
                <w:rFonts w:ascii="Times New Roman" w:hAnsi="Times New Roman"/>
                <w:sz w:val="22"/>
                <w:szCs w:val="22"/>
                <w:lang w:val="ru-RU" w:eastAsia="ru-RU"/>
              </w:rPr>
            </w:pPr>
            <w:r w:rsidRPr="00243F74">
              <w:rPr>
                <w:rFonts w:ascii="Times New Roman" w:hAnsi="Times New Roman"/>
                <w:b/>
                <w:sz w:val="22"/>
                <w:szCs w:val="22"/>
                <w:lang w:val="ru-RU" w:eastAsia="ru-RU"/>
              </w:rPr>
              <w:t>персональный кабинет</w:t>
            </w:r>
            <w:r w:rsidRPr="00243F7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243F74">
              <w:rPr>
                <w:rFonts w:ascii="Times New Roman" w:hAnsi="Times New Roman"/>
                <w:sz w:val="22"/>
                <w:szCs w:val="22"/>
                <w:lang w:val="ru-RU" w:eastAsia="ru-RU"/>
              </w:rPr>
              <w:br/>
              <w:t>к размещению или получению необходимой информации;</w:t>
            </w:r>
          </w:p>
        </w:tc>
      </w:tr>
      <w:tr w:rsidR="00B12EDB" w:rsidRPr="00EB1C78" w14:paraId="4147950E" w14:textId="77777777" w:rsidTr="007C23F6">
        <w:trPr>
          <w:trHeight w:val="795"/>
        </w:trPr>
        <w:tc>
          <w:tcPr>
            <w:tcW w:w="567" w:type="dxa"/>
            <w:shd w:val="clear" w:color="auto" w:fill="auto"/>
          </w:tcPr>
          <w:p w14:paraId="4689C3D3"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243F74"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243F74" w:rsidRDefault="00B12EDB">
            <w:pPr>
              <w:jc w:val="both"/>
              <w:rPr>
                <w:rFonts w:ascii="Times New Roman" w:hAnsi="Times New Roman"/>
                <w:sz w:val="22"/>
                <w:szCs w:val="22"/>
                <w:lang w:val="ru-RU" w:eastAsia="ru-RU"/>
              </w:rPr>
            </w:pPr>
            <w:r w:rsidRPr="00243F74">
              <w:rPr>
                <w:rFonts w:ascii="Times New Roman" w:hAnsi="Times New Roman"/>
                <w:b/>
                <w:sz w:val="22"/>
                <w:szCs w:val="22"/>
                <w:lang w:val="ru-RU" w:eastAsia="ru-RU"/>
              </w:rPr>
              <w:t>расчетно-клиринговая палата (далее - РКП)</w:t>
            </w:r>
            <w:r w:rsidRPr="00243F74">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12EDB" w:rsidRPr="00EB1C78" w14:paraId="68B1DA40" w14:textId="77777777" w:rsidTr="007C23F6">
        <w:tc>
          <w:tcPr>
            <w:tcW w:w="567" w:type="dxa"/>
            <w:shd w:val="clear" w:color="auto" w:fill="auto"/>
          </w:tcPr>
          <w:p w14:paraId="722E2382"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243F74"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243F74" w:rsidRDefault="00B12EDB">
            <w:pPr>
              <w:jc w:val="both"/>
              <w:rPr>
                <w:rFonts w:ascii="Times New Roman" w:hAnsi="Times New Roman"/>
                <w:sz w:val="22"/>
                <w:szCs w:val="22"/>
                <w:lang w:val="ru-RU" w:eastAsia="ru-RU"/>
              </w:rPr>
            </w:pPr>
            <w:r w:rsidRPr="00243F74">
              <w:rPr>
                <w:rFonts w:ascii="Times New Roman" w:hAnsi="Times New Roman"/>
                <w:b/>
                <w:sz w:val="22"/>
                <w:szCs w:val="22"/>
                <w:lang w:val="ru-RU" w:eastAsia="ru-RU"/>
              </w:rPr>
              <w:t>электронная система государственных закупок (далее - электронная система)</w:t>
            </w:r>
            <w:r w:rsidRPr="00243F7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12EDB" w:rsidRPr="00EB1C78" w14:paraId="03D0E021" w14:textId="77777777" w:rsidTr="007C23F6">
        <w:trPr>
          <w:trHeight w:val="80"/>
        </w:trPr>
        <w:tc>
          <w:tcPr>
            <w:tcW w:w="567" w:type="dxa"/>
            <w:shd w:val="clear" w:color="auto" w:fill="auto"/>
          </w:tcPr>
          <w:p w14:paraId="0A0EA976"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243F74"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243F74" w:rsidRDefault="00B12EDB">
            <w:pPr>
              <w:jc w:val="both"/>
              <w:rPr>
                <w:rFonts w:ascii="Times New Roman" w:hAnsi="Times New Roman"/>
                <w:sz w:val="22"/>
                <w:szCs w:val="22"/>
                <w:lang w:val="ru-RU" w:eastAsia="ru-RU"/>
              </w:rPr>
            </w:pPr>
            <w:r w:rsidRPr="00243F74">
              <w:rPr>
                <w:rFonts w:ascii="Times New Roman" w:hAnsi="Times New Roman"/>
                <w:b/>
                <w:sz w:val="22"/>
                <w:szCs w:val="22"/>
                <w:lang w:val="ru-RU" w:eastAsia="ru-RU"/>
              </w:rPr>
              <w:t>электронная государственная закупка</w:t>
            </w:r>
            <w:r w:rsidRPr="00243F7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12EDB" w:rsidRPr="00EB1C78" w14:paraId="2CCADF28" w14:textId="77777777" w:rsidTr="007C23F6">
        <w:trPr>
          <w:trHeight w:val="805"/>
        </w:trPr>
        <w:tc>
          <w:tcPr>
            <w:tcW w:w="567" w:type="dxa"/>
            <w:shd w:val="clear" w:color="auto" w:fill="auto"/>
          </w:tcPr>
          <w:p w14:paraId="7F331306"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2</w:t>
            </w:r>
          </w:p>
        </w:tc>
        <w:tc>
          <w:tcPr>
            <w:tcW w:w="2552" w:type="dxa"/>
            <w:shd w:val="clear" w:color="auto" w:fill="auto"/>
          </w:tcPr>
          <w:p w14:paraId="656DC07E" w14:textId="120E25F3" w:rsidR="00B12EDB" w:rsidRPr="00243F74" w:rsidRDefault="00B12EDB" w:rsidP="007C23F6">
            <w:pPr>
              <w:jc w:val="both"/>
              <w:rPr>
                <w:rFonts w:ascii="Times New Roman" w:hAnsi="Times New Roman"/>
                <w:b/>
                <w:sz w:val="22"/>
                <w:szCs w:val="22"/>
                <w:lang w:val="ru-RU"/>
              </w:rPr>
            </w:pPr>
            <w:r w:rsidRPr="00243F74">
              <w:rPr>
                <w:rFonts w:ascii="Times New Roman" w:hAnsi="Times New Roman"/>
                <w:b/>
                <w:sz w:val="22"/>
                <w:szCs w:val="22"/>
                <w:lang w:val="ru-RU"/>
              </w:rPr>
              <w:t xml:space="preserve">Организаторы электронного </w:t>
            </w:r>
            <w:r w:rsidR="00F22470" w:rsidRPr="00243F74">
              <w:rPr>
                <w:rFonts w:ascii="Times New Roman" w:hAnsi="Times New Roman"/>
                <w:b/>
                <w:sz w:val="22"/>
                <w:szCs w:val="22"/>
                <w:lang w:val="ru-RU"/>
              </w:rPr>
              <w:t>отбора</w:t>
            </w:r>
          </w:p>
        </w:tc>
        <w:tc>
          <w:tcPr>
            <w:tcW w:w="709" w:type="dxa"/>
            <w:shd w:val="clear" w:color="auto" w:fill="auto"/>
          </w:tcPr>
          <w:p w14:paraId="3E7E9098"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2.1</w:t>
            </w:r>
          </w:p>
        </w:tc>
        <w:tc>
          <w:tcPr>
            <w:tcW w:w="284" w:type="dxa"/>
            <w:shd w:val="clear" w:color="auto" w:fill="auto"/>
          </w:tcPr>
          <w:p w14:paraId="187DE380"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435EF431" w14:textId="6F254CCA" w:rsidR="00B12EDB" w:rsidRPr="00243F74" w:rsidRDefault="00B12EDB">
            <w:pPr>
              <w:jc w:val="both"/>
              <w:rPr>
                <w:rFonts w:ascii="Times New Roman" w:hAnsi="Times New Roman"/>
                <w:sz w:val="22"/>
                <w:szCs w:val="22"/>
                <w:lang w:val="ru-RU"/>
              </w:rPr>
            </w:pPr>
            <w:r w:rsidRPr="00243F74">
              <w:rPr>
                <w:rFonts w:ascii="Times New Roman" w:hAnsi="Times New Roman"/>
                <w:sz w:val="22"/>
                <w:szCs w:val="22"/>
                <w:lang w:val="ru-RU"/>
              </w:rPr>
              <w:t xml:space="preserve">Заказчик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w:t>
            </w:r>
            <w:r w:rsidR="0060488E" w:rsidRPr="00243F74">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243F74">
              <w:rPr>
                <w:rFonts w:ascii="Times New Roman" w:hAnsi="Times New Roman"/>
                <w:sz w:val="22"/>
                <w:szCs w:val="22"/>
                <w:lang w:val="ru-RU"/>
              </w:rPr>
              <w:t>(далее – «Заказчик»)</w:t>
            </w:r>
            <w:r w:rsidR="00190396" w:rsidRPr="00243F74" w:rsidDel="0060488E">
              <w:rPr>
                <w:rFonts w:ascii="Times New Roman" w:hAnsi="Times New Roman"/>
                <w:sz w:val="22"/>
                <w:szCs w:val="22"/>
                <w:lang w:val="ru-RU"/>
              </w:rPr>
              <w:t xml:space="preserve"> </w:t>
            </w:r>
          </w:p>
        </w:tc>
      </w:tr>
      <w:tr w:rsidR="00B12EDB" w:rsidRPr="00EB1C78" w14:paraId="643DEAC7" w14:textId="77777777" w:rsidTr="007C23F6">
        <w:tc>
          <w:tcPr>
            <w:tcW w:w="567" w:type="dxa"/>
            <w:shd w:val="clear" w:color="auto" w:fill="auto"/>
          </w:tcPr>
          <w:p w14:paraId="7DDFD5D2"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2.2</w:t>
            </w:r>
          </w:p>
        </w:tc>
        <w:tc>
          <w:tcPr>
            <w:tcW w:w="284" w:type="dxa"/>
            <w:shd w:val="clear" w:color="auto" w:fill="auto"/>
          </w:tcPr>
          <w:p w14:paraId="7E2C8D73" w14:textId="77777777" w:rsidR="00B12EDB" w:rsidRPr="00243F74" w:rsidRDefault="00B12EDB" w:rsidP="007C23F6">
            <w:pPr>
              <w:jc w:val="both"/>
              <w:rPr>
                <w:rFonts w:ascii="Times New Roman" w:hAnsi="Times New Roman"/>
                <w:sz w:val="22"/>
                <w:szCs w:val="22"/>
                <w:lang w:val="ru-RU"/>
              </w:rPr>
            </w:pPr>
          </w:p>
        </w:tc>
        <w:tc>
          <w:tcPr>
            <w:tcW w:w="5987" w:type="dxa"/>
            <w:shd w:val="clear" w:color="auto" w:fill="auto"/>
          </w:tcPr>
          <w:p w14:paraId="29AEC3B3" w14:textId="3C45597F" w:rsidR="00190396" w:rsidRPr="00243F74" w:rsidRDefault="009051DD"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Рабочим органом </w:t>
            </w:r>
            <w:r w:rsidR="00190396" w:rsidRPr="00243F74">
              <w:rPr>
                <w:rFonts w:ascii="Times New Roman" w:hAnsi="Times New Roman"/>
                <w:sz w:val="22"/>
                <w:szCs w:val="22"/>
                <w:lang w:val="ru-RU"/>
              </w:rPr>
              <w:t xml:space="preserve">закупочной комиссии по проведению </w:t>
            </w:r>
            <w:r w:rsidR="00F22470" w:rsidRPr="00243F74">
              <w:rPr>
                <w:rFonts w:ascii="Times New Roman" w:hAnsi="Times New Roman"/>
                <w:sz w:val="22"/>
                <w:szCs w:val="22"/>
                <w:lang w:val="ru-RU"/>
              </w:rPr>
              <w:t>отбора</w:t>
            </w:r>
            <w:r w:rsidR="00190396" w:rsidRPr="00243F74">
              <w:rPr>
                <w:rFonts w:ascii="Times New Roman" w:hAnsi="Times New Roman"/>
                <w:sz w:val="22"/>
                <w:szCs w:val="22"/>
                <w:lang w:val="ru-RU"/>
              </w:rPr>
              <w:t xml:space="preserve"> является:</w:t>
            </w:r>
          </w:p>
          <w:p w14:paraId="0E3B5EF4" w14:textId="3B01E6E5" w:rsidR="00B12EDB" w:rsidRPr="00243F74" w:rsidRDefault="00190396" w:rsidP="007C23F6">
            <w:pPr>
              <w:jc w:val="both"/>
              <w:rPr>
                <w:rFonts w:ascii="Times New Roman" w:hAnsi="Times New Roman"/>
                <w:sz w:val="22"/>
                <w:szCs w:val="22"/>
                <w:lang w:val="ru-RU"/>
              </w:rPr>
            </w:pPr>
            <w:r w:rsidRPr="00243F7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243F74">
              <w:rPr>
                <w:rFonts w:ascii="Times New Roman" w:hAnsi="Times New Roman"/>
                <w:sz w:val="22"/>
                <w:szCs w:val="22"/>
                <w:lang w:val="ru-RU"/>
              </w:rPr>
              <w:t>.</w:t>
            </w:r>
          </w:p>
          <w:p w14:paraId="16B678F4" w14:textId="5303ADB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Адрес</w:t>
            </w:r>
            <w:r w:rsidR="00190396" w:rsidRPr="00243F74">
              <w:rPr>
                <w:rFonts w:ascii="Times New Roman" w:hAnsi="Times New Roman"/>
                <w:sz w:val="22"/>
                <w:szCs w:val="22"/>
                <w:lang w:val="ru-RU"/>
              </w:rPr>
              <w:t xml:space="preserve">: Республика Узбекистан 100084, г. Ташкент, проспект </w:t>
            </w:r>
            <w:proofErr w:type="spellStart"/>
            <w:r w:rsidR="00190396" w:rsidRPr="00243F74">
              <w:rPr>
                <w:rFonts w:ascii="Times New Roman" w:hAnsi="Times New Roman"/>
                <w:sz w:val="22"/>
                <w:szCs w:val="22"/>
                <w:lang w:val="ru-RU"/>
              </w:rPr>
              <w:t>А.Темура</w:t>
            </w:r>
            <w:proofErr w:type="spellEnd"/>
            <w:r w:rsidR="00190396" w:rsidRPr="00243F74">
              <w:rPr>
                <w:rFonts w:ascii="Times New Roman" w:hAnsi="Times New Roman"/>
                <w:sz w:val="22"/>
                <w:szCs w:val="22"/>
                <w:lang w:val="ru-RU"/>
              </w:rPr>
              <w:t>, 101</w:t>
            </w:r>
            <w:r w:rsidRPr="00243F74">
              <w:rPr>
                <w:rFonts w:ascii="Times New Roman" w:hAnsi="Times New Roman"/>
                <w:sz w:val="22"/>
                <w:szCs w:val="22"/>
                <w:lang w:val="ru-RU"/>
              </w:rPr>
              <w:t>;</w:t>
            </w:r>
          </w:p>
          <w:p w14:paraId="1186DC10" w14:textId="77777777" w:rsidR="00190396" w:rsidRPr="00243F74" w:rsidRDefault="00190396" w:rsidP="007C23F6">
            <w:pPr>
              <w:jc w:val="both"/>
              <w:rPr>
                <w:rFonts w:ascii="Times New Roman" w:hAnsi="Times New Roman"/>
                <w:sz w:val="22"/>
                <w:szCs w:val="22"/>
                <w:lang w:val="ru-RU"/>
              </w:rPr>
            </w:pPr>
            <w:r w:rsidRPr="00243F74">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243F74" w:rsidRDefault="00190396" w:rsidP="007C23F6">
            <w:pPr>
              <w:jc w:val="both"/>
              <w:rPr>
                <w:rFonts w:ascii="Times New Roman" w:hAnsi="Times New Roman"/>
                <w:sz w:val="22"/>
                <w:szCs w:val="22"/>
                <w:lang w:val="ru-RU"/>
              </w:rPr>
            </w:pPr>
            <w:r w:rsidRPr="00243F74">
              <w:rPr>
                <w:rFonts w:ascii="Times New Roman" w:hAnsi="Times New Roman"/>
                <w:sz w:val="22"/>
                <w:szCs w:val="22"/>
                <w:lang w:val="ru-RU"/>
              </w:rPr>
              <w:t>Тел.: +99878 147-15-27</w:t>
            </w:r>
            <w:r w:rsidR="00B12EDB" w:rsidRPr="00243F74">
              <w:rPr>
                <w:rFonts w:ascii="Times New Roman" w:hAnsi="Times New Roman"/>
                <w:sz w:val="22"/>
                <w:szCs w:val="22"/>
                <w:lang w:val="ru-RU"/>
              </w:rPr>
              <w:t>.</w:t>
            </w:r>
          </w:p>
          <w:p w14:paraId="714AF8F6" w14:textId="034986E7" w:rsidR="004F422E" w:rsidRPr="00243F74" w:rsidRDefault="00190396" w:rsidP="004F422E">
            <w:pPr>
              <w:jc w:val="both"/>
              <w:rPr>
                <w:rFonts w:ascii="Times New Roman" w:hAnsi="Times New Roman"/>
                <w:color w:val="0000FF"/>
                <w:sz w:val="22"/>
                <w:szCs w:val="22"/>
                <w:u w:val="single"/>
                <w:lang w:val="ru-RU"/>
              </w:rPr>
            </w:pPr>
            <w:r w:rsidRPr="00243F74">
              <w:rPr>
                <w:rFonts w:ascii="Times New Roman" w:hAnsi="Times New Roman"/>
                <w:sz w:val="22"/>
                <w:szCs w:val="22"/>
                <w:lang w:val="ru-RU"/>
              </w:rPr>
              <w:t>E</w:t>
            </w:r>
            <w:r w:rsidR="004F422E" w:rsidRPr="00243F74">
              <w:rPr>
                <w:rFonts w:ascii="Times New Roman" w:hAnsi="Times New Roman"/>
                <w:sz w:val="22"/>
                <w:szCs w:val="22"/>
                <w:lang w:val="ru-RU"/>
              </w:rPr>
              <w:t>-</w:t>
            </w:r>
            <w:r w:rsidRPr="00243F74">
              <w:rPr>
                <w:rFonts w:ascii="Times New Roman" w:hAnsi="Times New Roman"/>
                <w:sz w:val="22"/>
                <w:szCs w:val="22"/>
                <w:lang w:val="ru-RU"/>
              </w:rPr>
              <w:t>mail: </w:t>
            </w:r>
            <w:r w:rsidR="004F422E" w:rsidRPr="00243F74">
              <w:rPr>
                <w:rFonts w:ascii="Times New Roman" w:hAnsi="Times New Roman"/>
                <w:sz w:val="22"/>
                <w:szCs w:val="22"/>
                <w:lang w:val="ru-RU"/>
              </w:rPr>
              <w:t>ARMansurov@nbu.uz</w:t>
            </w:r>
          </w:p>
        </w:tc>
      </w:tr>
      <w:tr w:rsidR="00B12EDB" w:rsidRPr="00EB1C78" w14:paraId="46FAD02B" w14:textId="77777777" w:rsidTr="007C23F6">
        <w:tc>
          <w:tcPr>
            <w:tcW w:w="567" w:type="dxa"/>
            <w:shd w:val="clear" w:color="auto" w:fill="auto"/>
          </w:tcPr>
          <w:p w14:paraId="3664C66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2.3</w:t>
            </w:r>
          </w:p>
        </w:tc>
        <w:tc>
          <w:tcPr>
            <w:tcW w:w="284" w:type="dxa"/>
            <w:shd w:val="clear" w:color="auto" w:fill="auto"/>
          </w:tcPr>
          <w:p w14:paraId="58CAB3F6"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243F74" w:rsidRDefault="00B12EDB" w:rsidP="007C23F6">
            <w:pPr>
              <w:jc w:val="both"/>
              <w:rPr>
                <w:rFonts w:ascii="Times New Roman" w:hAnsi="Times New Roman"/>
                <w:sz w:val="22"/>
                <w:szCs w:val="22"/>
                <w:lang w:val="ru-RU"/>
              </w:rPr>
            </w:pPr>
            <w:proofErr w:type="spellStart"/>
            <w:r w:rsidRPr="00243F74">
              <w:rPr>
                <w:rFonts w:ascii="Times New Roman" w:hAnsi="Times New Roman"/>
                <w:sz w:val="22"/>
                <w:szCs w:val="22"/>
                <w:lang w:val="ru-RU"/>
              </w:rPr>
              <w:t>Договородержатель</w:t>
            </w:r>
            <w:proofErr w:type="spellEnd"/>
            <w:r w:rsidRPr="00243F74">
              <w:rPr>
                <w:rFonts w:ascii="Times New Roman" w:hAnsi="Times New Roman"/>
                <w:sz w:val="22"/>
                <w:szCs w:val="22"/>
                <w:lang w:val="ru-RU"/>
              </w:rPr>
              <w:t xml:space="preserve">: </w:t>
            </w:r>
            <w:r w:rsidR="00190396" w:rsidRPr="00243F74">
              <w:rPr>
                <w:rFonts w:ascii="Times New Roman" w:hAnsi="Times New Roman"/>
                <w:sz w:val="22"/>
                <w:szCs w:val="22"/>
                <w:lang w:val="ru-RU"/>
              </w:rPr>
              <w:t>АО «Национальный банк внешнеэкономической деятельности Республики Узбекистан»</w:t>
            </w:r>
          </w:p>
        </w:tc>
      </w:tr>
      <w:tr w:rsidR="00B12EDB" w:rsidRPr="00EB1C78" w14:paraId="42EED4DF" w14:textId="77777777" w:rsidTr="007C23F6">
        <w:tc>
          <w:tcPr>
            <w:tcW w:w="567" w:type="dxa"/>
            <w:shd w:val="clear" w:color="auto" w:fill="auto"/>
          </w:tcPr>
          <w:p w14:paraId="1F10DBC3"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2.4</w:t>
            </w:r>
          </w:p>
        </w:tc>
        <w:tc>
          <w:tcPr>
            <w:tcW w:w="284" w:type="dxa"/>
            <w:shd w:val="clear" w:color="auto" w:fill="auto"/>
          </w:tcPr>
          <w:p w14:paraId="1468F5B8"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19A75183" w14:textId="5919ED0D"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Наименование оператора, который проводит электронный </w:t>
            </w:r>
            <w:r w:rsidR="00A57E70" w:rsidRPr="00243F74">
              <w:rPr>
                <w:rFonts w:ascii="Times New Roman" w:hAnsi="Times New Roman"/>
                <w:sz w:val="22"/>
                <w:szCs w:val="22"/>
                <w:lang w:val="ru-RU"/>
              </w:rPr>
              <w:t>отбор</w:t>
            </w:r>
            <w:r w:rsidRPr="00243F74">
              <w:rPr>
                <w:rFonts w:ascii="Times New Roman" w:hAnsi="Times New Roman"/>
                <w:sz w:val="22"/>
                <w:szCs w:val="22"/>
                <w:lang w:val="ru-RU"/>
              </w:rPr>
              <w:t xml:space="preserve"> и ссылка его веб-сайта: </w:t>
            </w:r>
            <w:proofErr w:type="spellStart"/>
            <w:r w:rsidR="009523B2" w:rsidRPr="00243F74">
              <w:rPr>
                <w:rStyle w:val="af8"/>
                <w:rFonts w:ascii="Times New Roman" w:hAnsi="Times New Roman"/>
                <w:sz w:val="22"/>
                <w:szCs w:val="22"/>
                <w:u w:val="none"/>
                <w:lang w:val="ru-RU"/>
              </w:rPr>
              <w:t>xt-xarid</w:t>
            </w:r>
            <w:proofErr w:type="spellEnd"/>
            <w:r w:rsidRPr="00243F74">
              <w:rPr>
                <w:rStyle w:val="af8"/>
                <w:rFonts w:ascii="Times New Roman" w:hAnsi="Times New Roman"/>
                <w:sz w:val="22"/>
                <w:szCs w:val="22"/>
                <w:lang w:val="ru-RU"/>
              </w:rPr>
              <w:t>.</w:t>
            </w:r>
            <w:proofErr w:type="spellStart"/>
            <w:r w:rsidRPr="00243F74">
              <w:rPr>
                <w:rStyle w:val="af8"/>
                <w:rFonts w:ascii="Times New Roman" w:hAnsi="Times New Roman"/>
                <w:sz w:val="22"/>
                <w:szCs w:val="22"/>
              </w:rPr>
              <w:t>uz</w:t>
            </w:r>
            <w:proofErr w:type="spellEnd"/>
            <w:r w:rsidRPr="00243F74">
              <w:rPr>
                <w:rStyle w:val="af8"/>
                <w:rFonts w:ascii="Times New Roman" w:hAnsi="Times New Roman"/>
                <w:sz w:val="22"/>
                <w:szCs w:val="22"/>
                <w:lang w:val="ru-RU"/>
              </w:rPr>
              <w:t>.</w:t>
            </w:r>
          </w:p>
        </w:tc>
      </w:tr>
      <w:tr w:rsidR="00B12EDB" w:rsidRPr="00EB1C78" w14:paraId="3EFF32AD" w14:textId="77777777" w:rsidTr="007C23F6">
        <w:tc>
          <w:tcPr>
            <w:tcW w:w="567" w:type="dxa"/>
            <w:shd w:val="clear" w:color="auto" w:fill="auto"/>
          </w:tcPr>
          <w:p w14:paraId="5F695763"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2.5</w:t>
            </w:r>
          </w:p>
        </w:tc>
        <w:tc>
          <w:tcPr>
            <w:tcW w:w="284" w:type="dxa"/>
            <w:shd w:val="clear" w:color="auto" w:fill="auto"/>
          </w:tcPr>
          <w:p w14:paraId="37A8BF32"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5FBBB442" w14:textId="3AD4291C" w:rsidR="00B12EDB" w:rsidRPr="00243F74" w:rsidRDefault="00A57E70" w:rsidP="007C23F6">
            <w:pPr>
              <w:jc w:val="both"/>
              <w:rPr>
                <w:rFonts w:ascii="Times New Roman" w:hAnsi="Times New Roman"/>
                <w:sz w:val="22"/>
                <w:szCs w:val="22"/>
                <w:lang w:val="ru-RU"/>
              </w:rPr>
            </w:pPr>
            <w:r w:rsidRPr="00243F74">
              <w:rPr>
                <w:rFonts w:ascii="Times New Roman" w:hAnsi="Times New Roman"/>
                <w:sz w:val="22"/>
                <w:szCs w:val="22"/>
                <w:lang w:val="ru-RU"/>
              </w:rPr>
              <w:t>Отбор</w:t>
            </w:r>
            <w:r w:rsidR="00B12EDB" w:rsidRPr="00243F74">
              <w:rPr>
                <w:rFonts w:ascii="Times New Roman" w:hAnsi="Times New Roman"/>
                <w:sz w:val="22"/>
                <w:szCs w:val="22"/>
                <w:lang w:val="ru-RU"/>
              </w:rPr>
              <w:t xml:space="preserve"> проводится закупочной комиссией </w:t>
            </w:r>
            <w:r w:rsidR="00B12EDB" w:rsidRPr="00243F74">
              <w:rPr>
                <w:rFonts w:ascii="Times New Roman" w:hAnsi="Times New Roman"/>
                <w:sz w:val="22"/>
                <w:szCs w:val="22"/>
                <w:lang w:val="ru-RU"/>
              </w:rPr>
              <w:br/>
              <w:t xml:space="preserve">по проведению </w:t>
            </w:r>
            <w:r w:rsidRPr="00243F74">
              <w:rPr>
                <w:rFonts w:ascii="Times New Roman" w:hAnsi="Times New Roman"/>
                <w:sz w:val="22"/>
                <w:szCs w:val="22"/>
                <w:lang w:val="ru-RU"/>
              </w:rPr>
              <w:t>отбора</w:t>
            </w:r>
            <w:r w:rsidR="00B12EDB" w:rsidRPr="00243F74">
              <w:rPr>
                <w:rFonts w:ascii="Times New Roman" w:hAnsi="Times New Roman"/>
                <w:sz w:val="22"/>
                <w:szCs w:val="22"/>
                <w:lang w:val="ru-RU"/>
              </w:rPr>
              <w:t xml:space="preserve"> (далее – Закупочная комиссия), созданной Заказчиком, в составе не менее семи членов.</w:t>
            </w:r>
          </w:p>
        </w:tc>
      </w:tr>
      <w:tr w:rsidR="00B12EDB" w:rsidRPr="00EB1C78" w14:paraId="69090868" w14:textId="77777777" w:rsidTr="007C23F6">
        <w:tc>
          <w:tcPr>
            <w:tcW w:w="567" w:type="dxa"/>
            <w:shd w:val="clear" w:color="auto" w:fill="auto"/>
          </w:tcPr>
          <w:p w14:paraId="5F47E37F"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3</w:t>
            </w:r>
          </w:p>
        </w:tc>
        <w:tc>
          <w:tcPr>
            <w:tcW w:w="2552" w:type="dxa"/>
            <w:shd w:val="clear" w:color="auto" w:fill="auto"/>
          </w:tcPr>
          <w:p w14:paraId="63EF785E" w14:textId="79EFD0C1" w:rsidR="00B12EDB" w:rsidRPr="00243F74" w:rsidRDefault="00B12EDB" w:rsidP="007C23F6">
            <w:pPr>
              <w:jc w:val="both"/>
              <w:rPr>
                <w:rFonts w:ascii="Times New Roman" w:hAnsi="Times New Roman"/>
                <w:b/>
                <w:sz w:val="22"/>
                <w:szCs w:val="22"/>
                <w:lang w:val="ru-RU"/>
              </w:rPr>
            </w:pPr>
            <w:r w:rsidRPr="00243F74">
              <w:rPr>
                <w:rFonts w:ascii="Times New Roman" w:hAnsi="Times New Roman"/>
                <w:b/>
                <w:sz w:val="22"/>
                <w:szCs w:val="22"/>
                <w:lang w:val="ru-RU"/>
              </w:rPr>
              <w:t xml:space="preserve">Участники электронного </w:t>
            </w:r>
            <w:r w:rsidR="00F22470" w:rsidRPr="00243F74">
              <w:rPr>
                <w:rFonts w:ascii="Times New Roman" w:hAnsi="Times New Roman"/>
                <w:b/>
                <w:sz w:val="22"/>
                <w:szCs w:val="22"/>
                <w:lang w:val="ru-RU"/>
              </w:rPr>
              <w:t>отбора</w:t>
            </w:r>
          </w:p>
        </w:tc>
        <w:tc>
          <w:tcPr>
            <w:tcW w:w="709" w:type="dxa"/>
            <w:shd w:val="clear" w:color="auto" w:fill="auto"/>
          </w:tcPr>
          <w:p w14:paraId="74E9AA4D"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3.1</w:t>
            </w:r>
          </w:p>
        </w:tc>
        <w:tc>
          <w:tcPr>
            <w:tcW w:w="284" w:type="dxa"/>
            <w:shd w:val="clear" w:color="auto" w:fill="auto"/>
          </w:tcPr>
          <w:p w14:paraId="43374B5A"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3B528D71" w14:textId="114832D6"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Участником электронного </w:t>
            </w:r>
            <w:r w:rsidR="00A57E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F22470"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в качестве претендента на исполнение государственных закупок.</w:t>
            </w:r>
          </w:p>
        </w:tc>
      </w:tr>
      <w:tr w:rsidR="00B12EDB" w:rsidRPr="00EB1C78" w14:paraId="6BF3BCE2" w14:textId="77777777" w:rsidTr="007C23F6">
        <w:tc>
          <w:tcPr>
            <w:tcW w:w="567" w:type="dxa"/>
            <w:shd w:val="clear" w:color="auto" w:fill="auto"/>
          </w:tcPr>
          <w:p w14:paraId="1A946E40"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3.2</w:t>
            </w:r>
          </w:p>
        </w:tc>
        <w:tc>
          <w:tcPr>
            <w:tcW w:w="284" w:type="dxa"/>
            <w:shd w:val="clear" w:color="auto" w:fill="auto"/>
          </w:tcPr>
          <w:p w14:paraId="4F9AC6F1"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Участник имеет право:</w:t>
            </w:r>
          </w:p>
          <w:p w14:paraId="3EBEC4F3"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2F994812"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обжаловать в Комиссию по рассмотрению жалоб в сфере государственных закупок результаты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w:t>
            </w:r>
          </w:p>
          <w:p w14:paraId="44221E5D" w14:textId="61F18D95"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B12EDB" w:rsidRPr="00EB1C78" w14:paraId="4AD8C4BD" w14:textId="77777777" w:rsidTr="007C23F6">
        <w:tc>
          <w:tcPr>
            <w:tcW w:w="567" w:type="dxa"/>
            <w:shd w:val="clear" w:color="auto" w:fill="auto"/>
          </w:tcPr>
          <w:p w14:paraId="00A227E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3.3</w:t>
            </w:r>
          </w:p>
        </w:tc>
        <w:tc>
          <w:tcPr>
            <w:tcW w:w="284" w:type="dxa"/>
            <w:shd w:val="clear" w:color="auto" w:fill="auto"/>
          </w:tcPr>
          <w:p w14:paraId="156B6DFE"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Участник обязан:</w:t>
            </w:r>
          </w:p>
          <w:p w14:paraId="7B802AD9"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соблюдать требования законодательства о государственных закупках;</w:t>
            </w:r>
          </w:p>
          <w:p w14:paraId="7EF8B6D9" w14:textId="2E652AE0"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представлять предложения и документы, соответствующие требованиям </w:t>
            </w:r>
            <w:r w:rsidR="00294EA4"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 и нести ответственность за достоверность предоставленной информации;</w:t>
            </w:r>
          </w:p>
          <w:p w14:paraId="268B91F4" w14:textId="761EA219"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243F74" w:rsidRDefault="007E0A84" w:rsidP="007C23F6">
            <w:pPr>
              <w:jc w:val="both"/>
              <w:rPr>
                <w:rFonts w:ascii="Times New Roman" w:hAnsi="Times New Roman"/>
                <w:sz w:val="22"/>
                <w:szCs w:val="22"/>
                <w:lang w:val="ru-RU"/>
              </w:rPr>
            </w:pPr>
            <w:r w:rsidRPr="00243F74">
              <w:rPr>
                <w:rFonts w:ascii="Times New Roman" w:hAnsi="Times New Roman"/>
                <w:sz w:val="22"/>
                <w:szCs w:val="22"/>
                <w:lang w:val="ru-RU"/>
              </w:rPr>
              <w:t>-раскрывать сведения об основном бенефициарном собственнике.</w:t>
            </w:r>
          </w:p>
          <w:p w14:paraId="536AFF80" w14:textId="39EF4E70"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w:t>
            </w:r>
          </w:p>
        </w:tc>
      </w:tr>
      <w:tr w:rsidR="00B12EDB" w:rsidRPr="00EB1C78" w14:paraId="5ADFE82D" w14:textId="77777777" w:rsidTr="007C23F6">
        <w:trPr>
          <w:trHeight w:val="734"/>
        </w:trPr>
        <w:tc>
          <w:tcPr>
            <w:tcW w:w="567" w:type="dxa"/>
            <w:shd w:val="clear" w:color="auto" w:fill="auto"/>
          </w:tcPr>
          <w:p w14:paraId="79006E6F"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3.4</w:t>
            </w:r>
          </w:p>
        </w:tc>
        <w:tc>
          <w:tcPr>
            <w:tcW w:w="284" w:type="dxa"/>
            <w:shd w:val="clear" w:color="auto" w:fill="auto"/>
          </w:tcPr>
          <w:p w14:paraId="6D8563D0"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315311D5"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 имеющий конфликт интересов </w:t>
            </w:r>
            <w:r w:rsidRPr="00243F74">
              <w:rPr>
                <w:rFonts w:ascii="Times New Roman" w:hAnsi="Times New Roman"/>
                <w:sz w:val="22"/>
                <w:szCs w:val="22"/>
                <w:lang w:val="ru-RU"/>
              </w:rPr>
              <w:br/>
              <w:t>с Заказчиком, не может быть участником государственных закупок.</w:t>
            </w:r>
          </w:p>
        </w:tc>
      </w:tr>
      <w:tr w:rsidR="00B12EDB" w:rsidRPr="00EB1C78" w14:paraId="0ABA9B05" w14:textId="77777777" w:rsidTr="007C23F6">
        <w:tc>
          <w:tcPr>
            <w:tcW w:w="567" w:type="dxa"/>
            <w:shd w:val="clear" w:color="auto" w:fill="auto"/>
          </w:tcPr>
          <w:p w14:paraId="5ADAF158"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4</w:t>
            </w:r>
          </w:p>
        </w:tc>
        <w:tc>
          <w:tcPr>
            <w:tcW w:w="2552" w:type="dxa"/>
            <w:shd w:val="clear" w:color="auto" w:fill="auto"/>
          </w:tcPr>
          <w:p w14:paraId="1C69A57F" w14:textId="59F4210B" w:rsidR="00B12EDB"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 xml:space="preserve">Допуск к электронному </w:t>
            </w:r>
            <w:r w:rsidR="0039491D" w:rsidRPr="00243F74">
              <w:rPr>
                <w:rFonts w:ascii="Times New Roman" w:hAnsi="Times New Roman"/>
                <w:b/>
                <w:sz w:val="22"/>
                <w:szCs w:val="22"/>
                <w:lang w:val="ru-RU"/>
              </w:rPr>
              <w:t>отбору</w:t>
            </w:r>
          </w:p>
        </w:tc>
        <w:tc>
          <w:tcPr>
            <w:tcW w:w="709" w:type="dxa"/>
            <w:shd w:val="clear" w:color="auto" w:fill="auto"/>
          </w:tcPr>
          <w:p w14:paraId="1BFEBB87"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4.1</w:t>
            </w:r>
          </w:p>
        </w:tc>
        <w:tc>
          <w:tcPr>
            <w:tcW w:w="284" w:type="dxa"/>
            <w:shd w:val="clear" w:color="auto" w:fill="auto"/>
          </w:tcPr>
          <w:p w14:paraId="166CDAF9"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9194D62" w14:textId="02F5F3D2"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Допуск заказчиков и участников к электронному </w:t>
            </w:r>
            <w:r w:rsidR="0001014B" w:rsidRPr="00243F74">
              <w:rPr>
                <w:rFonts w:ascii="Times New Roman" w:hAnsi="Times New Roman"/>
                <w:sz w:val="22"/>
                <w:szCs w:val="22"/>
                <w:lang w:val="ru-RU"/>
              </w:rPr>
              <w:t>отбор</w:t>
            </w:r>
            <w:r w:rsidRPr="00243F74">
              <w:rPr>
                <w:rFonts w:ascii="Times New Roman" w:hAnsi="Times New Roman"/>
                <w:sz w:val="22"/>
                <w:szCs w:val="22"/>
                <w:lang w:val="ru-RU"/>
              </w:rPr>
              <w:t>у предоставляется после внесения ими на свои лицевые счета в РКП авансовых платежей.</w:t>
            </w:r>
          </w:p>
        </w:tc>
      </w:tr>
      <w:tr w:rsidR="00B12EDB" w:rsidRPr="00EB1C78" w14:paraId="4550C7F1" w14:textId="77777777" w:rsidTr="007C23F6">
        <w:tc>
          <w:tcPr>
            <w:tcW w:w="567" w:type="dxa"/>
            <w:shd w:val="clear" w:color="auto" w:fill="auto"/>
          </w:tcPr>
          <w:p w14:paraId="33D9D04E"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4.2</w:t>
            </w:r>
          </w:p>
        </w:tc>
        <w:tc>
          <w:tcPr>
            <w:tcW w:w="284" w:type="dxa"/>
            <w:shd w:val="clear" w:color="auto" w:fill="auto"/>
          </w:tcPr>
          <w:p w14:paraId="09C834FC"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0A56CEE" w14:textId="33BDA2D6"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Заказчик и участники осуществляют свое участие в электронном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B12EDB" w:rsidRPr="00EB1C78" w14:paraId="4BC5083F" w14:textId="77777777" w:rsidTr="007C23F6">
        <w:tc>
          <w:tcPr>
            <w:tcW w:w="567" w:type="dxa"/>
            <w:shd w:val="clear" w:color="auto" w:fill="auto"/>
          </w:tcPr>
          <w:p w14:paraId="47134E74"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4.3</w:t>
            </w:r>
          </w:p>
        </w:tc>
        <w:tc>
          <w:tcPr>
            <w:tcW w:w="284" w:type="dxa"/>
            <w:shd w:val="clear" w:color="auto" w:fill="auto"/>
          </w:tcPr>
          <w:p w14:paraId="40D61833"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706B30BE"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Электронная система оператора осуществляет </w:t>
            </w:r>
            <w:r w:rsidRPr="00243F74">
              <w:rPr>
                <w:rFonts w:ascii="Times New Roman" w:hAnsi="Times New Roman"/>
                <w:sz w:val="22"/>
                <w:szCs w:val="22"/>
                <w:lang w:val="ru-RU"/>
              </w:rPr>
              <w:br/>
              <w:t>в автоматическом режиме:</w:t>
            </w:r>
          </w:p>
          <w:p w14:paraId="5B39EF85"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проведение электронных закупок;</w:t>
            </w:r>
          </w:p>
          <w:p w14:paraId="0AE01C1A"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регистрацию сделки и формирование договора.</w:t>
            </w:r>
          </w:p>
        </w:tc>
      </w:tr>
      <w:tr w:rsidR="00B12EDB" w:rsidRPr="00243F74" w14:paraId="3D59693F" w14:textId="77777777" w:rsidTr="007C23F6">
        <w:tc>
          <w:tcPr>
            <w:tcW w:w="567" w:type="dxa"/>
            <w:shd w:val="clear" w:color="auto" w:fill="auto"/>
          </w:tcPr>
          <w:p w14:paraId="60DA4335"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4.4</w:t>
            </w:r>
          </w:p>
        </w:tc>
        <w:tc>
          <w:tcPr>
            <w:tcW w:w="284" w:type="dxa"/>
            <w:shd w:val="clear" w:color="auto" w:fill="auto"/>
          </w:tcPr>
          <w:p w14:paraId="0EF475D8"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243F7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243F74">
              <w:rPr>
                <w:rFonts w:ascii="Times New Roman" w:hAnsi="Times New Roman"/>
                <w:sz w:val="22"/>
                <w:szCs w:val="22"/>
                <w:lang w:val="ru-RU"/>
              </w:rPr>
              <w:t>правомочность на заключение договора;</w:t>
            </w:r>
          </w:p>
          <w:p w14:paraId="49F657BF" w14:textId="77777777" w:rsidR="00B12EDB" w:rsidRPr="00243F7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243F74">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243F7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243F74">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243F7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243F74">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243F74" w:rsidRDefault="00B12EDB" w:rsidP="007C23F6">
            <w:pPr>
              <w:pStyle w:val="afff4"/>
              <w:tabs>
                <w:tab w:val="left" w:pos="350"/>
              </w:tabs>
              <w:ind w:left="67"/>
              <w:jc w:val="both"/>
              <w:rPr>
                <w:rFonts w:ascii="Times New Roman" w:hAnsi="Times New Roman"/>
                <w:sz w:val="22"/>
                <w:szCs w:val="22"/>
                <w:lang w:val="ru-RU"/>
              </w:rPr>
            </w:pPr>
            <w:r w:rsidRPr="00243F74">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243F74" w:rsidRDefault="00B12EDB" w:rsidP="007C23F6">
            <w:pPr>
              <w:tabs>
                <w:tab w:val="left" w:pos="350"/>
              </w:tabs>
              <w:ind w:left="67"/>
              <w:jc w:val="both"/>
              <w:rPr>
                <w:rFonts w:ascii="Times New Roman" w:hAnsi="Times New Roman"/>
                <w:sz w:val="22"/>
                <w:szCs w:val="22"/>
                <w:lang w:val="ru-RU"/>
              </w:rPr>
            </w:pPr>
            <w:r w:rsidRPr="00243F74">
              <w:rPr>
                <w:rFonts w:ascii="Times New Roman" w:hAnsi="Times New Roman"/>
                <w:sz w:val="22"/>
                <w:szCs w:val="22"/>
                <w:lang w:val="ru-RU"/>
              </w:rPr>
              <w:t xml:space="preserve">Участник подтверждает в анкете-заявлении сведения </w:t>
            </w:r>
            <w:r w:rsidRPr="00243F74">
              <w:rPr>
                <w:rFonts w:ascii="Times New Roman" w:hAnsi="Times New Roman"/>
                <w:sz w:val="22"/>
                <w:szCs w:val="22"/>
                <w:u w:val="single"/>
                <w:lang w:val="ru-RU"/>
              </w:rPr>
              <w:t>об отсутствии введенных в его отношении процедур банкротства</w:t>
            </w:r>
            <w:r w:rsidRPr="00243F74">
              <w:rPr>
                <w:rFonts w:ascii="Times New Roman" w:hAnsi="Times New Roman"/>
                <w:sz w:val="22"/>
                <w:szCs w:val="22"/>
                <w:lang w:val="ru-RU"/>
              </w:rPr>
              <w:t xml:space="preserve">, а также </w:t>
            </w:r>
            <w:r w:rsidRPr="00243F74">
              <w:rPr>
                <w:rFonts w:ascii="Times New Roman" w:hAnsi="Times New Roman"/>
                <w:sz w:val="22"/>
                <w:szCs w:val="22"/>
                <w:u w:val="single"/>
                <w:lang w:val="ru-RU"/>
              </w:rPr>
              <w:t>отсутствии у него просроченной задолженности по уплате налогов и сборов</w:t>
            </w:r>
            <w:r w:rsidRPr="00243F74">
              <w:rPr>
                <w:rFonts w:ascii="Times New Roman" w:hAnsi="Times New Roman"/>
                <w:sz w:val="22"/>
                <w:szCs w:val="22"/>
                <w:lang w:val="ru-RU"/>
              </w:rPr>
              <w:t>.</w:t>
            </w:r>
          </w:p>
          <w:p w14:paraId="469CF918" w14:textId="23B7AC99" w:rsidR="00B12EDB" w:rsidRPr="00243F74" w:rsidRDefault="00B12EDB" w:rsidP="007C23F6">
            <w:pPr>
              <w:tabs>
                <w:tab w:val="left" w:pos="350"/>
              </w:tabs>
              <w:ind w:left="67"/>
              <w:jc w:val="both"/>
              <w:rPr>
                <w:rFonts w:ascii="Times New Roman" w:hAnsi="Times New Roman"/>
                <w:sz w:val="22"/>
                <w:szCs w:val="22"/>
                <w:lang w:val="ru-RU"/>
              </w:rPr>
            </w:pPr>
            <w:r w:rsidRPr="00243F7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243F74">
              <w:rPr>
                <w:rFonts w:ascii="Times New Roman" w:hAnsi="Times New Roman"/>
                <w:sz w:val="22"/>
                <w:szCs w:val="22"/>
                <w:u w:val="single"/>
                <w:lang w:val="ru-RU"/>
              </w:rPr>
              <w:t>Единого реестра недобросовестных исполнителей</w:t>
            </w:r>
            <w:r w:rsidRPr="00243F74">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243F74" w:rsidRDefault="00B12EDB" w:rsidP="007C23F6">
            <w:pPr>
              <w:tabs>
                <w:tab w:val="left" w:pos="350"/>
              </w:tabs>
              <w:ind w:left="67"/>
              <w:jc w:val="both"/>
              <w:rPr>
                <w:rFonts w:ascii="Times New Roman" w:hAnsi="Times New Roman"/>
                <w:sz w:val="22"/>
                <w:szCs w:val="22"/>
                <w:lang w:val="ru-RU"/>
              </w:rPr>
            </w:pPr>
            <w:r w:rsidRPr="00243F74">
              <w:rPr>
                <w:rFonts w:ascii="Times New Roman" w:hAnsi="Times New Roman"/>
                <w:b/>
                <w:sz w:val="22"/>
                <w:szCs w:val="22"/>
                <w:lang w:val="ru-RU"/>
              </w:rPr>
              <w:t>Оператор:</w:t>
            </w:r>
          </w:p>
          <w:p w14:paraId="7C3634F7" w14:textId="77777777" w:rsidR="00B12EDB" w:rsidRPr="00243F74" w:rsidRDefault="00B12EDB" w:rsidP="007C23F6">
            <w:pPr>
              <w:tabs>
                <w:tab w:val="left" w:pos="350"/>
              </w:tabs>
              <w:jc w:val="both"/>
              <w:rPr>
                <w:rFonts w:ascii="Times New Roman" w:hAnsi="Times New Roman"/>
                <w:sz w:val="22"/>
                <w:szCs w:val="22"/>
                <w:lang w:val="ru-RU"/>
              </w:rPr>
            </w:pPr>
            <w:r w:rsidRPr="00243F74">
              <w:rPr>
                <w:rFonts w:ascii="Times New Roman" w:hAnsi="Times New Roman"/>
                <w:sz w:val="22"/>
                <w:szCs w:val="22"/>
                <w:lang w:val="ru-RU"/>
              </w:rPr>
              <w:t>- открывает участникам отдельные лицевые счета в РКП;</w:t>
            </w:r>
          </w:p>
          <w:p w14:paraId="469AD7E6" w14:textId="77777777" w:rsidR="00B12EDB" w:rsidRPr="00243F74" w:rsidRDefault="00B12EDB" w:rsidP="007C23F6">
            <w:pPr>
              <w:tabs>
                <w:tab w:val="left" w:pos="350"/>
              </w:tabs>
              <w:jc w:val="both"/>
              <w:rPr>
                <w:rFonts w:ascii="Times New Roman" w:hAnsi="Times New Roman"/>
                <w:sz w:val="22"/>
                <w:szCs w:val="22"/>
                <w:lang w:val="ru-RU"/>
              </w:rPr>
            </w:pPr>
            <w:r w:rsidRPr="00243F74">
              <w:rPr>
                <w:rFonts w:ascii="Times New Roman" w:hAnsi="Times New Roman"/>
                <w:sz w:val="22"/>
                <w:szCs w:val="22"/>
                <w:lang w:val="ru-RU"/>
              </w:rPr>
              <w:t>- создает участникам персональные кабинеты.</w:t>
            </w:r>
          </w:p>
        </w:tc>
      </w:tr>
      <w:tr w:rsidR="00B12EDB" w:rsidRPr="00EB1C78" w14:paraId="77ED47CF" w14:textId="77777777" w:rsidTr="007C23F6">
        <w:tc>
          <w:tcPr>
            <w:tcW w:w="567" w:type="dxa"/>
            <w:shd w:val="clear" w:color="auto" w:fill="auto"/>
          </w:tcPr>
          <w:p w14:paraId="2A2775CC"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5</w:t>
            </w:r>
          </w:p>
        </w:tc>
        <w:tc>
          <w:tcPr>
            <w:tcW w:w="2552" w:type="dxa"/>
            <w:shd w:val="clear" w:color="auto" w:fill="auto"/>
          </w:tcPr>
          <w:p w14:paraId="46DED9C4" w14:textId="022D530D" w:rsidR="00B12EDB"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 xml:space="preserve">Порядок участия в </w:t>
            </w:r>
            <w:r w:rsidR="0039491D" w:rsidRPr="00243F74">
              <w:rPr>
                <w:rFonts w:ascii="Times New Roman" w:hAnsi="Times New Roman"/>
                <w:b/>
                <w:sz w:val="22"/>
                <w:szCs w:val="22"/>
                <w:lang w:val="ru-RU"/>
              </w:rPr>
              <w:t>отборе</w:t>
            </w:r>
            <w:r w:rsidRPr="00243F74">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6E55190E"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5.1</w:t>
            </w:r>
          </w:p>
        </w:tc>
        <w:tc>
          <w:tcPr>
            <w:tcW w:w="284" w:type="dxa"/>
            <w:shd w:val="clear" w:color="auto" w:fill="auto"/>
          </w:tcPr>
          <w:p w14:paraId="51AF1AA8" w14:textId="77777777" w:rsidR="00B12EDB" w:rsidRPr="00243F74" w:rsidRDefault="00B12EDB" w:rsidP="007C23F6">
            <w:pPr>
              <w:rPr>
                <w:rFonts w:ascii="Times New Roman" w:hAnsi="Times New Roman"/>
                <w:sz w:val="22"/>
                <w:szCs w:val="22"/>
                <w:lang w:val="ru-RU"/>
              </w:rPr>
            </w:pPr>
          </w:p>
          <w:p w14:paraId="459E8083"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CB5077D" w14:textId="65DF6B6A"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Способ </w:t>
            </w:r>
            <w:r w:rsidRPr="00243F74">
              <w:rPr>
                <w:rFonts w:ascii="Times New Roman" w:hAnsi="Times New Roman"/>
                <w:b/>
                <w:sz w:val="22"/>
                <w:szCs w:val="22"/>
                <w:lang w:val="ru-RU"/>
              </w:rPr>
              <w:t>обеспечения предложения</w:t>
            </w:r>
            <w:r w:rsidRPr="00243F74">
              <w:rPr>
                <w:rFonts w:ascii="Times New Roman" w:hAnsi="Times New Roman"/>
                <w:sz w:val="22"/>
                <w:szCs w:val="22"/>
                <w:lang w:val="ru-RU"/>
              </w:rPr>
              <w:t xml:space="preserve">, в том числе размер, порядок внесения и возврата авансового платежа, гарантирующего </w:t>
            </w:r>
            <w:proofErr w:type="spellStart"/>
            <w:r w:rsidRPr="00243F74">
              <w:rPr>
                <w:rFonts w:ascii="Times New Roman" w:hAnsi="Times New Roman"/>
                <w:sz w:val="22"/>
                <w:szCs w:val="22"/>
                <w:lang w:val="ru-RU"/>
              </w:rPr>
              <w:t>безотзывность</w:t>
            </w:r>
            <w:proofErr w:type="spellEnd"/>
            <w:r w:rsidRPr="00243F74">
              <w:rPr>
                <w:rFonts w:ascii="Times New Roman" w:hAnsi="Times New Roman"/>
                <w:sz w:val="22"/>
                <w:szCs w:val="22"/>
                <w:lang w:val="ru-RU"/>
              </w:rPr>
              <w:t xml:space="preserve"> предложения участника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определяется </w:t>
            </w:r>
            <w:r w:rsidR="007E0A84" w:rsidRPr="00243F74">
              <w:rPr>
                <w:rFonts w:ascii="Times New Roman" w:hAnsi="Times New Roman"/>
                <w:sz w:val="22"/>
                <w:szCs w:val="22"/>
                <w:lang w:val="ru-RU"/>
              </w:rPr>
              <w:t xml:space="preserve">закупочной комиссией </w:t>
            </w:r>
            <w:r w:rsidRPr="00243F74">
              <w:rPr>
                <w:rFonts w:ascii="Times New Roman" w:hAnsi="Times New Roman"/>
                <w:sz w:val="22"/>
                <w:szCs w:val="22"/>
                <w:lang w:val="ru-RU"/>
              </w:rPr>
              <w:t>согласно нормативно-правовым актам, регулирующим процедуры электронных государственных закупок</w:t>
            </w:r>
            <w:r w:rsidR="007E0A84" w:rsidRPr="00243F74">
              <w:rPr>
                <w:rFonts w:ascii="Times New Roman" w:hAnsi="Times New Roman"/>
                <w:sz w:val="22"/>
                <w:szCs w:val="22"/>
                <w:lang w:val="ru-RU"/>
              </w:rPr>
              <w:t>.</w:t>
            </w:r>
          </w:p>
        </w:tc>
      </w:tr>
      <w:tr w:rsidR="00B12EDB" w:rsidRPr="00EB1C78" w14:paraId="7B2F5E61" w14:textId="77777777" w:rsidTr="007C23F6">
        <w:tc>
          <w:tcPr>
            <w:tcW w:w="567" w:type="dxa"/>
            <w:shd w:val="clear" w:color="auto" w:fill="auto"/>
          </w:tcPr>
          <w:p w14:paraId="64E8C4B6"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5.2</w:t>
            </w:r>
          </w:p>
        </w:tc>
        <w:tc>
          <w:tcPr>
            <w:tcW w:w="284" w:type="dxa"/>
            <w:shd w:val="clear" w:color="auto" w:fill="auto"/>
          </w:tcPr>
          <w:p w14:paraId="36344FDF"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0FE8F66E" w14:textId="7FBE2B21"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Для участия в электронном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участник:</w:t>
            </w:r>
          </w:p>
          <w:p w14:paraId="77429A52" w14:textId="43C24A2E"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проходит регистрацию на сайте </w:t>
            </w:r>
            <w:r w:rsidR="009523B2" w:rsidRPr="00243F74">
              <w:rPr>
                <w:rFonts w:ascii="Times New Roman" w:hAnsi="Times New Roman"/>
                <w:i/>
                <w:sz w:val="22"/>
                <w:szCs w:val="22"/>
                <w:u w:val="single"/>
                <w:lang w:val="ru-RU"/>
              </w:rPr>
              <w:t>xt-xarid.</w:t>
            </w:r>
            <w:r w:rsidRPr="00243F74">
              <w:rPr>
                <w:rFonts w:ascii="Times New Roman" w:hAnsi="Times New Roman"/>
                <w:i/>
                <w:sz w:val="22"/>
                <w:szCs w:val="22"/>
                <w:u w:val="single"/>
                <w:lang w:val="ru-RU"/>
              </w:rPr>
              <w:t>uz</w:t>
            </w:r>
            <w:r w:rsidRPr="00243F74">
              <w:rPr>
                <w:rFonts w:ascii="Times New Roman" w:hAnsi="Times New Roman"/>
                <w:sz w:val="22"/>
                <w:szCs w:val="22"/>
                <w:lang w:val="ru-RU"/>
              </w:rPr>
              <w:t xml:space="preserve"> </w:t>
            </w:r>
            <w:r w:rsidRPr="00243F7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после завершения процесса регистрации в РКП </w:t>
            </w:r>
            <w:r w:rsidRPr="00243F74">
              <w:rPr>
                <w:rFonts w:ascii="Times New Roman" w:hAnsi="Times New Roman"/>
                <w:sz w:val="22"/>
                <w:szCs w:val="22"/>
                <w:lang w:val="ru-RU"/>
              </w:rPr>
              <w:lastRenderedPageBreak/>
              <w:t>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4C5DB81E"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после подробного ознакомления с условиями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участник подает заявку на участие в электронном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и заполняет необходимую информацию на странице «Общая информация», в разделах «Товары и предметы», «Требования».</w:t>
            </w:r>
          </w:p>
          <w:p w14:paraId="33952168"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12EDB" w:rsidRPr="00EB1C78" w14:paraId="767DB5E2" w14:textId="77777777" w:rsidTr="007C23F6">
        <w:tc>
          <w:tcPr>
            <w:tcW w:w="567" w:type="dxa"/>
            <w:shd w:val="clear" w:color="auto" w:fill="auto"/>
          </w:tcPr>
          <w:p w14:paraId="6344BA01"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5.3</w:t>
            </w:r>
          </w:p>
        </w:tc>
        <w:tc>
          <w:tcPr>
            <w:tcW w:w="284" w:type="dxa"/>
            <w:shd w:val="clear" w:color="auto" w:fill="auto"/>
          </w:tcPr>
          <w:p w14:paraId="26C01D66"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истечение срока действия обеспечения предложения;</w:t>
            </w:r>
          </w:p>
          <w:p w14:paraId="2836D010" w14:textId="3B1E2E5A"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вступление в силу договора о государственных закупках</w:t>
            </w:r>
          </w:p>
          <w:p w14:paraId="59D8AED5" w14:textId="40EBEF20"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xml:space="preserve">- отмена электронного </w:t>
            </w:r>
            <w:r w:rsidR="00F22470" w:rsidRPr="00243F74">
              <w:rPr>
                <w:rFonts w:ascii="Times New Roman" w:hAnsi="Times New Roman"/>
                <w:color w:val="000000" w:themeColor="text1"/>
                <w:sz w:val="22"/>
                <w:szCs w:val="22"/>
                <w:lang w:val="ru-RU"/>
              </w:rPr>
              <w:t>отбора</w:t>
            </w:r>
            <w:r w:rsidRPr="00243F74">
              <w:rPr>
                <w:rFonts w:ascii="Times New Roman" w:hAnsi="Times New Roman"/>
                <w:color w:val="000000" w:themeColor="text1"/>
                <w:sz w:val="22"/>
                <w:szCs w:val="22"/>
                <w:lang w:val="ru-RU"/>
              </w:rPr>
              <w:t>;</w:t>
            </w:r>
          </w:p>
          <w:p w14:paraId="68B803FB" w14:textId="77777777" w:rsidR="00B12EDB" w:rsidRPr="00243F74" w:rsidRDefault="00B12EDB" w:rsidP="007C23F6">
            <w:pPr>
              <w:jc w:val="both"/>
              <w:rPr>
                <w:rFonts w:ascii="Times New Roman" w:hAnsi="Times New Roman"/>
                <w:color w:val="FF0000"/>
                <w:sz w:val="22"/>
                <w:szCs w:val="22"/>
                <w:lang w:val="ru-RU"/>
              </w:rPr>
            </w:pPr>
            <w:r w:rsidRPr="00243F74">
              <w:rPr>
                <w:rFonts w:ascii="Times New Roman" w:hAnsi="Times New Roman"/>
                <w:color w:val="000000" w:themeColor="text1"/>
                <w:sz w:val="22"/>
                <w:szCs w:val="22"/>
                <w:lang w:val="ru-RU"/>
              </w:rPr>
              <w:t>- отзыв предложения до истечения окончательного срока направления предложений.</w:t>
            </w:r>
          </w:p>
        </w:tc>
      </w:tr>
      <w:tr w:rsidR="00B12EDB" w:rsidRPr="00EB1C78" w14:paraId="2C075BBE" w14:textId="77777777" w:rsidTr="007C23F6">
        <w:tc>
          <w:tcPr>
            <w:tcW w:w="567" w:type="dxa"/>
            <w:shd w:val="clear" w:color="auto" w:fill="auto"/>
          </w:tcPr>
          <w:p w14:paraId="4FB7890D"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5.4</w:t>
            </w:r>
          </w:p>
        </w:tc>
        <w:tc>
          <w:tcPr>
            <w:tcW w:w="284" w:type="dxa"/>
            <w:shd w:val="clear" w:color="auto" w:fill="auto"/>
          </w:tcPr>
          <w:p w14:paraId="57860FAF"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4D148344" w14:textId="2BB215D6"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После заключения договора в результате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Оператор в течение одного рабочего дня разблокирует и возвращает авансовый платеж на соответствующий лицевой счет </w:t>
            </w:r>
            <w:r w:rsidRPr="00243F74">
              <w:rPr>
                <w:rFonts w:ascii="Times New Roman" w:hAnsi="Times New Roman"/>
                <w:b/>
                <w:i/>
                <w:sz w:val="22"/>
                <w:szCs w:val="22"/>
                <w:lang w:val="ru-RU"/>
              </w:rPr>
              <w:t>исполнителя</w:t>
            </w:r>
            <w:r w:rsidRPr="00243F74">
              <w:rPr>
                <w:rFonts w:ascii="Times New Roman" w:hAnsi="Times New Roman"/>
                <w:sz w:val="22"/>
                <w:szCs w:val="22"/>
                <w:lang w:val="ru-RU"/>
              </w:rPr>
              <w:t>.</w:t>
            </w:r>
          </w:p>
          <w:p w14:paraId="45B6F8B1" w14:textId="714D6891"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По итогам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из суммы авансовых платежей участника портал взимает </w:t>
            </w:r>
            <w:r w:rsidRPr="00243F74">
              <w:rPr>
                <w:rFonts w:ascii="Times New Roman" w:hAnsi="Times New Roman"/>
                <w:b/>
                <w:sz w:val="22"/>
                <w:szCs w:val="22"/>
                <w:u w:val="single"/>
                <w:lang w:val="ru-RU"/>
              </w:rPr>
              <w:t>комиссионный сбор</w:t>
            </w:r>
            <w:r w:rsidRPr="00243F74">
              <w:rPr>
                <w:rFonts w:ascii="Times New Roman" w:hAnsi="Times New Roman"/>
                <w:sz w:val="22"/>
                <w:szCs w:val="22"/>
                <w:lang w:val="ru-RU"/>
              </w:rPr>
              <w:t xml:space="preserve"> оператора от фактической суммы сделки.</w:t>
            </w:r>
          </w:p>
          <w:p w14:paraId="176F8328" w14:textId="77777777"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B12EDB" w:rsidRPr="00EB1C78" w14:paraId="3BE576E1" w14:textId="77777777" w:rsidTr="007C23F6">
        <w:tc>
          <w:tcPr>
            <w:tcW w:w="567" w:type="dxa"/>
            <w:shd w:val="clear" w:color="auto" w:fill="auto"/>
          </w:tcPr>
          <w:p w14:paraId="31574311"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6</w:t>
            </w:r>
          </w:p>
        </w:tc>
        <w:tc>
          <w:tcPr>
            <w:tcW w:w="2552" w:type="dxa"/>
            <w:shd w:val="clear" w:color="auto" w:fill="auto"/>
          </w:tcPr>
          <w:p w14:paraId="7BB4C21B" w14:textId="76668111" w:rsidR="00B12EDB" w:rsidRPr="00243F74" w:rsidRDefault="00B12EDB" w:rsidP="007C23F6">
            <w:pPr>
              <w:ind w:left="-99"/>
              <w:rPr>
                <w:rFonts w:ascii="Times New Roman" w:hAnsi="Times New Roman"/>
                <w:b/>
                <w:sz w:val="22"/>
                <w:szCs w:val="22"/>
                <w:lang w:val="ru-RU"/>
              </w:rPr>
            </w:pPr>
            <w:r w:rsidRPr="00243F74">
              <w:rPr>
                <w:rFonts w:ascii="Times New Roman" w:hAnsi="Times New Roman"/>
                <w:b/>
                <w:sz w:val="22"/>
                <w:szCs w:val="22"/>
                <w:lang w:val="ru-RU"/>
              </w:rPr>
              <w:t xml:space="preserve">Порядок оценки </w:t>
            </w:r>
            <w:r w:rsidR="000D028F" w:rsidRPr="00243F74">
              <w:rPr>
                <w:rFonts w:ascii="Times New Roman" w:hAnsi="Times New Roman"/>
                <w:b/>
                <w:sz w:val="22"/>
                <w:szCs w:val="22"/>
                <w:lang w:val="ru-RU"/>
              </w:rPr>
              <w:t>электронного отбора</w:t>
            </w:r>
          </w:p>
        </w:tc>
        <w:tc>
          <w:tcPr>
            <w:tcW w:w="709" w:type="dxa"/>
            <w:shd w:val="clear" w:color="auto" w:fill="auto"/>
          </w:tcPr>
          <w:p w14:paraId="60878B54"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6.1</w:t>
            </w:r>
          </w:p>
        </w:tc>
        <w:tc>
          <w:tcPr>
            <w:tcW w:w="284" w:type="dxa"/>
            <w:shd w:val="clear" w:color="auto" w:fill="auto"/>
          </w:tcPr>
          <w:p w14:paraId="4AF909BB" w14:textId="77777777" w:rsidR="00B12EDB" w:rsidRPr="00243F74"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EF71A35" w14:textId="7A2AB24E"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При проведении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r w:rsidR="00294EA4"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w:t>
            </w:r>
          </w:p>
          <w:p w14:paraId="78B543D5" w14:textId="53075FDB"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Прикрепленные участником файлы должны соответствовать сведениям, указанным в его предложении</w:t>
            </w:r>
            <w:r w:rsidR="00294EA4"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а также электронные поля электронной системы должны быть заполнены участником.</w:t>
            </w:r>
          </w:p>
          <w:p w14:paraId="5CF847C0" w14:textId="0107B514"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w:t>
            </w:r>
            <w:r w:rsidR="000D028F" w:rsidRPr="00243F74">
              <w:rPr>
                <w:rFonts w:ascii="Times New Roman" w:hAnsi="Times New Roman"/>
                <w:sz w:val="22"/>
                <w:szCs w:val="22"/>
                <w:lang w:val="ru-RU"/>
              </w:rPr>
              <w:t xml:space="preserve"> </w:t>
            </w:r>
            <w:r w:rsidR="00903801" w:rsidRPr="00243F74">
              <w:rPr>
                <w:rFonts w:ascii="Times New Roman" w:hAnsi="Times New Roman"/>
                <w:sz w:val="22"/>
                <w:szCs w:val="22"/>
                <w:lang w:val="ru-RU"/>
              </w:rPr>
              <w:t xml:space="preserve">в </w:t>
            </w:r>
            <w:r w:rsidRPr="00243F74">
              <w:rPr>
                <w:rFonts w:ascii="Times New Roman" w:hAnsi="Times New Roman"/>
                <w:sz w:val="22"/>
                <w:szCs w:val="22"/>
                <w:lang w:val="ru-RU"/>
              </w:rPr>
              <w:t>предложении</w:t>
            </w:r>
            <w:r w:rsidR="00903801"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участника, осуществляется ответственным секретарем закупочной комиссии.</w:t>
            </w:r>
          </w:p>
        </w:tc>
      </w:tr>
      <w:tr w:rsidR="00B12EDB" w:rsidRPr="00EB1C78" w14:paraId="387B4E35" w14:textId="77777777" w:rsidTr="007C23F6">
        <w:tc>
          <w:tcPr>
            <w:tcW w:w="567" w:type="dxa"/>
            <w:shd w:val="clear" w:color="auto" w:fill="auto"/>
          </w:tcPr>
          <w:p w14:paraId="6D0E5F51"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243F74"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6.2</w:t>
            </w:r>
          </w:p>
        </w:tc>
        <w:tc>
          <w:tcPr>
            <w:tcW w:w="284" w:type="dxa"/>
            <w:shd w:val="clear" w:color="auto" w:fill="auto"/>
          </w:tcPr>
          <w:p w14:paraId="59EFED5C" w14:textId="77777777" w:rsidR="00B12EDB" w:rsidRPr="00243F74" w:rsidRDefault="00B12EDB" w:rsidP="007C23F6">
            <w:pPr>
              <w:rPr>
                <w:rFonts w:ascii="Times New Roman" w:hAnsi="Times New Roman"/>
                <w:b/>
                <w:color w:val="000000" w:themeColor="text1"/>
                <w:sz w:val="22"/>
                <w:szCs w:val="22"/>
                <w:lang w:val="ru-RU"/>
              </w:rPr>
            </w:pPr>
          </w:p>
        </w:tc>
        <w:tc>
          <w:tcPr>
            <w:tcW w:w="5987" w:type="dxa"/>
            <w:shd w:val="clear" w:color="auto" w:fill="auto"/>
          </w:tcPr>
          <w:p w14:paraId="6471CD58" w14:textId="42371AF7"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Оценка предложений</w:t>
            </w:r>
            <w:r w:rsidR="00903801" w:rsidRPr="00243F74">
              <w:rPr>
                <w:rFonts w:ascii="Times New Roman" w:hAnsi="Times New Roman"/>
                <w:color w:val="000000" w:themeColor="text1"/>
                <w:sz w:val="22"/>
                <w:szCs w:val="22"/>
                <w:lang w:val="ru-RU"/>
              </w:rPr>
              <w:t xml:space="preserve"> по отбору</w:t>
            </w:r>
            <w:r w:rsidRPr="00243F74">
              <w:rPr>
                <w:rFonts w:ascii="Times New Roman" w:hAnsi="Times New Roman"/>
                <w:color w:val="000000" w:themeColor="text1"/>
                <w:sz w:val="22"/>
                <w:szCs w:val="22"/>
                <w:lang w:val="ru-RU"/>
              </w:rPr>
              <w:t xml:space="preserve"> осуществляется в следующей последовательности:</w:t>
            </w:r>
          </w:p>
          <w:p w14:paraId="7CDF8A86" w14:textId="765AD080"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lastRenderedPageBreak/>
              <w:t>- проверка оформления предложения</w:t>
            </w:r>
            <w:r w:rsidR="00903801" w:rsidRPr="00243F74">
              <w:rPr>
                <w:rFonts w:ascii="Times New Roman" w:hAnsi="Times New Roman"/>
                <w:color w:val="000000" w:themeColor="text1"/>
                <w:sz w:val="22"/>
                <w:szCs w:val="22"/>
                <w:lang w:val="ru-RU"/>
              </w:rPr>
              <w:t xml:space="preserve"> по отбору</w:t>
            </w:r>
            <w:r w:rsidRPr="00243F74">
              <w:rPr>
                <w:rFonts w:ascii="Times New Roman" w:hAnsi="Times New Roman"/>
                <w:color w:val="000000" w:themeColor="text1"/>
                <w:sz w:val="22"/>
                <w:szCs w:val="22"/>
                <w:lang w:val="ru-RU"/>
              </w:rPr>
              <w:t xml:space="preserve"> в соответствии с требованиями, указанными в </w:t>
            </w:r>
            <w:r w:rsidR="00903801" w:rsidRPr="00243F74">
              <w:rPr>
                <w:rFonts w:ascii="Times New Roman" w:hAnsi="Times New Roman"/>
                <w:color w:val="000000" w:themeColor="text1"/>
                <w:sz w:val="22"/>
                <w:szCs w:val="22"/>
                <w:lang w:val="ru-RU"/>
              </w:rPr>
              <w:t xml:space="preserve">закупочной </w:t>
            </w:r>
            <w:r w:rsidRPr="00243F74">
              <w:rPr>
                <w:rFonts w:ascii="Times New Roman" w:hAnsi="Times New Roman"/>
                <w:color w:val="000000" w:themeColor="text1"/>
                <w:sz w:val="22"/>
                <w:szCs w:val="22"/>
                <w:lang w:val="ru-RU"/>
              </w:rPr>
              <w:t>документации;</w:t>
            </w:r>
          </w:p>
          <w:p w14:paraId="26D2238D" w14:textId="77777777"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оценка соответствия участника квалификационным требованиям;</w:t>
            </w:r>
          </w:p>
          <w:p w14:paraId="66AAAF36" w14:textId="14FDA694"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оценка технической части предложения</w:t>
            </w:r>
            <w:r w:rsidR="00903801" w:rsidRPr="00243F74">
              <w:rPr>
                <w:rFonts w:ascii="Times New Roman" w:hAnsi="Times New Roman"/>
                <w:color w:val="000000" w:themeColor="text1"/>
                <w:sz w:val="22"/>
                <w:szCs w:val="22"/>
                <w:lang w:val="ru-RU"/>
              </w:rPr>
              <w:t xml:space="preserve"> по отбору</w:t>
            </w:r>
            <w:r w:rsidRPr="00243F74">
              <w:rPr>
                <w:rFonts w:ascii="Times New Roman" w:hAnsi="Times New Roman"/>
                <w:color w:val="000000" w:themeColor="text1"/>
                <w:sz w:val="22"/>
                <w:szCs w:val="22"/>
                <w:lang w:val="ru-RU"/>
              </w:rPr>
              <w:t>;</w:t>
            </w:r>
          </w:p>
          <w:p w14:paraId="3D10A666" w14:textId="5B8C688C"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оценка ценовой части предложения</w:t>
            </w:r>
            <w:r w:rsidR="00903801" w:rsidRPr="00243F74">
              <w:rPr>
                <w:rFonts w:ascii="Times New Roman" w:hAnsi="Times New Roman"/>
                <w:color w:val="000000" w:themeColor="text1"/>
                <w:sz w:val="22"/>
                <w:szCs w:val="22"/>
                <w:lang w:val="ru-RU"/>
              </w:rPr>
              <w:t xml:space="preserve"> по отбору</w:t>
            </w:r>
            <w:r w:rsidRPr="00243F74">
              <w:rPr>
                <w:rFonts w:ascii="Times New Roman" w:hAnsi="Times New Roman"/>
                <w:color w:val="000000" w:themeColor="text1"/>
                <w:sz w:val="22"/>
                <w:szCs w:val="22"/>
                <w:lang w:val="ru-RU"/>
              </w:rPr>
              <w:t>.</w:t>
            </w:r>
          </w:p>
          <w:p w14:paraId="42CC7397" w14:textId="62C41DB7"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1D687F" w:rsidRPr="00243F74">
              <w:rPr>
                <w:rFonts w:ascii="Times New Roman" w:hAnsi="Times New Roman"/>
                <w:color w:val="000000" w:themeColor="text1"/>
                <w:sz w:val="22"/>
                <w:szCs w:val="22"/>
                <w:lang w:val="ru-RU"/>
              </w:rPr>
              <w:t xml:space="preserve"> по отбору</w:t>
            </w:r>
            <w:r w:rsidRPr="00243F74">
              <w:rPr>
                <w:rFonts w:ascii="Times New Roman" w:hAnsi="Times New Roman"/>
                <w:color w:val="000000" w:themeColor="text1"/>
                <w:sz w:val="22"/>
                <w:szCs w:val="22"/>
                <w:lang w:val="ru-RU"/>
              </w:rPr>
              <w:t xml:space="preserve"> не ранее подведения итогов оценки предыдущей части предложения.</w:t>
            </w:r>
          </w:p>
        </w:tc>
      </w:tr>
      <w:tr w:rsidR="00B12EDB" w:rsidRPr="00EB1C78" w14:paraId="19406C6D" w14:textId="77777777" w:rsidTr="007C23F6">
        <w:tc>
          <w:tcPr>
            <w:tcW w:w="567" w:type="dxa"/>
            <w:shd w:val="clear" w:color="auto" w:fill="auto"/>
          </w:tcPr>
          <w:p w14:paraId="6D7425BC"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243F74"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6.3</w:t>
            </w:r>
          </w:p>
        </w:tc>
        <w:tc>
          <w:tcPr>
            <w:tcW w:w="284" w:type="dxa"/>
            <w:shd w:val="clear" w:color="auto" w:fill="auto"/>
          </w:tcPr>
          <w:p w14:paraId="66900DA3"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3F68242B" w14:textId="1C2063EC"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xml:space="preserve">Перечень документов, </w:t>
            </w:r>
            <w:r w:rsidR="009523B2" w:rsidRPr="00243F74">
              <w:rPr>
                <w:rFonts w:ascii="Times New Roman" w:hAnsi="Times New Roman"/>
                <w:color w:val="000000" w:themeColor="text1"/>
                <w:sz w:val="22"/>
                <w:szCs w:val="22"/>
                <w:lang w:val="ru-RU"/>
              </w:rPr>
              <w:t>оформляемых</w:t>
            </w:r>
            <w:r w:rsidRPr="00243F74">
              <w:rPr>
                <w:rFonts w:ascii="Times New Roman" w:hAnsi="Times New Roman"/>
                <w:color w:val="000000" w:themeColor="text1"/>
                <w:sz w:val="22"/>
                <w:szCs w:val="22"/>
                <w:lang w:val="ru-RU"/>
              </w:rPr>
              <w:t xml:space="preserve"> участниками электронного</w:t>
            </w:r>
            <w:r w:rsidR="008F784D" w:rsidRPr="00243F74">
              <w:rPr>
                <w:rFonts w:ascii="Times New Roman" w:hAnsi="Times New Roman"/>
                <w:color w:val="000000" w:themeColor="text1"/>
                <w:sz w:val="22"/>
                <w:szCs w:val="22"/>
                <w:lang w:val="ru-RU"/>
              </w:rPr>
              <w:t xml:space="preserve"> отбора</w:t>
            </w:r>
            <w:r w:rsidRPr="00243F74">
              <w:rPr>
                <w:rFonts w:ascii="Times New Roman" w:hAnsi="Times New Roman"/>
                <w:color w:val="000000" w:themeColor="text1"/>
                <w:sz w:val="22"/>
                <w:szCs w:val="22"/>
                <w:lang w:val="ru-RU"/>
              </w:rPr>
              <w:t xml:space="preserve"> представлен в приложении №1 (формы №</w:t>
            </w:r>
            <w:r w:rsidR="001450C5" w:rsidRPr="00243F74">
              <w:rPr>
                <w:rFonts w:ascii="Times New Roman" w:hAnsi="Times New Roman"/>
                <w:color w:val="000000" w:themeColor="text1"/>
                <w:sz w:val="22"/>
                <w:szCs w:val="22"/>
                <w:lang w:val="ru-RU"/>
              </w:rPr>
              <w:t xml:space="preserve"> </w:t>
            </w:r>
            <w:r w:rsidRPr="00243F74">
              <w:rPr>
                <w:rFonts w:ascii="Times New Roman" w:hAnsi="Times New Roman"/>
                <w:color w:val="000000" w:themeColor="text1"/>
                <w:sz w:val="22"/>
                <w:szCs w:val="22"/>
                <w:lang w:val="ru-RU"/>
              </w:rPr>
              <w:t>1,2,3,4,5</w:t>
            </w:r>
            <w:r w:rsidR="00BA5530" w:rsidRPr="00243F74">
              <w:rPr>
                <w:rFonts w:ascii="Times New Roman" w:hAnsi="Times New Roman"/>
                <w:color w:val="000000" w:themeColor="text1"/>
                <w:sz w:val="22"/>
                <w:szCs w:val="22"/>
                <w:lang w:val="ru-RU"/>
              </w:rPr>
              <w:t>,</w:t>
            </w:r>
            <w:r w:rsidR="0055072A" w:rsidRPr="00243F74">
              <w:rPr>
                <w:rFonts w:ascii="Times New Roman" w:hAnsi="Times New Roman"/>
                <w:color w:val="000000" w:themeColor="text1"/>
                <w:sz w:val="22"/>
                <w:szCs w:val="22"/>
                <w:lang w:val="ru-RU"/>
              </w:rPr>
              <w:t>6</w:t>
            </w:r>
            <w:r w:rsidR="001450C5" w:rsidRPr="00243F74">
              <w:rPr>
                <w:rFonts w:ascii="Times New Roman" w:hAnsi="Times New Roman"/>
                <w:color w:val="000000" w:themeColor="text1"/>
                <w:sz w:val="22"/>
                <w:szCs w:val="22"/>
                <w:lang w:val="ru-RU"/>
              </w:rPr>
              <w:t>,7</w:t>
            </w:r>
            <w:r w:rsidRPr="00243F74">
              <w:rPr>
                <w:rFonts w:ascii="Times New Roman" w:hAnsi="Times New Roman"/>
                <w:color w:val="000000" w:themeColor="text1"/>
                <w:sz w:val="22"/>
                <w:szCs w:val="22"/>
                <w:lang w:val="ru-RU"/>
              </w:rPr>
              <w:t>) к настоящей инструкции.</w:t>
            </w:r>
          </w:p>
        </w:tc>
      </w:tr>
      <w:tr w:rsidR="00B12EDB" w:rsidRPr="00EB1C78" w14:paraId="3E00157E" w14:textId="77777777" w:rsidTr="007C23F6">
        <w:tc>
          <w:tcPr>
            <w:tcW w:w="567" w:type="dxa"/>
            <w:shd w:val="clear" w:color="auto" w:fill="auto"/>
          </w:tcPr>
          <w:p w14:paraId="578C4D2A"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243F74"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243F74" w:rsidRDefault="00B12EDB" w:rsidP="007C23F6">
            <w:pPr>
              <w:jc w:val="center"/>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6.4</w:t>
            </w:r>
          </w:p>
        </w:tc>
        <w:tc>
          <w:tcPr>
            <w:tcW w:w="284" w:type="dxa"/>
            <w:shd w:val="clear" w:color="auto" w:fill="auto"/>
          </w:tcPr>
          <w:p w14:paraId="58BC42DE" w14:textId="77777777" w:rsidR="00B12EDB" w:rsidRPr="00243F74"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95E3410" w14:textId="6CAA6123"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Оценка предложений</w:t>
            </w:r>
            <w:r w:rsidR="001D687F" w:rsidRPr="00243F74">
              <w:rPr>
                <w:rFonts w:ascii="Times New Roman" w:hAnsi="Times New Roman"/>
                <w:color w:val="000000" w:themeColor="text1"/>
                <w:sz w:val="22"/>
                <w:szCs w:val="22"/>
                <w:lang w:val="ru-RU"/>
              </w:rPr>
              <w:t xml:space="preserve"> по отбору</w:t>
            </w:r>
            <w:r w:rsidRPr="00243F74">
              <w:rPr>
                <w:rFonts w:ascii="Times New Roman" w:hAnsi="Times New Roman"/>
                <w:color w:val="000000" w:themeColor="text1"/>
                <w:sz w:val="22"/>
                <w:szCs w:val="22"/>
                <w:lang w:val="ru-RU"/>
              </w:rPr>
              <w:t xml:space="preserve"> и определение победителя </w:t>
            </w:r>
            <w:r w:rsidR="00F22470" w:rsidRPr="00243F74">
              <w:rPr>
                <w:rFonts w:ascii="Times New Roman" w:hAnsi="Times New Roman"/>
                <w:color w:val="000000" w:themeColor="text1"/>
                <w:sz w:val="22"/>
                <w:szCs w:val="22"/>
                <w:lang w:val="ru-RU"/>
              </w:rPr>
              <w:t>отбора</w:t>
            </w:r>
            <w:r w:rsidRPr="00243F74">
              <w:rPr>
                <w:rFonts w:ascii="Times New Roman" w:hAnsi="Times New Roman"/>
                <w:color w:val="000000" w:themeColor="text1"/>
                <w:sz w:val="22"/>
                <w:szCs w:val="22"/>
                <w:lang w:val="ru-RU"/>
              </w:rPr>
              <w:t xml:space="preserve"> производятся на основании последовательности, порядка, критериев и метода, изложенных в </w:t>
            </w:r>
            <w:r w:rsidR="001D687F" w:rsidRPr="00243F74">
              <w:rPr>
                <w:rFonts w:ascii="Times New Roman" w:hAnsi="Times New Roman"/>
                <w:color w:val="000000" w:themeColor="text1"/>
                <w:sz w:val="22"/>
                <w:szCs w:val="22"/>
                <w:lang w:val="ru-RU"/>
              </w:rPr>
              <w:t xml:space="preserve">закупочной </w:t>
            </w:r>
            <w:r w:rsidRPr="00243F74">
              <w:rPr>
                <w:rFonts w:ascii="Times New Roman" w:hAnsi="Times New Roman"/>
                <w:color w:val="000000" w:themeColor="text1"/>
                <w:sz w:val="22"/>
                <w:szCs w:val="22"/>
                <w:lang w:val="ru-RU"/>
              </w:rPr>
              <w:t>документации (Приложение № 2).</w:t>
            </w:r>
          </w:p>
        </w:tc>
      </w:tr>
      <w:tr w:rsidR="00B12EDB" w:rsidRPr="00EB1C78" w14:paraId="4C2E7405" w14:textId="77777777" w:rsidTr="007C23F6">
        <w:tc>
          <w:tcPr>
            <w:tcW w:w="567" w:type="dxa"/>
            <w:shd w:val="clear" w:color="auto" w:fill="auto"/>
          </w:tcPr>
          <w:p w14:paraId="244547C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243F74"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6.5</w:t>
            </w:r>
          </w:p>
        </w:tc>
        <w:tc>
          <w:tcPr>
            <w:tcW w:w="284" w:type="dxa"/>
            <w:shd w:val="clear" w:color="auto" w:fill="auto"/>
          </w:tcPr>
          <w:p w14:paraId="586A9A4C"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0CAE3572" w14:textId="6D35D769"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 отстраняется от участия в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если:</w:t>
            </w:r>
          </w:p>
          <w:p w14:paraId="1245161B"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у него имеется просроченная задолженность </w:t>
            </w:r>
            <w:r w:rsidRPr="00243F74">
              <w:rPr>
                <w:rFonts w:ascii="Times New Roman" w:hAnsi="Times New Roman"/>
                <w:sz w:val="22"/>
                <w:szCs w:val="22"/>
                <w:lang w:val="ru-RU"/>
              </w:rPr>
              <w:br/>
              <w:t>по уплате налогов и сборов;</w:t>
            </w:r>
          </w:p>
          <w:p w14:paraId="32481112"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в отношении него введены процедуры банкротства;</w:t>
            </w:r>
          </w:p>
          <w:p w14:paraId="11C39E1B" w14:textId="1EDD5F23"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участник не соответствует квалификационным, техническим и коммерческим требованиям </w:t>
            </w:r>
            <w:r w:rsidR="00F667A6" w:rsidRPr="00243F74">
              <w:rPr>
                <w:rFonts w:ascii="Times New Roman" w:hAnsi="Times New Roman"/>
                <w:sz w:val="22"/>
                <w:szCs w:val="22"/>
                <w:lang w:val="ru-RU"/>
              </w:rPr>
              <w:t>Закупочной</w:t>
            </w:r>
            <w:r w:rsidRPr="00243F74">
              <w:rPr>
                <w:rFonts w:ascii="Times New Roman" w:hAnsi="Times New Roman"/>
                <w:sz w:val="22"/>
                <w:szCs w:val="22"/>
                <w:lang w:val="ru-RU"/>
              </w:rPr>
              <w:t xml:space="preserve"> документации;</w:t>
            </w:r>
          </w:p>
          <w:p w14:paraId="18953EFD"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участник совершает </w:t>
            </w:r>
            <w:proofErr w:type="spellStart"/>
            <w:r w:rsidRPr="00243F74">
              <w:rPr>
                <w:rFonts w:ascii="Times New Roman" w:hAnsi="Times New Roman"/>
                <w:sz w:val="22"/>
                <w:szCs w:val="22"/>
                <w:lang w:val="ru-RU"/>
              </w:rPr>
              <w:t>антиконкурентные</w:t>
            </w:r>
            <w:proofErr w:type="spellEnd"/>
            <w:r w:rsidRPr="00243F7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243F74" w:rsidRDefault="00B12EDB">
            <w:pPr>
              <w:jc w:val="both"/>
              <w:rPr>
                <w:rFonts w:ascii="Times New Roman" w:hAnsi="Times New Roman"/>
                <w:sz w:val="22"/>
                <w:szCs w:val="22"/>
                <w:lang w:val="ru-RU"/>
              </w:rPr>
            </w:pPr>
            <w:r w:rsidRPr="00243F74">
              <w:rPr>
                <w:rFonts w:ascii="Times New Roman" w:hAnsi="Times New Roman"/>
                <w:sz w:val="22"/>
                <w:szCs w:val="22"/>
                <w:lang w:val="ru-RU"/>
              </w:rPr>
              <w:t xml:space="preserve">- у участника отсутствует правомочность на заключение договора; </w:t>
            </w:r>
          </w:p>
          <w:p w14:paraId="3B38ADDD" w14:textId="5F5D78FE"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523B2" w:rsidRPr="00243F74">
              <w:rPr>
                <w:rFonts w:ascii="Times New Roman" w:hAnsi="Times New Roman"/>
                <w:sz w:val="22"/>
                <w:szCs w:val="22"/>
                <w:lang w:val="ru-RU"/>
              </w:rPr>
              <w:t>в срок,</w:t>
            </w:r>
            <w:r w:rsidR="006F08D6" w:rsidRPr="00243F74">
              <w:rPr>
                <w:rFonts w:ascii="Times New Roman" w:hAnsi="Times New Roman"/>
                <w:sz w:val="22"/>
                <w:szCs w:val="22"/>
                <w:lang w:val="ru-RU"/>
              </w:rPr>
              <w:t xml:space="preserve"> </w:t>
            </w:r>
            <w:r w:rsidRPr="00243F74">
              <w:rPr>
                <w:rFonts w:ascii="Times New Roman" w:hAnsi="Times New Roman"/>
                <w:sz w:val="22"/>
                <w:szCs w:val="22"/>
                <w:lang w:val="ru-RU"/>
              </w:rPr>
              <w:t xml:space="preserve">не соответствует требованиям </w:t>
            </w:r>
            <w:r w:rsidR="001D687F"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w:t>
            </w:r>
          </w:p>
          <w:p w14:paraId="0872BA80" w14:textId="5E9734EA"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w:t>
            </w:r>
          </w:p>
          <w:p w14:paraId="3469715B"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Решение об отстранении участника от участия </w:t>
            </w:r>
            <w:r w:rsidRPr="00243F74">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12EDB" w:rsidRPr="00EB1C78" w14:paraId="216E39BB" w14:textId="77777777" w:rsidTr="007C23F6">
        <w:tc>
          <w:tcPr>
            <w:tcW w:w="567" w:type="dxa"/>
            <w:shd w:val="clear" w:color="auto" w:fill="auto"/>
          </w:tcPr>
          <w:p w14:paraId="2D25B3FE"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243F74"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6.6</w:t>
            </w:r>
          </w:p>
        </w:tc>
        <w:tc>
          <w:tcPr>
            <w:tcW w:w="284" w:type="dxa"/>
            <w:shd w:val="clear" w:color="auto" w:fill="auto"/>
          </w:tcPr>
          <w:p w14:paraId="3C18C5BA"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1D663642" w14:textId="298C7FBA" w:rsidR="00B12EDB" w:rsidRPr="00243F74" w:rsidRDefault="001D687F"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П</w:t>
            </w:r>
            <w:r w:rsidR="00B12EDB" w:rsidRPr="00243F74">
              <w:rPr>
                <w:rFonts w:ascii="Times New Roman" w:hAnsi="Times New Roman"/>
                <w:color w:val="000000" w:themeColor="text1"/>
                <w:sz w:val="22"/>
                <w:szCs w:val="22"/>
                <w:lang w:val="ru-RU"/>
              </w:rPr>
              <w:t>редложение</w:t>
            </w:r>
            <w:r w:rsidRPr="00243F74">
              <w:rPr>
                <w:rFonts w:ascii="Times New Roman" w:hAnsi="Times New Roman"/>
                <w:color w:val="000000" w:themeColor="text1"/>
                <w:sz w:val="22"/>
                <w:szCs w:val="22"/>
                <w:lang w:val="ru-RU"/>
              </w:rPr>
              <w:t xml:space="preserve"> по отбору</w:t>
            </w:r>
            <w:r w:rsidR="00B12EDB" w:rsidRPr="00243F74">
              <w:rPr>
                <w:rFonts w:ascii="Times New Roman" w:hAnsi="Times New Roman"/>
                <w:color w:val="000000" w:themeColor="text1"/>
                <w:sz w:val="22"/>
                <w:szCs w:val="22"/>
                <w:lang w:val="ru-RU"/>
              </w:rPr>
              <w:t xml:space="preserve"> признается надлежаще оформленным, если оно соответствует требованиям Закона и </w:t>
            </w:r>
            <w:r w:rsidRPr="00243F74">
              <w:rPr>
                <w:rFonts w:ascii="Times New Roman" w:hAnsi="Times New Roman"/>
                <w:color w:val="000000" w:themeColor="text1"/>
                <w:sz w:val="22"/>
                <w:szCs w:val="22"/>
                <w:lang w:val="ru-RU"/>
              </w:rPr>
              <w:lastRenderedPageBreak/>
              <w:t xml:space="preserve">закупочной </w:t>
            </w:r>
            <w:r w:rsidR="00B12EDB" w:rsidRPr="00243F74">
              <w:rPr>
                <w:rFonts w:ascii="Times New Roman" w:hAnsi="Times New Roman"/>
                <w:color w:val="000000" w:themeColor="text1"/>
                <w:sz w:val="22"/>
                <w:szCs w:val="22"/>
                <w:lang w:val="ru-RU"/>
              </w:rPr>
              <w:t>документации. Решение ответственного секретаря закупочной комиссии о признании предложения</w:t>
            </w:r>
            <w:r w:rsidRPr="00243F74">
              <w:rPr>
                <w:rFonts w:ascii="Times New Roman" w:hAnsi="Times New Roman"/>
                <w:color w:val="000000" w:themeColor="text1"/>
                <w:sz w:val="22"/>
                <w:szCs w:val="22"/>
                <w:lang w:val="ru-RU"/>
              </w:rPr>
              <w:t xml:space="preserve"> по отбору</w:t>
            </w:r>
            <w:r w:rsidR="00B12EDB" w:rsidRPr="00243F74">
              <w:rPr>
                <w:rFonts w:ascii="Times New Roman" w:hAnsi="Times New Roman"/>
                <w:color w:val="000000" w:themeColor="text1"/>
                <w:sz w:val="22"/>
                <w:szCs w:val="22"/>
                <w:lang w:val="ru-RU"/>
              </w:rPr>
              <w:t xml:space="preserve">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2B10F016"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12EDB" w:rsidRPr="00EB1C78" w14:paraId="798C2635" w14:textId="77777777" w:rsidTr="007C23F6">
        <w:tc>
          <w:tcPr>
            <w:tcW w:w="567" w:type="dxa"/>
            <w:shd w:val="clear" w:color="auto" w:fill="auto"/>
          </w:tcPr>
          <w:p w14:paraId="1CA9711C"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243F74"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6.7</w:t>
            </w:r>
          </w:p>
          <w:p w14:paraId="3F95B4C8" w14:textId="77777777" w:rsidR="00BA5530" w:rsidRPr="00243F74" w:rsidRDefault="00BA5530" w:rsidP="007C23F6">
            <w:pPr>
              <w:jc w:val="center"/>
              <w:rPr>
                <w:rFonts w:ascii="Times New Roman" w:hAnsi="Times New Roman"/>
                <w:sz w:val="22"/>
                <w:szCs w:val="22"/>
                <w:lang w:val="ru-RU"/>
              </w:rPr>
            </w:pPr>
          </w:p>
          <w:p w14:paraId="187900B5" w14:textId="77777777" w:rsidR="00BA5530" w:rsidRPr="00243F74" w:rsidRDefault="00BA5530" w:rsidP="007C23F6">
            <w:pPr>
              <w:jc w:val="center"/>
              <w:rPr>
                <w:rFonts w:ascii="Times New Roman" w:hAnsi="Times New Roman"/>
                <w:sz w:val="22"/>
                <w:szCs w:val="22"/>
                <w:lang w:val="ru-RU"/>
              </w:rPr>
            </w:pPr>
          </w:p>
          <w:p w14:paraId="3F0DB7D1" w14:textId="77777777" w:rsidR="00BA5530" w:rsidRPr="00243F74" w:rsidRDefault="00BA5530" w:rsidP="007C23F6">
            <w:pPr>
              <w:jc w:val="center"/>
              <w:rPr>
                <w:rFonts w:ascii="Times New Roman" w:hAnsi="Times New Roman"/>
                <w:sz w:val="22"/>
                <w:szCs w:val="22"/>
                <w:lang w:val="ru-RU"/>
              </w:rPr>
            </w:pPr>
          </w:p>
          <w:p w14:paraId="2A2681A3" w14:textId="77777777" w:rsidR="00BA5530" w:rsidRPr="00243F74" w:rsidRDefault="00BA5530" w:rsidP="007C23F6">
            <w:pPr>
              <w:jc w:val="center"/>
              <w:rPr>
                <w:rFonts w:ascii="Times New Roman" w:hAnsi="Times New Roman"/>
                <w:sz w:val="22"/>
                <w:szCs w:val="22"/>
                <w:lang w:val="ru-RU"/>
              </w:rPr>
            </w:pPr>
          </w:p>
          <w:p w14:paraId="6EBDE3F2" w14:textId="77777777" w:rsidR="00BA5530" w:rsidRPr="00243F74" w:rsidRDefault="00BA5530" w:rsidP="007C23F6">
            <w:pPr>
              <w:jc w:val="center"/>
              <w:rPr>
                <w:rFonts w:ascii="Times New Roman" w:hAnsi="Times New Roman"/>
                <w:sz w:val="22"/>
                <w:szCs w:val="22"/>
                <w:lang w:val="ru-RU"/>
              </w:rPr>
            </w:pPr>
          </w:p>
          <w:p w14:paraId="5C9DA661" w14:textId="52BA3382" w:rsidR="00BA5530" w:rsidRPr="00243F74" w:rsidRDefault="00BA5530" w:rsidP="007C23F6">
            <w:pPr>
              <w:jc w:val="center"/>
              <w:rPr>
                <w:rFonts w:ascii="Times New Roman" w:hAnsi="Times New Roman"/>
                <w:sz w:val="22"/>
                <w:szCs w:val="22"/>
                <w:lang w:val="ru-RU"/>
              </w:rPr>
            </w:pPr>
            <w:r w:rsidRPr="00243F74">
              <w:rPr>
                <w:rFonts w:ascii="Times New Roman" w:hAnsi="Times New Roman"/>
                <w:sz w:val="22"/>
                <w:szCs w:val="22"/>
                <w:lang w:val="ru-RU"/>
              </w:rPr>
              <w:t>6.8</w:t>
            </w:r>
          </w:p>
        </w:tc>
        <w:tc>
          <w:tcPr>
            <w:tcW w:w="284" w:type="dxa"/>
            <w:shd w:val="clear" w:color="auto" w:fill="auto"/>
          </w:tcPr>
          <w:p w14:paraId="2704B2F4" w14:textId="77777777" w:rsidR="00B12EDB" w:rsidRPr="00243F74" w:rsidRDefault="00B12EDB" w:rsidP="007C23F6">
            <w:pPr>
              <w:rPr>
                <w:rFonts w:ascii="Times New Roman" w:hAnsi="Times New Roman"/>
                <w:b/>
                <w:sz w:val="22"/>
                <w:szCs w:val="22"/>
                <w:lang w:val="ru-RU"/>
              </w:rPr>
            </w:pPr>
          </w:p>
        </w:tc>
        <w:tc>
          <w:tcPr>
            <w:tcW w:w="5987" w:type="dxa"/>
            <w:shd w:val="clear" w:color="auto" w:fill="auto"/>
          </w:tcPr>
          <w:p w14:paraId="7A51FAB3" w14:textId="3241D4E3"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Во время оценки предложений</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Закупочная комиссия может запрашивать у участников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разъяснения по поводу их предложений. Данная процедура проводится в электронной форме.</w:t>
            </w:r>
          </w:p>
          <w:p w14:paraId="65678B8B"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412A4BED" w:rsidR="00BA5530" w:rsidRPr="00243F74" w:rsidRDefault="00BA5530" w:rsidP="00BA5530">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xml:space="preserve">Срок рассмотрения и оценки предложений участников </w:t>
            </w:r>
            <w:r w:rsidR="00F22470" w:rsidRPr="00243F74">
              <w:rPr>
                <w:rFonts w:ascii="Times New Roman" w:hAnsi="Times New Roman"/>
                <w:color w:val="000000" w:themeColor="text1"/>
                <w:sz w:val="22"/>
                <w:szCs w:val="22"/>
                <w:lang w:val="ru-RU"/>
              </w:rPr>
              <w:t>отбора</w:t>
            </w:r>
            <w:r w:rsidRPr="00243F74">
              <w:rPr>
                <w:rFonts w:ascii="Times New Roman" w:hAnsi="Times New Roman"/>
                <w:color w:val="000000" w:themeColor="text1"/>
                <w:sz w:val="22"/>
                <w:szCs w:val="22"/>
                <w:lang w:val="ru-RU"/>
              </w:rPr>
              <w:t xml:space="preserve"> не может превышать </w:t>
            </w:r>
            <w:r w:rsidR="009D0A65" w:rsidRPr="00243F74">
              <w:rPr>
                <w:rFonts w:ascii="Times New Roman" w:hAnsi="Times New Roman"/>
                <w:color w:val="000000" w:themeColor="text1"/>
                <w:sz w:val="22"/>
                <w:szCs w:val="22"/>
                <w:lang w:val="ru-RU"/>
              </w:rPr>
              <w:t>10</w:t>
            </w:r>
            <w:r w:rsidRPr="00243F74">
              <w:rPr>
                <w:rFonts w:ascii="Times New Roman" w:hAnsi="Times New Roman"/>
                <w:color w:val="000000" w:themeColor="text1"/>
                <w:sz w:val="22"/>
                <w:szCs w:val="22"/>
                <w:lang w:val="ru-RU"/>
              </w:rPr>
              <w:t xml:space="preserve"> (</w:t>
            </w:r>
            <w:r w:rsidR="009D0A65" w:rsidRPr="00243F74">
              <w:rPr>
                <w:rFonts w:ascii="Times New Roman" w:hAnsi="Times New Roman"/>
                <w:color w:val="000000" w:themeColor="text1"/>
                <w:sz w:val="22"/>
                <w:szCs w:val="22"/>
                <w:lang w:val="ru-RU"/>
              </w:rPr>
              <w:t>десять</w:t>
            </w:r>
            <w:r w:rsidRPr="00243F74">
              <w:rPr>
                <w:rFonts w:ascii="Times New Roman" w:hAnsi="Times New Roman"/>
                <w:color w:val="000000" w:themeColor="text1"/>
                <w:sz w:val="22"/>
                <w:szCs w:val="22"/>
                <w:lang w:val="ru-RU"/>
              </w:rPr>
              <w:t xml:space="preserve">) рабочих дней с момента окончания подачи </w:t>
            </w:r>
            <w:r w:rsidR="000D028F" w:rsidRPr="00243F74">
              <w:rPr>
                <w:rFonts w:ascii="Times New Roman" w:hAnsi="Times New Roman"/>
                <w:color w:val="000000" w:themeColor="text1"/>
                <w:sz w:val="22"/>
                <w:szCs w:val="22"/>
                <w:lang w:val="ru-RU"/>
              </w:rPr>
              <w:t>электронного отбора</w:t>
            </w:r>
            <w:r w:rsidRPr="00243F74">
              <w:rPr>
                <w:rFonts w:ascii="Times New Roman" w:hAnsi="Times New Roman"/>
                <w:color w:val="000000" w:themeColor="text1"/>
                <w:sz w:val="22"/>
                <w:szCs w:val="22"/>
                <w:lang w:val="ru-RU"/>
              </w:rPr>
              <w:t>.</w:t>
            </w:r>
          </w:p>
        </w:tc>
      </w:tr>
      <w:tr w:rsidR="00B12EDB" w:rsidRPr="00EB1C78" w14:paraId="5C5142AF" w14:textId="77777777" w:rsidTr="007C23F6">
        <w:trPr>
          <w:trHeight w:val="801"/>
        </w:trPr>
        <w:tc>
          <w:tcPr>
            <w:tcW w:w="567" w:type="dxa"/>
            <w:shd w:val="clear" w:color="auto" w:fill="auto"/>
          </w:tcPr>
          <w:p w14:paraId="3C7578DA"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7</w:t>
            </w:r>
          </w:p>
        </w:tc>
        <w:tc>
          <w:tcPr>
            <w:tcW w:w="2552" w:type="dxa"/>
            <w:shd w:val="clear" w:color="auto" w:fill="auto"/>
          </w:tcPr>
          <w:p w14:paraId="01AA2415" w14:textId="4FD7931A" w:rsidR="00B12EDB"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 xml:space="preserve">Подача предложения для участия в электронном </w:t>
            </w:r>
            <w:r w:rsidR="00F5634D" w:rsidRPr="00243F74">
              <w:rPr>
                <w:rFonts w:ascii="Times New Roman" w:hAnsi="Times New Roman"/>
                <w:b/>
                <w:sz w:val="22"/>
                <w:szCs w:val="22"/>
                <w:lang w:val="ru-RU"/>
              </w:rPr>
              <w:t>отборе</w:t>
            </w:r>
          </w:p>
        </w:tc>
        <w:tc>
          <w:tcPr>
            <w:tcW w:w="709" w:type="dxa"/>
            <w:shd w:val="clear" w:color="auto" w:fill="auto"/>
          </w:tcPr>
          <w:p w14:paraId="7736E7C8" w14:textId="77777777" w:rsidR="00B12EDB" w:rsidRPr="00243F74" w:rsidRDefault="00B12EDB" w:rsidP="007C23F6">
            <w:pPr>
              <w:tabs>
                <w:tab w:val="center" w:pos="246"/>
              </w:tabs>
              <w:jc w:val="center"/>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7.1</w:t>
            </w:r>
          </w:p>
        </w:tc>
        <w:tc>
          <w:tcPr>
            <w:tcW w:w="284" w:type="dxa"/>
            <w:shd w:val="clear" w:color="auto" w:fill="auto"/>
          </w:tcPr>
          <w:p w14:paraId="1066DFAB" w14:textId="77777777" w:rsidR="00B12EDB" w:rsidRPr="00243F74" w:rsidRDefault="00B12EDB" w:rsidP="007C23F6">
            <w:pPr>
              <w:rPr>
                <w:rFonts w:ascii="Times New Roman" w:hAnsi="Times New Roman"/>
                <w:color w:val="000000" w:themeColor="text1"/>
                <w:sz w:val="22"/>
                <w:szCs w:val="22"/>
                <w:lang w:val="ru-RU"/>
              </w:rPr>
            </w:pPr>
          </w:p>
        </w:tc>
        <w:tc>
          <w:tcPr>
            <w:tcW w:w="5987" w:type="dxa"/>
            <w:shd w:val="clear" w:color="auto" w:fill="auto"/>
          </w:tcPr>
          <w:p w14:paraId="559F5373" w14:textId="10BD0B9E" w:rsidR="00B12EDB" w:rsidRPr="00243F74" w:rsidRDefault="00B12EDB" w:rsidP="007C23F6">
            <w:pPr>
              <w:jc w:val="both"/>
              <w:rPr>
                <w:rFonts w:ascii="Times New Roman" w:hAnsi="Times New Roman"/>
                <w:color w:val="000000" w:themeColor="text1"/>
                <w:sz w:val="22"/>
                <w:szCs w:val="22"/>
                <w:lang w:val="ru-RU"/>
              </w:rPr>
            </w:pPr>
            <w:r w:rsidRPr="00243F74">
              <w:rPr>
                <w:rFonts w:ascii="Times New Roman" w:hAnsi="Times New Roman"/>
                <w:color w:val="000000" w:themeColor="text1"/>
                <w:sz w:val="22"/>
                <w:szCs w:val="22"/>
                <w:lang w:val="ru-RU"/>
              </w:rPr>
              <w:t xml:space="preserve">Предложение на участие в </w:t>
            </w:r>
            <w:r w:rsidR="0039491D" w:rsidRPr="00243F74">
              <w:rPr>
                <w:rFonts w:ascii="Times New Roman" w:hAnsi="Times New Roman"/>
                <w:color w:val="000000" w:themeColor="text1"/>
                <w:sz w:val="22"/>
                <w:szCs w:val="22"/>
                <w:lang w:val="ru-RU"/>
              </w:rPr>
              <w:t>отборе</w:t>
            </w:r>
            <w:r w:rsidRPr="00243F74">
              <w:rPr>
                <w:rFonts w:ascii="Times New Roman" w:hAnsi="Times New Roman"/>
                <w:color w:val="000000" w:themeColor="text1"/>
                <w:sz w:val="22"/>
                <w:szCs w:val="22"/>
                <w:lang w:val="ru-RU"/>
              </w:rPr>
              <w:t xml:space="preserve"> составляется</w:t>
            </w:r>
            <w:r w:rsidR="007173AA" w:rsidRPr="00243F74">
              <w:rPr>
                <w:rFonts w:ascii="Times New Roman" w:hAnsi="Times New Roman"/>
                <w:color w:val="000000" w:themeColor="text1"/>
                <w:sz w:val="22"/>
                <w:szCs w:val="22"/>
                <w:lang w:val="ru-RU"/>
              </w:rPr>
              <w:t xml:space="preserve"> преимущественно</w:t>
            </w:r>
            <w:r w:rsidR="00F63001" w:rsidRPr="00243F74">
              <w:rPr>
                <w:rFonts w:ascii="Times New Roman" w:hAnsi="Times New Roman"/>
                <w:color w:val="000000" w:themeColor="text1"/>
                <w:sz w:val="22"/>
                <w:szCs w:val="22"/>
                <w:lang w:val="ru-RU"/>
              </w:rPr>
              <w:t xml:space="preserve"> </w:t>
            </w:r>
            <w:r w:rsidRPr="00243F74">
              <w:rPr>
                <w:rFonts w:ascii="Times New Roman" w:hAnsi="Times New Roman"/>
                <w:color w:val="000000" w:themeColor="text1"/>
                <w:sz w:val="22"/>
                <w:szCs w:val="22"/>
                <w:lang w:val="ru-RU"/>
              </w:rPr>
              <w:t>на государственном</w:t>
            </w:r>
            <w:r w:rsidR="0027148C" w:rsidRPr="00243F74">
              <w:rPr>
                <w:rFonts w:ascii="Times New Roman" w:hAnsi="Times New Roman"/>
                <w:color w:val="000000" w:themeColor="text1"/>
                <w:sz w:val="22"/>
                <w:szCs w:val="22"/>
                <w:lang w:val="ru-RU"/>
              </w:rPr>
              <w:t xml:space="preserve"> </w:t>
            </w:r>
            <w:r w:rsidR="00F63001" w:rsidRPr="00243F74">
              <w:rPr>
                <w:rFonts w:ascii="Times New Roman" w:hAnsi="Times New Roman"/>
                <w:color w:val="000000" w:themeColor="text1"/>
                <w:sz w:val="22"/>
                <w:szCs w:val="22"/>
                <w:lang w:val="ru-RU"/>
              </w:rPr>
              <w:t xml:space="preserve">или </w:t>
            </w:r>
            <w:r w:rsidRPr="00243F74">
              <w:rPr>
                <w:rFonts w:ascii="Times New Roman" w:hAnsi="Times New Roman"/>
                <w:color w:val="000000" w:themeColor="text1"/>
                <w:sz w:val="22"/>
                <w:szCs w:val="22"/>
                <w:lang w:val="ru-RU"/>
              </w:rPr>
              <w:t>русском</w:t>
            </w:r>
            <w:r w:rsidR="00F63001" w:rsidRPr="00243F74">
              <w:rPr>
                <w:rFonts w:ascii="Times New Roman" w:hAnsi="Times New Roman"/>
                <w:color w:val="000000" w:themeColor="text1"/>
                <w:sz w:val="22"/>
                <w:szCs w:val="22"/>
                <w:lang w:val="ru-RU"/>
              </w:rPr>
              <w:t>/английском</w:t>
            </w:r>
            <w:r w:rsidR="001D687F" w:rsidRPr="00243F74">
              <w:rPr>
                <w:rFonts w:ascii="Times New Roman" w:hAnsi="Times New Roman"/>
                <w:color w:val="000000" w:themeColor="text1"/>
                <w:sz w:val="22"/>
                <w:szCs w:val="22"/>
                <w:lang w:val="ru-RU"/>
              </w:rPr>
              <w:t xml:space="preserve"> языках</w:t>
            </w:r>
            <w:r w:rsidRPr="00243F74">
              <w:rPr>
                <w:rFonts w:ascii="Times New Roman" w:hAnsi="Times New Roman"/>
                <w:color w:val="000000" w:themeColor="text1"/>
                <w:sz w:val="22"/>
                <w:szCs w:val="22"/>
                <w:lang w:val="ru-RU"/>
              </w:rPr>
              <w:t>, а также по мере необходимости на других языках.</w:t>
            </w:r>
          </w:p>
        </w:tc>
      </w:tr>
      <w:tr w:rsidR="00B12EDB" w:rsidRPr="00EB1C78" w14:paraId="76EF8A13" w14:textId="77777777" w:rsidTr="007C23F6">
        <w:tc>
          <w:tcPr>
            <w:tcW w:w="567" w:type="dxa"/>
            <w:shd w:val="clear" w:color="auto" w:fill="auto"/>
          </w:tcPr>
          <w:p w14:paraId="3478209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7.2</w:t>
            </w:r>
          </w:p>
        </w:tc>
        <w:tc>
          <w:tcPr>
            <w:tcW w:w="284" w:type="dxa"/>
            <w:shd w:val="clear" w:color="auto" w:fill="auto"/>
          </w:tcPr>
          <w:p w14:paraId="79AE82A6"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36D72692" w14:textId="3F73675E"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При проведении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участники подают свои предложения </w:t>
            </w:r>
            <w:r w:rsidR="001D687F" w:rsidRPr="00243F74">
              <w:rPr>
                <w:rFonts w:ascii="Times New Roman" w:hAnsi="Times New Roman"/>
                <w:sz w:val="22"/>
                <w:szCs w:val="22"/>
                <w:lang w:val="ru-RU"/>
              </w:rPr>
              <w:t xml:space="preserve">по отбору </w:t>
            </w:r>
            <w:r w:rsidRPr="00243F74">
              <w:rPr>
                <w:rFonts w:ascii="Times New Roman" w:hAnsi="Times New Roman"/>
                <w:sz w:val="22"/>
                <w:szCs w:val="22"/>
                <w:lang w:val="ru-RU"/>
              </w:rPr>
              <w:t xml:space="preserve">через свой персональный кабинет не позднее срока, определенного в объявлении о проведении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w:t>
            </w:r>
          </w:p>
        </w:tc>
      </w:tr>
      <w:tr w:rsidR="00B12EDB" w:rsidRPr="00EB1C78" w14:paraId="34A03DBE" w14:textId="77777777" w:rsidTr="007C23F6">
        <w:tc>
          <w:tcPr>
            <w:tcW w:w="567" w:type="dxa"/>
            <w:shd w:val="clear" w:color="auto" w:fill="auto"/>
          </w:tcPr>
          <w:p w14:paraId="5E90EF57"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7.3</w:t>
            </w:r>
          </w:p>
        </w:tc>
        <w:tc>
          <w:tcPr>
            <w:tcW w:w="284" w:type="dxa"/>
            <w:shd w:val="clear" w:color="auto" w:fill="auto"/>
          </w:tcPr>
          <w:p w14:paraId="052FDF3A"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189377F5" w14:textId="4951591D" w:rsidR="00B12EDB" w:rsidRPr="00243F74" w:rsidRDefault="00B12EDB" w:rsidP="007C23F6">
            <w:pPr>
              <w:jc w:val="both"/>
              <w:rPr>
                <w:rFonts w:ascii="Times New Roman" w:hAnsi="Times New Roman"/>
                <w:bCs/>
                <w:sz w:val="22"/>
                <w:szCs w:val="22"/>
                <w:lang w:val="ru-RU"/>
              </w:rPr>
            </w:pPr>
            <w:r w:rsidRPr="00243F74">
              <w:rPr>
                <w:rFonts w:ascii="Times New Roman" w:hAnsi="Times New Roman"/>
                <w:bCs/>
                <w:sz w:val="22"/>
                <w:szCs w:val="22"/>
                <w:lang w:val="ru-RU"/>
              </w:rPr>
              <w:t>Вместе с предложением</w:t>
            </w:r>
            <w:r w:rsidR="001D687F" w:rsidRPr="00243F74">
              <w:rPr>
                <w:rFonts w:ascii="Times New Roman" w:hAnsi="Times New Roman"/>
                <w:bCs/>
                <w:sz w:val="22"/>
                <w:szCs w:val="22"/>
                <w:lang w:val="ru-RU"/>
              </w:rPr>
              <w:t xml:space="preserve"> по отбору</w:t>
            </w:r>
            <w:r w:rsidRPr="00243F74">
              <w:rPr>
                <w:rFonts w:ascii="Times New Roman" w:hAnsi="Times New Roman"/>
                <w:bCs/>
                <w:sz w:val="22"/>
                <w:szCs w:val="22"/>
                <w:lang w:val="ru-RU"/>
              </w:rPr>
              <w:t xml:space="preserve"> участники могут размещать в виде файлов эскизы, рисунки, чертежи, фотографии и иные документы*.</w:t>
            </w:r>
          </w:p>
          <w:p w14:paraId="6C6DBB35"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bCs/>
                <w:sz w:val="22"/>
                <w:szCs w:val="22"/>
                <w:lang w:val="ru-RU"/>
              </w:rPr>
              <w:t>*</w:t>
            </w:r>
            <w:r w:rsidRPr="00243F74">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243F74">
              <w:rPr>
                <w:rFonts w:ascii="Times New Roman" w:hAnsi="Times New Roman"/>
                <w:bCs/>
                <w:i/>
                <w:sz w:val="22"/>
                <w:szCs w:val="22"/>
                <w:lang w:val="ru-RU"/>
              </w:rPr>
              <w:t>.</w:t>
            </w:r>
          </w:p>
          <w:p w14:paraId="48B3CBDA" w14:textId="05C46F41"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При этом предложения</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12EDB" w:rsidRPr="00243F74" w14:paraId="6715AC53" w14:textId="77777777" w:rsidTr="007C23F6">
        <w:tc>
          <w:tcPr>
            <w:tcW w:w="567" w:type="dxa"/>
            <w:shd w:val="clear" w:color="auto" w:fill="auto"/>
          </w:tcPr>
          <w:p w14:paraId="026D69CF"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7.4</w:t>
            </w:r>
          </w:p>
        </w:tc>
        <w:tc>
          <w:tcPr>
            <w:tcW w:w="284" w:type="dxa"/>
            <w:shd w:val="clear" w:color="auto" w:fill="auto"/>
          </w:tcPr>
          <w:p w14:paraId="4364E50E"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10B411A5" w14:textId="5BECD579"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До наступления срока вскрытия предложений</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не допускается их просмотр участниками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12EDB" w:rsidRPr="00EB1C78" w14:paraId="5FCD6B73" w14:textId="77777777" w:rsidTr="007C23F6">
        <w:tc>
          <w:tcPr>
            <w:tcW w:w="567" w:type="dxa"/>
            <w:shd w:val="clear" w:color="auto" w:fill="auto"/>
          </w:tcPr>
          <w:p w14:paraId="4580CDA2"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7.5</w:t>
            </w:r>
          </w:p>
        </w:tc>
        <w:tc>
          <w:tcPr>
            <w:tcW w:w="284" w:type="dxa"/>
            <w:shd w:val="clear" w:color="auto" w:fill="auto"/>
          </w:tcPr>
          <w:p w14:paraId="35217E52"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0F7D492" w14:textId="601622F8"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w:t>
            </w:r>
          </w:p>
          <w:p w14:paraId="1EA2DB81" w14:textId="27C65A0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вправе подать только одно предложение</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на один лот;</w:t>
            </w:r>
          </w:p>
          <w:p w14:paraId="68CB9E01"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F787490"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до срока окончания подачи предложений вправе отозвать поданное предложение</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или внести в него изменения.</w:t>
            </w:r>
          </w:p>
        </w:tc>
      </w:tr>
      <w:tr w:rsidR="00B12EDB" w:rsidRPr="00EB1C78" w14:paraId="3C513E25" w14:textId="77777777" w:rsidTr="007C23F6">
        <w:tc>
          <w:tcPr>
            <w:tcW w:w="567" w:type="dxa"/>
            <w:shd w:val="clear" w:color="auto" w:fill="auto"/>
          </w:tcPr>
          <w:p w14:paraId="66A00A58"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7.6</w:t>
            </w:r>
          </w:p>
        </w:tc>
        <w:tc>
          <w:tcPr>
            <w:tcW w:w="284" w:type="dxa"/>
            <w:shd w:val="clear" w:color="auto" w:fill="auto"/>
          </w:tcPr>
          <w:p w14:paraId="11154D7E"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794A8EB2" w14:textId="4B1CB71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shd w:val="clear" w:color="auto" w:fill="FFFFFF"/>
                <w:lang w:val="ru-RU"/>
              </w:rPr>
              <w:t>Прием электронной системой предложений</w:t>
            </w:r>
            <w:r w:rsidR="001D687F" w:rsidRPr="00243F74">
              <w:rPr>
                <w:rFonts w:ascii="Times New Roman" w:hAnsi="Times New Roman"/>
                <w:sz w:val="22"/>
                <w:szCs w:val="22"/>
                <w:shd w:val="clear" w:color="auto" w:fill="FFFFFF"/>
                <w:lang w:val="ru-RU"/>
              </w:rPr>
              <w:t xml:space="preserve"> отбору</w:t>
            </w:r>
            <w:r w:rsidRPr="00243F74">
              <w:rPr>
                <w:rFonts w:ascii="Times New Roman" w:hAnsi="Times New Roman"/>
                <w:sz w:val="22"/>
                <w:szCs w:val="22"/>
                <w:shd w:val="clear" w:color="auto" w:fill="FFFFFF"/>
                <w:lang w:val="ru-RU"/>
              </w:rPr>
              <w:t xml:space="preserve"> прекращается с наступлением срока и времени, указанного в опубликованном объявлении.</w:t>
            </w:r>
          </w:p>
        </w:tc>
      </w:tr>
      <w:tr w:rsidR="00B12EDB" w:rsidRPr="00EB1C78" w14:paraId="7151A631" w14:textId="77777777" w:rsidTr="007C23F6">
        <w:tc>
          <w:tcPr>
            <w:tcW w:w="567" w:type="dxa"/>
            <w:shd w:val="clear" w:color="auto" w:fill="auto"/>
          </w:tcPr>
          <w:p w14:paraId="13C9F879"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7.7</w:t>
            </w:r>
          </w:p>
        </w:tc>
        <w:tc>
          <w:tcPr>
            <w:tcW w:w="284" w:type="dxa"/>
            <w:shd w:val="clear" w:color="auto" w:fill="auto"/>
          </w:tcPr>
          <w:p w14:paraId="09BE37B2"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Техническое предложение участника должно содержать </w:t>
            </w:r>
            <w:r w:rsidRPr="00243F74">
              <w:rPr>
                <w:rFonts w:ascii="Times New Roman" w:hAnsi="Times New Roman"/>
                <w:sz w:val="22"/>
                <w:szCs w:val="22"/>
                <w:lang w:val="ru-RU"/>
              </w:rPr>
              <w:lastRenderedPageBreak/>
              <w:t>следующие документы:</w:t>
            </w:r>
          </w:p>
        </w:tc>
      </w:tr>
      <w:tr w:rsidR="00B12EDB" w:rsidRPr="00EB1C78" w14:paraId="325FD97A" w14:textId="77777777" w:rsidTr="007C23F6">
        <w:tc>
          <w:tcPr>
            <w:tcW w:w="567" w:type="dxa"/>
            <w:shd w:val="clear" w:color="auto" w:fill="auto"/>
          </w:tcPr>
          <w:p w14:paraId="64619D76"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243F74"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4623A4A7" w14:textId="7DFE1ABD" w:rsidR="00B12EDB" w:rsidRPr="00243F74" w:rsidRDefault="00765CCF" w:rsidP="008943AF">
            <w:pPr>
              <w:pStyle w:val="afff4"/>
              <w:numPr>
                <w:ilvl w:val="0"/>
                <w:numId w:val="4"/>
              </w:numPr>
              <w:tabs>
                <w:tab w:val="left" w:pos="492"/>
              </w:tabs>
              <w:ind w:left="0" w:firstLine="1"/>
              <w:jc w:val="both"/>
              <w:rPr>
                <w:rFonts w:ascii="Times New Roman" w:hAnsi="Times New Roman"/>
                <w:sz w:val="22"/>
                <w:szCs w:val="22"/>
                <w:lang w:val="ru-RU"/>
              </w:rPr>
            </w:pPr>
            <w:r w:rsidRPr="00243F74">
              <w:rPr>
                <w:rFonts w:ascii="Times New Roman" w:hAnsi="Times New Roman"/>
                <w:sz w:val="22"/>
                <w:szCs w:val="22"/>
                <w:lang w:val="ru-RU"/>
              </w:rPr>
              <w:t>техническое предложение в соответствии с формой №</w:t>
            </w:r>
            <w:r w:rsidR="009D0A65" w:rsidRPr="00243F74">
              <w:rPr>
                <w:rFonts w:ascii="Times New Roman" w:hAnsi="Times New Roman"/>
                <w:sz w:val="22"/>
                <w:szCs w:val="22"/>
                <w:lang w:val="ru-RU"/>
              </w:rPr>
              <w:t>6</w:t>
            </w:r>
            <w:r w:rsidRPr="00243F74">
              <w:rPr>
                <w:rFonts w:ascii="Times New Roman" w:hAnsi="Times New Roman"/>
                <w:sz w:val="22"/>
                <w:szCs w:val="22"/>
                <w:lang w:val="ru-RU"/>
              </w:rPr>
              <w:t>, прилагаемой к данной инструкции</w:t>
            </w:r>
            <w:r w:rsidR="00B12EDB" w:rsidRPr="00243F74">
              <w:rPr>
                <w:rFonts w:ascii="Times New Roman" w:hAnsi="Times New Roman"/>
                <w:sz w:val="22"/>
                <w:szCs w:val="22"/>
                <w:lang w:val="ru-RU"/>
              </w:rPr>
              <w:t>;</w:t>
            </w:r>
          </w:p>
          <w:p w14:paraId="1C7E3FBC" w14:textId="57C1FA54" w:rsidR="00B12EDB" w:rsidRPr="00243F74" w:rsidRDefault="00B12EDB" w:rsidP="009D0A65">
            <w:pPr>
              <w:pStyle w:val="afff4"/>
              <w:tabs>
                <w:tab w:val="left" w:pos="495"/>
              </w:tabs>
              <w:ind w:left="1"/>
              <w:jc w:val="both"/>
              <w:rPr>
                <w:rFonts w:ascii="Times New Roman" w:hAnsi="Times New Roman"/>
                <w:sz w:val="22"/>
                <w:szCs w:val="22"/>
                <w:lang w:val="ru-RU"/>
              </w:rPr>
            </w:pPr>
          </w:p>
        </w:tc>
      </w:tr>
      <w:tr w:rsidR="00B12EDB" w:rsidRPr="00EB1C78" w14:paraId="0BDB5C76" w14:textId="77777777" w:rsidTr="007C23F6">
        <w:tc>
          <w:tcPr>
            <w:tcW w:w="567" w:type="dxa"/>
            <w:shd w:val="clear" w:color="auto" w:fill="auto"/>
          </w:tcPr>
          <w:p w14:paraId="2226F06B"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243F74"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7.8</w:t>
            </w:r>
          </w:p>
        </w:tc>
        <w:tc>
          <w:tcPr>
            <w:tcW w:w="284" w:type="dxa"/>
            <w:shd w:val="clear" w:color="auto" w:fill="auto"/>
          </w:tcPr>
          <w:p w14:paraId="6BFEE526"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2CA9DEF6"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12EDB" w:rsidRPr="00EB1C78" w14:paraId="6D000114" w14:textId="77777777" w:rsidTr="007C23F6">
        <w:tc>
          <w:tcPr>
            <w:tcW w:w="567" w:type="dxa"/>
            <w:shd w:val="clear" w:color="auto" w:fill="auto"/>
          </w:tcPr>
          <w:p w14:paraId="7976CD37"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8</w:t>
            </w:r>
          </w:p>
        </w:tc>
        <w:tc>
          <w:tcPr>
            <w:tcW w:w="2552" w:type="dxa"/>
            <w:shd w:val="clear" w:color="auto" w:fill="auto"/>
          </w:tcPr>
          <w:p w14:paraId="5E4FE1D9" w14:textId="77777777" w:rsidR="000D028F"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 xml:space="preserve">Продление срока предоставления </w:t>
            </w:r>
            <w:r w:rsidR="000D028F" w:rsidRPr="00243F74">
              <w:rPr>
                <w:rFonts w:ascii="Times New Roman" w:hAnsi="Times New Roman"/>
                <w:b/>
                <w:sz w:val="22"/>
                <w:szCs w:val="22"/>
                <w:lang w:val="ru-RU"/>
              </w:rPr>
              <w:t xml:space="preserve">электронного </w:t>
            </w:r>
          </w:p>
          <w:p w14:paraId="5DABB994" w14:textId="71F85132" w:rsidR="00B12EDB" w:rsidRPr="00243F74" w:rsidRDefault="000D028F" w:rsidP="007C23F6">
            <w:pPr>
              <w:rPr>
                <w:rFonts w:ascii="Times New Roman" w:hAnsi="Times New Roman"/>
                <w:b/>
                <w:sz w:val="22"/>
                <w:szCs w:val="22"/>
                <w:lang w:val="ru-RU"/>
              </w:rPr>
            </w:pPr>
            <w:r w:rsidRPr="00243F74">
              <w:rPr>
                <w:rFonts w:ascii="Times New Roman" w:hAnsi="Times New Roman"/>
                <w:b/>
                <w:sz w:val="22"/>
                <w:szCs w:val="22"/>
                <w:lang w:val="ru-RU"/>
              </w:rPr>
              <w:t>отбора</w:t>
            </w:r>
          </w:p>
        </w:tc>
        <w:tc>
          <w:tcPr>
            <w:tcW w:w="709" w:type="dxa"/>
            <w:shd w:val="clear" w:color="auto" w:fill="auto"/>
          </w:tcPr>
          <w:p w14:paraId="1FFB53AF"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8.1</w:t>
            </w:r>
          </w:p>
        </w:tc>
        <w:tc>
          <w:tcPr>
            <w:tcW w:w="284" w:type="dxa"/>
            <w:shd w:val="clear" w:color="auto" w:fill="auto"/>
          </w:tcPr>
          <w:p w14:paraId="07C63027"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5931F7E5" w14:textId="434DB797" w:rsidR="00B12EDB" w:rsidRPr="00243F74" w:rsidRDefault="00B12EDB" w:rsidP="007C23F6">
            <w:pPr>
              <w:jc w:val="both"/>
              <w:rPr>
                <w:rFonts w:ascii="Times New Roman" w:hAnsi="Times New Roman"/>
                <w:sz w:val="22"/>
                <w:szCs w:val="22"/>
                <w:shd w:val="clear" w:color="auto" w:fill="FFFFFF"/>
                <w:lang w:val="ru-RU"/>
              </w:rPr>
            </w:pPr>
            <w:r w:rsidRPr="00243F74">
              <w:rPr>
                <w:rFonts w:ascii="Times New Roman" w:hAnsi="Times New Roman"/>
                <w:sz w:val="22"/>
                <w:szCs w:val="22"/>
                <w:lang w:val="ru-RU"/>
              </w:rPr>
              <w:t>В случае необходимости заказчик может продлить срок представления предложений</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который распространяется на всех участников или обратиться к участникам с предложением о продлении срока действия их предложений</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на определенный период по решению закупочной комиссии.</w:t>
            </w:r>
          </w:p>
        </w:tc>
      </w:tr>
      <w:tr w:rsidR="00B12EDB" w:rsidRPr="00EB1C78" w14:paraId="33DE1882" w14:textId="77777777" w:rsidTr="007C23F6">
        <w:tc>
          <w:tcPr>
            <w:tcW w:w="567" w:type="dxa"/>
            <w:shd w:val="clear" w:color="auto" w:fill="auto"/>
          </w:tcPr>
          <w:p w14:paraId="343643E4"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8.2</w:t>
            </w:r>
          </w:p>
        </w:tc>
        <w:tc>
          <w:tcPr>
            <w:tcW w:w="284" w:type="dxa"/>
            <w:shd w:val="clear" w:color="auto" w:fill="auto"/>
          </w:tcPr>
          <w:p w14:paraId="5EE27153"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302273D8" w14:textId="48C6D102"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w:t>
            </w:r>
            <w:r w:rsidR="0076585B"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w:t>
            </w:r>
          </w:p>
          <w:p w14:paraId="34C2E529" w14:textId="44060253"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должен быть продлен не менее чем на десять рабочих дней с даты внесения изменений в </w:t>
            </w:r>
            <w:r w:rsidR="001D687F" w:rsidRPr="00243F74">
              <w:rPr>
                <w:rFonts w:ascii="Times New Roman" w:hAnsi="Times New Roman"/>
                <w:sz w:val="22"/>
                <w:szCs w:val="22"/>
                <w:lang w:val="ru-RU"/>
              </w:rPr>
              <w:t xml:space="preserve">закупочную </w:t>
            </w:r>
            <w:r w:rsidRPr="00243F74">
              <w:rPr>
                <w:rFonts w:ascii="Times New Roman" w:hAnsi="Times New Roman"/>
                <w:sz w:val="22"/>
                <w:szCs w:val="22"/>
                <w:lang w:val="ru-RU"/>
              </w:rPr>
              <w:t xml:space="preserve">документацию. Одновременно с этим вносятся изменения в объявление о проведении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если была изменена информация, указанная в объявлении.</w:t>
            </w:r>
          </w:p>
        </w:tc>
      </w:tr>
      <w:tr w:rsidR="00B12EDB" w:rsidRPr="00EB1C78" w14:paraId="40E9B5AA" w14:textId="77777777" w:rsidTr="007C23F6">
        <w:tc>
          <w:tcPr>
            <w:tcW w:w="567" w:type="dxa"/>
            <w:shd w:val="clear" w:color="auto" w:fill="auto"/>
          </w:tcPr>
          <w:p w14:paraId="6A5EF90F"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t>9</w:t>
            </w:r>
          </w:p>
        </w:tc>
        <w:tc>
          <w:tcPr>
            <w:tcW w:w="2552" w:type="dxa"/>
            <w:shd w:val="clear" w:color="auto" w:fill="auto"/>
          </w:tcPr>
          <w:p w14:paraId="58859960" w14:textId="673D6684" w:rsidR="00B12EDB"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 xml:space="preserve">Подведение итогов электронного </w:t>
            </w:r>
            <w:r w:rsidR="00F22470" w:rsidRPr="00243F74">
              <w:rPr>
                <w:rFonts w:ascii="Times New Roman" w:hAnsi="Times New Roman"/>
                <w:b/>
                <w:sz w:val="22"/>
                <w:szCs w:val="22"/>
                <w:lang w:val="ru-RU"/>
              </w:rPr>
              <w:t>отбора</w:t>
            </w:r>
          </w:p>
        </w:tc>
        <w:tc>
          <w:tcPr>
            <w:tcW w:w="709" w:type="dxa"/>
            <w:shd w:val="clear" w:color="auto" w:fill="auto"/>
          </w:tcPr>
          <w:p w14:paraId="1859EB6B"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9.1</w:t>
            </w:r>
          </w:p>
        </w:tc>
        <w:tc>
          <w:tcPr>
            <w:tcW w:w="284" w:type="dxa"/>
            <w:shd w:val="clear" w:color="auto" w:fill="auto"/>
          </w:tcPr>
          <w:p w14:paraId="4CA91ECB"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0F0F310F" w14:textId="35941274"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В зависимости от условий, определенных </w:t>
            </w:r>
            <w:r w:rsidR="001D687F" w:rsidRPr="00243F74">
              <w:rPr>
                <w:rFonts w:ascii="Times New Roman" w:hAnsi="Times New Roman"/>
                <w:sz w:val="22"/>
                <w:szCs w:val="22"/>
                <w:lang w:val="ru-RU"/>
              </w:rPr>
              <w:t xml:space="preserve">закупочной </w:t>
            </w:r>
            <w:r w:rsidR="0027148C" w:rsidRPr="00243F74">
              <w:rPr>
                <w:rFonts w:ascii="Times New Roman" w:hAnsi="Times New Roman"/>
                <w:sz w:val="22"/>
                <w:szCs w:val="22"/>
                <w:lang w:val="ru-RU"/>
              </w:rPr>
              <w:t>документацией,</w:t>
            </w:r>
            <w:r w:rsidRPr="00243F74">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32F6DD7E" w14:textId="77777777" w:rsidR="009D0A65" w:rsidRPr="00243F74" w:rsidRDefault="00B12EDB" w:rsidP="009D0A65">
            <w:pPr>
              <w:tabs>
                <w:tab w:val="left" w:pos="208"/>
              </w:tabs>
              <w:jc w:val="both"/>
              <w:rPr>
                <w:rFonts w:ascii="Times New Roman" w:hAnsi="Times New Roman"/>
                <w:sz w:val="22"/>
                <w:szCs w:val="22"/>
                <w:lang w:val="ru-RU"/>
              </w:rPr>
            </w:pPr>
            <w:r w:rsidRPr="00243F74">
              <w:rPr>
                <w:rFonts w:ascii="Times New Roman" w:hAnsi="Times New Roman"/>
                <w:sz w:val="22"/>
                <w:szCs w:val="22"/>
                <w:lang w:val="ru-RU"/>
              </w:rPr>
              <w:t xml:space="preserve">- </w:t>
            </w:r>
            <w:r w:rsidR="00050DFC" w:rsidRPr="00243F74">
              <w:rPr>
                <w:rFonts w:ascii="Times New Roman" w:hAnsi="Times New Roman"/>
                <w:sz w:val="22"/>
                <w:szCs w:val="22"/>
                <w:lang w:val="ru-RU"/>
              </w:rPr>
              <w:t xml:space="preserve">участника, предложение которого соответствует требованиям </w:t>
            </w:r>
            <w:r w:rsidR="00050DFC" w:rsidRPr="00243F74">
              <w:rPr>
                <w:rFonts w:ascii="Times New Roman" w:hAnsi="Times New Roman"/>
                <w:sz w:val="22"/>
                <w:szCs w:val="22"/>
                <w:lang w:val="uz-Cyrl-UZ"/>
              </w:rPr>
              <w:t>квалификационно-</w:t>
            </w:r>
            <w:r w:rsidR="00050DFC" w:rsidRPr="00243F74">
              <w:rPr>
                <w:rFonts w:ascii="Times New Roman" w:hAnsi="Times New Roman"/>
                <w:sz w:val="22"/>
                <w:szCs w:val="22"/>
                <w:lang w:val="ru-RU"/>
              </w:rPr>
              <w:t xml:space="preserve">технической части и предложивший наименьшую цену. </w:t>
            </w:r>
          </w:p>
          <w:p w14:paraId="54D9C1B9" w14:textId="18DB5FCC" w:rsidR="00B12EDB" w:rsidRPr="00243F74" w:rsidRDefault="00A97682" w:rsidP="009D0A65">
            <w:pPr>
              <w:tabs>
                <w:tab w:val="left" w:pos="208"/>
              </w:tabs>
              <w:jc w:val="both"/>
              <w:rPr>
                <w:rFonts w:ascii="Times New Roman" w:hAnsi="Times New Roman"/>
                <w:sz w:val="22"/>
                <w:szCs w:val="22"/>
                <w:lang w:val="ru-RU"/>
              </w:rPr>
            </w:pPr>
            <w:r w:rsidRPr="00243F7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12EDB" w:rsidRPr="00EB1C78" w14:paraId="67AC320F" w14:textId="77777777" w:rsidTr="007C23F6">
        <w:tc>
          <w:tcPr>
            <w:tcW w:w="567" w:type="dxa"/>
            <w:shd w:val="clear" w:color="auto" w:fill="auto"/>
          </w:tcPr>
          <w:p w14:paraId="60EB2455"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9.2</w:t>
            </w:r>
          </w:p>
        </w:tc>
        <w:tc>
          <w:tcPr>
            <w:tcW w:w="284" w:type="dxa"/>
            <w:shd w:val="clear" w:color="auto" w:fill="auto"/>
          </w:tcPr>
          <w:p w14:paraId="3D90F52B"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7D1A5A18" w14:textId="18437FEF" w:rsidR="00B12EDB" w:rsidRPr="00243F74" w:rsidRDefault="0001014B" w:rsidP="007C23F6">
            <w:pPr>
              <w:jc w:val="both"/>
              <w:rPr>
                <w:rFonts w:ascii="Times New Roman" w:hAnsi="Times New Roman"/>
                <w:sz w:val="22"/>
                <w:szCs w:val="22"/>
                <w:lang w:val="ru-RU"/>
              </w:rPr>
            </w:pPr>
            <w:r w:rsidRPr="00243F74">
              <w:rPr>
                <w:rFonts w:ascii="Times New Roman" w:hAnsi="Times New Roman"/>
                <w:sz w:val="22"/>
                <w:szCs w:val="22"/>
                <w:lang w:val="ru-RU"/>
              </w:rPr>
              <w:t>Отбор</w:t>
            </w:r>
            <w:r w:rsidR="00B12EDB" w:rsidRPr="00243F74">
              <w:rPr>
                <w:rFonts w:ascii="Times New Roman" w:hAnsi="Times New Roman"/>
                <w:sz w:val="22"/>
                <w:szCs w:val="22"/>
                <w:lang w:val="ru-RU"/>
              </w:rPr>
              <w:t xml:space="preserve"> признается несостоявшимся:</w:t>
            </w:r>
          </w:p>
          <w:p w14:paraId="76FF4500" w14:textId="25B3B79D"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если в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принял участие один участник или никто не принял участие;</w:t>
            </w:r>
          </w:p>
          <w:p w14:paraId="3A06FBA0" w14:textId="41960A34"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001D687F"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w:t>
            </w:r>
          </w:p>
          <w:p w14:paraId="38EFEEE2" w14:textId="341236B2"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В этом случае, заказчик обязан провести электронный </w:t>
            </w:r>
            <w:r w:rsidR="0001014B" w:rsidRPr="00243F74">
              <w:rPr>
                <w:rFonts w:ascii="Times New Roman" w:hAnsi="Times New Roman"/>
                <w:sz w:val="22"/>
                <w:szCs w:val="22"/>
                <w:lang w:val="ru-RU"/>
              </w:rPr>
              <w:t>отбор</w:t>
            </w:r>
            <w:r w:rsidRPr="00243F74">
              <w:rPr>
                <w:rFonts w:ascii="Times New Roman" w:hAnsi="Times New Roman"/>
                <w:sz w:val="22"/>
                <w:szCs w:val="22"/>
                <w:lang w:val="ru-RU"/>
              </w:rPr>
              <w:t xml:space="preserve"> повторно в таких же условиях, установленных в </w:t>
            </w:r>
            <w:r w:rsidR="001D687F"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 критериях и требованиях к товарам (работам, услугам).</w:t>
            </w:r>
          </w:p>
        </w:tc>
      </w:tr>
      <w:tr w:rsidR="00B12EDB" w:rsidRPr="00EB1C78" w14:paraId="2F1B77F3" w14:textId="77777777" w:rsidTr="007C23F6">
        <w:tc>
          <w:tcPr>
            <w:tcW w:w="567" w:type="dxa"/>
            <w:shd w:val="clear" w:color="auto" w:fill="auto"/>
          </w:tcPr>
          <w:p w14:paraId="5409611C"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9.3</w:t>
            </w:r>
          </w:p>
        </w:tc>
        <w:tc>
          <w:tcPr>
            <w:tcW w:w="284" w:type="dxa"/>
            <w:shd w:val="clear" w:color="auto" w:fill="auto"/>
          </w:tcPr>
          <w:p w14:paraId="45900CBF"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4245D8F9" w14:textId="39C92148"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По итогам рассмотрения предложений</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B12EDB" w:rsidRPr="00EB1C78" w14:paraId="00C39183" w14:textId="77777777" w:rsidTr="007C23F6">
        <w:tc>
          <w:tcPr>
            <w:tcW w:w="567" w:type="dxa"/>
            <w:shd w:val="clear" w:color="auto" w:fill="auto"/>
          </w:tcPr>
          <w:p w14:paraId="4BD55FDF"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9.4</w:t>
            </w:r>
          </w:p>
        </w:tc>
        <w:tc>
          <w:tcPr>
            <w:tcW w:w="284" w:type="dxa"/>
            <w:shd w:val="clear" w:color="auto" w:fill="auto"/>
          </w:tcPr>
          <w:p w14:paraId="6B1382A1"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6875751" w14:textId="35BB13D0" w:rsidR="00B12EDB" w:rsidRPr="00243F74" w:rsidRDefault="00B12EDB" w:rsidP="007C23F6">
            <w:pPr>
              <w:jc w:val="both"/>
              <w:rPr>
                <w:rFonts w:ascii="Times New Roman" w:hAnsi="Times New Roman"/>
                <w:sz w:val="22"/>
                <w:szCs w:val="22"/>
                <w:lang w:val="ru-RU"/>
              </w:rPr>
            </w:pPr>
            <w:bookmarkStart w:id="5" w:name="_Hlk523300889"/>
            <w:r w:rsidRPr="00243F74">
              <w:rPr>
                <w:rFonts w:ascii="Times New Roman" w:hAnsi="Times New Roman"/>
                <w:sz w:val="22"/>
                <w:szCs w:val="22"/>
                <w:lang w:val="ru-RU"/>
              </w:rPr>
              <w:t xml:space="preserve">Любой участник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w:t>
            </w:r>
          </w:p>
          <w:p w14:paraId="712DAFF1" w14:textId="386B0B21" w:rsidR="00B12EDB" w:rsidRPr="00243F74" w:rsidRDefault="00BA5530" w:rsidP="007C23F6">
            <w:pPr>
              <w:jc w:val="both"/>
              <w:rPr>
                <w:rFonts w:ascii="Times New Roman" w:hAnsi="Times New Roman"/>
                <w:sz w:val="22"/>
                <w:szCs w:val="22"/>
                <w:lang w:val="ru-RU"/>
              </w:rPr>
            </w:pPr>
            <w:r w:rsidRPr="00243F74">
              <w:rPr>
                <w:rFonts w:ascii="Times New Roman" w:hAnsi="Times New Roman"/>
                <w:sz w:val="22"/>
                <w:szCs w:val="22"/>
                <w:lang w:val="ru-RU"/>
              </w:rPr>
              <w:t>В течение двух</w:t>
            </w:r>
            <w:r w:rsidR="00B12EDB" w:rsidRPr="00243F74">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w:t>
            </w:r>
            <w:r w:rsidR="00F22470" w:rsidRPr="00243F74">
              <w:rPr>
                <w:rFonts w:ascii="Times New Roman" w:hAnsi="Times New Roman"/>
                <w:sz w:val="22"/>
                <w:szCs w:val="22"/>
                <w:lang w:val="ru-RU"/>
              </w:rPr>
              <w:t>отбора</w:t>
            </w:r>
            <w:r w:rsidR="00B12EDB" w:rsidRPr="00243F74">
              <w:rPr>
                <w:rFonts w:ascii="Times New Roman" w:hAnsi="Times New Roman"/>
                <w:sz w:val="22"/>
                <w:szCs w:val="22"/>
                <w:lang w:val="ru-RU"/>
              </w:rPr>
              <w:t xml:space="preserve"> соответствующие разъяснения через чат.</w:t>
            </w:r>
            <w:bookmarkEnd w:id="5"/>
          </w:p>
        </w:tc>
      </w:tr>
      <w:tr w:rsidR="00B12EDB" w:rsidRPr="00243F74" w14:paraId="47FC432C" w14:textId="77777777" w:rsidTr="007C23F6">
        <w:tc>
          <w:tcPr>
            <w:tcW w:w="567" w:type="dxa"/>
            <w:shd w:val="clear" w:color="auto" w:fill="auto"/>
          </w:tcPr>
          <w:p w14:paraId="69B203DD" w14:textId="77777777" w:rsidR="00B12EDB" w:rsidRPr="00243F74" w:rsidRDefault="00B12EDB" w:rsidP="007C23F6">
            <w:pPr>
              <w:jc w:val="center"/>
              <w:rPr>
                <w:rFonts w:ascii="Times New Roman" w:hAnsi="Times New Roman"/>
                <w:b/>
                <w:sz w:val="22"/>
                <w:szCs w:val="22"/>
                <w:lang w:val="ru-RU"/>
              </w:rPr>
            </w:pPr>
            <w:r w:rsidRPr="00243F74">
              <w:rPr>
                <w:rFonts w:ascii="Times New Roman" w:hAnsi="Times New Roman"/>
                <w:b/>
                <w:sz w:val="22"/>
                <w:szCs w:val="22"/>
                <w:lang w:val="ru-RU"/>
              </w:rPr>
              <w:lastRenderedPageBreak/>
              <w:t>10</w:t>
            </w:r>
          </w:p>
        </w:tc>
        <w:tc>
          <w:tcPr>
            <w:tcW w:w="2552" w:type="dxa"/>
            <w:shd w:val="clear" w:color="auto" w:fill="auto"/>
          </w:tcPr>
          <w:p w14:paraId="6D4B14BE" w14:textId="77777777" w:rsidR="00B12EDB"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10.1</w:t>
            </w:r>
          </w:p>
        </w:tc>
        <w:tc>
          <w:tcPr>
            <w:tcW w:w="284" w:type="dxa"/>
            <w:shd w:val="clear" w:color="auto" w:fill="auto"/>
          </w:tcPr>
          <w:p w14:paraId="4926DF29"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734C0F84" w14:textId="06DC95F8"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w:t>
            </w:r>
            <w:r w:rsidR="001D687F"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 не позднее, чем за два рабочих дня до даты окончания срока подачи предложений</w:t>
            </w:r>
            <w:r w:rsidR="001D687F" w:rsidRPr="00243F74">
              <w:rPr>
                <w:rFonts w:ascii="Times New Roman" w:hAnsi="Times New Roman"/>
                <w:sz w:val="22"/>
                <w:szCs w:val="22"/>
                <w:lang w:val="ru-RU"/>
              </w:rPr>
              <w:t xml:space="preserve"> по отбору</w:t>
            </w:r>
            <w:r w:rsidRPr="00243F74">
              <w:rPr>
                <w:rFonts w:ascii="Times New Roman" w:hAnsi="Times New Roman"/>
                <w:sz w:val="22"/>
                <w:szCs w:val="22"/>
                <w:lang w:val="ru-RU"/>
              </w:rPr>
              <w:t xml:space="preserve">. В течение двух рабочих дней с даты поступления указанного запроса заказчик обязан отправить через открытый электронный чат разъяснения положений </w:t>
            </w:r>
            <w:r w:rsidR="001D687F"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 xml:space="preserve">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w:t>
            </w:r>
            <w:r w:rsidR="001D687F" w:rsidRPr="00243F74">
              <w:rPr>
                <w:rFonts w:ascii="Times New Roman" w:hAnsi="Times New Roman"/>
                <w:sz w:val="22"/>
                <w:szCs w:val="22"/>
                <w:lang w:val="ru-RU"/>
              </w:rPr>
              <w:t xml:space="preserve">закупочной </w:t>
            </w:r>
            <w:r w:rsidRPr="00243F74">
              <w:rPr>
                <w:rFonts w:ascii="Times New Roman" w:hAnsi="Times New Roman"/>
                <w:sz w:val="22"/>
                <w:szCs w:val="22"/>
                <w:lang w:val="ru-RU"/>
              </w:rPr>
              <w:t>документации не должны изменять ее сущность.</w:t>
            </w:r>
          </w:p>
        </w:tc>
      </w:tr>
      <w:tr w:rsidR="00B12EDB" w:rsidRPr="00EB1C78" w14:paraId="41C6257E" w14:textId="77777777" w:rsidTr="007C23F6">
        <w:tc>
          <w:tcPr>
            <w:tcW w:w="567" w:type="dxa"/>
            <w:shd w:val="clear" w:color="auto" w:fill="auto"/>
          </w:tcPr>
          <w:p w14:paraId="33A9D184"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10.2</w:t>
            </w:r>
          </w:p>
        </w:tc>
        <w:tc>
          <w:tcPr>
            <w:tcW w:w="284" w:type="dxa"/>
            <w:shd w:val="clear" w:color="auto" w:fill="auto"/>
          </w:tcPr>
          <w:p w14:paraId="65E0573D"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A7FBEC3" w14:textId="5771F31B"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Участник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до срока окончания подачи предложений вправе отозвать поданное предложение </w:t>
            </w:r>
            <w:r w:rsidR="001D687F" w:rsidRPr="00243F74">
              <w:rPr>
                <w:rFonts w:ascii="Times New Roman" w:hAnsi="Times New Roman"/>
                <w:sz w:val="22"/>
                <w:szCs w:val="22"/>
                <w:lang w:val="ru-RU"/>
              </w:rPr>
              <w:t xml:space="preserve">по отбору </w:t>
            </w:r>
            <w:r w:rsidRPr="00243F74">
              <w:rPr>
                <w:rFonts w:ascii="Times New Roman" w:hAnsi="Times New Roman"/>
                <w:sz w:val="22"/>
                <w:szCs w:val="22"/>
                <w:lang w:val="ru-RU"/>
              </w:rPr>
              <w:t>или внести в него изменения.</w:t>
            </w:r>
          </w:p>
        </w:tc>
      </w:tr>
      <w:tr w:rsidR="00B12EDB" w:rsidRPr="00243F74" w14:paraId="3D7B2BA7" w14:textId="77777777" w:rsidTr="007C23F6">
        <w:tc>
          <w:tcPr>
            <w:tcW w:w="567" w:type="dxa"/>
            <w:shd w:val="clear" w:color="auto" w:fill="auto"/>
          </w:tcPr>
          <w:p w14:paraId="699926C4"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4F697A31"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10.3</w:t>
            </w:r>
          </w:p>
          <w:p w14:paraId="2FBAFB37" w14:textId="77777777" w:rsidR="008C2C47" w:rsidRPr="00243F74" w:rsidRDefault="008C2C47" w:rsidP="007C23F6">
            <w:pPr>
              <w:jc w:val="center"/>
              <w:rPr>
                <w:rFonts w:ascii="Times New Roman" w:hAnsi="Times New Roman"/>
                <w:sz w:val="22"/>
                <w:szCs w:val="22"/>
                <w:lang w:val="ru-RU"/>
              </w:rPr>
            </w:pPr>
          </w:p>
          <w:p w14:paraId="5E1B6F6D" w14:textId="77777777" w:rsidR="008C2C47" w:rsidRPr="00243F74" w:rsidRDefault="008C2C47" w:rsidP="007C23F6">
            <w:pPr>
              <w:jc w:val="center"/>
              <w:rPr>
                <w:rFonts w:ascii="Times New Roman" w:hAnsi="Times New Roman"/>
                <w:sz w:val="22"/>
                <w:szCs w:val="22"/>
                <w:lang w:val="ru-RU"/>
              </w:rPr>
            </w:pPr>
          </w:p>
          <w:p w14:paraId="3E995B16" w14:textId="77777777" w:rsidR="008C2C47" w:rsidRPr="00243F74" w:rsidRDefault="008C2C47" w:rsidP="007C23F6">
            <w:pPr>
              <w:jc w:val="center"/>
              <w:rPr>
                <w:rFonts w:ascii="Times New Roman" w:hAnsi="Times New Roman"/>
                <w:sz w:val="22"/>
                <w:szCs w:val="22"/>
                <w:lang w:val="ru-RU"/>
              </w:rPr>
            </w:pPr>
          </w:p>
          <w:p w14:paraId="16ACFD3F" w14:textId="77777777" w:rsidR="008C2C47" w:rsidRPr="00243F74" w:rsidRDefault="008C2C47" w:rsidP="007C23F6">
            <w:pPr>
              <w:jc w:val="center"/>
              <w:rPr>
                <w:rFonts w:ascii="Times New Roman" w:hAnsi="Times New Roman"/>
                <w:sz w:val="22"/>
                <w:szCs w:val="22"/>
                <w:lang w:val="ru-RU"/>
              </w:rPr>
            </w:pPr>
          </w:p>
          <w:p w14:paraId="056F5F90" w14:textId="77777777" w:rsidR="008C2C47" w:rsidRPr="00243F74" w:rsidRDefault="008C2C47" w:rsidP="007C23F6">
            <w:pPr>
              <w:jc w:val="center"/>
              <w:rPr>
                <w:rFonts w:ascii="Times New Roman" w:hAnsi="Times New Roman"/>
                <w:sz w:val="22"/>
                <w:szCs w:val="22"/>
                <w:lang w:val="ru-RU"/>
              </w:rPr>
            </w:pPr>
          </w:p>
          <w:p w14:paraId="15B739AD" w14:textId="257F38C9" w:rsidR="008C2C47" w:rsidRPr="00243F74" w:rsidRDefault="008C2C47" w:rsidP="007C23F6">
            <w:pPr>
              <w:jc w:val="center"/>
              <w:rPr>
                <w:rFonts w:ascii="Times New Roman" w:hAnsi="Times New Roman"/>
                <w:sz w:val="22"/>
                <w:szCs w:val="22"/>
                <w:lang w:val="ru-RU"/>
              </w:rPr>
            </w:pPr>
            <w:r w:rsidRPr="00243F74">
              <w:rPr>
                <w:rFonts w:ascii="Times New Roman" w:hAnsi="Times New Roman"/>
                <w:sz w:val="22"/>
                <w:szCs w:val="22"/>
              </w:rPr>
              <w:t>10</w:t>
            </w:r>
            <w:r w:rsidRPr="00243F74">
              <w:rPr>
                <w:rFonts w:ascii="Times New Roman" w:hAnsi="Times New Roman"/>
                <w:sz w:val="22"/>
                <w:szCs w:val="22"/>
                <w:lang w:val="ru-RU"/>
              </w:rPr>
              <w:t>.4</w:t>
            </w:r>
          </w:p>
        </w:tc>
        <w:tc>
          <w:tcPr>
            <w:tcW w:w="284" w:type="dxa"/>
            <w:shd w:val="clear" w:color="auto" w:fill="auto"/>
          </w:tcPr>
          <w:p w14:paraId="312C52DA"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470AD8A5" w14:textId="0B478939"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Заказчик имеет право отменить </w:t>
            </w:r>
            <w:r w:rsidR="0039491D" w:rsidRPr="00243F74">
              <w:rPr>
                <w:rFonts w:ascii="Times New Roman" w:hAnsi="Times New Roman"/>
                <w:sz w:val="22"/>
                <w:szCs w:val="22"/>
                <w:lang w:val="ru-RU"/>
              </w:rPr>
              <w:t>отбор</w:t>
            </w:r>
            <w:r w:rsidRPr="00243F74">
              <w:rPr>
                <w:rFonts w:ascii="Times New Roman" w:hAnsi="Times New Roman"/>
                <w:sz w:val="22"/>
                <w:szCs w:val="22"/>
                <w:lang w:val="ru-RU"/>
              </w:rPr>
              <w:t xml:space="preserve"> в любое время до акцепта выигравшего предложения. Заказчик в случае отмены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0C734718" w14:textId="08E5E978" w:rsidR="008C2C47" w:rsidRPr="00243F74" w:rsidRDefault="008C2C47" w:rsidP="007C23F6">
            <w:pPr>
              <w:jc w:val="both"/>
              <w:rPr>
                <w:rFonts w:ascii="Times New Roman" w:hAnsi="Times New Roman"/>
                <w:sz w:val="22"/>
                <w:szCs w:val="22"/>
                <w:lang w:val="ru-RU"/>
              </w:rPr>
            </w:pPr>
            <w:bookmarkStart w:id="6" w:name="_Hlk135042772"/>
            <w:r w:rsidRPr="00243F74">
              <w:rPr>
                <w:rFonts w:ascii="Times New Roman" w:hAnsi="Times New Roman"/>
                <w:sz w:val="22"/>
                <w:szCs w:val="22"/>
                <w:lang w:val="ru-RU"/>
              </w:rPr>
              <w:t>После определения победителя, Заказчик будет проводить ценовую экспертизу договора.</w:t>
            </w:r>
            <w:r w:rsidR="00E831BB" w:rsidRPr="00243F74">
              <w:rPr>
                <w:rFonts w:ascii="Times New Roman" w:hAnsi="Times New Roman"/>
                <w:sz w:val="22"/>
                <w:szCs w:val="22"/>
                <w:lang w:val="ru-RU"/>
              </w:rPr>
              <w:t xml:space="preserve"> Договор будет заключён с победителем после получения положительной экспертизы.</w:t>
            </w:r>
            <w:bookmarkEnd w:id="6"/>
          </w:p>
        </w:tc>
      </w:tr>
      <w:tr w:rsidR="00B12EDB" w:rsidRPr="00EB1C78" w14:paraId="55CBD64B" w14:textId="77777777" w:rsidTr="007C23F6">
        <w:tc>
          <w:tcPr>
            <w:tcW w:w="567" w:type="dxa"/>
            <w:shd w:val="clear" w:color="auto" w:fill="auto"/>
          </w:tcPr>
          <w:p w14:paraId="39466788"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243F74" w:rsidRDefault="00B12EDB" w:rsidP="007C23F6">
            <w:pPr>
              <w:rPr>
                <w:rFonts w:ascii="Times New Roman" w:hAnsi="Times New Roman"/>
                <w:b/>
                <w:sz w:val="22"/>
                <w:szCs w:val="22"/>
                <w:lang w:val="ru-RU"/>
              </w:rPr>
            </w:pPr>
            <w:r w:rsidRPr="00243F74">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11.1</w:t>
            </w:r>
          </w:p>
        </w:tc>
        <w:tc>
          <w:tcPr>
            <w:tcW w:w="284" w:type="dxa"/>
            <w:shd w:val="clear" w:color="auto" w:fill="auto"/>
          </w:tcPr>
          <w:p w14:paraId="18ED0842"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58627FC0" w14:textId="05C58DC7" w:rsidR="00B12EDB" w:rsidRPr="00243F74" w:rsidRDefault="00B12EDB" w:rsidP="007C23F6">
            <w:pPr>
              <w:jc w:val="both"/>
              <w:rPr>
                <w:rFonts w:ascii="Times New Roman" w:hAnsi="Times New Roman"/>
                <w:sz w:val="22"/>
                <w:szCs w:val="22"/>
                <w:lang w:val="ru-RU"/>
              </w:rPr>
            </w:pPr>
            <w:r w:rsidRPr="00243F74">
              <w:rPr>
                <w:rFonts w:ascii="Times New Roman" w:hAnsi="Times New Roman"/>
                <w:sz w:val="22"/>
                <w:szCs w:val="22"/>
                <w:lang w:val="ru-RU"/>
              </w:rPr>
              <w:t xml:space="preserve">Договор по результатам проведения электронного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заключается на условиях, указанных в закупочной документации и предложении победит</w:t>
            </w:r>
            <w:r w:rsidR="00BF2EAD" w:rsidRPr="00243F74">
              <w:rPr>
                <w:rFonts w:ascii="Times New Roman" w:hAnsi="Times New Roman"/>
                <w:sz w:val="22"/>
                <w:szCs w:val="22"/>
                <w:lang w:val="ru-RU"/>
              </w:rPr>
              <w:t xml:space="preserve">еля </w:t>
            </w:r>
            <w:r w:rsidR="00F22470" w:rsidRPr="00243F74">
              <w:rPr>
                <w:rFonts w:ascii="Times New Roman" w:hAnsi="Times New Roman"/>
                <w:sz w:val="22"/>
                <w:szCs w:val="22"/>
                <w:lang w:val="ru-RU"/>
              </w:rPr>
              <w:t>отбора</w:t>
            </w:r>
            <w:r w:rsidRPr="00243F74">
              <w:rPr>
                <w:rFonts w:ascii="Times New Roman" w:hAnsi="Times New Roman"/>
                <w:sz w:val="22"/>
                <w:szCs w:val="22"/>
                <w:lang w:val="ru-RU"/>
              </w:rPr>
              <w:t xml:space="preserve">. </w:t>
            </w:r>
          </w:p>
        </w:tc>
      </w:tr>
      <w:tr w:rsidR="00B12EDB" w:rsidRPr="00EB1C78" w14:paraId="7998219C" w14:textId="77777777" w:rsidTr="007C23F6">
        <w:tc>
          <w:tcPr>
            <w:tcW w:w="567" w:type="dxa"/>
            <w:shd w:val="clear" w:color="auto" w:fill="auto"/>
          </w:tcPr>
          <w:p w14:paraId="07E8EA85" w14:textId="77777777" w:rsidR="00B12EDB" w:rsidRPr="00243F74"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243F74"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243F74" w:rsidRDefault="00B12EDB" w:rsidP="007C23F6">
            <w:pPr>
              <w:jc w:val="center"/>
              <w:rPr>
                <w:rFonts w:ascii="Times New Roman" w:hAnsi="Times New Roman"/>
                <w:sz w:val="22"/>
                <w:szCs w:val="22"/>
                <w:lang w:val="ru-RU"/>
              </w:rPr>
            </w:pPr>
            <w:r w:rsidRPr="00243F74">
              <w:rPr>
                <w:rFonts w:ascii="Times New Roman" w:hAnsi="Times New Roman"/>
                <w:sz w:val="22"/>
                <w:szCs w:val="22"/>
                <w:lang w:val="ru-RU"/>
              </w:rPr>
              <w:t>11.2</w:t>
            </w:r>
          </w:p>
        </w:tc>
        <w:tc>
          <w:tcPr>
            <w:tcW w:w="284" w:type="dxa"/>
            <w:shd w:val="clear" w:color="auto" w:fill="auto"/>
          </w:tcPr>
          <w:p w14:paraId="3C962F06" w14:textId="77777777" w:rsidR="00B12EDB" w:rsidRPr="00243F74" w:rsidRDefault="00B12EDB" w:rsidP="007C23F6">
            <w:pPr>
              <w:rPr>
                <w:rFonts w:ascii="Times New Roman" w:hAnsi="Times New Roman"/>
                <w:sz w:val="22"/>
                <w:szCs w:val="22"/>
                <w:lang w:val="ru-RU"/>
              </w:rPr>
            </w:pPr>
          </w:p>
        </w:tc>
        <w:tc>
          <w:tcPr>
            <w:tcW w:w="5987" w:type="dxa"/>
            <w:shd w:val="clear" w:color="auto" w:fill="auto"/>
          </w:tcPr>
          <w:p w14:paraId="6896BB30" w14:textId="04DEE3DB" w:rsidR="00B12EDB" w:rsidRPr="00243F74" w:rsidRDefault="00B12EDB" w:rsidP="007C23F6">
            <w:pPr>
              <w:tabs>
                <w:tab w:val="left" w:pos="990"/>
              </w:tabs>
              <w:jc w:val="both"/>
              <w:rPr>
                <w:rFonts w:ascii="Times New Roman" w:hAnsi="Times New Roman"/>
                <w:sz w:val="22"/>
                <w:szCs w:val="22"/>
                <w:lang w:val="ru-RU"/>
              </w:rPr>
            </w:pPr>
            <w:r w:rsidRPr="00243F74">
              <w:rPr>
                <w:rFonts w:ascii="Times New Roman" w:hAnsi="Times New Roman"/>
                <w:sz w:val="22"/>
                <w:szCs w:val="22"/>
                <w:lang w:val="ru-RU"/>
              </w:rPr>
              <w:t xml:space="preserve">В случае отказа победителя от </w:t>
            </w:r>
            <w:r w:rsidR="00A1458F" w:rsidRPr="00243F74">
              <w:rPr>
                <w:rFonts w:ascii="Times New Roman" w:hAnsi="Times New Roman"/>
                <w:sz w:val="22"/>
                <w:szCs w:val="22"/>
                <w:lang w:val="ru-RU"/>
              </w:rPr>
              <w:t>заключения</w:t>
            </w:r>
            <w:r w:rsidRPr="00243F74">
              <w:rPr>
                <w:rFonts w:ascii="Times New Roman" w:hAnsi="Times New Roman"/>
                <w:sz w:val="22"/>
                <w:szCs w:val="22"/>
                <w:lang w:val="ru-RU"/>
              </w:rPr>
              <w:t xml:space="preserve"> договора</w:t>
            </w:r>
            <w:r w:rsidR="00BA5530" w:rsidRPr="00243F74">
              <w:rPr>
                <w:rFonts w:ascii="Times New Roman" w:hAnsi="Times New Roman"/>
                <w:lang w:val="ru-RU"/>
              </w:rPr>
              <w:t xml:space="preserve"> </w:t>
            </w:r>
            <w:r w:rsidR="00BA5530" w:rsidRPr="00243F74">
              <w:rPr>
                <w:rFonts w:ascii="Times New Roman" w:hAnsi="Times New Roman"/>
                <w:sz w:val="22"/>
                <w:szCs w:val="22"/>
                <w:lang w:val="ru-RU"/>
              </w:rPr>
              <w:t>сумма задатка ему не возвращается</w:t>
            </w:r>
            <w:r w:rsidRPr="00243F74">
              <w:rPr>
                <w:rFonts w:ascii="Times New Roman" w:hAnsi="Times New Roman"/>
                <w:sz w:val="22"/>
                <w:szCs w:val="22"/>
                <w:lang w:val="ru-RU"/>
              </w:rPr>
              <w:t xml:space="preserve">, будет определен резервный победитель, право заключения договора и исполнения обязательств по нему переходит </w:t>
            </w:r>
            <w:r w:rsidRPr="00243F74">
              <w:rPr>
                <w:rFonts w:ascii="Times New Roman" w:hAnsi="Times New Roman"/>
                <w:sz w:val="22"/>
                <w:szCs w:val="22"/>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01014B" w:rsidRPr="00243F74">
              <w:rPr>
                <w:rFonts w:ascii="Times New Roman" w:hAnsi="Times New Roman"/>
                <w:sz w:val="22"/>
                <w:szCs w:val="22"/>
                <w:lang w:val="ru-RU"/>
              </w:rPr>
              <w:t>отбор</w:t>
            </w:r>
            <w:r w:rsidRPr="00243F74">
              <w:rPr>
                <w:rFonts w:ascii="Times New Roman" w:hAnsi="Times New Roman"/>
                <w:sz w:val="22"/>
                <w:szCs w:val="22"/>
                <w:lang w:val="ru-RU"/>
              </w:rPr>
              <w:t>.</w:t>
            </w:r>
          </w:p>
        </w:tc>
      </w:tr>
    </w:tbl>
    <w:p w14:paraId="7621DF53" w14:textId="77777777" w:rsidR="0027148C" w:rsidRPr="00243F74" w:rsidRDefault="0027148C" w:rsidP="00A73415">
      <w:pPr>
        <w:jc w:val="right"/>
        <w:rPr>
          <w:rFonts w:ascii="Times New Roman" w:hAnsi="Times New Roman"/>
          <w:b/>
          <w:lang w:val="ru-RU"/>
        </w:rPr>
      </w:pPr>
    </w:p>
    <w:p w14:paraId="5A3F3DBE" w14:textId="77777777" w:rsidR="0027148C" w:rsidRPr="00243F74" w:rsidRDefault="0027148C">
      <w:pPr>
        <w:rPr>
          <w:rFonts w:ascii="Times New Roman" w:hAnsi="Times New Roman"/>
          <w:b/>
          <w:lang w:val="ru-RU"/>
        </w:rPr>
      </w:pPr>
      <w:r w:rsidRPr="00243F74">
        <w:rPr>
          <w:rFonts w:ascii="Times New Roman" w:hAnsi="Times New Roman"/>
          <w:b/>
          <w:lang w:val="ru-RU"/>
        </w:rPr>
        <w:br w:type="page"/>
      </w:r>
    </w:p>
    <w:p w14:paraId="740CC4C0" w14:textId="76316617" w:rsidR="00FC751A" w:rsidRPr="00243F74" w:rsidRDefault="00FC751A" w:rsidP="00F572BF">
      <w:pPr>
        <w:rPr>
          <w:rFonts w:ascii="Times New Roman" w:hAnsi="Times New Roman"/>
          <w:b/>
          <w:lang w:val="ru-RU"/>
        </w:rPr>
      </w:pPr>
    </w:p>
    <w:p w14:paraId="60267577" w14:textId="77777777" w:rsidR="00C2544E" w:rsidRPr="00243F74" w:rsidRDefault="00C2544E" w:rsidP="00F572BF">
      <w:pPr>
        <w:rPr>
          <w:rFonts w:ascii="Times New Roman" w:hAnsi="Times New Roman"/>
          <w:b/>
          <w:lang w:val="ru-RU"/>
        </w:rPr>
      </w:pPr>
    </w:p>
    <w:p w14:paraId="259A4A47" w14:textId="77402D0A" w:rsidR="00A73415" w:rsidRPr="00243F74" w:rsidRDefault="00A73415" w:rsidP="00F572BF">
      <w:pPr>
        <w:rPr>
          <w:rFonts w:ascii="Times New Roman" w:hAnsi="Times New Roman"/>
          <w:b/>
          <w:lang w:val="ru-RU"/>
        </w:rPr>
      </w:pPr>
      <w:r w:rsidRPr="00243F74">
        <w:rPr>
          <w:rFonts w:ascii="Times New Roman" w:hAnsi="Times New Roman"/>
          <w:b/>
          <w:lang w:val="ru-RU"/>
        </w:rPr>
        <w:t>Приложение №1</w:t>
      </w:r>
    </w:p>
    <w:p w14:paraId="2B2052D2" w14:textId="77777777" w:rsidR="00A73415" w:rsidRPr="00243F74" w:rsidRDefault="00A73415" w:rsidP="00A73415">
      <w:pPr>
        <w:jc w:val="right"/>
        <w:rPr>
          <w:rFonts w:ascii="Times New Roman" w:hAnsi="Times New Roman"/>
          <w:b/>
          <w:lang w:val="ru-RU"/>
        </w:rPr>
      </w:pPr>
    </w:p>
    <w:p w14:paraId="121611A4" w14:textId="49882C7F" w:rsidR="00A73415" w:rsidRPr="00243F74" w:rsidRDefault="00A73415" w:rsidP="00A73415">
      <w:pPr>
        <w:ind w:firstLine="284"/>
        <w:jc w:val="center"/>
        <w:rPr>
          <w:rFonts w:ascii="Times New Roman" w:hAnsi="Times New Roman"/>
          <w:b/>
          <w:lang w:val="ru-RU"/>
        </w:rPr>
      </w:pPr>
      <w:r w:rsidRPr="00243F74">
        <w:rPr>
          <w:rFonts w:ascii="Times New Roman" w:hAnsi="Times New Roman"/>
          <w:b/>
          <w:lang w:val="ru-RU"/>
        </w:rPr>
        <w:t>Последовательность оценки предложений</w:t>
      </w:r>
      <w:r w:rsidR="001D687F" w:rsidRPr="00243F74">
        <w:rPr>
          <w:rFonts w:ascii="Times New Roman" w:hAnsi="Times New Roman"/>
          <w:b/>
          <w:lang w:val="ru-RU"/>
        </w:rPr>
        <w:t xml:space="preserve"> по отбору</w:t>
      </w:r>
      <w:r w:rsidRPr="00243F74">
        <w:rPr>
          <w:rFonts w:ascii="Times New Roman" w:hAnsi="Times New Roman"/>
          <w:color w:val="000000" w:themeColor="text1"/>
          <w:lang w:val="ru-RU"/>
        </w:rPr>
        <w:t>:</w:t>
      </w:r>
    </w:p>
    <w:p w14:paraId="73AF81C3" w14:textId="77777777" w:rsidR="00A73415" w:rsidRPr="00243F74" w:rsidRDefault="00A73415" w:rsidP="00A73415">
      <w:pPr>
        <w:jc w:val="center"/>
        <w:rPr>
          <w:rFonts w:ascii="Times New Roman" w:hAnsi="Times New Roman"/>
          <w:b/>
          <w:lang w:val="ru-RU"/>
        </w:rPr>
      </w:pPr>
    </w:p>
    <w:p w14:paraId="0E5F0878" w14:textId="77777777" w:rsidR="00F572BF" w:rsidRPr="00243F74" w:rsidRDefault="00F572BF" w:rsidP="00F572BF">
      <w:pPr>
        <w:ind w:firstLine="426"/>
        <w:jc w:val="both"/>
        <w:rPr>
          <w:rFonts w:ascii="Times New Roman" w:hAnsi="Times New Roman"/>
          <w:sz w:val="22"/>
          <w:szCs w:val="22"/>
          <w:lang w:val="ru-RU"/>
        </w:rPr>
      </w:pPr>
      <w:r w:rsidRPr="00243F74">
        <w:rPr>
          <w:rFonts w:ascii="Times New Roman" w:hAnsi="Times New Roman"/>
          <w:sz w:val="22"/>
          <w:szCs w:val="22"/>
          <w:lang w:val="ru-RU"/>
        </w:rPr>
        <w:t>Оценка предложений по отбору осуществляется в следующей последовательности:</w:t>
      </w:r>
    </w:p>
    <w:p w14:paraId="6ED49FC2" w14:textId="77777777" w:rsidR="00F572BF" w:rsidRPr="00243F74" w:rsidRDefault="00F572BF" w:rsidP="00F572BF">
      <w:pPr>
        <w:ind w:firstLine="426"/>
        <w:jc w:val="both"/>
        <w:rPr>
          <w:rFonts w:ascii="Times New Roman" w:hAnsi="Times New Roman"/>
          <w:sz w:val="22"/>
          <w:szCs w:val="22"/>
          <w:lang w:val="ru-RU"/>
        </w:rPr>
      </w:pPr>
      <w:r w:rsidRPr="00243F74">
        <w:rPr>
          <w:rFonts w:ascii="Times New Roman" w:hAnsi="Times New Roman"/>
          <w:sz w:val="22"/>
          <w:szCs w:val="22"/>
          <w:lang w:val="ru-RU"/>
        </w:rPr>
        <w:t>Перечень документов, оформляемых участниками для участия в отборе наилучшего предложения (таблица №1);</w:t>
      </w:r>
    </w:p>
    <w:p w14:paraId="6E01D035" w14:textId="77777777" w:rsidR="00F572BF" w:rsidRPr="00243F74" w:rsidRDefault="00F572BF" w:rsidP="00F572BF">
      <w:pPr>
        <w:ind w:firstLine="426"/>
        <w:jc w:val="both"/>
        <w:rPr>
          <w:rFonts w:ascii="Times New Roman" w:hAnsi="Times New Roman"/>
          <w:sz w:val="22"/>
          <w:szCs w:val="22"/>
          <w:lang w:val="ru-RU"/>
        </w:rPr>
      </w:pPr>
      <w:r w:rsidRPr="00243F74">
        <w:rPr>
          <w:rFonts w:ascii="Times New Roman" w:hAnsi="Times New Roman"/>
          <w:sz w:val="22"/>
          <w:szCs w:val="22"/>
          <w:lang w:val="ru-RU"/>
        </w:rPr>
        <w:t>- оценка соответствия участника квалификационным требованиям (если предусмотрены условиями закупочной документацией, таблица № 2);</w:t>
      </w:r>
    </w:p>
    <w:p w14:paraId="569D6F79" w14:textId="77777777" w:rsidR="00F572BF" w:rsidRPr="00243F74" w:rsidRDefault="00F572BF" w:rsidP="00F572BF">
      <w:pPr>
        <w:ind w:firstLine="426"/>
        <w:jc w:val="both"/>
        <w:rPr>
          <w:rFonts w:ascii="Times New Roman" w:hAnsi="Times New Roman"/>
          <w:sz w:val="22"/>
          <w:szCs w:val="22"/>
          <w:lang w:val="ru-RU"/>
        </w:rPr>
      </w:pPr>
      <w:r w:rsidRPr="00243F74">
        <w:rPr>
          <w:rFonts w:ascii="Times New Roman" w:hAnsi="Times New Roman"/>
          <w:sz w:val="22"/>
          <w:szCs w:val="22"/>
          <w:lang w:val="ru-RU"/>
        </w:rPr>
        <w:t>- оценка технической части предложения (таблица № 3);</w:t>
      </w:r>
    </w:p>
    <w:p w14:paraId="70CA5649" w14:textId="77777777" w:rsidR="00F572BF" w:rsidRPr="00243F74" w:rsidRDefault="00F572BF" w:rsidP="00F572BF">
      <w:pPr>
        <w:ind w:firstLine="426"/>
        <w:jc w:val="both"/>
        <w:rPr>
          <w:rFonts w:ascii="Times New Roman" w:hAnsi="Times New Roman"/>
          <w:sz w:val="22"/>
          <w:szCs w:val="22"/>
          <w:lang w:val="ru-RU"/>
        </w:rPr>
      </w:pPr>
      <w:r w:rsidRPr="00243F74">
        <w:rPr>
          <w:rFonts w:ascii="Times New Roman" w:hAnsi="Times New Roman"/>
          <w:sz w:val="22"/>
          <w:szCs w:val="22"/>
          <w:lang w:val="ru-RU"/>
        </w:rPr>
        <w:t>- оценка ценовой части предложения (таблица №4).</w:t>
      </w:r>
    </w:p>
    <w:p w14:paraId="1D5D2CDA" w14:textId="77777777" w:rsidR="00F572BF" w:rsidRPr="00243F74" w:rsidRDefault="00F572BF" w:rsidP="00F572BF">
      <w:pPr>
        <w:ind w:firstLine="426"/>
        <w:jc w:val="both"/>
        <w:rPr>
          <w:rFonts w:ascii="Times New Roman" w:hAnsi="Times New Roman"/>
          <w:b/>
          <w:sz w:val="22"/>
          <w:szCs w:val="22"/>
          <w:lang w:val="ru-RU"/>
        </w:rPr>
      </w:pPr>
      <w:r w:rsidRPr="00243F7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BFE464" w14:textId="77777777" w:rsidR="00A73415" w:rsidRPr="00243F74" w:rsidRDefault="00A73415" w:rsidP="00A42F30">
      <w:pPr>
        <w:jc w:val="center"/>
        <w:rPr>
          <w:rFonts w:ascii="Times New Roman" w:hAnsi="Times New Roman"/>
          <w:sz w:val="22"/>
          <w:szCs w:val="22"/>
          <w:lang w:val="ru-RU"/>
        </w:rPr>
      </w:pPr>
    </w:p>
    <w:p w14:paraId="2B6E2F0D" w14:textId="77777777" w:rsidR="0027148C" w:rsidRPr="00243F74" w:rsidRDefault="0027148C">
      <w:pPr>
        <w:rPr>
          <w:rFonts w:ascii="Times New Roman" w:hAnsi="Times New Roman"/>
          <w:b/>
          <w:sz w:val="22"/>
          <w:szCs w:val="22"/>
          <w:lang w:val="ru-RU"/>
        </w:rPr>
      </w:pPr>
      <w:r w:rsidRPr="00243F74">
        <w:rPr>
          <w:rFonts w:ascii="Times New Roman" w:hAnsi="Times New Roman"/>
          <w:b/>
          <w:sz w:val="22"/>
          <w:szCs w:val="22"/>
          <w:lang w:val="ru-RU"/>
        </w:rPr>
        <w:br w:type="page"/>
      </w:r>
    </w:p>
    <w:p w14:paraId="29A99663" w14:textId="47308514" w:rsidR="00A42F30" w:rsidRPr="00243F74" w:rsidRDefault="00A42F30" w:rsidP="00A42F30">
      <w:pPr>
        <w:jc w:val="center"/>
        <w:rPr>
          <w:rFonts w:ascii="Times New Roman" w:hAnsi="Times New Roman"/>
          <w:b/>
          <w:sz w:val="22"/>
          <w:szCs w:val="22"/>
          <w:lang w:val="ru-RU"/>
        </w:rPr>
      </w:pPr>
      <w:r w:rsidRPr="00243F74">
        <w:rPr>
          <w:rFonts w:ascii="Times New Roman" w:hAnsi="Times New Roman"/>
          <w:b/>
          <w:sz w:val="22"/>
          <w:szCs w:val="22"/>
          <w:lang w:val="ru-RU"/>
        </w:rPr>
        <w:lastRenderedPageBreak/>
        <w:t>ПЕРЕЧЕНЬ</w:t>
      </w:r>
    </w:p>
    <w:p w14:paraId="4043C017" w14:textId="77777777" w:rsidR="00F572BF" w:rsidRPr="00243F74" w:rsidRDefault="00F572BF" w:rsidP="00F572BF">
      <w:pPr>
        <w:ind w:right="-365"/>
        <w:jc w:val="center"/>
        <w:rPr>
          <w:rFonts w:ascii="Times New Roman" w:hAnsi="Times New Roman"/>
          <w:b/>
          <w:sz w:val="22"/>
          <w:szCs w:val="22"/>
          <w:lang w:val="ru-RU"/>
        </w:rPr>
      </w:pPr>
      <w:r w:rsidRPr="00243F74">
        <w:rPr>
          <w:rFonts w:ascii="Times New Roman" w:hAnsi="Times New Roman"/>
          <w:sz w:val="22"/>
          <w:szCs w:val="22"/>
          <w:lang w:val="ru-RU"/>
        </w:rPr>
        <w:t>документов, оформляемых участниками для участия в отборе наилучшего предложения</w:t>
      </w:r>
    </w:p>
    <w:p w14:paraId="6324B480" w14:textId="77777777" w:rsidR="00735A6C" w:rsidRPr="00243F74" w:rsidRDefault="00735A6C" w:rsidP="00814911">
      <w:pPr>
        <w:ind w:left="360" w:right="-159"/>
        <w:jc w:val="right"/>
        <w:rPr>
          <w:rFonts w:ascii="Times New Roman" w:hAnsi="Times New Roman"/>
          <w:i/>
          <w:sz w:val="22"/>
          <w:szCs w:val="22"/>
          <w:lang w:val="ru-RU"/>
        </w:rPr>
      </w:pPr>
    </w:p>
    <w:p w14:paraId="122D70EA" w14:textId="77777777" w:rsidR="00814911" w:rsidRPr="00243F74" w:rsidRDefault="00814911" w:rsidP="00814911">
      <w:pPr>
        <w:ind w:left="360" w:right="-159"/>
        <w:jc w:val="right"/>
        <w:rPr>
          <w:rFonts w:ascii="Times New Roman" w:hAnsi="Times New Roman"/>
          <w:i/>
          <w:sz w:val="22"/>
          <w:szCs w:val="22"/>
          <w:lang w:val="ru-RU"/>
        </w:rPr>
      </w:pPr>
      <w:r w:rsidRPr="00243F74">
        <w:rPr>
          <w:rFonts w:ascii="Times New Roman" w:hAnsi="Times New Roman"/>
          <w:i/>
          <w:sz w:val="22"/>
          <w:szCs w:val="22"/>
          <w:lang w:val="ru-RU"/>
        </w:rPr>
        <w:t>Таблица №1</w:t>
      </w:r>
    </w:p>
    <w:tbl>
      <w:tblPr>
        <w:tblW w:w="52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4458"/>
        <w:gridCol w:w="4876"/>
        <w:gridCol w:w="1741"/>
      </w:tblGrid>
      <w:tr w:rsidR="001305F6" w:rsidRPr="00243F74" w14:paraId="7343291B"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D846795" w14:textId="77777777" w:rsidR="001305F6" w:rsidRPr="00243F74" w:rsidRDefault="001305F6" w:rsidP="008C5402">
            <w:pPr>
              <w:jc w:val="center"/>
              <w:rPr>
                <w:rFonts w:ascii="Times New Roman" w:hAnsi="Times New Roman"/>
                <w:b/>
                <w:sz w:val="22"/>
                <w:szCs w:val="22"/>
              </w:rPr>
            </w:pPr>
            <w:r w:rsidRPr="00243F74">
              <w:rPr>
                <w:rFonts w:ascii="Times New Roman" w:hAnsi="Times New Roman"/>
                <w:b/>
                <w:sz w:val="22"/>
                <w:szCs w:val="22"/>
              </w:rPr>
              <w:t>№</w:t>
            </w:r>
          </w:p>
        </w:tc>
        <w:tc>
          <w:tcPr>
            <w:tcW w:w="1925" w:type="pct"/>
            <w:tcBorders>
              <w:top w:val="single" w:sz="4" w:space="0" w:color="auto"/>
              <w:left w:val="single" w:sz="4" w:space="0" w:color="auto"/>
              <w:bottom w:val="single" w:sz="4" w:space="0" w:color="auto"/>
              <w:right w:val="single" w:sz="4" w:space="0" w:color="auto"/>
            </w:tcBorders>
            <w:vAlign w:val="center"/>
            <w:hideMark/>
          </w:tcPr>
          <w:p w14:paraId="3B86AAF4" w14:textId="77777777" w:rsidR="001305F6" w:rsidRPr="00243F74" w:rsidRDefault="001305F6" w:rsidP="008C5402">
            <w:pPr>
              <w:jc w:val="center"/>
              <w:rPr>
                <w:rFonts w:ascii="Times New Roman" w:hAnsi="Times New Roman"/>
                <w:b/>
                <w:sz w:val="22"/>
                <w:szCs w:val="22"/>
                <w:lang w:val="ru-RU"/>
              </w:rPr>
            </w:pPr>
            <w:r w:rsidRPr="00243F74">
              <w:rPr>
                <w:rFonts w:ascii="Times New Roman" w:hAnsi="Times New Roman"/>
                <w:b/>
                <w:sz w:val="22"/>
                <w:szCs w:val="22"/>
                <w:lang w:val="ru-RU"/>
              </w:rPr>
              <w:t>Документы и сведения, оформляемые участниками для участия в отборе наилучшего предложения</w:t>
            </w:r>
          </w:p>
        </w:tc>
        <w:tc>
          <w:tcPr>
            <w:tcW w:w="2106" w:type="pct"/>
            <w:tcBorders>
              <w:top w:val="single" w:sz="4" w:space="0" w:color="auto"/>
              <w:left w:val="single" w:sz="4" w:space="0" w:color="auto"/>
              <w:bottom w:val="single" w:sz="4" w:space="0" w:color="auto"/>
              <w:right w:val="single" w:sz="4" w:space="0" w:color="auto"/>
            </w:tcBorders>
            <w:vAlign w:val="center"/>
            <w:hideMark/>
          </w:tcPr>
          <w:p w14:paraId="385914BA" w14:textId="77777777" w:rsidR="001305F6" w:rsidRPr="00243F74" w:rsidRDefault="001305F6" w:rsidP="008C5402">
            <w:pPr>
              <w:ind w:hanging="149"/>
              <w:jc w:val="center"/>
              <w:rPr>
                <w:rFonts w:ascii="Times New Roman" w:hAnsi="Times New Roman"/>
                <w:b/>
                <w:sz w:val="22"/>
                <w:szCs w:val="22"/>
              </w:rPr>
            </w:pPr>
            <w:proofErr w:type="spellStart"/>
            <w:r w:rsidRPr="00243F74">
              <w:rPr>
                <w:rFonts w:ascii="Times New Roman" w:hAnsi="Times New Roman"/>
                <w:b/>
                <w:sz w:val="22"/>
                <w:szCs w:val="22"/>
              </w:rPr>
              <w:t>Примечание</w:t>
            </w:r>
            <w:proofErr w:type="spellEnd"/>
          </w:p>
        </w:tc>
        <w:tc>
          <w:tcPr>
            <w:tcW w:w="752" w:type="pct"/>
            <w:tcBorders>
              <w:top w:val="single" w:sz="4" w:space="0" w:color="auto"/>
              <w:left w:val="single" w:sz="4" w:space="0" w:color="auto"/>
              <w:bottom w:val="single" w:sz="4" w:space="0" w:color="auto"/>
              <w:right w:val="single" w:sz="4" w:space="0" w:color="auto"/>
            </w:tcBorders>
            <w:vAlign w:val="center"/>
            <w:hideMark/>
          </w:tcPr>
          <w:p w14:paraId="4C7D055A" w14:textId="77777777" w:rsidR="001305F6" w:rsidRPr="00243F74" w:rsidRDefault="001305F6" w:rsidP="008C5402">
            <w:pPr>
              <w:jc w:val="center"/>
              <w:rPr>
                <w:rFonts w:ascii="Times New Roman" w:hAnsi="Times New Roman"/>
                <w:b/>
                <w:sz w:val="22"/>
                <w:szCs w:val="22"/>
              </w:rPr>
            </w:pPr>
            <w:proofErr w:type="spellStart"/>
            <w:r w:rsidRPr="00243F74">
              <w:rPr>
                <w:rFonts w:ascii="Times New Roman" w:hAnsi="Times New Roman"/>
                <w:b/>
                <w:sz w:val="22"/>
                <w:szCs w:val="22"/>
              </w:rPr>
              <w:t>Основание</w:t>
            </w:r>
            <w:proofErr w:type="spellEnd"/>
            <w:r w:rsidRPr="00243F74">
              <w:rPr>
                <w:rFonts w:ascii="Times New Roman" w:hAnsi="Times New Roman"/>
                <w:b/>
                <w:sz w:val="22"/>
                <w:szCs w:val="22"/>
              </w:rPr>
              <w:t xml:space="preserve"> </w:t>
            </w:r>
            <w:proofErr w:type="spellStart"/>
            <w:r w:rsidRPr="00243F74">
              <w:rPr>
                <w:rFonts w:ascii="Times New Roman" w:hAnsi="Times New Roman"/>
                <w:b/>
                <w:sz w:val="22"/>
                <w:szCs w:val="22"/>
              </w:rPr>
              <w:t>для</w:t>
            </w:r>
            <w:proofErr w:type="spellEnd"/>
            <w:r w:rsidRPr="00243F74">
              <w:rPr>
                <w:rFonts w:ascii="Times New Roman" w:hAnsi="Times New Roman"/>
                <w:b/>
                <w:sz w:val="22"/>
                <w:szCs w:val="22"/>
              </w:rPr>
              <w:t xml:space="preserve"> </w:t>
            </w:r>
            <w:proofErr w:type="spellStart"/>
            <w:r w:rsidRPr="00243F74">
              <w:rPr>
                <w:rFonts w:ascii="Times New Roman" w:hAnsi="Times New Roman"/>
                <w:b/>
                <w:sz w:val="22"/>
                <w:szCs w:val="22"/>
              </w:rPr>
              <w:t>отстранения</w:t>
            </w:r>
            <w:proofErr w:type="spellEnd"/>
            <w:r w:rsidRPr="00243F74">
              <w:rPr>
                <w:rFonts w:ascii="Times New Roman" w:hAnsi="Times New Roman"/>
                <w:b/>
                <w:sz w:val="22"/>
                <w:szCs w:val="22"/>
              </w:rPr>
              <w:t xml:space="preserve"> </w:t>
            </w:r>
            <w:proofErr w:type="spellStart"/>
            <w:r w:rsidRPr="00243F74">
              <w:rPr>
                <w:rFonts w:ascii="Times New Roman" w:hAnsi="Times New Roman"/>
                <w:b/>
                <w:sz w:val="22"/>
                <w:szCs w:val="22"/>
              </w:rPr>
              <w:t>участника</w:t>
            </w:r>
            <w:proofErr w:type="spellEnd"/>
          </w:p>
        </w:tc>
      </w:tr>
      <w:tr w:rsidR="001305F6" w:rsidRPr="00243F74" w14:paraId="6DA461F6"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728CE1B9"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1</w:t>
            </w:r>
          </w:p>
        </w:tc>
        <w:tc>
          <w:tcPr>
            <w:tcW w:w="1925" w:type="pct"/>
            <w:tcBorders>
              <w:top w:val="single" w:sz="4" w:space="0" w:color="auto"/>
              <w:left w:val="single" w:sz="4" w:space="0" w:color="auto"/>
              <w:bottom w:val="single" w:sz="4" w:space="0" w:color="auto"/>
              <w:right w:val="single" w:sz="4" w:space="0" w:color="auto"/>
            </w:tcBorders>
            <w:vAlign w:val="center"/>
            <w:hideMark/>
          </w:tcPr>
          <w:p w14:paraId="21BC6C39" w14:textId="081FEE3D"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 xml:space="preserve">Заявка для участия в электронном </w:t>
            </w:r>
            <w:r w:rsidR="001D687F" w:rsidRPr="00243F74">
              <w:rPr>
                <w:rFonts w:ascii="Times New Roman" w:hAnsi="Times New Roman"/>
                <w:sz w:val="22"/>
                <w:szCs w:val="22"/>
                <w:lang w:val="ru-RU"/>
              </w:rPr>
              <w:t xml:space="preserve">отборе </w:t>
            </w:r>
            <w:r w:rsidRPr="00243F74">
              <w:rPr>
                <w:rFonts w:ascii="Times New Roman" w:hAnsi="Times New Roman"/>
                <w:sz w:val="22"/>
                <w:szCs w:val="22"/>
                <w:lang w:val="ru-RU"/>
              </w:rPr>
              <w:t>на имя председателя Закупочной комиссии</w:t>
            </w:r>
          </w:p>
        </w:tc>
        <w:tc>
          <w:tcPr>
            <w:tcW w:w="2106" w:type="pct"/>
            <w:tcBorders>
              <w:top w:val="single" w:sz="4" w:space="0" w:color="auto"/>
              <w:left w:val="single" w:sz="4" w:space="0" w:color="auto"/>
              <w:bottom w:val="single" w:sz="4" w:space="0" w:color="auto"/>
              <w:right w:val="single" w:sz="4" w:space="0" w:color="auto"/>
            </w:tcBorders>
            <w:vAlign w:val="center"/>
            <w:hideMark/>
          </w:tcPr>
          <w:p w14:paraId="54907D7B"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Оформляется</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согласно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Форме</w:t>
            </w:r>
            <w:proofErr w:type="spellEnd"/>
            <w:r w:rsidRPr="00243F74">
              <w:rPr>
                <w:rFonts w:ascii="Times New Roman" w:hAnsi="Times New Roman"/>
                <w:sz w:val="22"/>
                <w:szCs w:val="22"/>
              </w:rPr>
              <w:t xml:space="preserve"> №1</w:t>
            </w:r>
          </w:p>
        </w:tc>
        <w:tc>
          <w:tcPr>
            <w:tcW w:w="752" w:type="pct"/>
            <w:tcBorders>
              <w:top w:val="single" w:sz="4" w:space="0" w:color="auto"/>
              <w:left w:val="single" w:sz="4" w:space="0" w:color="auto"/>
              <w:bottom w:val="single" w:sz="4" w:space="0" w:color="auto"/>
              <w:right w:val="single" w:sz="4" w:space="0" w:color="auto"/>
            </w:tcBorders>
            <w:vAlign w:val="center"/>
            <w:hideMark/>
          </w:tcPr>
          <w:p w14:paraId="462AA90E"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По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решению</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закупочной</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комиссии</w:t>
            </w:r>
            <w:proofErr w:type="spellEnd"/>
          </w:p>
        </w:tc>
      </w:tr>
      <w:tr w:rsidR="001305F6" w:rsidRPr="00EB1C78" w14:paraId="64B06CE0"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64F1F70"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2</w:t>
            </w:r>
          </w:p>
        </w:tc>
        <w:tc>
          <w:tcPr>
            <w:tcW w:w="1925" w:type="pct"/>
            <w:tcBorders>
              <w:top w:val="single" w:sz="4" w:space="0" w:color="auto"/>
              <w:left w:val="single" w:sz="4" w:space="0" w:color="auto"/>
              <w:bottom w:val="single" w:sz="4" w:space="0" w:color="auto"/>
              <w:right w:val="single" w:sz="4" w:space="0" w:color="auto"/>
            </w:tcBorders>
            <w:vAlign w:val="center"/>
            <w:hideMark/>
          </w:tcPr>
          <w:p w14:paraId="3475FC4E"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Гарантийное письмо, свидетельствующее, о том, что:</w:t>
            </w:r>
          </w:p>
        </w:tc>
        <w:tc>
          <w:tcPr>
            <w:tcW w:w="2106" w:type="pct"/>
            <w:tcBorders>
              <w:top w:val="single" w:sz="4" w:space="0" w:color="auto"/>
              <w:left w:val="single" w:sz="4" w:space="0" w:color="auto"/>
              <w:bottom w:val="single" w:sz="4" w:space="0" w:color="auto"/>
              <w:right w:val="single" w:sz="4" w:space="0" w:color="auto"/>
            </w:tcBorders>
            <w:vAlign w:val="center"/>
          </w:tcPr>
          <w:p w14:paraId="2D5D1667" w14:textId="77777777" w:rsidR="001305F6" w:rsidRPr="00243F74" w:rsidRDefault="001305F6" w:rsidP="008C5402">
            <w:pPr>
              <w:jc w:val="center"/>
              <w:rPr>
                <w:rFonts w:ascii="Times New Roman" w:hAnsi="Times New Roman"/>
                <w:sz w:val="22"/>
                <w:szCs w:val="22"/>
                <w:lang w:val="ru-RU"/>
              </w:rPr>
            </w:pPr>
          </w:p>
        </w:tc>
        <w:tc>
          <w:tcPr>
            <w:tcW w:w="752" w:type="pct"/>
            <w:tcBorders>
              <w:top w:val="single" w:sz="4" w:space="0" w:color="auto"/>
              <w:left w:val="single" w:sz="4" w:space="0" w:color="auto"/>
              <w:bottom w:val="single" w:sz="4" w:space="0" w:color="auto"/>
              <w:right w:val="single" w:sz="4" w:space="0" w:color="auto"/>
            </w:tcBorders>
            <w:vAlign w:val="center"/>
          </w:tcPr>
          <w:p w14:paraId="67312DA1" w14:textId="77777777" w:rsidR="001305F6" w:rsidRPr="00243F74" w:rsidRDefault="001305F6" w:rsidP="008C5402">
            <w:pPr>
              <w:jc w:val="center"/>
              <w:rPr>
                <w:rFonts w:ascii="Times New Roman" w:hAnsi="Times New Roman"/>
                <w:sz w:val="22"/>
                <w:szCs w:val="22"/>
                <w:lang w:val="ru-RU"/>
              </w:rPr>
            </w:pPr>
          </w:p>
        </w:tc>
      </w:tr>
      <w:tr w:rsidR="001305F6" w:rsidRPr="00243F74" w14:paraId="1FFF463A"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F4DC316"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2.1</w:t>
            </w:r>
          </w:p>
        </w:tc>
        <w:tc>
          <w:tcPr>
            <w:tcW w:w="1925" w:type="pct"/>
            <w:tcBorders>
              <w:top w:val="single" w:sz="4" w:space="0" w:color="auto"/>
              <w:left w:val="single" w:sz="4" w:space="0" w:color="auto"/>
              <w:bottom w:val="single" w:sz="4" w:space="0" w:color="auto"/>
              <w:right w:val="single" w:sz="4" w:space="0" w:color="auto"/>
            </w:tcBorders>
            <w:vAlign w:val="center"/>
            <w:hideMark/>
          </w:tcPr>
          <w:p w14:paraId="45420A8B"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 участник не находится</w:t>
            </w:r>
            <w:r w:rsidRPr="00243F74">
              <w:rPr>
                <w:rFonts w:ascii="Times New Roman" w:hAnsi="Times New Roman"/>
                <w:sz w:val="22"/>
                <w:szCs w:val="22"/>
              </w:rPr>
              <w:t> </w:t>
            </w:r>
            <w:r w:rsidRPr="00243F74">
              <w:rPr>
                <w:rFonts w:ascii="Times New Roman" w:hAnsi="Times New Roman"/>
                <w:sz w:val="22"/>
                <w:szCs w:val="22"/>
                <w:lang w:val="ru-RU"/>
              </w:rPr>
              <w:t>в стадии реорганизации, ликвидации;</w:t>
            </w:r>
          </w:p>
          <w:p w14:paraId="119B5163"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w:t>
            </w:r>
            <w:r w:rsidRPr="00243F74">
              <w:rPr>
                <w:rFonts w:ascii="Times New Roman" w:hAnsi="Times New Roman"/>
                <w:sz w:val="22"/>
                <w:szCs w:val="22"/>
              </w:rPr>
              <w:t> </w:t>
            </w:r>
            <w:r w:rsidRPr="00243F74">
              <w:rPr>
                <w:rFonts w:ascii="Times New Roman" w:hAnsi="Times New Roman"/>
                <w:sz w:val="22"/>
                <w:szCs w:val="22"/>
                <w:lang w:val="ru-RU"/>
              </w:rPr>
              <w:t>участник не находится в состоянии судебного или арбитражного разбирательства с заказчиком;</w:t>
            </w:r>
          </w:p>
          <w:p w14:paraId="0E8E031B"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w:t>
            </w:r>
            <w:r w:rsidRPr="00243F74">
              <w:rPr>
                <w:rFonts w:ascii="Times New Roman" w:hAnsi="Times New Roman"/>
                <w:sz w:val="22"/>
                <w:szCs w:val="22"/>
              </w:rPr>
              <w:t> </w:t>
            </w:r>
            <w:r w:rsidRPr="00243F74">
              <w:rPr>
                <w:rFonts w:ascii="Times New Roman" w:hAnsi="Times New Roman"/>
                <w:sz w:val="22"/>
                <w:szCs w:val="22"/>
                <w:lang w:val="ru-RU"/>
              </w:rPr>
              <w:t>у участника отсутствуют ненадлежаще исполненные обязательства по ранее заключенным договорам;</w:t>
            </w:r>
          </w:p>
        </w:tc>
        <w:tc>
          <w:tcPr>
            <w:tcW w:w="2106" w:type="pct"/>
            <w:vMerge w:val="restart"/>
            <w:tcBorders>
              <w:top w:val="single" w:sz="4" w:space="0" w:color="auto"/>
              <w:left w:val="single" w:sz="4" w:space="0" w:color="auto"/>
              <w:bottom w:val="single" w:sz="4" w:space="0" w:color="auto"/>
              <w:right w:val="single" w:sz="4" w:space="0" w:color="auto"/>
            </w:tcBorders>
            <w:vAlign w:val="center"/>
            <w:hideMark/>
          </w:tcPr>
          <w:p w14:paraId="7919E8DD"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Оформляется</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согласно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Форме</w:t>
            </w:r>
            <w:proofErr w:type="spellEnd"/>
            <w:r w:rsidRPr="00243F74">
              <w:rPr>
                <w:rFonts w:ascii="Times New Roman" w:hAnsi="Times New Roman"/>
                <w:sz w:val="22"/>
                <w:szCs w:val="22"/>
              </w:rPr>
              <w:t xml:space="preserve"> № 2</w:t>
            </w:r>
          </w:p>
        </w:tc>
        <w:tc>
          <w:tcPr>
            <w:tcW w:w="752" w:type="pct"/>
            <w:tcBorders>
              <w:top w:val="single" w:sz="4" w:space="0" w:color="auto"/>
              <w:left w:val="single" w:sz="4" w:space="0" w:color="auto"/>
              <w:bottom w:val="single" w:sz="4" w:space="0" w:color="auto"/>
              <w:right w:val="single" w:sz="4" w:space="0" w:color="auto"/>
            </w:tcBorders>
            <w:vAlign w:val="center"/>
            <w:hideMark/>
          </w:tcPr>
          <w:p w14:paraId="7207601E"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По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решению</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закупочной</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комиссии</w:t>
            </w:r>
            <w:proofErr w:type="spellEnd"/>
          </w:p>
        </w:tc>
      </w:tr>
      <w:tr w:rsidR="001305F6" w:rsidRPr="00243F74" w14:paraId="664F0A60"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1F35E521"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2.2</w:t>
            </w:r>
          </w:p>
        </w:tc>
        <w:tc>
          <w:tcPr>
            <w:tcW w:w="1925" w:type="pct"/>
            <w:tcBorders>
              <w:top w:val="single" w:sz="4" w:space="0" w:color="auto"/>
              <w:left w:val="single" w:sz="4" w:space="0" w:color="auto"/>
              <w:bottom w:val="single" w:sz="4" w:space="0" w:color="auto"/>
              <w:right w:val="single" w:sz="4" w:space="0" w:color="auto"/>
            </w:tcBorders>
            <w:vAlign w:val="center"/>
            <w:hideMark/>
          </w:tcPr>
          <w:p w14:paraId="71A3F675"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w:t>
            </w:r>
            <w:r w:rsidRPr="00243F74">
              <w:rPr>
                <w:rFonts w:ascii="Times New Roman" w:hAnsi="Times New Roman"/>
                <w:sz w:val="22"/>
                <w:szCs w:val="22"/>
              </w:rPr>
              <w:t> </w:t>
            </w:r>
            <w:r w:rsidRPr="00243F74">
              <w:rPr>
                <w:rFonts w:ascii="Times New Roman" w:hAnsi="Times New Roman"/>
                <w:sz w:val="22"/>
                <w:szCs w:val="22"/>
                <w:lang w:val="ru-RU"/>
              </w:rPr>
              <w:t>в отношении участника отсутствуют введенные процедуры банкротства.</w:t>
            </w:r>
          </w:p>
        </w:tc>
        <w:tc>
          <w:tcPr>
            <w:tcW w:w="2106" w:type="pct"/>
            <w:vMerge/>
            <w:tcBorders>
              <w:top w:val="single" w:sz="4" w:space="0" w:color="auto"/>
              <w:left w:val="single" w:sz="4" w:space="0" w:color="auto"/>
              <w:bottom w:val="single" w:sz="4" w:space="0" w:color="auto"/>
              <w:right w:val="single" w:sz="4" w:space="0" w:color="auto"/>
            </w:tcBorders>
            <w:vAlign w:val="center"/>
            <w:hideMark/>
          </w:tcPr>
          <w:p w14:paraId="3A32CDAE" w14:textId="77777777" w:rsidR="001305F6" w:rsidRPr="00243F74" w:rsidRDefault="001305F6" w:rsidP="008C5402">
            <w:pPr>
              <w:jc w:val="center"/>
              <w:rPr>
                <w:rFonts w:ascii="Times New Roman" w:hAnsi="Times New Roman"/>
                <w:sz w:val="22"/>
                <w:szCs w:val="22"/>
                <w:lang w:val="ru-RU"/>
              </w:rPr>
            </w:pPr>
          </w:p>
        </w:tc>
        <w:tc>
          <w:tcPr>
            <w:tcW w:w="752" w:type="pct"/>
            <w:tcBorders>
              <w:top w:val="single" w:sz="4" w:space="0" w:color="auto"/>
              <w:left w:val="single" w:sz="4" w:space="0" w:color="auto"/>
              <w:bottom w:val="single" w:sz="4" w:space="0" w:color="auto"/>
              <w:right w:val="single" w:sz="4" w:space="0" w:color="auto"/>
            </w:tcBorders>
            <w:vAlign w:val="center"/>
            <w:hideMark/>
          </w:tcPr>
          <w:p w14:paraId="4A096AB2"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Статья</w:t>
            </w:r>
            <w:proofErr w:type="spellEnd"/>
            <w:r w:rsidRPr="00243F74">
              <w:rPr>
                <w:rFonts w:ascii="Times New Roman" w:hAnsi="Times New Roman"/>
                <w:sz w:val="22"/>
                <w:szCs w:val="22"/>
              </w:rPr>
              <w:t xml:space="preserve"> 42 </w:t>
            </w:r>
            <w:proofErr w:type="spellStart"/>
            <w:r w:rsidRPr="00243F74">
              <w:rPr>
                <w:rFonts w:ascii="Times New Roman" w:hAnsi="Times New Roman"/>
                <w:sz w:val="22"/>
                <w:szCs w:val="22"/>
              </w:rPr>
              <w:t>Закона</w:t>
            </w:r>
            <w:proofErr w:type="spellEnd"/>
          </w:p>
        </w:tc>
      </w:tr>
      <w:tr w:rsidR="001305F6" w:rsidRPr="00243F74" w14:paraId="3B295547"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014DEB4E"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3</w:t>
            </w:r>
          </w:p>
        </w:tc>
        <w:tc>
          <w:tcPr>
            <w:tcW w:w="1925" w:type="pct"/>
            <w:tcBorders>
              <w:top w:val="single" w:sz="4" w:space="0" w:color="auto"/>
              <w:left w:val="single" w:sz="4" w:space="0" w:color="auto"/>
              <w:bottom w:val="single" w:sz="4" w:space="0" w:color="auto"/>
              <w:right w:val="single" w:sz="4" w:space="0" w:color="auto"/>
            </w:tcBorders>
            <w:vAlign w:val="center"/>
            <w:hideMark/>
          </w:tcPr>
          <w:p w14:paraId="2548CE6D" w14:textId="0BD58122"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Общая информация об участнике отбора</w:t>
            </w:r>
          </w:p>
        </w:tc>
        <w:tc>
          <w:tcPr>
            <w:tcW w:w="2106" w:type="pct"/>
            <w:tcBorders>
              <w:top w:val="single" w:sz="4" w:space="0" w:color="auto"/>
              <w:left w:val="single" w:sz="4" w:space="0" w:color="auto"/>
              <w:bottom w:val="single" w:sz="4" w:space="0" w:color="auto"/>
              <w:right w:val="single" w:sz="4" w:space="0" w:color="auto"/>
            </w:tcBorders>
            <w:vAlign w:val="center"/>
            <w:hideMark/>
          </w:tcPr>
          <w:p w14:paraId="75240330"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Оформляется</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согласно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Форме</w:t>
            </w:r>
            <w:proofErr w:type="spellEnd"/>
            <w:r w:rsidRPr="00243F74">
              <w:rPr>
                <w:rFonts w:ascii="Times New Roman" w:hAnsi="Times New Roman"/>
                <w:sz w:val="22"/>
                <w:szCs w:val="22"/>
              </w:rPr>
              <w:t xml:space="preserve"> № 3</w:t>
            </w:r>
          </w:p>
        </w:tc>
        <w:tc>
          <w:tcPr>
            <w:tcW w:w="752" w:type="pct"/>
            <w:tcBorders>
              <w:top w:val="single" w:sz="4" w:space="0" w:color="auto"/>
              <w:left w:val="single" w:sz="4" w:space="0" w:color="auto"/>
              <w:bottom w:val="single" w:sz="4" w:space="0" w:color="auto"/>
              <w:right w:val="single" w:sz="4" w:space="0" w:color="auto"/>
            </w:tcBorders>
            <w:vAlign w:val="center"/>
            <w:hideMark/>
          </w:tcPr>
          <w:p w14:paraId="019B3ABF"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По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решению</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закупочной</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комиссии</w:t>
            </w:r>
            <w:proofErr w:type="spellEnd"/>
          </w:p>
        </w:tc>
      </w:tr>
      <w:tr w:rsidR="001305F6" w:rsidRPr="00243F74" w14:paraId="597C3416"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3BB95EDC"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4</w:t>
            </w:r>
          </w:p>
        </w:tc>
        <w:tc>
          <w:tcPr>
            <w:tcW w:w="1925" w:type="pct"/>
            <w:tcBorders>
              <w:top w:val="single" w:sz="4" w:space="0" w:color="auto"/>
              <w:left w:val="single" w:sz="4" w:space="0" w:color="auto"/>
              <w:bottom w:val="single" w:sz="4" w:space="0" w:color="auto"/>
              <w:right w:val="single" w:sz="4" w:space="0" w:color="auto"/>
            </w:tcBorders>
            <w:vAlign w:val="center"/>
            <w:hideMark/>
          </w:tcPr>
          <w:p w14:paraId="5178E999"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Информация о финансовом положении участника</w:t>
            </w:r>
          </w:p>
        </w:tc>
        <w:tc>
          <w:tcPr>
            <w:tcW w:w="2106" w:type="pct"/>
            <w:tcBorders>
              <w:top w:val="single" w:sz="4" w:space="0" w:color="auto"/>
              <w:left w:val="single" w:sz="4" w:space="0" w:color="auto"/>
              <w:bottom w:val="single" w:sz="4" w:space="0" w:color="auto"/>
              <w:right w:val="single" w:sz="4" w:space="0" w:color="auto"/>
            </w:tcBorders>
            <w:vAlign w:val="center"/>
            <w:hideMark/>
          </w:tcPr>
          <w:p w14:paraId="26A67DF5"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Оформляется</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согласно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Форме</w:t>
            </w:r>
            <w:proofErr w:type="spellEnd"/>
            <w:r w:rsidRPr="00243F74">
              <w:rPr>
                <w:rFonts w:ascii="Times New Roman" w:hAnsi="Times New Roman"/>
                <w:sz w:val="22"/>
                <w:szCs w:val="22"/>
              </w:rPr>
              <w:t xml:space="preserve"> № 4</w:t>
            </w:r>
          </w:p>
        </w:tc>
        <w:tc>
          <w:tcPr>
            <w:tcW w:w="752" w:type="pct"/>
            <w:tcBorders>
              <w:top w:val="single" w:sz="4" w:space="0" w:color="auto"/>
              <w:left w:val="single" w:sz="4" w:space="0" w:color="auto"/>
              <w:bottom w:val="single" w:sz="4" w:space="0" w:color="auto"/>
              <w:right w:val="single" w:sz="4" w:space="0" w:color="auto"/>
            </w:tcBorders>
            <w:vAlign w:val="center"/>
            <w:hideMark/>
          </w:tcPr>
          <w:p w14:paraId="5C3ADEA4"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По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решению</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закупочной</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комиссии</w:t>
            </w:r>
            <w:proofErr w:type="spellEnd"/>
          </w:p>
        </w:tc>
      </w:tr>
      <w:tr w:rsidR="001305F6" w:rsidRPr="00243F74" w14:paraId="7F607645"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0CE70929"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5</w:t>
            </w:r>
          </w:p>
        </w:tc>
        <w:tc>
          <w:tcPr>
            <w:tcW w:w="1925" w:type="pct"/>
            <w:tcBorders>
              <w:top w:val="single" w:sz="4" w:space="0" w:color="auto"/>
              <w:left w:val="single" w:sz="4" w:space="0" w:color="auto"/>
              <w:bottom w:val="single" w:sz="4" w:space="0" w:color="auto"/>
              <w:right w:val="single" w:sz="4" w:space="0" w:color="auto"/>
            </w:tcBorders>
            <w:vAlign w:val="center"/>
            <w:hideMark/>
          </w:tcPr>
          <w:p w14:paraId="16572338"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2106" w:type="pct"/>
            <w:tcBorders>
              <w:top w:val="single" w:sz="4" w:space="0" w:color="auto"/>
              <w:left w:val="single" w:sz="4" w:space="0" w:color="auto"/>
              <w:bottom w:val="single" w:sz="4" w:space="0" w:color="auto"/>
              <w:right w:val="single" w:sz="4" w:space="0" w:color="auto"/>
            </w:tcBorders>
            <w:vAlign w:val="center"/>
            <w:hideMark/>
          </w:tcPr>
          <w:p w14:paraId="27EECD19" w14:textId="4C03556E"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D687F" w:rsidRPr="00243F74">
              <w:rPr>
                <w:rFonts w:ascii="Times New Roman" w:hAnsi="Times New Roman"/>
                <w:sz w:val="22"/>
                <w:szCs w:val="22"/>
                <w:lang w:val="ru-RU"/>
              </w:rPr>
              <w:t>отборе</w:t>
            </w:r>
          </w:p>
        </w:tc>
        <w:tc>
          <w:tcPr>
            <w:tcW w:w="752" w:type="pct"/>
            <w:tcBorders>
              <w:top w:val="single" w:sz="4" w:space="0" w:color="auto"/>
              <w:left w:val="single" w:sz="4" w:space="0" w:color="auto"/>
              <w:bottom w:val="single" w:sz="4" w:space="0" w:color="auto"/>
              <w:right w:val="single" w:sz="4" w:space="0" w:color="auto"/>
            </w:tcBorders>
            <w:vAlign w:val="center"/>
            <w:hideMark/>
          </w:tcPr>
          <w:p w14:paraId="0F3F02F0"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Статья</w:t>
            </w:r>
            <w:proofErr w:type="spellEnd"/>
            <w:r w:rsidRPr="00243F74">
              <w:rPr>
                <w:rFonts w:ascii="Times New Roman" w:hAnsi="Times New Roman"/>
                <w:sz w:val="22"/>
                <w:szCs w:val="22"/>
              </w:rPr>
              <w:t xml:space="preserve"> 42 </w:t>
            </w:r>
            <w:proofErr w:type="spellStart"/>
            <w:r w:rsidRPr="00243F74">
              <w:rPr>
                <w:rFonts w:ascii="Times New Roman" w:hAnsi="Times New Roman"/>
                <w:sz w:val="22"/>
                <w:szCs w:val="22"/>
              </w:rPr>
              <w:t>Закона</w:t>
            </w:r>
            <w:proofErr w:type="spellEnd"/>
          </w:p>
        </w:tc>
      </w:tr>
      <w:tr w:rsidR="001305F6" w:rsidRPr="00243F74" w14:paraId="223DB99B"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32A6210A"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6</w:t>
            </w:r>
          </w:p>
        </w:tc>
        <w:tc>
          <w:tcPr>
            <w:tcW w:w="1925" w:type="pct"/>
            <w:tcBorders>
              <w:top w:val="single" w:sz="4" w:space="0" w:color="auto"/>
              <w:left w:val="single" w:sz="4" w:space="0" w:color="auto"/>
              <w:bottom w:val="single" w:sz="4" w:space="0" w:color="auto"/>
              <w:right w:val="single" w:sz="4" w:space="0" w:color="auto"/>
            </w:tcBorders>
            <w:vAlign w:val="center"/>
            <w:hideMark/>
          </w:tcPr>
          <w:p w14:paraId="2A4E4CBC"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Заявление по недопущению коррупционных проявлений</w:t>
            </w:r>
          </w:p>
        </w:tc>
        <w:tc>
          <w:tcPr>
            <w:tcW w:w="2106" w:type="pct"/>
            <w:tcBorders>
              <w:top w:val="single" w:sz="4" w:space="0" w:color="auto"/>
              <w:left w:val="single" w:sz="4" w:space="0" w:color="auto"/>
              <w:bottom w:val="single" w:sz="4" w:space="0" w:color="auto"/>
              <w:right w:val="single" w:sz="4" w:space="0" w:color="auto"/>
            </w:tcBorders>
            <w:vAlign w:val="center"/>
            <w:hideMark/>
          </w:tcPr>
          <w:p w14:paraId="18E28272"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Оформляется</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согласно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Форме</w:t>
            </w:r>
            <w:proofErr w:type="spellEnd"/>
            <w:r w:rsidRPr="00243F74">
              <w:rPr>
                <w:rFonts w:ascii="Times New Roman" w:hAnsi="Times New Roman"/>
                <w:sz w:val="22"/>
                <w:szCs w:val="22"/>
              </w:rPr>
              <w:t xml:space="preserve"> №5</w:t>
            </w:r>
          </w:p>
        </w:tc>
        <w:tc>
          <w:tcPr>
            <w:tcW w:w="752" w:type="pct"/>
            <w:tcBorders>
              <w:top w:val="single" w:sz="4" w:space="0" w:color="auto"/>
              <w:left w:val="single" w:sz="4" w:space="0" w:color="auto"/>
              <w:bottom w:val="single" w:sz="4" w:space="0" w:color="auto"/>
              <w:right w:val="single" w:sz="4" w:space="0" w:color="auto"/>
            </w:tcBorders>
            <w:vAlign w:val="center"/>
            <w:hideMark/>
          </w:tcPr>
          <w:p w14:paraId="44B30117"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Статья</w:t>
            </w:r>
            <w:proofErr w:type="spellEnd"/>
            <w:r w:rsidRPr="00243F74">
              <w:rPr>
                <w:rFonts w:ascii="Times New Roman" w:hAnsi="Times New Roman"/>
                <w:sz w:val="22"/>
                <w:szCs w:val="22"/>
              </w:rPr>
              <w:t xml:space="preserve"> 67 </w:t>
            </w:r>
            <w:proofErr w:type="spellStart"/>
            <w:r w:rsidRPr="00243F74">
              <w:rPr>
                <w:rFonts w:ascii="Times New Roman" w:hAnsi="Times New Roman"/>
                <w:sz w:val="22"/>
                <w:szCs w:val="22"/>
              </w:rPr>
              <w:t>Закона</w:t>
            </w:r>
            <w:proofErr w:type="spellEnd"/>
          </w:p>
        </w:tc>
      </w:tr>
      <w:tr w:rsidR="001305F6" w:rsidRPr="00243F74" w14:paraId="7A298CCD"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35063884"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7</w:t>
            </w:r>
          </w:p>
        </w:tc>
        <w:tc>
          <w:tcPr>
            <w:tcW w:w="1925" w:type="pct"/>
            <w:tcBorders>
              <w:top w:val="single" w:sz="4" w:space="0" w:color="auto"/>
              <w:left w:val="single" w:sz="4" w:space="0" w:color="auto"/>
              <w:bottom w:val="single" w:sz="4" w:space="0" w:color="auto"/>
              <w:right w:val="single" w:sz="4" w:space="0" w:color="auto"/>
            </w:tcBorders>
            <w:vAlign w:val="center"/>
            <w:hideMark/>
          </w:tcPr>
          <w:p w14:paraId="4AB2E530"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Оффшорные</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зоны</w:t>
            </w:r>
            <w:proofErr w:type="spellEnd"/>
          </w:p>
        </w:tc>
        <w:tc>
          <w:tcPr>
            <w:tcW w:w="2106" w:type="pct"/>
            <w:tcBorders>
              <w:top w:val="single" w:sz="4" w:space="0" w:color="auto"/>
              <w:left w:val="single" w:sz="4" w:space="0" w:color="auto"/>
              <w:bottom w:val="single" w:sz="4" w:space="0" w:color="auto"/>
              <w:right w:val="single" w:sz="4" w:space="0" w:color="auto"/>
            </w:tcBorders>
            <w:vAlign w:val="center"/>
            <w:hideMark/>
          </w:tcPr>
          <w:p w14:paraId="4C0F35FB"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При регистрации участника и/ или банка участника в оффшорных зонах, участник не допускается к следующему этапу</w:t>
            </w:r>
          </w:p>
        </w:tc>
        <w:tc>
          <w:tcPr>
            <w:tcW w:w="752" w:type="pct"/>
            <w:tcBorders>
              <w:top w:val="single" w:sz="4" w:space="0" w:color="auto"/>
              <w:left w:val="single" w:sz="4" w:space="0" w:color="auto"/>
              <w:bottom w:val="single" w:sz="4" w:space="0" w:color="auto"/>
              <w:right w:val="single" w:sz="4" w:space="0" w:color="auto"/>
            </w:tcBorders>
            <w:vAlign w:val="center"/>
            <w:hideMark/>
          </w:tcPr>
          <w:p w14:paraId="7E96CC53"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По</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решению</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закупочной</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комиссии</w:t>
            </w:r>
            <w:proofErr w:type="spellEnd"/>
          </w:p>
        </w:tc>
      </w:tr>
      <w:tr w:rsidR="001305F6" w:rsidRPr="00243F74" w14:paraId="36127DC3"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270B9008"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8</w:t>
            </w:r>
          </w:p>
        </w:tc>
        <w:tc>
          <w:tcPr>
            <w:tcW w:w="1925" w:type="pct"/>
            <w:tcBorders>
              <w:top w:val="single" w:sz="4" w:space="0" w:color="auto"/>
              <w:left w:val="single" w:sz="4" w:space="0" w:color="auto"/>
              <w:bottom w:val="single" w:sz="4" w:space="0" w:color="auto"/>
              <w:right w:val="single" w:sz="4" w:space="0" w:color="auto"/>
            </w:tcBorders>
            <w:vAlign w:val="center"/>
            <w:hideMark/>
          </w:tcPr>
          <w:p w14:paraId="01A14A9E"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Единый</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реестр</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недобросовестных</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исполнителей</w:t>
            </w:r>
            <w:proofErr w:type="spellEnd"/>
          </w:p>
        </w:tc>
        <w:tc>
          <w:tcPr>
            <w:tcW w:w="2106" w:type="pct"/>
            <w:tcBorders>
              <w:top w:val="single" w:sz="4" w:space="0" w:color="auto"/>
              <w:left w:val="single" w:sz="4" w:space="0" w:color="auto"/>
              <w:bottom w:val="single" w:sz="4" w:space="0" w:color="auto"/>
              <w:right w:val="single" w:sz="4" w:space="0" w:color="auto"/>
            </w:tcBorders>
            <w:vAlign w:val="center"/>
            <w:hideMark/>
          </w:tcPr>
          <w:p w14:paraId="23B83C5C"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752" w:type="pct"/>
            <w:tcBorders>
              <w:top w:val="single" w:sz="4" w:space="0" w:color="auto"/>
              <w:left w:val="single" w:sz="4" w:space="0" w:color="auto"/>
              <w:bottom w:val="single" w:sz="4" w:space="0" w:color="auto"/>
              <w:right w:val="single" w:sz="4" w:space="0" w:color="auto"/>
            </w:tcBorders>
            <w:vAlign w:val="center"/>
            <w:hideMark/>
          </w:tcPr>
          <w:p w14:paraId="6DF0484C"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Статья</w:t>
            </w:r>
            <w:proofErr w:type="spellEnd"/>
            <w:r w:rsidRPr="00243F74">
              <w:rPr>
                <w:rFonts w:ascii="Times New Roman" w:hAnsi="Times New Roman"/>
                <w:sz w:val="22"/>
                <w:szCs w:val="22"/>
              </w:rPr>
              <w:t xml:space="preserve"> 42 </w:t>
            </w:r>
            <w:proofErr w:type="spellStart"/>
            <w:r w:rsidRPr="00243F74">
              <w:rPr>
                <w:rFonts w:ascii="Times New Roman" w:hAnsi="Times New Roman"/>
                <w:sz w:val="22"/>
                <w:szCs w:val="22"/>
              </w:rPr>
              <w:t>Закона</w:t>
            </w:r>
            <w:proofErr w:type="spellEnd"/>
          </w:p>
        </w:tc>
      </w:tr>
      <w:tr w:rsidR="001305F6" w:rsidRPr="00243F74" w14:paraId="5EFE8F71"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7E6F8484" w14:textId="77777777" w:rsidR="001305F6" w:rsidRPr="00243F74" w:rsidRDefault="001305F6" w:rsidP="008C5402">
            <w:pPr>
              <w:jc w:val="center"/>
              <w:rPr>
                <w:rFonts w:ascii="Times New Roman" w:hAnsi="Times New Roman"/>
                <w:bCs/>
                <w:sz w:val="22"/>
                <w:szCs w:val="22"/>
              </w:rPr>
            </w:pPr>
            <w:r w:rsidRPr="00243F74">
              <w:rPr>
                <w:rFonts w:ascii="Times New Roman" w:hAnsi="Times New Roman"/>
                <w:bCs/>
                <w:sz w:val="22"/>
                <w:szCs w:val="22"/>
              </w:rPr>
              <w:t>9</w:t>
            </w:r>
          </w:p>
        </w:tc>
        <w:tc>
          <w:tcPr>
            <w:tcW w:w="1925" w:type="pct"/>
            <w:tcBorders>
              <w:top w:val="single" w:sz="4" w:space="0" w:color="auto"/>
              <w:left w:val="single" w:sz="4" w:space="0" w:color="auto"/>
              <w:bottom w:val="single" w:sz="4" w:space="0" w:color="auto"/>
              <w:right w:val="single" w:sz="4" w:space="0" w:color="auto"/>
            </w:tcBorders>
            <w:vAlign w:val="center"/>
            <w:hideMark/>
          </w:tcPr>
          <w:p w14:paraId="173BC4A0"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Конфликт</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интересов</w:t>
            </w:r>
            <w:proofErr w:type="spellEnd"/>
          </w:p>
        </w:tc>
        <w:tc>
          <w:tcPr>
            <w:tcW w:w="2106" w:type="pct"/>
            <w:tcBorders>
              <w:top w:val="single" w:sz="4" w:space="0" w:color="auto"/>
              <w:left w:val="single" w:sz="4" w:space="0" w:color="auto"/>
              <w:bottom w:val="single" w:sz="4" w:space="0" w:color="auto"/>
              <w:right w:val="single" w:sz="4" w:space="0" w:color="auto"/>
            </w:tcBorders>
            <w:vAlign w:val="center"/>
            <w:hideMark/>
          </w:tcPr>
          <w:p w14:paraId="6AF2ED96" w14:textId="77777777" w:rsidR="001305F6" w:rsidRPr="00243F74" w:rsidRDefault="001305F6" w:rsidP="008C5402">
            <w:pPr>
              <w:jc w:val="center"/>
              <w:rPr>
                <w:rFonts w:ascii="Times New Roman" w:hAnsi="Times New Roman"/>
                <w:sz w:val="22"/>
                <w:szCs w:val="22"/>
                <w:lang w:val="ru-RU"/>
              </w:rPr>
            </w:pPr>
            <w:r w:rsidRPr="00243F74">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752" w:type="pct"/>
            <w:tcBorders>
              <w:top w:val="single" w:sz="4" w:space="0" w:color="auto"/>
              <w:left w:val="single" w:sz="4" w:space="0" w:color="auto"/>
              <w:bottom w:val="single" w:sz="4" w:space="0" w:color="auto"/>
              <w:right w:val="single" w:sz="4" w:space="0" w:color="auto"/>
            </w:tcBorders>
            <w:vAlign w:val="center"/>
            <w:hideMark/>
          </w:tcPr>
          <w:p w14:paraId="04918DEE" w14:textId="77777777" w:rsidR="001305F6" w:rsidRPr="00243F74" w:rsidRDefault="001305F6" w:rsidP="008C5402">
            <w:pPr>
              <w:jc w:val="center"/>
              <w:rPr>
                <w:rFonts w:ascii="Times New Roman" w:hAnsi="Times New Roman"/>
                <w:sz w:val="22"/>
                <w:szCs w:val="22"/>
              </w:rPr>
            </w:pPr>
            <w:proofErr w:type="spellStart"/>
            <w:r w:rsidRPr="00243F74">
              <w:rPr>
                <w:rFonts w:ascii="Times New Roman" w:hAnsi="Times New Roman"/>
                <w:sz w:val="22"/>
                <w:szCs w:val="22"/>
              </w:rPr>
              <w:t>Статья</w:t>
            </w:r>
            <w:proofErr w:type="spellEnd"/>
            <w:r w:rsidRPr="00243F74">
              <w:rPr>
                <w:rFonts w:ascii="Times New Roman" w:hAnsi="Times New Roman"/>
                <w:sz w:val="22"/>
                <w:szCs w:val="22"/>
              </w:rPr>
              <w:t xml:space="preserve"> 46 </w:t>
            </w:r>
            <w:proofErr w:type="spellStart"/>
            <w:r w:rsidRPr="00243F74">
              <w:rPr>
                <w:rFonts w:ascii="Times New Roman" w:hAnsi="Times New Roman"/>
                <w:sz w:val="22"/>
                <w:szCs w:val="22"/>
              </w:rPr>
              <w:t>Закона</w:t>
            </w:r>
            <w:proofErr w:type="spellEnd"/>
          </w:p>
        </w:tc>
      </w:tr>
    </w:tbl>
    <w:p w14:paraId="5B9C7907" w14:textId="77777777" w:rsidR="00A42F30" w:rsidRPr="00243F74" w:rsidRDefault="00D875DE" w:rsidP="00A42F30">
      <w:pPr>
        <w:jc w:val="right"/>
        <w:rPr>
          <w:rFonts w:ascii="Times New Roman" w:hAnsi="Times New Roman"/>
          <w:i/>
          <w:sz w:val="22"/>
          <w:szCs w:val="22"/>
          <w:lang w:val="ru-RU"/>
        </w:rPr>
      </w:pPr>
      <w:r w:rsidRPr="00243F74">
        <w:rPr>
          <w:rFonts w:ascii="Times New Roman" w:hAnsi="Times New Roman"/>
          <w:i/>
          <w:sz w:val="28"/>
          <w:szCs w:val="28"/>
          <w:lang w:val="ru-RU"/>
        </w:rPr>
        <w:br w:type="page"/>
      </w:r>
      <w:r w:rsidR="00A42F30" w:rsidRPr="00243F74">
        <w:rPr>
          <w:rFonts w:ascii="Times New Roman" w:hAnsi="Times New Roman"/>
          <w:i/>
          <w:sz w:val="22"/>
          <w:szCs w:val="22"/>
          <w:lang w:val="ru-RU"/>
        </w:rPr>
        <w:lastRenderedPageBreak/>
        <w:t>Форма № 1</w:t>
      </w:r>
    </w:p>
    <w:p w14:paraId="1CDBD6AA" w14:textId="77777777" w:rsidR="001F288F" w:rsidRPr="00243F74" w:rsidRDefault="001F288F" w:rsidP="00A42F30">
      <w:pPr>
        <w:jc w:val="center"/>
        <w:rPr>
          <w:rFonts w:ascii="Times New Roman" w:hAnsi="Times New Roman"/>
          <w:i/>
          <w:sz w:val="22"/>
          <w:szCs w:val="22"/>
          <w:lang w:val="ru-RU"/>
        </w:rPr>
      </w:pPr>
    </w:p>
    <w:p w14:paraId="38C6F86C" w14:textId="77777777" w:rsidR="00A42F30" w:rsidRPr="00243F74" w:rsidRDefault="00A42F30" w:rsidP="00A42F30">
      <w:pPr>
        <w:jc w:val="center"/>
        <w:rPr>
          <w:rFonts w:ascii="Times New Roman" w:hAnsi="Times New Roman"/>
          <w:i/>
          <w:sz w:val="22"/>
          <w:szCs w:val="22"/>
          <w:lang w:val="ru-RU"/>
        </w:rPr>
      </w:pPr>
      <w:r w:rsidRPr="00243F74">
        <w:rPr>
          <w:rFonts w:ascii="Times New Roman" w:hAnsi="Times New Roman"/>
          <w:i/>
          <w:sz w:val="22"/>
          <w:szCs w:val="22"/>
          <w:lang w:val="ru-RU"/>
        </w:rPr>
        <w:t>НА ФИРМЕННОМ БЛАНКЕ УЧАСТНИКА</w:t>
      </w:r>
    </w:p>
    <w:p w14:paraId="443517B5" w14:textId="77777777" w:rsidR="00A42F30" w:rsidRPr="00243F74" w:rsidRDefault="00A42F30" w:rsidP="00A42F30">
      <w:pPr>
        <w:jc w:val="center"/>
        <w:rPr>
          <w:rFonts w:ascii="Times New Roman" w:hAnsi="Times New Roman"/>
          <w:i/>
          <w:sz w:val="22"/>
          <w:szCs w:val="22"/>
          <w:lang w:val="ru-RU"/>
        </w:rPr>
      </w:pPr>
    </w:p>
    <w:p w14:paraId="43DB57BD" w14:textId="77777777" w:rsidR="00A42F30" w:rsidRPr="00243F74" w:rsidRDefault="00A42F30" w:rsidP="00A42F30">
      <w:pPr>
        <w:rPr>
          <w:rFonts w:ascii="Times New Roman" w:hAnsi="Times New Roman"/>
          <w:i/>
          <w:sz w:val="22"/>
          <w:szCs w:val="22"/>
          <w:lang w:val="ru-RU"/>
        </w:rPr>
      </w:pPr>
      <w:r w:rsidRPr="00243F74">
        <w:rPr>
          <w:rFonts w:ascii="Times New Roman" w:hAnsi="Times New Roman"/>
          <w:i/>
          <w:sz w:val="22"/>
          <w:szCs w:val="22"/>
          <w:lang w:val="ru-RU"/>
        </w:rPr>
        <w:t>№:___________</w:t>
      </w:r>
    </w:p>
    <w:p w14:paraId="50C1D775" w14:textId="77777777" w:rsidR="00A42F30" w:rsidRPr="00243F74" w:rsidRDefault="00A42F30" w:rsidP="00A42F30">
      <w:pPr>
        <w:rPr>
          <w:rFonts w:ascii="Times New Roman" w:hAnsi="Times New Roman"/>
          <w:i/>
          <w:sz w:val="22"/>
          <w:szCs w:val="22"/>
          <w:lang w:val="ru-RU"/>
        </w:rPr>
      </w:pPr>
      <w:r w:rsidRPr="00243F74">
        <w:rPr>
          <w:rFonts w:ascii="Times New Roman" w:hAnsi="Times New Roman"/>
          <w:i/>
          <w:sz w:val="22"/>
          <w:szCs w:val="22"/>
          <w:lang w:val="ru-RU"/>
        </w:rPr>
        <w:t>Дата: _______</w:t>
      </w:r>
    </w:p>
    <w:p w14:paraId="37738FA0" w14:textId="77777777" w:rsidR="00A42F30" w:rsidRPr="00243F74" w:rsidRDefault="00A42F30" w:rsidP="00A42F30">
      <w:pPr>
        <w:rPr>
          <w:rFonts w:ascii="Times New Roman" w:hAnsi="Times New Roman"/>
          <w:sz w:val="22"/>
          <w:szCs w:val="22"/>
          <w:lang w:val="ru-RU"/>
        </w:rPr>
      </w:pPr>
    </w:p>
    <w:p w14:paraId="6759CB15" w14:textId="77777777" w:rsidR="00A42F30" w:rsidRPr="00243F74" w:rsidRDefault="0056594F" w:rsidP="005074AA">
      <w:pPr>
        <w:pStyle w:val="affd"/>
        <w:ind w:left="6237" w:right="-108" w:firstLine="75"/>
        <w:jc w:val="center"/>
        <w:rPr>
          <w:rFonts w:ascii="Times New Roman" w:hAnsi="Times New Roman" w:cs="Times New Roman"/>
          <w:b/>
          <w:bCs/>
          <w:sz w:val="22"/>
          <w:szCs w:val="22"/>
        </w:rPr>
      </w:pPr>
      <w:r w:rsidRPr="00243F74">
        <w:rPr>
          <w:rFonts w:ascii="Times New Roman" w:hAnsi="Times New Roman" w:cs="Times New Roman"/>
          <w:b/>
          <w:bCs/>
          <w:sz w:val="22"/>
          <w:szCs w:val="22"/>
        </w:rPr>
        <w:t>Закупочная</w:t>
      </w:r>
      <w:r w:rsidRPr="00243F74">
        <w:rPr>
          <w:rFonts w:ascii="Times New Roman" w:hAnsi="Times New Roman" w:cs="Times New Roman"/>
          <w:sz w:val="22"/>
          <w:szCs w:val="22"/>
        </w:rPr>
        <w:t xml:space="preserve"> </w:t>
      </w:r>
      <w:r w:rsidR="00A42F30" w:rsidRPr="00243F74">
        <w:rPr>
          <w:rFonts w:ascii="Times New Roman" w:hAnsi="Times New Roman" w:cs="Times New Roman"/>
          <w:b/>
          <w:bCs/>
          <w:sz w:val="22"/>
          <w:szCs w:val="22"/>
        </w:rPr>
        <w:t>комиссия</w:t>
      </w:r>
    </w:p>
    <w:p w14:paraId="7AD0DC49" w14:textId="77777777" w:rsidR="00A42F30" w:rsidRPr="00243F74" w:rsidRDefault="00A42F30" w:rsidP="00A42F30">
      <w:pPr>
        <w:pStyle w:val="affd"/>
        <w:ind w:left="4956" w:right="-108"/>
        <w:rPr>
          <w:rFonts w:ascii="Times New Roman" w:eastAsia="MS Mincho" w:hAnsi="Times New Roman" w:cs="Times New Roman"/>
          <w:sz w:val="22"/>
          <w:szCs w:val="22"/>
        </w:rPr>
      </w:pPr>
    </w:p>
    <w:p w14:paraId="399FDFCB" w14:textId="77777777" w:rsidR="00A42F30" w:rsidRPr="00243F74" w:rsidRDefault="00A42F30" w:rsidP="00A42F30">
      <w:pPr>
        <w:rPr>
          <w:rFonts w:ascii="Times New Roman" w:hAnsi="Times New Roman"/>
          <w:sz w:val="22"/>
          <w:szCs w:val="22"/>
          <w:lang w:val="ru-RU"/>
        </w:rPr>
      </w:pPr>
    </w:p>
    <w:p w14:paraId="45595194" w14:textId="77777777" w:rsidR="00A42F30" w:rsidRPr="00243F74" w:rsidRDefault="00A42F30" w:rsidP="00A42F30">
      <w:pPr>
        <w:jc w:val="center"/>
        <w:rPr>
          <w:rFonts w:ascii="Times New Roman" w:hAnsi="Times New Roman"/>
          <w:b/>
          <w:sz w:val="22"/>
          <w:szCs w:val="22"/>
          <w:lang w:val="ru-RU"/>
        </w:rPr>
      </w:pPr>
      <w:r w:rsidRPr="00243F74">
        <w:rPr>
          <w:rFonts w:ascii="Times New Roman" w:hAnsi="Times New Roman"/>
          <w:b/>
          <w:sz w:val="22"/>
          <w:szCs w:val="22"/>
          <w:lang w:val="ru-RU"/>
        </w:rPr>
        <w:t>ЗАЯВКА</w:t>
      </w:r>
    </w:p>
    <w:p w14:paraId="0E9B64A6" w14:textId="77777777" w:rsidR="00A42F30" w:rsidRPr="00243F74" w:rsidRDefault="00A42F30" w:rsidP="00A42F30">
      <w:pPr>
        <w:spacing w:line="360" w:lineRule="auto"/>
        <w:jc w:val="both"/>
        <w:rPr>
          <w:rFonts w:ascii="Times New Roman" w:hAnsi="Times New Roman"/>
          <w:sz w:val="22"/>
          <w:szCs w:val="22"/>
          <w:lang w:val="ru-RU"/>
        </w:rPr>
      </w:pPr>
    </w:p>
    <w:p w14:paraId="7A70EB86" w14:textId="77777777" w:rsidR="00A42F30" w:rsidRPr="00243F74" w:rsidRDefault="00A42F30" w:rsidP="00A42F30">
      <w:pPr>
        <w:autoSpaceDE w:val="0"/>
        <w:autoSpaceDN w:val="0"/>
        <w:adjustRightInd w:val="0"/>
        <w:ind w:firstLine="540"/>
        <w:rPr>
          <w:rFonts w:ascii="Times New Roman" w:hAnsi="Times New Roman"/>
          <w:b/>
          <w:bCs/>
          <w:sz w:val="22"/>
          <w:szCs w:val="22"/>
          <w:lang w:val="ru-RU"/>
        </w:rPr>
      </w:pPr>
    </w:p>
    <w:p w14:paraId="59086EDC" w14:textId="10973338" w:rsidR="00A42F30" w:rsidRPr="00243F74" w:rsidRDefault="00A42F30" w:rsidP="00A42F30">
      <w:pPr>
        <w:autoSpaceDE w:val="0"/>
        <w:autoSpaceDN w:val="0"/>
        <w:adjustRightInd w:val="0"/>
        <w:ind w:firstLine="540"/>
        <w:jc w:val="both"/>
        <w:rPr>
          <w:rFonts w:ascii="Times New Roman" w:hAnsi="Times New Roman"/>
          <w:sz w:val="22"/>
          <w:szCs w:val="22"/>
          <w:lang w:val="ru-RU"/>
        </w:rPr>
      </w:pPr>
      <w:r w:rsidRPr="00243F74">
        <w:rPr>
          <w:rFonts w:ascii="Times New Roman" w:hAnsi="Times New Roman"/>
          <w:sz w:val="22"/>
          <w:szCs w:val="22"/>
          <w:lang w:val="ru-RU"/>
        </w:rPr>
        <w:t xml:space="preserve">Изучив документацию </w:t>
      </w:r>
      <w:r w:rsidR="005074AA" w:rsidRPr="00243F74">
        <w:rPr>
          <w:rFonts w:ascii="Times New Roman" w:hAnsi="Times New Roman"/>
          <w:sz w:val="22"/>
          <w:szCs w:val="22"/>
          <w:lang w:val="ru-RU"/>
        </w:rPr>
        <w:t>по</w:t>
      </w:r>
      <w:r w:rsidR="001D687F" w:rsidRPr="00243F74">
        <w:rPr>
          <w:rFonts w:ascii="Times New Roman" w:hAnsi="Times New Roman"/>
          <w:sz w:val="22"/>
          <w:szCs w:val="22"/>
          <w:lang w:val="ru-RU"/>
        </w:rPr>
        <w:t xml:space="preserve"> отбору</w:t>
      </w:r>
      <w:r w:rsidR="005074AA" w:rsidRPr="00243F74">
        <w:rPr>
          <w:rFonts w:ascii="Times New Roman" w:hAnsi="Times New Roman"/>
          <w:sz w:val="22"/>
          <w:szCs w:val="22"/>
          <w:lang w:val="ru-RU"/>
        </w:rPr>
        <w:t xml:space="preserve"> лот </w:t>
      </w:r>
      <w:r w:rsidRPr="00243F74">
        <w:rPr>
          <w:rFonts w:ascii="Times New Roman" w:hAnsi="Times New Roman"/>
          <w:sz w:val="22"/>
          <w:szCs w:val="22"/>
          <w:lang w:val="ru-RU"/>
        </w:rPr>
        <w:t xml:space="preserve">№____ </w:t>
      </w:r>
      <w:r w:rsidR="00AF2AE5" w:rsidRPr="00243F74">
        <w:rPr>
          <w:rFonts w:ascii="Times New Roman" w:hAnsi="Times New Roman"/>
          <w:sz w:val="22"/>
          <w:szCs w:val="22"/>
          <w:lang w:val="ru-RU"/>
        </w:rPr>
        <w:t xml:space="preserve">на </w:t>
      </w:r>
      <w:r w:rsidR="00447718" w:rsidRPr="00243F74">
        <w:rPr>
          <w:rFonts w:ascii="Times New Roman" w:hAnsi="Times New Roman"/>
          <w:sz w:val="22"/>
          <w:szCs w:val="22"/>
          <w:lang w:val="ru-RU"/>
        </w:rPr>
        <w:t>поставку</w:t>
      </w:r>
      <w:r w:rsidR="00AF2AE5" w:rsidRPr="00243F74">
        <w:rPr>
          <w:rFonts w:ascii="Times New Roman" w:hAnsi="Times New Roman"/>
          <w:sz w:val="22"/>
          <w:szCs w:val="22"/>
          <w:lang w:val="ru-RU"/>
        </w:rPr>
        <w:t xml:space="preserve"> </w:t>
      </w:r>
      <w:r w:rsidRPr="00243F74">
        <w:rPr>
          <w:rFonts w:ascii="Times New Roman" w:hAnsi="Times New Roman"/>
          <w:i/>
          <w:sz w:val="22"/>
          <w:szCs w:val="22"/>
          <w:lang w:val="ru-RU"/>
        </w:rPr>
        <w:t>(</w:t>
      </w:r>
      <w:r w:rsidR="00AF2AE5" w:rsidRPr="00243F74">
        <w:rPr>
          <w:rFonts w:ascii="Times New Roman" w:hAnsi="Times New Roman"/>
          <w:i/>
          <w:sz w:val="22"/>
          <w:szCs w:val="22"/>
          <w:lang w:val="ru-RU"/>
        </w:rPr>
        <w:t>указать наименование проекта</w:t>
      </w:r>
      <w:r w:rsidRPr="00243F74">
        <w:rPr>
          <w:rFonts w:ascii="Times New Roman" w:hAnsi="Times New Roman"/>
          <w:i/>
          <w:sz w:val="22"/>
          <w:szCs w:val="22"/>
          <w:lang w:val="ru-RU"/>
        </w:rPr>
        <w:t>)</w:t>
      </w:r>
      <w:r w:rsidRPr="00243F74">
        <w:rPr>
          <w:rFonts w:ascii="Times New Roman" w:hAnsi="Times New Roman"/>
          <w:sz w:val="22"/>
          <w:szCs w:val="22"/>
          <w:lang w:val="ru-RU"/>
        </w:rPr>
        <w:t xml:space="preserve">, мы, нижеподписавшиеся </w:t>
      </w:r>
      <w:r w:rsidRPr="00243F74">
        <w:rPr>
          <w:rFonts w:ascii="Times New Roman" w:hAnsi="Times New Roman"/>
          <w:i/>
          <w:iCs/>
          <w:sz w:val="22"/>
          <w:szCs w:val="22"/>
          <w:lang w:val="ru-RU"/>
        </w:rPr>
        <w:t xml:space="preserve">(наименование Участника </w:t>
      </w:r>
      <w:r w:rsidR="00F22470" w:rsidRPr="00243F74">
        <w:rPr>
          <w:rFonts w:ascii="Times New Roman" w:hAnsi="Times New Roman"/>
          <w:i/>
          <w:iCs/>
          <w:sz w:val="22"/>
          <w:szCs w:val="22"/>
          <w:lang w:val="ru-RU"/>
        </w:rPr>
        <w:t>отбора</w:t>
      </w:r>
      <w:r w:rsidRPr="00243F74">
        <w:rPr>
          <w:rFonts w:ascii="Times New Roman" w:hAnsi="Times New Roman"/>
          <w:i/>
          <w:iCs/>
          <w:sz w:val="22"/>
          <w:szCs w:val="22"/>
          <w:lang w:val="ru-RU"/>
        </w:rPr>
        <w:t>)</w:t>
      </w:r>
      <w:r w:rsidRPr="00243F74">
        <w:rPr>
          <w:rFonts w:ascii="Times New Roman" w:hAnsi="Times New Roman"/>
          <w:sz w:val="22"/>
          <w:szCs w:val="22"/>
          <w:lang w:val="ru-RU"/>
        </w:rPr>
        <w:t xml:space="preserve">, намерены участвовать в </w:t>
      </w:r>
      <w:r w:rsidR="007C3C1D" w:rsidRPr="00243F74">
        <w:rPr>
          <w:rFonts w:ascii="Times New Roman" w:hAnsi="Times New Roman"/>
          <w:sz w:val="22"/>
          <w:szCs w:val="22"/>
          <w:lang w:val="ru-RU"/>
        </w:rPr>
        <w:t xml:space="preserve">электронном </w:t>
      </w:r>
      <w:r w:rsidR="0039491D" w:rsidRPr="00243F74">
        <w:rPr>
          <w:rFonts w:ascii="Times New Roman" w:hAnsi="Times New Roman"/>
          <w:sz w:val="22"/>
          <w:szCs w:val="22"/>
          <w:lang w:val="ru-RU"/>
        </w:rPr>
        <w:t>отборе</w:t>
      </w:r>
      <w:r w:rsidRPr="00243F74">
        <w:rPr>
          <w:rFonts w:ascii="Times New Roman" w:hAnsi="Times New Roman"/>
          <w:sz w:val="22"/>
          <w:szCs w:val="22"/>
          <w:lang w:val="ru-RU"/>
        </w:rPr>
        <w:t xml:space="preserve"> на </w:t>
      </w:r>
      <w:r w:rsidR="00447718" w:rsidRPr="00243F74">
        <w:rPr>
          <w:rFonts w:ascii="Times New Roman" w:hAnsi="Times New Roman"/>
          <w:sz w:val="22"/>
          <w:szCs w:val="22"/>
          <w:lang w:val="ru-RU"/>
        </w:rPr>
        <w:t>поставку</w:t>
      </w:r>
      <w:r w:rsidR="00AF2AE5" w:rsidRPr="00243F74">
        <w:rPr>
          <w:rFonts w:ascii="Times New Roman" w:hAnsi="Times New Roman"/>
          <w:sz w:val="22"/>
          <w:szCs w:val="22"/>
          <w:lang w:val="ru-RU"/>
        </w:rPr>
        <w:t xml:space="preserve"> </w:t>
      </w:r>
      <w:r w:rsidR="00447718" w:rsidRPr="00243F74">
        <w:rPr>
          <w:rFonts w:ascii="Times New Roman" w:hAnsi="Times New Roman"/>
          <w:sz w:val="22"/>
          <w:szCs w:val="22"/>
          <w:lang w:val="ru-RU"/>
        </w:rPr>
        <w:t>товаров</w:t>
      </w:r>
      <w:r w:rsidR="00AF2AE5" w:rsidRPr="00243F74">
        <w:rPr>
          <w:rFonts w:ascii="Times New Roman" w:hAnsi="Times New Roman"/>
          <w:sz w:val="22"/>
          <w:szCs w:val="22"/>
          <w:lang w:val="ru-RU"/>
        </w:rPr>
        <w:t xml:space="preserve"> </w:t>
      </w:r>
      <w:r w:rsidRPr="00243F74">
        <w:rPr>
          <w:rFonts w:ascii="Times New Roman" w:hAnsi="Times New Roman"/>
          <w:sz w:val="22"/>
          <w:szCs w:val="22"/>
          <w:lang w:val="ru-RU"/>
        </w:rPr>
        <w:t xml:space="preserve">в соответствии с </w:t>
      </w:r>
      <w:r w:rsidR="00D15E18" w:rsidRPr="00243F74">
        <w:rPr>
          <w:rFonts w:ascii="Times New Roman" w:hAnsi="Times New Roman"/>
          <w:sz w:val="22"/>
          <w:szCs w:val="22"/>
          <w:lang w:val="ru-RU"/>
        </w:rPr>
        <w:t>закупочной</w:t>
      </w:r>
      <w:r w:rsidRPr="00243F74">
        <w:rPr>
          <w:rFonts w:ascii="Times New Roman" w:hAnsi="Times New Roman"/>
          <w:sz w:val="22"/>
          <w:szCs w:val="22"/>
          <w:lang w:val="ru-RU"/>
        </w:rPr>
        <w:t xml:space="preserve"> документацией.</w:t>
      </w:r>
    </w:p>
    <w:p w14:paraId="3391DF70" w14:textId="77777777" w:rsidR="00A42F30" w:rsidRPr="00243F74" w:rsidRDefault="00A42F30" w:rsidP="00A42F30">
      <w:pPr>
        <w:autoSpaceDE w:val="0"/>
        <w:autoSpaceDN w:val="0"/>
        <w:adjustRightInd w:val="0"/>
        <w:ind w:firstLine="540"/>
        <w:jc w:val="both"/>
        <w:rPr>
          <w:rFonts w:ascii="Times New Roman" w:hAnsi="Times New Roman"/>
          <w:sz w:val="22"/>
          <w:szCs w:val="22"/>
          <w:lang w:val="ru-RU"/>
        </w:rPr>
      </w:pPr>
      <w:r w:rsidRPr="00243F74">
        <w:rPr>
          <w:rFonts w:ascii="Times New Roman" w:hAnsi="Times New Roman"/>
          <w:sz w:val="22"/>
          <w:szCs w:val="22"/>
          <w:lang w:val="ru-RU"/>
        </w:rPr>
        <w:t>В этой связи</w:t>
      </w:r>
      <w:r w:rsidR="007C3C1D" w:rsidRPr="00243F74">
        <w:rPr>
          <w:rFonts w:ascii="Times New Roman" w:hAnsi="Times New Roman"/>
          <w:sz w:val="22"/>
          <w:szCs w:val="22"/>
          <w:lang w:val="ru-RU"/>
        </w:rPr>
        <w:t xml:space="preserve"> направляем следующие документы</w:t>
      </w:r>
      <w:r w:rsidRPr="00243F74">
        <w:rPr>
          <w:rFonts w:ascii="Times New Roman" w:hAnsi="Times New Roman"/>
          <w:sz w:val="22"/>
          <w:szCs w:val="22"/>
          <w:lang w:val="ru-RU"/>
        </w:rPr>
        <w:t>:</w:t>
      </w:r>
    </w:p>
    <w:p w14:paraId="7E35ACA4" w14:textId="444636C8" w:rsidR="0087417A" w:rsidRPr="00243F74" w:rsidRDefault="00A42F30" w:rsidP="00A42F30">
      <w:pPr>
        <w:autoSpaceDE w:val="0"/>
        <w:autoSpaceDN w:val="0"/>
        <w:adjustRightInd w:val="0"/>
        <w:ind w:firstLine="540"/>
        <w:jc w:val="both"/>
        <w:rPr>
          <w:rFonts w:ascii="Times New Roman" w:hAnsi="Times New Roman"/>
          <w:bCs/>
          <w:sz w:val="22"/>
          <w:szCs w:val="22"/>
          <w:lang w:val="ru-RU"/>
        </w:rPr>
      </w:pPr>
      <w:r w:rsidRPr="00243F74">
        <w:rPr>
          <w:rFonts w:ascii="Times New Roman" w:hAnsi="Times New Roman"/>
          <w:b/>
          <w:bCs/>
          <w:sz w:val="22"/>
          <w:szCs w:val="22"/>
          <w:lang w:val="ru-RU"/>
        </w:rPr>
        <w:t xml:space="preserve">1. </w:t>
      </w:r>
      <w:r w:rsidR="008E6322" w:rsidRPr="00243F74">
        <w:rPr>
          <w:rFonts w:ascii="Times New Roman" w:hAnsi="Times New Roman"/>
          <w:bCs/>
          <w:sz w:val="22"/>
          <w:szCs w:val="22"/>
          <w:lang w:val="ru-RU"/>
        </w:rPr>
        <w:t xml:space="preserve">Общие сведения об </w:t>
      </w:r>
      <w:r w:rsidR="0087417A" w:rsidRPr="00243F74">
        <w:rPr>
          <w:rFonts w:ascii="Times New Roman" w:hAnsi="Times New Roman"/>
          <w:bCs/>
          <w:sz w:val="22"/>
          <w:szCs w:val="22"/>
          <w:lang w:val="ru-RU"/>
        </w:rPr>
        <w:t>участник</w:t>
      </w:r>
      <w:r w:rsidR="008E6322" w:rsidRPr="00243F74">
        <w:rPr>
          <w:rFonts w:ascii="Times New Roman" w:hAnsi="Times New Roman"/>
          <w:bCs/>
          <w:sz w:val="22"/>
          <w:szCs w:val="22"/>
          <w:lang w:val="ru-RU"/>
        </w:rPr>
        <w:t>е</w:t>
      </w:r>
      <w:r w:rsidR="0087417A" w:rsidRPr="00243F74">
        <w:rPr>
          <w:rFonts w:ascii="Times New Roman" w:hAnsi="Times New Roman"/>
          <w:bCs/>
          <w:sz w:val="22"/>
          <w:szCs w:val="22"/>
          <w:lang w:val="ru-RU"/>
        </w:rPr>
        <w:t xml:space="preserve"> электронного </w:t>
      </w:r>
      <w:r w:rsidR="00F22470" w:rsidRPr="00243F74">
        <w:rPr>
          <w:rFonts w:ascii="Times New Roman" w:hAnsi="Times New Roman"/>
          <w:bCs/>
          <w:sz w:val="22"/>
          <w:szCs w:val="22"/>
          <w:lang w:val="ru-RU"/>
        </w:rPr>
        <w:t>отбора</w:t>
      </w:r>
      <w:r w:rsidR="0087417A" w:rsidRPr="00243F74">
        <w:rPr>
          <w:rFonts w:ascii="Times New Roman" w:hAnsi="Times New Roman"/>
          <w:bCs/>
          <w:sz w:val="22"/>
          <w:szCs w:val="22"/>
          <w:lang w:val="ru-RU"/>
        </w:rPr>
        <w:t>;</w:t>
      </w:r>
    </w:p>
    <w:p w14:paraId="6C2D116D" w14:textId="238E1B04" w:rsidR="00A42F30" w:rsidRPr="00243F74" w:rsidRDefault="0087417A" w:rsidP="00A42F30">
      <w:pPr>
        <w:autoSpaceDE w:val="0"/>
        <w:autoSpaceDN w:val="0"/>
        <w:adjustRightInd w:val="0"/>
        <w:ind w:firstLine="540"/>
        <w:jc w:val="both"/>
        <w:rPr>
          <w:rFonts w:ascii="Times New Roman" w:hAnsi="Times New Roman"/>
          <w:sz w:val="22"/>
          <w:szCs w:val="22"/>
          <w:lang w:val="ru-RU"/>
        </w:rPr>
      </w:pPr>
      <w:r w:rsidRPr="00243F74">
        <w:rPr>
          <w:rFonts w:ascii="Times New Roman" w:hAnsi="Times New Roman"/>
          <w:b/>
          <w:bCs/>
          <w:sz w:val="22"/>
          <w:szCs w:val="22"/>
          <w:lang w:val="ru-RU"/>
        </w:rPr>
        <w:t>2.</w:t>
      </w:r>
      <w:r w:rsidR="008615B5" w:rsidRPr="00243F74">
        <w:rPr>
          <w:rFonts w:ascii="Times New Roman" w:hAnsi="Times New Roman"/>
          <w:b/>
          <w:bCs/>
          <w:sz w:val="22"/>
          <w:szCs w:val="22"/>
          <w:lang w:val="ru-RU"/>
        </w:rPr>
        <w:t> </w:t>
      </w:r>
      <w:r w:rsidR="00A42F30" w:rsidRPr="00243F74">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243F74">
        <w:rPr>
          <w:rFonts w:ascii="Times New Roman" w:hAnsi="Times New Roman"/>
          <w:sz w:val="22"/>
          <w:szCs w:val="22"/>
          <w:lang w:val="ru-RU"/>
        </w:rPr>
        <w:br/>
      </w:r>
      <w:r w:rsidR="00A42F30" w:rsidRPr="00243F74">
        <w:rPr>
          <w:rFonts w:ascii="Times New Roman" w:hAnsi="Times New Roman"/>
          <w:sz w:val="22"/>
          <w:szCs w:val="22"/>
          <w:lang w:val="ru-RU"/>
        </w:rPr>
        <w:t>в случае предоставления брошюр, буклетов, проспектов, и т.д. указать количество);</w:t>
      </w:r>
    </w:p>
    <w:p w14:paraId="32DCE531" w14:textId="08FABFCC" w:rsidR="00A42F30" w:rsidRPr="00243F74" w:rsidRDefault="00447718" w:rsidP="001715CD">
      <w:pPr>
        <w:autoSpaceDE w:val="0"/>
        <w:autoSpaceDN w:val="0"/>
        <w:adjustRightInd w:val="0"/>
        <w:ind w:firstLine="540"/>
        <w:jc w:val="both"/>
        <w:rPr>
          <w:rFonts w:ascii="Times New Roman" w:hAnsi="Times New Roman"/>
          <w:sz w:val="22"/>
          <w:szCs w:val="22"/>
          <w:lang w:val="ru-RU"/>
        </w:rPr>
      </w:pPr>
      <w:r w:rsidRPr="00243F74">
        <w:rPr>
          <w:rFonts w:ascii="Times New Roman" w:hAnsi="Times New Roman"/>
          <w:b/>
          <w:bCs/>
          <w:sz w:val="22"/>
          <w:szCs w:val="22"/>
          <w:lang w:val="ru-RU"/>
        </w:rPr>
        <w:t>3</w:t>
      </w:r>
      <w:r w:rsidR="00A42F30" w:rsidRPr="00243F74">
        <w:rPr>
          <w:rFonts w:ascii="Times New Roman" w:hAnsi="Times New Roman"/>
          <w:b/>
          <w:bCs/>
          <w:sz w:val="22"/>
          <w:szCs w:val="22"/>
          <w:lang w:val="ru-RU"/>
        </w:rPr>
        <w:t>.</w:t>
      </w:r>
      <w:r w:rsidR="008615B5" w:rsidRPr="00243F74">
        <w:rPr>
          <w:rFonts w:ascii="Times New Roman" w:hAnsi="Times New Roman"/>
          <w:b/>
          <w:bCs/>
          <w:sz w:val="22"/>
          <w:szCs w:val="22"/>
          <w:lang w:val="ru-RU"/>
        </w:rPr>
        <w:t> </w:t>
      </w:r>
      <w:r w:rsidR="007C3C1D" w:rsidRPr="00243F74">
        <w:rPr>
          <w:rFonts w:ascii="Times New Roman" w:hAnsi="Times New Roman"/>
          <w:bCs/>
          <w:sz w:val="22"/>
          <w:szCs w:val="22"/>
          <w:lang w:val="ru-RU"/>
        </w:rPr>
        <w:t>Техническое предложение</w:t>
      </w:r>
      <w:r w:rsidR="0087417A" w:rsidRPr="00243F74">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1715CD" w:rsidRPr="00243F74">
        <w:rPr>
          <w:rFonts w:ascii="Times New Roman" w:hAnsi="Times New Roman"/>
          <w:sz w:val="22"/>
          <w:szCs w:val="22"/>
          <w:lang w:val="ru-RU"/>
        </w:rPr>
        <w:t>.</w:t>
      </w:r>
    </w:p>
    <w:p w14:paraId="3A60E9A8" w14:textId="15AB5542" w:rsidR="00A1458F" w:rsidRPr="00243F74" w:rsidRDefault="00447718" w:rsidP="001715CD">
      <w:pPr>
        <w:autoSpaceDE w:val="0"/>
        <w:autoSpaceDN w:val="0"/>
        <w:adjustRightInd w:val="0"/>
        <w:ind w:firstLine="540"/>
        <w:jc w:val="both"/>
        <w:rPr>
          <w:rFonts w:ascii="Times New Roman" w:hAnsi="Times New Roman"/>
          <w:sz w:val="22"/>
          <w:szCs w:val="22"/>
          <w:lang w:val="ru-RU"/>
        </w:rPr>
      </w:pPr>
      <w:r w:rsidRPr="00243F74">
        <w:rPr>
          <w:rFonts w:ascii="Times New Roman" w:hAnsi="Times New Roman"/>
          <w:b/>
          <w:bCs/>
          <w:sz w:val="22"/>
          <w:szCs w:val="22"/>
          <w:lang w:val="ru-RU"/>
        </w:rPr>
        <w:t>4</w:t>
      </w:r>
      <w:r w:rsidR="00A1458F" w:rsidRPr="00243F74">
        <w:rPr>
          <w:rFonts w:ascii="Times New Roman" w:hAnsi="Times New Roman"/>
          <w:b/>
          <w:bCs/>
          <w:sz w:val="22"/>
          <w:szCs w:val="22"/>
          <w:lang w:val="ru-RU"/>
        </w:rPr>
        <w:t>.</w:t>
      </w:r>
      <w:r w:rsidR="008615B5" w:rsidRPr="00243F74">
        <w:rPr>
          <w:rFonts w:ascii="Times New Roman" w:hAnsi="Times New Roman"/>
          <w:sz w:val="22"/>
          <w:szCs w:val="22"/>
          <w:lang w:val="ru-RU"/>
        </w:rPr>
        <w:t> </w:t>
      </w:r>
      <w:r w:rsidR="00A1458F" w:rsidRPr="00243F74">
        <w:rPr>
          <w:rFonts w:ascii="Times New Roman" w:hAnsi="Times New Roman"/>
          <w:sz w:val="22"/>
          <w:szCs w:val="22"/>
          <w:lang w:val="ru-RU"/>
        </w:rPr>
        <w:t xml:space="preserve">Иные документы </w:t>
      </w:r>
      <w:r w:rsidR="00A1458F" w:rsidRPr="00243F74">
        <w:rPr>
          <w:rFonts w:ascii="Times New Roman" w:hAnsi="Times New Roman"/>
          <w:i/>
          <w:iCs/>
          <w:sz w:val="22"/>
          <w:szCs w:val="22"/>
          <w:lang w:val="ru-RU"/>
        </w:rPr>
        <w:t>(в случае представления других документов необходимо указать наименование и количество листов)</w:t>
      </w:r>
      <w:r w:rsidR="00A1458F" w:rsidRPr="00243F74">
        <w:rPr>
          <w:rFonts w:ascii="Times New Roman" w:hAnsi="Times New Roman"/>
          <w:sz w:val="22"/>
          <w:szCs w:val="22"/>
          <w:lang w:val="ru-RU"/>
        </w:rPr>
        <w:t>.</w:t>
      </w:r>
    </w:p>
    <w:p w14:paraId="6E91ACF8" w14:textId="34017A08" w:rsidR="001715CD" w:rsidRPr="00243F74"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243F74"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243F74" w:rsidRDefault="00A42F30" w:rsidP="00A42F30">
      <w:pPr>
        <w:ind w:left="-180" w:right="-185" w:firstLine="180"/>
        <w:jc w:val="both"/>
        <w:rPr>
          <w:rFonts w:ascii="Times New Roman" w:hAnsi="Times New Roman"/>
          <w:sz w:val="22"/>
          <w:szCs w:val="22"/>
          <w:lang w:val="ru-RU"/>
        </w:rPr>
      </w:pPr>
      <w:r w:rsidRPr="00243F74">
        <w:rPr>
          <w:rFonts w:ascii="Times New Roman" w:hAnsi="Times New Roman"/>
          <w:sz w:val="22"/>
          <w:szCs w:val="22"/>
          <w:lang w:val="ru-RU"/>
        </w:rPr>
        <w:t xml:space="preserve">Ф.И.О. ответственного лица за подготовку </w:t>
      </w:r>
      <w:r w:rsidR="007102AC" w:rsidRPr="00243F74">
        <w:rPr>
          <w:rFonts w:ascii="Times New Roman" w:hAnsi="Times New Roman"/>
          <w:sz w:val="22"/>
          <w:szCs w:val="22"/>
          <w:lang w:val="ru-RU"/>
        </w:rPr>
        <w:t>д</w:t>
      </w:r>
      <w:r w:rsidRPr="00243F74">
        <w:rPr>
          <w:rFonts w:ascii="Times New Roman" w:hAnsi="Times New Roman"/>
          <w:sz w:val="22"/>
          <w:szCs w:val="22"/>
          <w:lang w:val="ru-RU"/>
        </w:rPr>
        <w:t xml:space="preserve"> предложения: </w:t>
      </w:r>
    </w:p>
    <w:p w14:paraId="4EC3B073" w14:textId="77777777" w:rsidR="00A42F30" w:rsidRPr="00243F74" w:rsidRDefault="00A42F30" w:rsidP="00A42F30">
      <w:pPr>
        <w:ind w:left="-180" w:right="-185" w:firstLine="180"/>
        <w:jc w:val="both"/>
        <w:rPr>
          <w:rFonts w:ascii="Times New Roman" w:hAnsi="Times New Roman"/>
          <w:sz w:val="22"/>
          <w:szCs w:val="22"/>
          <w:lang w:val="ru-RU"/>
        </w:rPr>
      </w:pPr>
    </w:p>
    <w:p w14:paraId="4455102E" w14:textId="77777777" w:rsidR="00A42F30" w:rsidRPr="00243F74" w:rsidRDefault="00A42F30" w:rsidP="00A42F30">
      <w:pPr>
        <w:ind w:left="-180" w:right="-185" w:firstLine="180"/>
        <w:jc w:val="both"/>
        <w:rPr>
          <w:rFonts w:ascii="Times New Roman" w:hAnsi="Times New Roman"/>
          <w:sz w:val="22"/>
          <w:szCs w:val="22"/>
          <w:lang w:val="ru-RU"/>
        </w:rPr>
      </w:pPr>
      <w:r w:rsidRPr="00243F74">
        <w:rPr>
          <w:rFonts w:ascii="Times New Roman" w:hAnsi="Times New Roman"/>
          <w:sz w:val="22"/>
          <w:szCs w:val="22"/>
          <w:lang w:val="ru-RU"/>
        </w:rPr>
        <w:t>Контактный телефон/факс: ____________________________________________</w:t>
      </w:r>
    </w:p>
    <w:p w14:paraId="0E5A9DD7" w14:textId="77777777" w:rsidR="00A42F30" w:rsidRPr="00243F74" w:rsidRDefault="00A42F30" w:rsidP="00A42F30">
      <w:pPr>
        <w:ind w:left="-180" w:right="-185" w:firstLine="180"/>
        <w:jc w:val="both"/>
        <w:rPr>
          <w:rFonts w:ascii="Times New Roman" w:hAnsi="Times New Roman"/>
          <w:sz w:val="22"/>
          <w:szCs w:val="22"/>
          <w:lang w:val="ru-RU"/>
        </w:rPr>
      </w:pPr>
    </w:p>
    <w:p w14:paraId="4565EE83" w14:textId="77777777" w:rsidR="00A42F30" w:rsidRPr="00243F74" w:rsidRDefault="00A42F30" w:rsidP="00A42F30">
      <w:pPr>
        <w:ind w:left="-180" w:right="-185" w:firstLine="180"/>
        <w:jc w:val="both"/>
        <w:rPr>
          <w:rFonts w:ascii="Times New Roman" w:hAnsi="Times New Roman"/>
          <w:sz w:val="22"/>
          <w:szCs w:val="22"/>
          <w:lang w:val="ru-RU"/>
        </w:rPr>
      </w:pPr>
      <w:r w:rsidRPr="00243F74">
        <w:rPr>
          <w:rFonts w:ascii="Times New Roman" w:hAnsi="Times New Roman"/>
          <w:sz w:val="22"/>
          <w:szCs w:val="22"/>
          <w:lang w:val="ru-RU"/>
        </w:rPr>
        <w:t>Адрес электронной почты: ______________________________</w:t>
      </w:r>
    </w:p>
    <w:p w14:paraId="727BF446" w14:textId="77777777" w:rsidR="00A42F30" w:rsidRPr="00243F74" w:rsidRDefault="00A42F30" w:rsidP="00A42F30">
      <w:pPr>
        <w:ind w:left="-180" w:right="-185" w:firstLine="180"/>
        <w:jc w:val="both"/>
        <w:rPr>
          <w:rFonts w:ascii="Times New Roman" w:hAnsi="Times New Roman"/>
          <w:sz w:val="22"/>
          <w:szCs w:val="22"/>
          <w:lang w:val="ru-RU"/>
        </w:rPr>
      </w:pPr>
    </w:p>
    <w:p w14:paraId="185715B9" w14:textId="77777777" w:rsidR="00A42F30" w:rsidRPr="00243F74" w:rsidRDefault="00A42F30" w:rsidP="00A42F30">
      <w:pPr>
        <w:widowControl w:val="0"/>
        <w:autoSpaceDE w:val="0"/>
        <w:autoSpaceDN w:val="0"/>
        <w:adjustRightInd w:val="0"/>
        <w:jc w:val="both"/>
        <w:rPr>
          <w:rFonts w:ascii="Times New Roman" w:hAnsi="Times New Roman"/>
          <w:sz w:val="22"/>
          <w:szCs w:val="22"/>
          <w:lang w:val="ru-RU"/>
        </w:rPr>
      </w:pPr>
      <w:r w:rsidRPr="00243F74">
        <w:rPr>
          <w:rFonts w:ascii="Times New Roman" w:hAnsi="Times New Roman"/>
          <w:sz w:val="22"/>
          <w:szCs w:val="22"/>
          <w:lang w:val="ru-RU"/>
        </w:rPr>
        <w:t>Ф.И.О. и подпись руководителя или уполномоченного лица</w:t>
      </w:r>
    </w:p>
    <w:p w14:paraId="5FE90A16" w14:textId="77777777" w:rsidR="00A42F30" w:rsidRPr="00243F74" w:rsidRDefault="00A42F30" w:rsidP="00A42F30">
      <w:pPr>
        <w:ind w:left="-180" w:right="-185" w:firstLine="180"/>
        <w:jc w:val="both"/>
        <w:rPr>
          <w:rFonts w:ascii="Times New Roman" w:hAnsi="Times New Roman"/>
          <w:sz w:val="22"/>
          <w:szCs w:val="22"/>
          <w:lang w:val="ru-RU"/>
        </w:rPr>
      </w:pPr>
    </w:p>
    <w:p w14:paraId="0A34CA75" w14:textId="77777777" w:rsidR="00A42F30" w:rsidRPr="00243F74" w:rsidRDefault="00A42F30" w:rsidP="00A42F30">
      <w:pPr>
        <w:ind w:left="-180" w:right="-185" w:firstLine="180"/>
        <w:jc w:val="both"/>
        <w:rPr>
          <w:rFonts w:ascii="Times New Roman" w:hAnsi="Times New Roman"/>
          <w:sz w:val="22"/>
          <w:szCs w:val="22"/>
          <w:lang w:val="ru-RU"/>
        </w:rPr>
      </w:pPr>
      <w:r w:rsidRPr="00243F74">
        <w:rPr>
          <w:rFonts w:ascii="Times New Roman" w:hAnsi="Times New Roman"/>
          <w:sz w:val="22"/>
          <w:szCs w:val="22"/>
          <w:lang w:val="ru-RU"/>
        </w:rPr>
        <w:t>Место печати</w:t>
      </w:r>
    </w:p>
    <w:p w14:paraId="2647A387" w14:textId="77777777" w:rsidR="00A42F30" w:rsidRPr="00243F74" w:rsidRDefault="00A42F30" w:rsidP="00A42F30">
      <w:pPr>
        <w:rPr>
          <w:rFonts w:ascii="Times New Roman" w:hAnsi="Times New Roman"/>
          <w:sz w:val="22"/>
          <w:szCs w:val="22"/>
          <w:lang w:val="ru-RU"/>
        </w:rPr>
      </w:pPr>
    </w:p>
    <w:p w14:paraId="25592E4A" w14:textId="77777777" w:rsidR="00A42F30" w:rsidRPr="00243F74" w:rsidRDefault="00A42F30" w:rsidP="00A42F30">
      <w:pPr>
        <w:rPr>
          <w:rFonts w:ascii="Times New Roman" w:hAnsi="Times New Roman"/>
          <w:sz w:val="22"/>
          <w:szCs w:val="22"/>
          <w:lang w:val="ru-RU"/>
        </w:rPr>
      </w:pPr>
    </w:p>
    <w:p w14:paraId="695181DB" w14:textId="77777777" w:rsidR="00A42F30" w:rsidRPr="00243F74" w:rsidRDefault="00A42F30" w:rsidP="00A42F30">
      <w:pPr>
        <w:rPr>
          <w:rFonts w:ascii="Times New Roman" w:hAnsi="Times New Roman"/>
          <w:sz w:val="20"/>
          <w:szCs w:val="20"/>
          <w:lang w:val="ru-RU"/>
        </w:rPr>
      </w:pPr>
    </w:p>
    <w:p w14:paraId="76EF9881" w14:textId="77777777" w:rsidR="00A42F30" w:rsidRPr="00243F74" w:rsidRDefault="00A42F30" w:rsidP="00A42F30">
      <w:pPr>
        <w:rPr>
          <w:rFonts w:ascii="Times New Roman" w:hAnsi="Times New Roman"/>
          <w:sz w:val="20"/>
          <w:szCs w:val="20"/>
          <w:lang w:val="ru-RU"/>
        </w:rPr>
      </w:pPr>
    </w:p>
    <w:p w14:paraId="60BA86EB" w14:textId="77777777" w:rsidR="00A42F30" w:rsidRPr="00243F74" w:rsidRDefault="00A42F30" w:rsidP="00A42F30">
      <w:pPr>
        <w:rPr>
          <w:rFonts w:ascii="Times New Roman" w:hAnsi="Times New Roman"/>
          <w:sz w:val="20"/>
          <w:szCs w:val="20"/>
          <w:lang w:val="ru-RU"/>
        </w:rPr>
      </w:pPr>
    </w:p>
    <w:p w14:paraId="6ED6E186" w14:textId="77777777" w:rsidR="00A42F30" w:rsidRPr="00243F74" w:rsidRDefault="00A42F30" w:rsidP="00A42F30">
      <w:pPr>
        <w:rPr>
          <w:rFonts w:ascii="Times New Roman" w:hAnsi="Times New Roman"/>
          <w:sz w:val="20"/>
          <w:szCs w:val="20"/>
          <w:lang w:val="ru-RU"/>
        </w:rPr>
      </w:pPr>
    </w:p>
    <w:p w14:paraId="4496D10F" w14:textId="77777777" w:rsidR="00A42F30" w:rsidRPr="00243F74" w:rsidRDefault="00A42F30" w:rsidP="00A42F30">
      <w:pPr>
        <w:rPr>
          <w:rFonts w:ascii="Times New Roman" w:hAnsi="Times New Roman"/>
          <w:sz w:val="20"/>
          <w:szCs w:val="20"/>
          <w:lang w:val="ru-RU"/>
        </w:rPr>
      </w:pPr>
    </w:p>
    <w:p w14:paraId="68DEFE32" w14:textId="77777777" w:rsidR="00A42F30" w:rsidRPr="00243F74" w:rsidRDefault="00A42F30" w:rsidP="00A42F30">
      <w:pPr>
        <w:rPr>
          <w:rFonts w:ascii="Times New Roman" w:hAnsi="Times New Roman"/>
          <w:sz w:val="20"/>
          <w:szCs w:val="20"/>
          <w:lang w:val="ru-RU"/>
        </w:rPr>
      </w:pPr>
    </w:p>
    <w:p w14:paraId="4DCAA485" w14:textId="77777777" w:rsidR="00A42F30" w:rsidRPr="00243F74" w:rsidRDefault="00A42F30" w:rsidP="00A42F30">
      <w:pPr>
        <w:rPr>
          <w:rFonts w:ascii="Times New Roman" w:hAnsi="Times New Roman"/>
          <w:sz w:val="20"/>
          <w:szCs w:val="20"/>
          <w:lang w:val="ru-RU"/>
        </w:rPr>
      </w:pPr>
    </w:p>
    <w:p w14:paraId="721672C8" w14:textId="77777777" w:rsidR="00A42F30" w:rsidRPr="00243F74" w:rsidRDefault="00A42F30" w:rsidP="00A42F30">
      <w:pPr>
        <w:rPr>
          <w:rFonts w:ascii="Times New Roman" w:hAnsi="Times New Roman"/>
          <w:sz w:val="20"/>
          <w:szCs w:val="20"/>
          <w:lang w:val="ru-RU"/>
        </w:rPr>
      </w:pPr>
    </w:p>
    <w:p w14:paraId="623E5525" w14:textId="77777777" w:rsidR="00A42F30" w:rsidRPr="00243F74" w:rsidRDefault="00A42F30" w:rsidP="00A42F30">
      <w:pPr>
        <w:rPr>
          <w:rFonts w:ascii="Times New Roman" w:hAnsi="Times New Roman"/>
          <w:sz w:val="20"/>
          <w:szCs w:val="20"/>
          <w:lang w:val="ru-RU"/>
        </w:rPr>
      </w:pPr>
    </w:p>
    <w:p w14:paraId="0C555B44" w14:textId="77777777" w:rsidR="00A42F30" w:rsidRPr="00243F74" w:rsidRDefault="00A42F30" w:rsidP="00A42F30">
      <w:pPr>
        <w:rPr>
          <w:rFonts w:ascii="Times New Roman" w:hAnsi="Times New Roman"/>
          <w:sz w:val="20"/>
          <w:szCs w:val="20"/>
          <w:lang w:val="ru-RU"/>
        </w:rPr>
      </w:pPr>
    </w:p>
    <w:p w14:paraId="419AE59E" w14:textId="77777777" w:rsidR="00A42F30" w:rsidRPr="00243F74" w:rsidRDefault="00A42F30" w:rsidP="00A42F30">
      <w:pPr>
        <w:rPr>
          <w:rFonts w:ascii="Times New Roman" w:hAnsi="Times New Roman"/>
          <w:sz w:val="20"/>
          <w:szCs w:val="20"/>
          <w:lang w:val="ru-RU"/>
        </w:rPr>
      </w:pPr>
    </w:p>
    <w:p w14:paraId="6E67B4CA" w14:textId="77777777" w:rsidR="00A42F30" w:rsidRPr="00243F74" w:rsidRDefault="00A42F30" w:rsidP="00A42F30">
      <w:pPr>
        <w:jc w:val="right"/>
        <w:rPr>
          <w:rFonts w:ascii="Times New Roman" w:hAnsi="Times New Roman"/>
          <w:i/>
          <w:sz w:val="22"/>
          <w:szCs w:val="22"/>
          <w:lang w:val="ru-RU"/>
        </w:rPr>
      </w:pPr>
      <w:r w:rsidRPr="00243F74">
        <w:rPr>
          <w:rFonts w:ascii="Times New Roman" w:hAnsi="Times New Roman"/>
          <w:i/>
          <w:sz w:val="20"/>
          <w:szCs w:val="20"/>
          <w:lang w:val="ru-RU"/>
        </w:rPr>
        <w:br w:type="page"/>
      </w:r>
      <w:r w:rsidRPr="00243F74">
        <w:rPr>
          <w:rFonts w:ascii="Times New Roman" w:hAnsi="Times New Roman"/>
          <w:i/>
          <w:sz w:val="22"/>
          <w:szCs w:val="22"/>
          <w:lang w:val="ru-RU"/>
        </w:rPr>
        <w:lastRenderedPageBreak/>
        <w:t>Форма № 2</w:t>
      </w:r>
    </w:p>
    <w:p w14:paraId="1B8F93C9" w14:textId="77777777" w:rsidR="00A42F30" w:rsidRPr="00243F74" w:rsidRDefault="00A42F30" w:rsidP="00A42F30">
      <w:pPr>
        <w:jc w:val="center"/>
        <w:rPr>
          <w:rFonts w:ascii="Times New Roman" w:hAnsi="Times New Roman"/>
          <w:i/>
          <w:sz w:val="22"/>
          <w:szCs w:val="22"/>
          <w:lang w:val="ru-RU"/>
        </w:rPr>
      </w:pPr>
    </w:p>
    <w:p w14:paraId="6E2536CC" w14:textId="77777777" w:rsidR="00A42F30" w:rsidRPr="00243F74" w:rsidRDefault="00A42F30" w:rsidP="00A42F30">
      <w:pPr>
        <w:jc w:val="center"/>
        <w:rPr>
          <w:rFonts w:ascii="Times New Roman" w:hAnsi="Times New Roman"/>
          <w:i/>
          <w:sz w:val="22"/>
          <w:szCs w:val="22"/>
          <w:lang w:val="ru-RU"/>
        </w:rPr>
      </w:pPr>
      <w:r w:rsidRPr="00243F74">
        <w:rPr>
          <w:rFonts w:ascii="Times New Roman" w:hAnsi="Times New Roman"/>
          <w:i/>
          <w:sz w:val="22"/>
          <w:szCs w:val="22"/>
          <w:lang w:val="ru-RU"/>
        </w:rPr>
        <w:t>НА ФИРМЕННОМ БЛАНКЕ УЧАСТНИКА</w:t>
      </w:r>
    </w:p>
    <w:p w14:paraId="24B41377" w14:textId="77777777" w:rsidR="00A42F30" w:rsidRPr="00243F74" w:rsidRDefault="00A42F30" w:rsidP="00A42F30">
      <w:pPr>
        <w:rPr>
          <w:rFonts w:ascii="Times New Roman" w:hAnsi="Times New Roman"/>
          <w:i/>
          <w:sz w:val="22"/>
          <w:szCs w:val="22"/>
          <w:lang w:val="ru-RU"/>
        </w:rPr>
      </w:pPr>
    </w:p>
    <w:p w14:paraId="2B5B90AD" w14:textId="77777777" w:rsidR="00A42F30" w:rsidRPr="00243F74" w:rsidRDefault="00A42F30" w:rsidP="00A42F30">
      <w:pPr>
        <w:rPr>
          <w:rFonts w:ascii="Times New Roman" w:hAnsi="Times New Roman"/>
          <w:i/>
          <w:sz w:val="22"/>
          <w:szCs w:val="22"/>
          <w:lang w:val="ru-RU"/>
        </w:rPr>
      </w:pPr>
      <w:r w:rsidRPr="00243F74">
        <w:rPr>
          <w:rFonts w:ascii="Times New Roman" w:hAnsi="Times New Roman"/>
          <w:i/>
          <w:sz w:val="22"/>
          <w:szCs w:val="22"/>
          <w:lang w:val="ru-RU"/>
        </w:rPr>
        <w:t>№:___________</w:t>
      </w:r>
    </w:p>
    <w:p w14:paraId="72CA0B85" w14:textId="77777777" w:rsidR="00A42F30" w:rsidRPr="00243F74" w:rsidRDefault="00A42F30" w:rsidP="00A42F30">
      <w:pPr>
        <w:rPr>
          <w:rFonts w:ascii="Times New Roman" w:hAnsi="Times New Roman"/>
          <w:i/>
          <w:sz w:val="22"/>
          <w:szCs w:val="22"/>
          <w:lang w:val="ru-RU"/>
        </w:rPr>
      </w:pPr>
      <w:r w:rsidRPr="00243F74">
        <w:rPr>
          <w:rFonts w:ascii="Times New Roman" w:hAnsi="Times New Roman"/>
          <w:i/>
          <w:sz w:val="22"/>
          <w:szCs w:val="22"/>
          <w:lang w:val="ru-RU"/>
        </w:rPr>
        <w:t>Дата: _______</w:t>
      </w:r>
    </w:p>
    <w:p w14:paraId="4C28E2E1" w14:textId="77777777" w:rsidR="00A42F30" w:rsidRPr="00243F74" w:rsidRDefault="00A42F30" w:rsidP="00A42F30">
      <w:pPr>
        <w:rPr>
          <w:rFonts w:ascii="Times New Roman" w:hAnsi="Times New Roman"/>
          <w:sz w:val="22"/>
          <w:szCs w:val="22"/>
          <w:lang w:val="ru-RU"/>
        </w:rPr>
      </w:pPr>
    </w:p>
    <w:p w14:paraId="5794AB6D" w14:textId="77777777" w:rsidR="00A42F30" w:rsidRPr="00243F74" w:rsidRDefault="0056594F" w:rsidP="005074AA">
      <w:pPr>
        <w:pStyle w:val="affd"/>
        <w:ind w:left="6804" w:right="-108" w:hanging="72"/>
        <w:jc w:val="center"/>
        <w:rPr>
          <w:rFonts w:ascii="Times New Roman" w:hAnsi="Times New Roman" w:cs="Times New Roman"/>
          <w:b/>
          <w:bCs/>
          <w:sz w:val="22"/>
          <w:szCs w:val="22"/>
        </w:rPr>
      </w:pPr>
      <w:r w:rsidRPr="00243F74">
        <w:rPr>
          <w:rFonts w:ascii="Times New Roman" w:hAnsi="Times New Roman" w:cs="Times New Roman"/>
          <w:b/>
          <w:bCs/>
          <w:sz w:val="22"/>
          <w:szCs w:val="22"/>
        </w:rPr>
        <w:t>Закупочная</w:t>
      </w:r>
      <w:r w:rsidRPr="00243F74">
        <w:rPr>
          <w:rFonts w:ascii="Times New Roman" w:hAnsi="Times New Roman" w:cs="Times New Roman"/>
          <w:sz w:val="22"/>
          <w:szCs w:val="22"/>
        </w:rPr>
        <w:t xml:space="preserve"> </w:t>
      </w:r>
      <w:r w:rsidR="00A42F30" w:rsidRPr="00243F74">
        <w:rPr>
          <w:rFonts w:ascii="Times New Roman" w:hAnsi="Times New Roman" w:cs="Times New Roman"/>
          <w:b/>
          <w:bCs/>
          <w:sz w:val="22"/>
          <w:szCs w:val="22"/>
        </w:rPr>
        <w:t>комиссия</w:t>
      </w:r>
    </w:p>
    <w:p w14:paraId="7D815EB1" w14:textId="77777777" w:rsidR="00A42F30" w:rsidRPr="00243F74" w:rsidRDefault="00A42F30" w:rsidP="00A42F30">
      <w:pPr>
        <w:jc w:val="center"/>
        <w:rPr>
          <w:rFonts w:ascii="Times New Roman" w:hAnsi="Times New Roman"/>
          <w:i/>
          <w:sz w:val="22"/>
          <w:szCs w:val="22"/>
          <w:lang w:val="ru-RU"/>
        </w:rPr>
      </w:pPr>
    </w:p>
    <w:p w14:paraId="671AB44B" w14:textId="77777777" w:rsidR="00A42F30" w:rsidRPr="00243F74" w:rsidRDefault="00A42F30" w:rsidP="00A42F30">
      <w:pPr>
        <w:jc w:val="center"/>
        <w:rPr>
          <w:rFonts w:ascii="Times New Roman" w:hAnsi="Times New Roman"/>
          <w:i/>
          <w:sz w:val="22"/>
          <w:szCs w:val="22"/>
          <w:lang w:val="ru-RU"/>
        </w:rPr>
      </w:pPr>
    </w:p>
    <w:p w14:paraId="0683952A" w14:textId="77777777" w:rsidR="00A42F30" w:rsidRPr="00243F74" w:rsidRDefault="00A42F30" w:rsidP="00A42F30">
      <w:pPr>
        <w:rPr>
          <w:rFonts w:ascii="Times New Roman" w:hAnsi="Times New Roman"/>
          <w:sz w:val="22"/>
          <w:szCs w:val="22"/>
          <w:lang w:val="ru-RU"/>
        </w:rPr>
      </w:pPr>
    </w:p>
    <w:p w14:paraId="00FE1FAA" w14:textId="77777777" w:rsidR="00A42F30" w:rsidRPr="00243F74" w:rsidRDefault="00A42F30" w:rsidP="00A42F30">
      <w:pPr>
        <w:jc w:val="center"/>
        <w:rPr>
          <w:rFonts w:ascii="Times New Roman" w:hAnsi="Times New Roman"/>
          <w:sz w:val="22"/>
          <w:szCs w:val="22"/>
          <w:lang w:val="ru-RU"/>
        </w:rPr>
      </w:pPr>
      <w:r w:rsidRPr="00243F74">
        <w:rPr>
          <w:rFonts w:ascii="Times New Roman" w:hAnsi="Times New Roman"/>
          <w:sz w:val="22"/>
          <w:szCs w:val="22"/>
          <w:lang w:val="ru-RU"/>
        </w:rPr>
        <w:t>ГАРАНТИЙНОЕ ПИСЬМО</w:t>
      </w:r>
    </w:p>
    <w:p w14:paraId="30116119" w14:textId="77777777" w:rsidR="00A42F30" w:rsidRPr="00243F74" w:rsidRDefault="00A42F30" w:rsidP="00A42F30">
      <w:pPr>
        <w:jc w:val="center"/>
        <w:rPr>
          <w:rFonts w:ascii="Times New Roman" w:hAnsi="Times New Roman"/>
          <w:sz w:val="22"/>
          <w:szCs w:val="22"/>
          <w:lang w:val="ru-RU"/>
        </w:rPr>
      </w:pPr>
    </w:p>
    <w:p w14:paraId="25C6D998" w14:textId="77777777" w:rsidR="00A42F30" w:rsidRPr="00243F74" w:rsidRDefault="00A42F30" w:rsidP="00A42F30">
      <w:pPr>
        <w:jc w:val="center"/>
        <w:rPr>
          <w:rFonts w:ascii="Times New Roman" w:hAnsi="Times New Roman"/>
          <w:sz w:val="22"/>
          <w:szCs w:val="22"/>
          <w:lang w:val="ru-RU"/>
        </w:rPr>
      </w:pPr>
    </w:p>
    <w:p w14:paraId="58967592" w14:textId="77777777" w:rsidR="00A42F30" w:rsidRPr="00243F74" w:rsidRDefault="00A42F30" w:rsidP="00A42F30">
      <w:pPr>
        <w:rPr>
          <w:rFonts w:ascii="Times New Roman" w:hAnsi="Times New Roman"/>
          <w:sz w:val="22"/>
          <w:szCs w:val="22"/>
          <w:lang w:val="ru-RU"/>
        </w:rPr>
      </w:pPr>
    </w:p>
    <w:p w14:paraId="1F293FF7" w14:textId="77777777" w:rsidR="000B57AF" w:rsidRPr="00243F74" w:rsidRDefault="00A42F30" w:rsidP="00C863EF">
      <w:pPr>
        <w:ind w:firstLine="708"/>
        <w:rPr>
          <w:rFonts w:ascii="Times New Roman" w:hAnsi="Times New Roman"/>
          <w:i/>
          <w:sz w:val="22"/>
          <w:szCs w:val="22"/>
          <w:lang w:val="ru-RU"/>
        </w:rPr>
      </w:pPr>
      <w:r w:rsidRPr="00243F74">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243F74" w:rsidRDefault="000B57AF" w:rsidP="00C863EF">
      <w:pPr>
        <w:ind w:firstLine="708"/>
        <w:rPr>
          <w:rFonts w:ascii="Times New Roman" w:hAnsi="Times New Roman"/>
          <w:i/>
          <w:sz w:val="22"/>
          <w:szCs w:val="22"/>
          <w:lang w:val="ru-RU"/>
        </w:rPr>
      </w:pPr>
      <w:r w:rsidRPr="00243F74">
        <w:rPr>
          <w:rFonts w:ascii="Times New Roman" w:hAnsi="Times New Roman"/>
          <w:i/>
          <w:sz w:val="22"/>
          <w:szCs w:val="22"/>
          <w:lang w:val="ru-RU"/>
        </w:rPr>
        <w:t xml:space="preserve">                                                                                   </w:t>
      </w:r>
      <w:r w:rsidR="00A42F30" w:rsidRPr="00243F74">
        <w:rPr>
          <w:rFonts w:ascii="Times New Roman" w:hAnsi="Times New Roman"/>
          <w:i/>
          <w:sz w:val="22"/>
          <w:szCs w:val="22"/>
          <w:lang w:val="ru-RU"/>
        </w:rPr>
        <w:t xml:space="preserve">   (наименование компании)</w:t>
      </w:r>
    </w:p>
    <w:p w14:paraId="4A44C8A4" w14:textId="75C2C761" w:rsidR="00A42F30" w:rsidRPr="00243F74" w:rsidRDefault="00A42F30" w:rsidP="001715CD">
      <w:pPr>
        <w:ind w:firstLine="567"/>
        <w:rPr>
          <w:rFonts w:ascii="Times New Roman" w:hAnsi="Times New Roman"/>
          <w:sz w:val="22"/>
          <w:szCs w:val="22"/>
          <w:lang w:val="ru-RU"/>
        </w:rPr>
      </w:pPr>
      <w:r w:rsidRPr="00243F74">
        <w:rPr>
          <w:rFonts w:ascii="Times New Roman" w:hAnsi="Times New Roman"/>
          <w:sz w:val="22"/>
          <w:szCs w:val="22"/>
          <w:lang w:val="ru-RU"/>
        </w:rPr>
        <w:t>- не находится в стадии реорганиза</w:t>
      </w:r>
      <w:r w:rsidR="007C3C1D" w:rsidRPr="00243F74">
        <w:rPr>
          <w:rFonts w:ascii="Times New Roman" w:hAnsi="Times New Roman"/>
          <w:sz w:val="22"/>
          <w:szCs w:val="22"/>
          <w:lang w:val="ru-RU"/>
        </w:rPr>
        <w:t>ции, ликвидации</w:t>
      </w:r>
      <w:r w:rsidR="00862717" w:rsidRPr="00243F74">
        <w:rPr>
          <w:rFonts w:ascii="Times New Roman" w:hAnsi="Times New Roman"/>
          <w:sz w:val="22"/>
          <w:szCs w:val="22"/>
          <w:lang w:val="ru-RU"/>
        </w:rPr>
        <w:t xml:space="preserve"> или </w:t>
      </w:r>
      <w:proofErr w:type="spellStart"/>
      <w:r w:rsidR="00862717" w:rsidRPr="00243F74">
        <w:rPr>
          <w:rFonts w:ascii="Times New Roman" w:hAnsi="Times New Roman"/>
          <w:sz w:val="22"/>
          <w:szCs w:val="22"/>
          <w:lang w:val="ru-RU"/>
        </w:rPr>
        <w:t>банкроства</w:t>
      </w:r>
      <w:proofErr w:type="spellEnd"/>
      <w:r w:rsidR="007C3C1D" w:rsidRPr="00243F74">
        <w:rPr>
          <w:rFonts w:ascii="Times New Roman" w:hAnsi="Times New Roman"/>
          <w:sz w:val="22"/>
          <w:szCs w:val="22"/>
          <w:lang w:val="ru-RU"/>
        </w:rPr>
        <w:t>;</w:t>
      </w:r>
      <w:r w:rsidRPr="00243F74">
        <w:rPr>
          <w:rFonts w:ascii="Times New Roman" w:hAnsi="Times New Roman"/>
          <w:sz w:val="22"/>
          <w:szCs w:val="22"/>
          <w:lang w:val="ru-RU"/>
        </w:rPr>
        <w:t xml:space="preserve"> </w:t>
      </w:r>
    </w:p>
    <w:p w14:paraId="4BD20D1A" w14:textId="1672F5E5" w:rsidR="00A42F30" w:rsidRPr="00243F74" w:rsidRDefault="00A42F30" w:rsidP="001715CD">
      <w:pPr>
        <w:ind w:firstLine="567"/>
        <w:rPr>
          <w:rFonts w:ascii="Times New Roman" w:hAnsi="Times New Roman"/>
          <w:i/>
          <w:sz w:val="22"/>
          <w:szCs w:val="22"/>
          <w:lang w:val="ru-RU"/>
        </w:rPr>
      </w:pPr>
      <w:r w:rsidRPr="00243F74">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243F74">
        <w:rPr>
          <w:rFonts w:ascii="Times New Roman" w:hAnsi="Times New Roman"/>
          <w:i/>
          <w:sz w:val="22"/>
          <w:szCs w:val="22"/>
          <w:lang w:val="ru-RU"/>
        </w:rPr>
        <w:t>(наименование заказчика)</w:t>
      </w:r>
      <w:r w:rsidR="007C3C1D" w:rsidRPr="00243F74">
        <w:rPr>
          <w:rFonts w:ascii="Times New Roman" w:hAnsi="Times New Roman"/>
          <w:i/>
          <w:sz w:val="22"/>
          <w:szCs w:val="22"/>
          <w:lang w:val="ru-RU"/>
        </w:rPr>
        <w:t>;</w:t>
      </w:r>
    </w:p>
    <w:p w14:paraId="535002AB" w14:textId="0D7835C4" w:rsidR="005272C7" w:rsidRPr="00243F74" w:rsidRDefault="005272C7" w:rsidP="001715CD">
      <w:pPr>
        <w:ind w:firstLine="567"/>
        <w:rPr>
          <w:rFonts w:ascii="Times New Roman" w:hAnsi="Times New Roman"/>
          <w:sz w:val="22"/>
          <w:szCs w:val="22"/>
          <w:lang w:val="ru-RU"/>
        </w:rPr>
      </w:pPr>
      <w:r w:rsidRPr="00243F74">
        <w:rPr>
          <w:rFonts w:ascii="Times New Roman" w:hAnsi="Times New Roman"/>
          <w:sz w:val="22"/>
          <w:szCs w:val="22"/>
          <w:lang w:val="ru-RU"/>
        </w:rPr>
        <w:t>- отсутствует в Едином реестре недобросовестных исполнителей;</w:t>
      </w:r>
    </w:p>
    <w:p w14:paraId="544D69E6" w14:textId="5EABF23B" w:rsidR="00A42F30" w:rsidRPr="00243F74" w:rsidRDefault="00A42F30" w:rsidP="001715CD">
      <w:pPr>
        <w:ind w:firstLine="567"/>
        <w:rPr>
          <w:rFonts w:ascii="Times New Roman" w:hAnsi="Times New Roman"/>
          <w:i/>
          <w:sz w:val="22"/>
          <w:szCs w:val="22"/>
          <w:lang w:val="ru-RU"/>
        </w:rPr>
      </w:pPr>
      <w:r w:rsidRPr="00243F74">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243F74">
        <w:rPr>
          <w:rFonts w:ascii="Times New Roman" w:hAnsi="Times New Roman"/>
          <w:sz w:val="22"/>
          <w:szCs w:val="22"/>
          <w:lang w:val="ru-RU"/>
        </w:rPr>
        <w:t>договор</w:t>
      </w:r>
      <w:r w:rsidRPr="00243F74">
        <w:rPr>
          <w:rFonts w:ascii="Times New Roman" w:hAnsi="Times New Roman"/>
          <w:sz w:val="22"/>
          <w:szCs w:val="22"/>
          <w:lang w:val="ru-RU"/>
        </w:rPr>
        <w:t>ам</w:t>
      </w:r>
      <w:r w:rsidR="007C3C1D" w:rsidRPr="00243F74">
        <w:rPr>
          <w:rFonts w:ascii="Times New Roman" w:hAnsi="Times New Roman"/>
          <w:sz w:val="22"/>
          <w:szCs w:val="22"/>
          <w:lang w:val="ru-RU"/>
        </w:rPr>
        <w:t xml:space="preserve"> с </w:t>
      </w:r>
      <w:r w:rsidR="00FD4520" w:rsidRPr="00243F74">
        <w:rPr>
          <w:rFonts w:ascii="Times New Roman" w:hAnsi="Times New Roman"/>
          <w:i/>
          <w:sz w:val="22"/>
          <w:szCs w:val="22"/>
          <w:lang w:val="ru-RU"/>
        </w:rPr>
        <w:t>(наименование заказчика);</w:t>
      </w:r>
    </w:p>
    <w:p w14:paraId="3DE50A2C" w14:textId="2C8799FF" w:rsidR="00FD4520" w:rsidRPr="00243F74" w:rsidRDefault="00FD4520" w:rsidP="001715CD">
      <w:pPr>
        <w:ind w:firstLine="567"/>
        <w:rPr>
          <w:rFonts w:ascii="Times New Roman" w:hAnsi="Times New Roman"/>
          <w:sz w:val="22"/>
          <w:szCs w:val="22"/>
          <w:lang w:val="ru-RU"/>
        </w:rPr>
      </w:pPr>
      <w:r w:rsidRPr="00243F74">
        <w:rPr>
          <w:rFonts w:ascii="Times New Roman" w:hAnsi="Times New Roman"/>
          <w:i/>
          <w:sz w:val="22"/>
          <w:szCs w:val="22"/>
          <w:lang w:val="ru-RU"/>
        </w:rPr>
        <w:t xml:space="preserve">- </w:t>
      </w:r>
      <w:r w:rsidRPr="00243F74">
        <w:rPr>
          <w:rFonts w:ascii="Times New Roman" w:hAnsi="Times New Roman"/>
          <w:sz w:val="22"/>
          <w:szCs w:val="22"/>
          <w:lang w:val="ru-RU"/>
        </w:rPr>
        <w:t>отсутствует просроченная задолженность по уплате налогов и сборов;</w:t>
      </w:r>
    </w:p>
    <w:p w14:paraId="692B95AA" w14:textId="2771797A" w:rsidR="00FD4520" w:rsidRPr="00243F74" w:rsidRDefault="00FD4520" w:rsidP="001715CD">
      <w:pPr>
        <w:ind w:firstLine="567"/>
        <w:rPr>
          <w:rFonts w:ascii="Times New Roman" w:hAnsi="Times New Roman"/>
          <w:sz w:val="22"/>
          <w:szCs w:val="22"/>
          <w:lang w:val="ru-RU"/>
        </w:rPr>
      </w:pPr>
      <w:r w:rsidRPr="00243F74">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8E47306" w14:textId="77777777" w:rsidR="00183003" w:rsidRPr="00243F74" w:rsidRDefault="00183003" w:rsidP="00A42F30">
      <w:pPr>
        <w:rPr>
          <w:rFonts w:ascii="Times New Roman" w:hAnsi="Times New Roman"/>
          <w:sz w:val="22"/>
          <w:szCs w:val="22"/>
          <w:lang w:val="ru-RU"/>
        </w:rPr>
      </w:pPr>
    </w:p>
    <w:p w14:paraId="2F1D782F" w14:textId="77777777" w:rsidR="00A42F30" w:rsidRPr="00243F74" w:rsidRDefault="00A42F30" w:rsidP="00A42F30">
      <w:pPr>
        <w:rPr>
          <w:rFonts w:ascii="Times New Roman" w:hAnsi="Times New Roman"/>
          <w:sz w:val="22"/>
          <w:szCs w:val="22"/>
          <w:lang w:val="ru-RU"/>
        </w:rPr>
      </w:pPr>
    </w:p>
    <w:p w14:paraId="18987619" w14:textId="77777777" w:rsidR="00A42F30" w:rsidRPr="00243F74" w:rsidRDefault="00A42F30" w:rsidP="00A42F30">
      <w:pPr>
        <w:rPr>
          <w:rFonts w:ascii="Times New Roman" w:hAnsi="Times New Roman"/>
          <w:sz w:val="22"/>
          <w:szCs w:val="22"/>
          <w:lang w:val="ru-RU"/>
        </w:rPr>
      </w:pPr>
    </w:p>
    <w:p w14:paraId="2BF75A73" w14:textId="77777777" w:rsidR="00A42F30" w:rsidRPr="00243F74" w:rsidRDefault="00A42F30" w:rsidP="00A42F30">
      <w:pPr>
        <w:rPr>
          <w:rFonts w:ascii="Times New Roman" w:hAnsi="Times New Roman"/>
          <w:sz w:val="22"/>
          <w:szCs w:val="22"/>
          <w:lang w:val="ru-RU"/>
        </w:rPr>
      </w:pPr>
    </w:p>
    <w:p w14:paraId="4B55BE8D" w14:textId="77777777" w:rsidR="00A42F30" w:rsidRPr="00243F74" w:rsidRDefault="00A42F30" w:rsidP="00A42F30">
      <w:pPr>
        <w:rPr>
          <w:rFonts w:ascii="Times New Roman" w:hAnsi="Times New Roman"/>
          <w:sz w:val="22"/>
          <w:szCs w:val="22"/>
          <w:lang w:val="ru-RU"/>
        </w:rPr>
      </w:pPr>
    </w:p>
    <w:p w14:paraId="337BF9B8" w14:textId="77777777" w:rsidR="00A42F30" w:rsidRPr="00243F74" w:rsidRDefault="00A42F30" w:rsidP="00A42F30">
      <w:pPr>
        <w:rPr>
          <w:rFonts w:ascii="Times New Roman" w:hAnsi="Times New Roman"/>
          <w:sz w:val="22"/>
          <w:szCs w:val="22"/>
          <w:lang w:val="ru-RU"/>
        </w:rPr>
      </w:pPr>
    </w:p>
    <w:p w14:paraId="3627E129" w14:textId="77777777" w:rsidR="00A42F30" w:rsidRPr="00243F74" w:rsidRDefault="00A42F30" w:rsidP="00A42F30">
      <w:pPr>
        <w:rPr>
          <w:rFonts w:ascii="Times New Roman" w:hAnsi="Times New Roman"/>
          <w:sz w:val="22"/>
          <w:szCs w:val="22"/>
          <w:lang w:val="ru-RU"/>
        </w:rPr>
      </w:pPr>
      <w:r w:rsidRPr="00243F74">
        <w:rPr>
          <w:rFonts w:ascii="Times New Roman" w:hAnsi="Times New Roman"/>
          <w:sz w:val="22"/>
          <w:szCs w:val="22"/>
          <w:lang w:val="ru-RU"/>
        </w:rPr>
        <w:t>Подписи:</w:t>
      </w:r>
    </w:p>
    <w:p w14:paraId="32F5A927" w14:textId="77777777" w:rsidR="00A42F30" w:rsidRPr="00243F74" w:rsidRDefault="00A42F30" w:rsidP="00A42F30">
      <w:pPr>
        <w:rPr>
          <w:rFonts w:ascii="Times New Roman" w:hAnsi="Times New Roman"/>
          <w:sz w:val="22"/>
          <w:szCs w:val="22"/>
          <w:lang w:val="ru-RU"/>
        </w:rPr>
      </w:pPr>
    </w:p>
    <w:p w14:paraId="15670D0B" w14:textId="77777777" w:rsidR="00A42F30" w:rsidRPr="00243F74" w:rsidRDefault="00A42F30" w:rsidP="00A42F30">
      <w:pPr>
        <w:rPr>
          <w:rFonts w:ascii="Times New Roman" w:hAnsi="Times New Roman"/>
          <w:sz w:val="22"/>
          <w:szCs w:val="22"/>
          <w:lang w:val="ru-RU"/>
        </w:rPr>
      </w:pPr>
      <w:r w:rsidRPr="00243F74">
        <w:rPr>
          <w:rFonts w:ascii="Times New Roman" w:hAnsi="Times New Roman"/>
          <w:sz w:val="22"/>
          <w:szCs w:val="22"/>
          <w:lang w:val="ru-RU"/>
        </w:rPr>
        <w:t>Ф.И.О. руководителя _______________</w:t>
      </w:r>
    </w:p>
    <w:p w14:paraId="2D6C2A9A" w14:textId="77777777" w:rsidR="00A42F30" w:rsidRPr="00243F74" w:rsidRDefault="00A42F30" w:rsidP="00A42F30">
      <w:pPr>
        <w:rPr>
          <w:rFonts w:ascii="Times New Roman" w:hAnsi="Times New Roman"/>
          <w:sz w:val="22"/>
          <w:szCs w:val="22"/>
          <w:lang w:val="ru-RU"/>
        </w:rPr>
      </w:pPr>
    </w:p>
    <w:p w14:paraId="29AB13FD" w14:textId="77777777" w:rsidR="00A42F30" w:rsidRPr="00243F74" w:rsidRDefault="00A42F30" w:rsidP="00A42F30">
      <w:pPr>
        <w:rPr>
          <w:rFonts w:ascii="Times New Roman" w:hAnsi="Times New Roman"/>
          <w:sz w:val="22"/>
          <w:szCs w:val="22"/>
          <w:lang w:val="ru-RU"/>
        </w:rPr>
      </w:pPr>
      <w:r w:rsidRPr="00243F74">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243F74" w:rsidRDefault="00A42F30" w:rsidP="00A42F30">
      <w:pPr>
        <w:rPr>
          <w:rFonts w:ascii="Times New Roman" w:hAnsi="Times New Roman"/>
          <w:sz w:val="22"/>
          <w:szCs w:val="22"/>
          <w:lang w:val="ru-RU"/>
        </w:rPr>
      </w:pPr>
    </w:p>
    <w:p w14:paraId="33700141" w14:textId="77777777" w:rsidR="00A42F30" w:rsidRPr="00243F74" w:rsidRDefault="00A42F30" w:rsidP="00A42F30">
      <w:pPr>
        <w:rPr>
          <w:rFonts w:ascii="Times New Roman" w:hAnsi="Times New Roman"/>
          <w:sz w:val="22"/>
          <w:szCs w:val="22"/>
          <w:lang w:val="ru-RU"/>
        </w:rPr>
      </w:pPr>
      <w:r w:rsidRPr="00243F74">
        <w:rPr>
          <w:rFonts w:ascii="Times New Roman" w:hAnsi="Times New Roman"/>
          <w:sz w:val="22"/>
          <w:szCs w:val="22"/>
          <w:lang w:val="ru-RU"/>
        </w:rPr>
        <w:t>Ф.И.О. юриста ____________________</w:t>
      </w:r>
    </w:p>
    <w:p w14:paraId="6AECF74C" w14:textId="77777777" w:rsidR="00A42F30" w:rsidRPr="00243F74" w:rsidRDefault="00A42F30" w:rsidP="00A42F30">
      <w:pPr>
        <w:rPr>
          <w:rFonts w:ascii="Times New Roman" w:hAnsi="Times New Roman"/>
          <w:sz w:val="22"/>
          <w:szCs w:val="22"/>
          <w:lang w:val="ru-RU"/>
        </w:rPr>
      </w:pPr>
    </w:p>
    <w:p w14:paraId="1FD812E6" w14:textId="77777777" w:rsidR="00A42F30" w:rsidRPr="00243F74" w:rsidRDefault="00A42F30" w:rsidP="00A42F30">
      <w:pPr>
        <w:rPr>
          <w:rFonts w:ascii="Times New Roman" w:hAnsi="Times New Roman"/>
          <w:sz w:val="22"/>
          <w:szCs w:val="22"/>
          <w:lang w:val="ru-RU"/>
        </w:rPr>
      </w:pPr>
    </w:p>
    <w:p w14:paraId="3F59D7CC" w14:textId="77777777" w:rsidR="00A42F30" w:rsidRPr="00243F74" w:rsidRDefault="00A42F30" w:rsidP="00A42F30">
      <w:pPr>
        <w:rPr>
          <w:rFonts w:ascii="Times New Roman" w:hAnsi="Times New Roman"/>
          <w:sz w:val="22"/>
          <w:szCs w:val="22"/>
          <w:lang w:val="ru-RU"/>
        </w:rPr>
      </w:pPr>
      <w:r w:rsidRPr="00243F74">
        <w:rPr>
          <w:rFonts w:ascii="Times New Roman" w:hAnsi="Times New Roman"/>
          <w:sz w:val="22"/>
          <w:szCs w:val="22"/>
          <w:lang w:val="ru-RU"/>
        </w:rPr>
        <w:t>Место печати</w:t>
      </w:r>
    </w:p>
    <w:p w14:paraId="74B88991" w14:textId="77777777" w:rsidR="00A42F30" w:rsidRPr="00243F74" w:rsidRDefault="00A42F30" w:rsidP="00A42F30">
      <w:pPr>
        <w:rPr>
          <w:rFonts w:ascii="Times New Roman" w:hAnsi="Times New Roman"/>
          <w:sz w:val="22"/>
          <w:szCs w:val="22"/>
          <w:lang w:val="ru-RU"/>
        </w:rPr>
      </w:pPr>
    </w:p>
    <w:p w14:paraId="6682856C" w14:textId="77777777" w:rsidR="00A42F30" w:rsidRPr="00243F74" w:rsidRDefault="00A42F30" w:rsidP="00A42F30">
      <w:pPr>
        <w:rPr>
          <w:rFonts w:ascii="Times New Roman" w:hAnsi="Times New Roman"/>
          <w:sz w:val="22"/>
          <w:szCs w:val="22"/>
          <w:lang w:val="ru-RU"/>
        </w:rPr>
      </w:pPr>
    </w:p>
    <w:p w14:paraId="384562EA" w14:textId="77777777" w:rsidR="00A42F30" w:rsidRPr="00243F74" w:rsidRDefault="00A42F30" w:rsidP="00A42F30">
      <w:pPr>
        <w:rPr>
          <w:rFonts w:ascii="Times New Roman" w:hAnsi="Times New Roman"/>
          <w:sz w:val="22"/>
          <w:szCs w:val="22"/>
          <w:lang w:val="ru-RU"/>
        </w:rPr>
      </w:pPr>
    </w:p>
    <w:p w14:paraId="58F08D50" w14:textId="77777777" w:rsidR="00A42F30" w:rsidRPr="00243F74" w:rsidRDefault="00A42F30" w:rsidP="00A42F30">
      <w:pPr>
        <w:rPr>
          <w:rFonts w:ascii="Times New Roman" w:hAnsi="Times New Roman"/>
          <w:sz w:val="22"/>
          <w:szCs w:val="22"/>
          <w:lang w:val="ru-RU"/>
        </w:rPr>
      </w:pPr>
    </w:p>
    <w:p w14:paraId="1F6A1BE4" w14:textId="77777777" w:rsidR="00A42F30" w:rsidRPr="00243F74" w:rsidRDefault="00A42F30" w:rsidP="00A42F30">
      <w:pPr>
        <w:rPr>
          <w:rFonts w:ascii="Times New Roman" w:hAnsi="Times New Roman"/>
          <w:sz w:val="22"/>
          <w:szCs w:val="22"/>
          <w:lang w:val="ru-RU"/>
        </w:rPr>
      </w:pPr>
    </w:p>
    <w:p w14:paraId="44BCCDE6" w14:textId="77777777" w:rsidR="00A42F30" w:rsidRPr="00243F74" w:rsidRDefault="00A42F30" w:rsidP="00A42F30">
      <w:pPr>
        <w:jc w:val="right"/>
        <w:rPr>
          <w:rFonts w:ascii="Times New Roman" w:hAnsi="Times New Roman"/>
          <w:i/>
          <w:sz w:val="22"/>
          <w:szCs w:val="22"/>
          <w:lang w:val="ru-RU"/>
        </w:rPr>
      </w:pPr>
    </w:p>
    <w:p w14:paraId="1A33C2C1" w14:textId="77777777" w:rsidR="00A42F30" w:rsidRPr="00243F74" w:rsidRDefault="00A42F30" w:rsidP="00A42F30">
      <w:pPr>
        <w:jc w:val="right"/>
        <w:rPr>
          <w:rFonts w:ascii="Times New Roman" w:hAnsi="Times New Roman"/>
          <w:i/>
          <w:sz w:val="22"/>
          <w:szCs w:val="22"/>
          <w:lang w:val="ru-RU"/>
        </w:rPr>
      </w:pPr>
    </w:p>
    <w:p w14:paraId="4EC3238E" w14:textId="77777777" w:rsidR="00A42F30" w:rsidRPr="00243F74" w:rsidRDefault="00A42F30" w:rsidP="00A42F30">
      <w:pPr>
        <w:jc w:val="right"/>
        <w:rPr>
          <w:rFonts w:ascii="Times New Roman" w:hAnsi="Times New Roman"/>
          <w:i/>
          <w:sz w:val="22"/>
          <w:szCs w:val="22"/>
          <w:lang w:val="ru-RU"/>
        </w:rPr>
      </w:pPr>
    </w:p>
    <w:p w14:paraId="2F37D654" w14:textId="77777777" w:rsidR="00A42F30" w:rsidRPr="00243F74" w:rsidRDefault="00A42F30" w:rsidP="00A42F30">
      <w:pPr>
        <w:jc w:val="right"/>
        <w:rPr>
          <w:rFonts w:ascii="Times New Roman" w:hAnsi="Times New Roman"/>
          <w:i/>
          <w:sz w:val="22"/>
          <w:szCs w:val="22"/>
          <w:lang w:val="ru-RU"/>
        </w:rPr>
      </w:pPr>
    </w:p>
    <w:p w14:paraId="0C2622E5" w14:textId="77777777" w:rsidR="00A42F30" w:rsidRPr="00243F74" w:rsidRDefault="00A42F30" w:rsidP="00A42F30">
      <w:pPr>
        <w:jc w:val="right"/>
        <w:rPr>
          <w:rFonts w:ascii="Times New Roman" w:hAnsi="Times New Roman"/>
          <w:i/>
          <w:sz w:val="22"/>
          <w:szCs w:val="22"/>
          <w:lang w:val="ru-RU"/>
        </w:rPr>
      </w:pPr>
    </w:p>
    <w:p w14:paraId="2E155E85" w14:textId="77777777" w:rsidR="00A42F30" w:rsidRPr="00243F74" w:rsidRDefault="00A42F30" w:rsidP="00A42F30">
      <w:pPr>
        <w:jc w:val="right"/>
        <w:rPr>
          <w:rFonts w:ascii="Times New Roman" w:hAnsi="Times New Roman"/>
          <w:i/>
          <w:sz w:val="22"/>
          <w:szCs w:val="22"/>
          <w:lang w:val="ru-RU"/>
        </w:rPr>
      </w:pPr>
    </w:p>
    <w:p w14:paraId="04D7D80E" w14:textId="77777777" w:rsidR="00A42F30" w:rsidRPr="00243F74" w:rsidRDefault="00A42F30" w:rsidP="00A42F30">
      <w:pPr>
        <w:jc w:val="right"/>
        <w:rPr>
          <w:rFonts w:ascii="Times New Roman" w:hAnsi="Times New Roman"/>
          <w:i/>
          <w:sz w:val="22"/>
          <w:szCs w:val="22"/>
          <w:lang w:val="ru-RU"/>
        </w:rPr>
      </w:pPr>
    </w:p>
    <w:p w14:paraId="67884C5A" w14:textId="77777777" w:rsidR="00A42F30" w:rsidRPr="00243F74" w:rsidRDefault="00A42F30" w:rsidP="00A42F30">
      <w:pPr>
        <w:jc w:val="right"/>
        <w:rPr>
          <w:rFonts w:ascii="Times New Roman" w:hAnsi="Times New Roman"/>
          <w:i/>
          <w:sz w:val="22"/>
          <w:szCs w:val="22"/>
          <w:lang w:val="ru-RU"/>
        </w:rPr>
      </w:pPr>
      <w:r w:rsidRPr="00243F74">
        <w:rPr>
          <w:rFonts w:ascii="Times New Roman" w:hAnsi="Times New Roman"/>
          <w:i/>
          <w:sz w:val="22"/>
          <w:szCs w:val="22"/>
          <w:lang w:val="ru-RU"/>
        </w:rPr>
        <w:br w:type="page"/>
      </w:r>
      <w:r w:rsidRPr="00243F74">
        <w:rPr>
          <w:rFonts w:ascii="Times New Roman" w:hAnsi="Times New Roman"/>
          <w:i/>
          <w:sz w:val="22"/>
          <w:szCs w:val="22"/>
          <w:lang w:val="ru-RU"/>
        </w:rPr>
        <w:lastRenderedPageBreak/>
        <w:t>Форма № 3</w:t>
      </w:r>
    </w:p>
    <w:p w14:paraId="72E60C88" w14:textId="1C164CE2" w:rsidR="00A42F30" w:rsidRPr="00243F74" w:rsidRDefault="00A42F30" w:rsidP="00A42F30">
      <w:pPr>
        <w:autoSpaceDE w:val="0"/>
        <w:autoSpaceDN w:val="0"/>
        <w:adjustRightInd w:val="0"/>
        <w:jc w:val="center"/>
        <w:rPr>
          <w:rFonts w:ascii="Times New Roman" w:hAnsi="Times New Roman"/>
          <w:b/>
          <w:bCs/>
          <w:sz w:val="22"/>
          <w:szCs w:val="22"/>
          <w:lang w:val="ru-RU"/>
        </w:rPr>
      </w:pPr>
      <w:r w:rsidRPr="00243F74">
        <w:rPr>
          <w:rFonts w:ascii="Times New Roman" w:hAnsi="Times New Roman"/>
          <w:b/>
          <w:bCs/>
          <w:sz w:val="22"/>
          <w:szCs w:val="22"/>
          <w:lang w:val="ru-RU"/>
        </w:rPr>
        <w:t xml:space="preserve">Общая информация об участнике </w:t>
      </w:r>
      <w:r w:rsidR="00F22470" w:rsidRPr="00243F74">
        <w:rPr>
          <w:rFonts w:ascii="Times New Roman" w:hAnsi="Times New Roman"/>
          <w:b/>
          <w:bCs/>
          <w:sz w:val="22"/>
          <w:szCs w:val="22"/>
          <w:lang w:val="ru-RU"/>
        </w:rPr>
        <w:t>отбора</w:t>
      </w:r>
    </w:p>
    <w:p w14:paraId="7E7BB690" w14:textId="77777777" w:rsidR="00A42F30" w:rsidRPr="00243F74"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7569"/>
        <w:gridCol w:w="3232"/>
      </w:tblGrid>
      <w:tr w:rsidR="00A42F30" w:rsidRPr="00EB1C78" w14:paraId="50AA6456" w14:textId="77777777" w:rsidTr="00B55FF5">
        <w:tc>
          <w:tcPr>
            <w:tcW w:w="148" w:type="pct"/>
          </w:tcPr>
          <w:p w14:paraId="6B17A793" w14:textId="77777777" w:rsidR="00A42F30" w:rsidRPr="00243F74" w:rsidRDefault="00A42F30" w:rsidP="0062710D">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1</w:t>
            </w:r>
          </w:p>
        </w:tc>
        <w:tc>
          <w:tcPr>
            <w:tcW w:w="3399" w:type="pct"/>
          </w:tcPr>
          <w:p w14:paraId="05849696" w14:textId="77777777" w:rsidR="00A42F30" w:rsidRPr="00243F74" w:rsidRDefault="00A42F30" w:rsidP="005074AA">
            <w:pPr>
              <w:autoSpaceDE w:val="0"/>
              <w:autoSpaceDN w:val="0"/>
              <w:adjustRightInd w:val="0"/>
              <w:jc w:val="both"/>
              <w:rPr>
                <w:rFonts w:ascii="Times New Roman" w:hAnsi="Times New Roman"/>
                <w:b/>
                <w:bCs/>
                <w:sz w:val="22"/>
                <w:szCs w:val="22"/>
                <w:lang w:val="ru-RU"/>
              </w:rPr>
            </w:pPr>
            <w:r w:rsidRPr="00243F74">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52" w:type="pct"/>
          </w:tcPr>
          <w:p w14:paraId="4A91A66C" w14:textId="77777777" w:rsidR="00A42F30" w:rsidRPr="00243F74" w:rsidRDefault="00A42F30" w:rsidP="0062710D">
            <w:pPr>
              <w:autoSpaceDE w:val="0"/>
              <w:autoSpaceDN w:val="0"/>
              <w:adjustRightInd w:val="0"/>
              <w:rPr>
                <w:rFonts w:ascii="Times New Roman" w:hAnsi="Times New Roman"/>
                <w:b/>
                <w:bCs/>
                <w:sz w:val="22"/>
                <w:szCs w:val="22"/>
                <w:lang w:val="ru-RU"/>
              </w:rPr>
            </w:pPr>
          </w:p>
        </w:tc>
      </w:tr>
      <w:tr w:rsidR="00A42F30" w:rsidRPr="00EB1C78" w14:paraId="4D82F286" w14:textId="77777777" w:rsidTr="000A7586">
        <w:trPr>
          <w:trHeight w:val="270"/>
        </w:trPr>
        <w:tc>
          <w:tcPr>
            <w:tcW w:w="148" w:type="pct"/>
          </w:tcPr>
          <w:p w14:paraId="33D80EAF" w14:textId="77777777" w:rsidR="00A42F30" w:rsidRPr="00243F74" w:rsidRDefault="00A42F30" w:rsidP="0062710D">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2</w:t>
            </w:r>
          </w:p>
        </w:tc>
        <w:tc>
          <w:tcPr>
            <w:tcW w:w="3399" w:type="pct"/>
          </w:tcPr>
          <w:p w14:paraId="02B82871" w14:textId="77777777" w:rsidR="00A42F30" w:rsidRPr="00243F74" w:rsidRDefault="00A42F30" w:rsidP="005074AA">
            <w:pPr>
              <w:autoSpaceDE w:val="0"/>
              <w:autoSpaceDN w:val="0"/>
              <w:adjustRightInd w:val="0"/>
              <w:jc w:val="both"/>
              <w:rPr>
                <w:rFonts w:ascii="Times New Roman" w:hAnsi="Times New Roman"/>
                <w:sz w:val="22"/>
                <w:szCs w:val="22"/>
                <w:lang w:val="ru-RU"/>
              </w:rPr>
            </w:pPr>
            <w:r w:rsidRPr="00243F74">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52" w:type="pct"/>
          </w:tcPr>
          <w:p w14:paraId="6DF43ADC" w14:textId="77777777" w:rsidR="00A42F30" w:rsidRPr="00243F74" w:rsidRDefault="00A42F30" w:rsidP="0062710D">
            <w:pPr>
              <w:autoSpaceDE w:val="0"/>
              <w:autoSpaceDN w:val="0"/>
              <w:adjustRightInd w:val="0"/>
              <w:rPr>
                <w:rFonts w:ascii="Times New Roman" w:hAnsi="Times New Roman"/>
                <w:b/>
                <w:bCs/>
                <w:sz w:val="22"/>
                <w:szCs w:val="22"/>
                <w:lang w:val="ru-RU"/>
              </w:rPr>
            </w:pPr>
          </w:p>
        </w:tc>
      </w:tr>
      <w:tr w:rsidR="00A42F30" w:rsidRPr="00243F74" w14:paraId="4549F01E" w14:textId="77777777" w:rsidTr="00B55FF5">
        <w:tc>
          <w:tcPr>
            <w:tcW w:w="148" w:type="pct"/>
          </w:tcPr>
          <w:p w14:paraId="339EDF1D" w14:textId="77777777" w:rsidR="00A42F30" w:rsidRPr="00243F74" w:rsidRDefault="00A42F30" w:rsidP="0062710D">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3</w:t>
            </w:r>
          </w:p>
        </w:tc>
        <w:tc>
          <w:tcPr>
            <w:tcW w:w="3399" w:type="pct"/>
          </w:tcPr>
          <w:p w14:paraId="70E22C9B" w14:textId="77777777" w:rsidR="00A42F30" w:rsidRPr="00243F74" w:rsidRDefault="00A42F30" w:rsidP="005074AA">
            <w:pPr>
              <w:autoSpaceDE w:val="0"/>
              <w:autoSpaceDN w:val="0"/>
              <w:adjustRightInd w:val="0"/>
              <w:jc w:val="both"/>
              <w:rPr>
                <w:rFonts w:ascii="Times New Roman" w:hAnsi="Times New Roman"/>
                <w:sz w:val="22"/>
                <w:szCs w:val="22"/>
                <w:lang w:val="ru-RU"/>
              </w:rPr>
            </w:pPr>
            <w:r w:rsidRPr="00243F74">
              <w:rPr>
                <w:rFonts w:ascii="Times New Roman" w:hAnsi="Times New Roman"/>
                <w:sz w:val="22"/>
                <w:szCs w:val="22"/>
                <w:lang w:val="ru-RU"/>
              </w:rPr>
              <w:t>Юридический адрес</w:t>
            </w:r>
          </w:p>
        </w:tc>
        <w:tc>
          <w:tcPr>
            <w:tcW w:w="1452" w:type="pct"/>
          </w:tcPr>
          <w:p w14:paraId="2FD624AE" w14:textId="77777777" w:rsidR="00A42F30" w:rsidRPr="00243F74" w:rsidRDefault="00A42F30" w:rsidP="0062710D">
            <w:pPr>
              <w:autoSpaceDE w:val="0"/>
              <w:autoSpaceDN w:val="0"/>
              <w:adjustRightInd w:val="0"/>
              <w:rPr>
                <w:rFonts w:ascii="Times New Roman" w:hAnsi="Times New Roman"/>
                <w:b/>
                <w:bCs/>
                <w:sz w:val="22"/>
                <w:szCs w:val="22"/>
                <w:lang w:val="ru-RU"/>
              </w:rPr>
            </w:pPr>
          </w:p>
        </w:tc>
      </w:tr>
      <w:tr w:rsidR="00A42F30" w:rsidRPr="00EB1C78" w14:paraId="7E4D43EA" w14:textId="77777777" w:rsidTr="00B55FF5">
        <w:tc>
          <w:tcPr>
            <w:tcW w:w="148" w:type="pct"/>
          </w:tcPr>
          <w:p w14:paraId="408D7E9F" w14:textId="77777777" w:rsidR="00A42F30" w:rsidRPr="00243F74" w:rsidRDefault="00A42F30" w:rsidP="0062710D">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4</w:t>
            </w:r>
          </w:p>
        </w:tc>
        <w:tc>
          <w:tcPr>
            <w:tcW w:w="3399" w:type="pct"/>
          </w:tcPr>
          <w:p w14:paraId="0F3F7DCB" w14:textId="77777777" w:rsidR="00A42F30" w:rsidRPr="00243F74" w:rsidRDefault="00A42F30" w:rsidP="005074AA">
            <w:pPr>
              <w:autoSpaceDE w:val="0"/>
              <w:autoSpaceDN w:val="0"/>
              <w:adjustRightInd w:val="0"/>
              <w:jc w:val="both"/>
              <w:rPr>
                <w:rFonts w:ascii="Times New Roman" w:hAnsi="Times New Roman"/>
                <w:sz w:val="22"/>
                <w:szCs w:val="22"/>
                <w:lang w:val="ru-RU"/>
              </w:rPr>
            </w:pPr>
            <w:r w:rsidRPr="00243F74">
              <w:rPr>
                <w:rFonts w:ascii="Times New Roman" w:hAnsi="Times New Roman"/>
                <w:sz w:val="22"/>
                <w:szCs w:val="22"/>
                <w:lang w:val="ru-RU"/>
              </w:rPr>
              <w:t>Контактный телефон, факс, е-</w:t>
            </w:r>
            <w:proofErr w:type="spellStart"/>
            <w:r w:rsidRPr="00243F74">
              <w:rPr>
                <w:rFonts w:ascii="Times New Roman" w:hAnsi="Times New Roman"/>
                <w:sz w:val="22"/>
                <w:szCs w:val="22"/>
                <w:lang w:val="ru-RU"/>
              </w:rPr>
              <w:t>mail</w:t>
            </w:r>
            <w:proofErr w:type="spellEnd"/>
          </w:p>
        </w:tc>
        <w:tc>
          <w:tcPr>
            <w:tcW w:w="1452" w:type="pct"/>
          </w:tcPr>
          <w:p w14:paraId="11C99B08" w14:textId="77777777" w:rsidR="00A42F30" w:rsidRPr="00243F74" w:rsidRDefault="00A42F30" w:rsidP="0062710D">
            <w:pPr>
              <w:autoSpaceDE w:val="0"/>
              <w:autoSpaceDN w:val="0"/>
              <w:adjustRightInd w:val="0"/>
              <w:rPr>
                <w:rFonts w:ascii="Times New Roman" w:hAnsi="Times New Roman"/>
                <w:b/>
                <w:bCs/>
                <w:sz w:val="22"/>
                <w:szCs w:val="22"/>
                <w:lang w:val="ru-RU"/>
              </w:rPr>
            </w:pPr>
          </w:p>
        </w:tc>
      </w:tr>
      <w:tr w:rsidR="00A42F30" w:rsidRPr="00243F74" w14:paraId="60FD6729" w14:textId="77777777" w:rsidTr="00B55FF5">
        <w:tc>
          <w:tcPr>
            <w:tcW w:w="148" w:type="pct"/>
          </w:tcPr>
          <w:p w14:paraId="7533692E" w14:textId="77777777" w:rsidR="00A42F30" w:rsidRPr="00243F74" w:rsidRDefault="00A42F30" w:rsidP="0062710D">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5</w:t>
            </w:r>
          </w:p>
        </w:tc>
        <w:tc>
          <w:tcPr>
            <w:tcW w:w="3399" w:type="pct"/>
          </w:tcPr>
          <w:p w14:paraId="50570F9B" w14:textId="77777777" w:rsidR="00A42F30" w:rsidRPr="00243F74" w:rsidRDefault="00A42F30" w:rsidP="005074AA">
            <w:pPr>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Полные банковские реквизиты</w:t>
            </w:r>
          </w:p>
        </w:tc>
        <w:tc>
          <w:tcPr>
            <w:tcW w:w="1452" w:type="pct"/>
          </w:tcPr>
          <w:p w14:paraId="36FE9DED" w14:textId="77777777" w:rsidR="00A42F30" w:rsidRPr="00243F74" w:rsidRDefault="00A42F30" w:rsidP="0062710D">
            <w:pPr>
              <w:autoSpaceDE w:val="0"/>
              <w:autoSpaceDN w:val="0"/>
              <w:adjustRightInd w:val="0"/>
              <w:rPr>
                <w:rFonts w:ascii="Times New Roman" w:hAnsi="Times New Roman"/>
                <w:b/>
                <w:bCs/>
                <w:sz w:val="22"/>
                <w:szCs w:val="22"/>
                <w:lang w:val="ru-RU"/>
              </w:rPr>
            </w:pPr>
          </w:p>
        </w:tc>
      </w:tr>
      <w:tr w:rsidR="00A42F30" w:rsidRPr="00243F74" w14:paraId="2D826EBE" w14:textId="77777777" w:rsidTr="00B55FF5">
        <w:tc>
          <w:tcPr>
            <w:tcW w:w="148" w:type="pct"/>
          </w:tcPr>
          <w:p w14:paraId="746B7678" w14:textId="77777777" w:rsidR="00A42F30" w:rsidRPr="00243F74" w:rsidRDefault="00A42F30" w:rsidP="0062710D">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6</w:t>
            </w:r>
          </w:p>
        </w:tc>
        <w:tc>
          <w:tcPr>
            <w:tcW w:w="3399" w:type="pct"/>
          </w:tcPr>
          <w:p w14:paraId="59ACCCFB" w14:textId="77777777" w:rsidR="00A42F30" w:rsidRPr="00243F74" w:rsidRDefault="00A42F30" w:rsidP="0062710D">
            <w:pPr>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Основные направления деятельности</w:t>
            </w:r>
          </w:p>
        </w:tc>
        <w:tc>
          <w:tcPr>
            <w:tcW w:w="1452" w:type="pct"/>
          </w:tcPr>
          <w:p w14:paraId="5540AEE5" w14:textId="77777777" w:rsidR="00A42F30" w:rsidRPr="00243F74" w:rsidRDefault="00A42F30" w:rsidP="0062710D">
            <w:pPr>
              <w:autoSpaceDE w:val="0"/>
              <w:autoSpaceDN w:val="0"/>
              <w:adjustRightInd w:val="0"/>
              <w:rPr>
                <w:rFonts w:ascii="Times New Roman" w:hAnsi="Times New Roman"/>
                <w:b/>
                <w:bCs/>
                <w:sz w:val="22"/>
                <w:szCs w:val="22"/>
                <w:lang w:val="ru-RU"/>
              </w:rPr>
            </w:pPr>
          </w:p>
        </w:tc>
      </w:tr>
      <w:tr w:rsidR="005272C7" w:rsidRPr="00243F74" w14:paraId="572F0852" w14:textId="77777777" w:rsidTr="00B55FF5">
        <w:tc>
          <w:tcPr>
            <w:tcW w:w="148" w:type="pct"/>
          </w:tcPr>
          <w:p w14:paraId="0755E27A" w14:textId="58AB69C6" w:rsidR="005272C7" w:rsidRPr="00243F74" w:rsidRDefault="005272C7" w:rsidP="005272C7">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7</w:t>
            </w:r>
          </w:p>
        </w:tc>
        <w:tc>
          <w:tcPr>
            <w:tcW w:w="3399" w:type="pct"/>
          </w:tcPr>
          <w:p w14:paraId="04DE260F" w14:textId="5B6FFD65" w:rsidR="005272C7" w:rsidRPr="00243F74" w:rsidRDefault="005272C7" w:rsidP="005272C7">
            <w:pPr>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Информация об учредителях</w:t>
            </w:r>
          </w:p>
        </w:tc>
        <w:tc>
          <w:tcPr>
            <w:tcW w:w="1452" w:type="pct"/>
          </w:tcPr>
          <w:p w14:paraId="5966C8B7" w14:textId="77777777" w:rsidR="005272C7" w:rsidRPr="00243F74"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243F74" w:rsidRDefault="00A42F30" w:rsidP="00A42F30">
      <w:pPr>
        <w:autoSpaceDE w:val="0"/>
        <w:autoSpaceDN w:val="0"/>
        <w:adjustRightInd w:val="0"/>
        <w:rPr>
          <w:rFonts w:ascii="Times New Roman" w:hAnsi="Times New Roman"/>
          <w:sz w:val="22"/>
          <w:szCs w:val="22"/>
          <w:lang w:val="ru-RU"/>
        </w:rPr>
      </w:pPr>
    </w:p>
    <w:p w14:paraId="34235626" w14:textId="66727055" w:rsidR="00A42F30" w:rsidRPr="00243F74" w:rsidRDefault="00A42F30" w:rsidP="00A42F30">
      <w:pPr>
        <w:autoSpaceDE w:val="0"/>
        <w:autoSpaceDN w:val="0"/>
        <w:adjustRightInd w:val="0"/>
        <w:jc w:val="center"/>
        <w:rPr>
          <w:rFonts w:ascii="Times New Roman" w:hAnsi="Times New Roman"/>
          <w:b/>
          <w:sz w:val="22"/>
          <w:szCs w:val="22"/>
          <w:lang w:val="ru-RU"/>
        </w:rPr>
      </w:pPr>
      <w:r w:rsidRPr="00243F74">
        <w:rPr>
          <w:rFonts w:ascii="Times New Roman" w:hAnsi="Times New Roman"/>
          <w:b/>
          <w:sz w:val="22"/>
          <w:szCs w:val="22"/>
          <w:lang w:val="ru-RU"/>
        </w:rPr>
        <w:t xml:space="preserve">Информация об опыте </w:t>
      </w:r>
      <w:r w:rsidR="00AF2AE5" w:rsidRPr="00243F74">
        <w:rPr>
          <w:rFonts w:ascii="Times New Roman" w:hAnsi="Times New Roman"/>
          <w:b/>
          <w:sz w:val="22"/>
          <w:szCs w:val="22"/>
          <w:lang w:val="ru-RU"/>
        </w:rPr>
        <w:t>выполнения аналогичных услуг</w:t>
      </w:r>
    </w:p>
    <w:p w14:paraId="4AACB5DD" w14:textId="77777777" w:rsidR="00A42F30" w:rsidRPr="00243F74"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945"/>
        <w:gridCol w:w="3114"/>
        <w:gridCol w:w="1454"/>
        <w:gridCol w:w="2077"/>
      </w:tblGrid>
      <w:tr w:rsidR="00A42F30" w:rsidRPr="00243F74" w14:paraId="2BDBA095" w14:textId="77777777" w:rsidTr="00CA371D">
        <w:tc>
          <w:tcPr>
            <w:tcW w:w="243" w:type="pct"/>
            <w:shd w:val="clear" w:color="auto" w:fill="auto"/>
            <w:vAlign w:val="center"/>
          </w:tcPr>
          <w:p w14:paraId="5EC9B2C1" w14:textId="77777777" w:rsidR="00A42F30" w:rsidRPr="00243F74" w:rsidRDefault="00A42F30" w:rsidP="0062710D">
            <w:pPr>
              <w:autoSpaceDE w:val="0"/>
              <w:autoSpaceDN w:val="0"/>
              <w:adjustRightInd w:val="0"/>
              <w:jc w:val="center"/>
              <w:rPr>
                <w:rFonts w:ascii="Times New Roman" w:hAnsi="Times New Roman"/>
                <w:sz w:val="22"/>
                <w:szCs w:val="22"/>
                <w:lang w:val="ru-RU"/>
              </w:rPr>
            </w:pPr>
            <w:bookmarkStart w:id="7" w:name="_Hlk131512506"/>
            <w:r w:rsidRPr="00243F74">
              <w:rPr>
                <w:rFonts w:ascii="Times New Roman" w:hAnsi="Times New Roman"/>
                <w:sz w:val="22"/>
                <w:szCs w:val="22"/>
                <w:lang w:val="ru-RU"/>
              </w:rPr>
              <w:t>№</w:t>
            </w:r>
          </w:p>
        </w:tc>
        <w:tc>
          <w:tcPr>
            <w:tcW w:w="1772" w:type="pct"/>
            <w:shd w:val="clear" w:color="auto" w:fill="auto"/>
            <w:vAlign w:val="center"/>
          </w:tcPr>
          <w:p w14:paraId="7ADB7D49" w14:textId="1FFA89EF" w:rsidR="00A42F30" w:rsidRPr="00243F74" w:rsidRDefault="00A42F30" w:rsidP="007C23F6">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 xml:space="preserve">Наименование </w:t>
            </w:r>
            <w:r w:rsidR="007C23F6" w:rsidRPr="00243F74">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243F74" w:rsidRDefault="00A42F30" w:rsidP="0062710D">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243F74" w:rsidRDefault="00A42F30" w:rsidP="007C23F6">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 xml:space="preserve">Дата </w:t>
            </w:r>
            <w:r w:rsidR="007C23F6" w:rsidRPr="00243F74">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243F74" w:rsidRDefault="00A42F30" w:rsidP="0062710D">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Примечание</w:t>
            </w:r>
          </w:p>
        </w:tc>
      </w:tr>
      <w:tr w:rsidR="00A42F30" w:rsidRPr="00243F74" w14:paraId="327CB502" w14:textId="77777777" w:rsidTr="001305F6">
        <w:tc>
          <w:tcPr>
            <w:tcW w:w="243" w:type="pct"/>
            <w:shd w:val="clear" w:color="auto" w:fill="auto"/>
            <w:vAlign w:val="center"/>
          </w:tcPr>
          <w:p w14:paraId="23AC4F3E" w14:textId="42EFB6ED" w:rsidR="00A42F30" w:rsidRPr="00243F74" w:rsidRDefault="001305F6" w:rsidP="001305F6">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1</w:t>
            </w:r>
          </w:p>
        </w:tc>
        <w:tc>
          <w:tcPr>
            <w:tcW w:w="1772" w:type="pct"/>
            <w:shd w:val="clear" w:color="auto" w:fill="auto"/>
          </w:tcPr>
          <w:p w14:paraId="2468D292"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243F74" w:rsidRDefault="00A42F30" w:rsidP="0062710D">
            <w:pPr>
              <w:autoSpaceDE w:val="0"/>
              <w:autoSpaceDN w:val="0"/>
              <w:adjustRightInd w:val="0"/>
              <w:rPr>
                <w:rFonts w:ascii="Times New Roman" w:hAnsi="Times New Roman"/>
                <w:sz w:val="22"/>
                <w:szCs w:val="22"/>
                <w:lang w:val="ru-RU"/>
              </w:rPr>
            </w:pPr>
          </w:p>
        </w:tc>
      </w:tr>
      <w:tr w:rsidR="00A42F30" w:rsidRPr="00243F74" w14:paraId="2C7749A5" w14:textId="77777777" w:rsidTr="001305F6">
        <w:tc>
          <w:tcPr>
            <w:tcW w:w="243" w:type="pct"/>
            <w:shd w:val="clear" w:color="auto" w:fill="auto"/>
            <w:vAlign w:val="center"/>
          </w:tcPr>
          <w:p w14:paraId="7538E829" w14:textId="014983A9" w:rsidR="00A42F30" w:rsidRPr="00243F74" w:rsidRDefault="001305F6" w:rsidP="001305F6">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w:t>
            </w:r>
          </w:p>
        </w:tc>
        <w:tc>
          <w:tcPr>
            <w:tcW w:w="1772" w:type="pct"/>
            <w:shd w:val="clear" w:color="auto" w:fill="auto"/>
          </w:tcPr>
          <w:p w14:paraId="232F7651"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243F74" w:rsidRDefault="00A42F30" w:rsidP="0062710D">
            <w:pPr>
              <w:autoSpaceDE w:val="0"/>
              <w:autoSpaceDN w:val="0"/>
              <w:adjustRightInd w:val="0"/>
              <w:rPr>
                <w:rFonts w:ascii="Times New Roman" w:hAnsi="Times New Roman"/>
                <w:sz w:val="22"/>
                <w:szCs w:val="22"/>
                <w:lang w:val="ru-RU"/>
              </w:rPr>
            </w:pPr>
          </w:p>
        </w:tc>
      </w:tr>
      <w:tr w:rsidR="00A42F30" w:rsidRPr="00243F74" w14:paraId="1746F100" w14:textId="77777777" w:rsidTr="001305F6">
        <w:tc>
          <w:tcPr>
            <w:tcW w:w="243" w:type="pct"/>
            <w:shd w:val="clear" w:color="auto" w:fill="auto"/>
            <w:vAlign w:val="center"/>
          </w:tcPr>
          <w:p w14:paraId="7750F928" w14:textId="7C4C8A89" w:rsidR="00A42F30" w:rsidRPr="00243F74" w:rsidRDefault="001305F6" w:rsidP="001305F6">
            <w:pPr>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3</w:t>
            </w:r>
          </w:p>
        </w:tc>
        <w:tc>
          <w:tcPr>
            <w:tcW w:w="1772" w:type="pct"/>
            <w:shd w:val="clear" w:color="auto" w:fill="auto"/>
          </w:tcPr>
          <w:p w14:paraId="787378E7"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243F7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243F74" w:rsidRDefault="00A42F30" w:rsidP="0062710D">
            <w:pPr>
              <w:autoSpaceDE w:val="0"/>
              <w:autoSpaceDN w:val="0"/>
              <w:adjustRightInd w:val="0"/>
              <w:rPr>
                <w:rFonts w:ascii="Times New Roman" w:hAnsi="Times New Roman"/>
                <w:sz w:val="22"/>
                <w:szCs w:val="22"/>
                <w:lang w:val="ru-RU"/>
              </w:rPr>
            </w:pPr>
          </w:p>
        </w:tc>
      </w:tr>
      <w:bookmarkEnd w:id="7"/>
    </w:tbl>
    <w:p w14:paraId="17984F2A" w14:textId="77777777" w:rsidR="00A42F30" w:rsidRPr="00243F74" w:rsidRDefault="00A42F30" w:rsidP="00A42F30">
      <w:pPr>
        <w:autoSpaceDE w:val="0"/>
        <w:autoSpaceDN w:val="0"/>
        <w:adjustRightInd w:val="0"/>
        <w:rPr>
          <w:rFonts w:ascii="Times New Roman" w:hAnsi="Times New Roman"/>
          <w:sz w:val="22"/>
          <w:szCs w:val="22"/>
          <w:lang w:val="ru-RU"/>
        </w:rPr>
      </w:pPr>
    </w:p>
    <w:p w14:paraId="4921C0A5" w14:textId="77777777" w:rsidR="00A42F30" w:rsidRPr="00243F74" w:rsidRDefault="00A42F30" w:rsidP="00A42F30">
      <w:pPr>
        <w:autoSpaceDE w:val="0"/>
        <w:autoSpaceDN w:val="0"/>
        <w:adjustRightInd w:val="0"/>
        <w:rPr>
          <w:rFonts w:ascii="Times New Roman" w:hAnsi="Times New Roman"/>
          <w:sz w:val="22"/>
          <w:szCs w:val="22"/>
          <w:lang w:val="ru-RU"/>
        </w:rPr>
      </w:pPr>
    </w:p>
    <w:p w14:paraId="2EE8513C" w14:textId="77777777" w:rsidR="00A42F30" w:rsidRPr="00243F74" w:rsidRDefault="00A42F30" w:rsidP="00A42F30">
      <w:pPr>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__________________________________</w:t>
      </w:r>
    </w:p>
    <w:p w14:paraId="218135BA" w14:textId="77777777" w:rsidR="00A42F30" w:rsidRPr="00243F74" w:rsidRDefault="00A42F30" w:rsidP="00A42F30">
      <w:pPr>
        <w:autoSpaceDE w:val="0"/>
        <w:autoSpaceDN w:val="0"/>
        <w:adjustRightInd w:val="0"/>
        <w:rPr>
          <w:rFonts w:ascii="Times New Roman" w:hAnsi="Times New Roman"/>
          <w:i/>
          <w:iCs/>
          <w:sz w:val="22"/>
          <w:szCs w:val="22"/>
          <w:lang w:val="ru-RU"/>
        </w:rPr>
      </w:pPr>
      <w:r w:rsidRPr="00243F74">
        <w:rPr>
          <w:rFonts w:ascii="Times New Roman" w:hAnsi="Times New Roman"/>
          <w:i/>
          <w:iCs/>
          <w:sz w:val="22"/>
          <w:szCs w:val="22"/>
          <w:lang w:val="ru-RU"/>
        </w:rPr>
        <w:t>(подпись уполномоченного лица)</w:t>
      </w:r>
    </w:p>
    <w:p w14:paraId="74F6EC9F" w14:textId="77777777" w:rsidR="00A42F30" w:rsidRPr="00243F74" w:rsidRDefault="00A42F30" w:rsidP="00A42F30">
      <w:pPr>
        <w:autoSpaceDE w:val="0"/>
        <w:autoSpaceDN w:val="0"/>
        <w:adjustRightInd w:val="0"/>
        <w:rPr>
          <w:rFonts w:ascii="Times New Roman" w:hAnsi="Times New Roman"/>
          <w:sz w:val="22"/>
          <w:szCs w:val="22"/>
          <w:lang w:val="ru-RU"/>
        </w:rPr>
      </w:pPr>
    </w:p>
    <w:p w14:paraId="3FE0779D" w14:textId="77777777" w:rsidR="00A42F30" w:rsidRPr="00243F74" w:rsidRDefault="00A42F30" w:rsidP="00A42F30">
      <w:pPr>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____________________________________</w:t>
      </w:r>
    </w:p>
    <w:p w14:paraId="21599296" w14:textId="77777777" w:rsidR="00A42F30" w:rsidRPr="00243F74" w:rsidRDefault="00A42F30" w:rsidP="00A42F30">
      <w:pPr>
        <w:autoSpaceDE w:val="0"/>
        <w:autoSpaceDN w:val="0"/>
        <w:adjustRightInd w:val="0"/>
        <w:rPr>
          <w:rFonts w:ascii="Times New Roman" w:hAnsi="Times New Roman"/>
          <w:i/>
          <w:iCs/>
          <w:sz w:val="22"/>
          <w:szCs w:val="22"/>
          <w:lang w:val="ru-RU"/>
        </w:rPr>
      </w:pPr>
      <w:r w:rsidRPr="00243F74">
        <w:rPr>
          <w:rFonts w:ascii="Times New Roman" w:hAnsi="Times New Roman"/>
          <w:i/>
          <w:iCs/>
          <w:sz w:val="22"/>
          <w:szCs w:val="22"/>
          <w:lang w:val="ru-RU"/>
        </w:rPr>
        <w:t>(Ф.И.О. и должность уполномоченного лица)</w:t>
      </w:r>
    </w:p>
    <w:p w14:paraId="04594216" w14:textId="77777777" w:rsidR="00A42F30" w:rsidRPr="00243F74"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243F74"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243F74" w:rsidRDefault="00A42F30" w:rsidP="00A42F30">
      <w:pPr>
        <w:autoSpaceDE w:val="0"/>
        <w:autoSpaceDN w:val="0"/>
        <w:adjustRightInd w:val="0"/>
        <w:rPr>
          <w:rFonts w:ascii="Times New Roman" w:hAnsi="Times New Roman"/>
          <w:b/>
          <w:bCs/>
          <w:sz w:val="22"/>
          <w:szCs w:val="22"/>
          <w:lang w:val="ru-RU"/>
        </w:rPr>
      </w:pPr>
      <w:r w:rsidRPr="00243F74">
        <w:rPr>
          <w:rFonts w:ascii="Times New Roman" w:hAnsi="Times New Roman"/>
          <w:b/>
          <w:bCs/>
          <w:sz w:val="22"/>
          <w:szCs w:val="22"/>
          <w:lang w:val="ru-RU"/>
        </w:rPr>
        <w:t>М.П.</w:t>
      </w:r>
    </w:p>
    <w:p w14:paraId="1E4B5ED2" w14:textId="77777777" w:rsidR="00A42F30" w:rsidRPr="00243F74" w:rsidRDefault="00A42F30" w:rsidP="00A42F30">
      <w:pPr>
        <w:rPr>
          <w:rFonts w:ascii="Times New Roman" w:hAnsi="Times New Roman"/>
          <w:sz w:val="22"/>
          <w:szCs w:val="22"/>
          <w:lang w:val="ru-RU"/>
        </w:rPr>
      </w:pPr>
    </w:p>
    <w:p w14:paraId="4C815AFB" w14:textId="77777777" w:rsidR="00A42F30" w:rsidRPr="00243F74" w:rsidRDefault="00A42F30" w:rsidP="00A42F30">
      <w:pPr>
        <w:rPr>
          <w:rFonts w:ascii="Times New Roman" w:hAnsi="Times New Roman"/>
          <w:sz w:val="22"/>
          <w:szCs w:val="22"/>
          <w:lang w:val="ru-RU"/>
        </w:rPr>
      </w:pPr>
      <w:r w:rsidRPr="00243F74">
        <w:rPr>
          <w:rFonts w:ascii="Times New Roman" w:hAnsi="Times New Roman"/>
          <w:sz w:val="22"/>
          <w:szCs w:val="22"/>
          <w:lang w:val="ru-RU"/>
        </w:rPr>
        <w:t>Дата: «___» _________________20</w:t>
      </w:r>
      <w:r w:rsidR="00FE2408" w:rsidRPr="00243F74">
        <w:rPr>
          <w:rFonts w:ascii="Times New Roman" w:hAnsi="Times New Roman"/>
          <w:sz w:val="22"/>
          <w:szCs w:val="22"/>
          <w:lang w:val="ru-RU"/>
        </w:rPr>
        <w:t>__</w:t>
      </w:r>
      <w:r w:rsidRPr="00243F74">
        <w:rPr>
          <w:rFonts w:ascii="Times New Roman" w:hAnsi="Times New Roman"/>
          <w:sz w:val="22"/>
          <w:szCs w:val="22"/>
          <w:lang w:val="ru-RU"/>
        </w:rPr>
        <w:t>г.</w:t>
      </w:r>
    </w:p>
    <w:p w14:paraId="198C2DF8" w14:textId="77777777" w:rsidR="00A42F30" w:rsidRPr="00243F74" w:rsidRDefault="00A42F30" w:rsidP="00A42F30">
      <w:pPr>
        <w:rPr>
          <w:rFonts w:ascii="Times New Roman" w:hAnsi="Times New Roman"/>
          <w:i/>
          <w:sz w:val="22"/>
          <w:szCs w:val="22"/>
          <w:lang w:val="ru-RU"/>
        </w:rPr>
      </w:pPr>
    </w:p>
    <w:p w14:paraId="31CC5451" w14:textId="77777777" w:rsidR="00A42F30" w:rsidRPr="00243F74" w:rsidRDefault="00A42F30" w:rsidP="00A42F30">
      <w:pPr>
        <w:rPr>
          <w:rFonts w:ascii="Times New Roman" w:hAnsi="Times New Roman"/>
          <w:i/>
          <w:sz w:val="22"/>
          <w:szCs w:val="22"/>
          <w:lang w:val="ru-RU"/>
        </w:rPr>
      </w:pPr>
    </w:p>
    <w:p w14:paraId="06CB7D5F" w14:textId="77777777" w:rsidR="00A42F30" w:rsidRPr="00243F74" w:rsidRDefault="00A42F30" w:rsidP="00A42F30">
      <w:pPr>
        <w:rPr>
          <w:rFonts w:ascii="Times New Roman" w:hAnsi="Times New Roman"/>
          <w:i/>
          <w:sz w:val="22"/>
          <w:szCs w:val="22"/>
          <w:lang w:val="ru-RU"/>
        </w:rPr>
      </w:pPr>
    </w:p>
    <w:p w14:paraId="4795661A" w14:textId="77777777" w:rsidR="00A42F30" w:rsidRPr="00243F74"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243F74"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243F74"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243F74"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243F74"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243F74"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243F74" w:rsidRDefault="00A42F30" w:rsidP="00A42F30">
      <w:pPr>
        <w:tabs>
          <w:tab w:val="center" w:pos="4818"/>
          <w:tab w:val="right" w:pos="9637"/>
        </w:tabs>
        <w:jc w:val="right"/>
        <w:rPr>
          <w:rFonts w:ascii="Times New Roman" w:hAnsi="Times New Roman"/>
          <w:sz w:val="20"/>
          <w:szCs w:val="20"/>
          <w:lang w:val="ru-RU"/>
        </w:rPr>
      </w:pPr>
      <w:r w:rsidRPr="00243F74">
        <w:rPr>
          <w:rFonts w:ascii="Times New Roman" w:hAnsi="Times New Roman"/>
          <w:i/>
          <w:sz w:val="20"/>
          <w:szCs w:val="20"/>
          <w:lang w:val="ru-RU"/>
        </w:rPr>
        <w:br w:type="page"/>
      </w:r>
      <w:r w:rsidRPr="00243F74">
        <w:rPr>
          <w:rFonts w:ascii="Times New Roman" w:hAnsi="Times New Roman"/>
          <w:i/>
          <w:sz w:val="20"/>
          <w:szCs w:val="20"/>
          <w:lang w:val="ru-RU"/>
        </w:rPr>
        <w:lastRenderedPageBreak/>
        <w:t>Форма № 4</w:t>
      </w:r>
    </w:p>
    <w:p w14:paraId="5CC1545E" w14:textId="77777777" w:rsidR="00A42F30" w:rsidRPr="00243F74" w:rsidRDefault="00A42F30" w:rsidP="00A42F30">
      <w:pPr>
        <w:tabs>
          <w:tab w:val="center" w:pos="4818"/>
          <w:tab w:val="right" w:pos="9637"/>
        </w:tabs>
        <w:jc w:val="center"/>
        <w:rPr>
          <w:rFonts w:ascii="Times New Roman" w:hAnsi="Times New Roman"/>
          <w:sz w:val="20"/>
          <w:szCs w:val="20"/>
          <w:lang w:val="ru-RU"/>
        </w:rPr>
      </w:pPr>
      <w:r w:rsidRPr="00243F74">
        <w:rPr>
          <w:rFonts w:ascii="Times New Roman" w:hAnsi="Times New Roman"/>
          <w:sz w:val="20"/>
          <w:szCs w:val="20"/>
          <w:lang w:val="ru-RU"/>
        </w:rPr>
        <w:t>ФИНАНСОВОЕ ПОЛОЖЕНИЕ УЧАСТНИКА (*)</w:t>
      </w:r>
    </w:p>
    <w:p w14:paraId="7FCE7CD3" w14:textId="77777777" w:rsidR="00A42F30" w:rsidRPr="00243F74" w:rsidRDefault="00A42F30" w:rsidP="00A42F30">
      <w:pPr>
        <w:tabs>
          <w:tab w:val="center" w:pos="4818"/>
          <w:tab w:val="right" w:pos="9637"/>
        </w:tabs>
        <w:rPr>
          <w:rFonts w:ascii="Times New Roman" w:hAnsi="Times New Roman"/>
          <w:i/>
          <w:sz w:val="20"/>
          <w:szCs w:val="20"/>
          <w:lang w:val="ru-RU"/>
        </w:rPr>
      </w:pPr>
      <w:r w:rsidRPr="00243F74">
        <w:rPr>
          <w:rFonts w:ascii="Times New Roman" w:hAnsi="Times New Roman"/>
          <w:sz w:val="20"/>
          <w:szCs w:val="20"/>
          <w:lang w:val="ru-RU"/>
        </w:rPr>
        <w:t xml:space="preserve">                            </w:t>
      </w:r>
    </w:p>
    <w:p w14:paraId="2F97B353" w14:textId="639CEDBC" w:rsidR="00A42F30" w:rsidRPr="00243F74" w:rsidRDefault="00A42F30" w:rsidP="00A42F30">
      <w:pPr>
        <w:widowControl w:val="0"/>
        <w:autoSpaceDE w:val="0"/>
        <w:autoSpaceDN w:val="0"/>
        <w:adjustRightInd w:val="0"/>
        <w:ind w:left="-709"/>
        <w:jc w:val="center"/>
        <w:rPr>
          <w:rFonts w:ascii="Times New Roman" w:hAnsi="Times New Roman"/>
          <w:sz w:val="20"/>
          <w:szCs w:val="20"/>
          <w:lang w:val="ru-RU"/>
        </w:rPr>
      </w:pPr>
      <w:r w:rsidRPr="00243F74">
        <w:rPr>
          <w:rFonts w:ascii="Times New Roman" w:hAnsi="Times New Roman"/>
          <w:sz w:val="20"/>
          <w:szCs w:val="20"/>
          <w:lang w:val="ru-RU"/>
        </w:rPr>
        <w:t xml:space="preserve">Наименование участника </w:t>
      </w:r>
      <w:r w:rsidR="00B72CA4" w:rsidRPr="00243F74">
        <w:rPr>
          <w:rFonts w:ascii="Times New Roman" w:hAnsi="Times New Roman"/>
          <w:sz w:val="20"/>
          <w:szCs w:val="20"/>
          <w:lang w:val="ru-RU"/>
        </w:rPr>
        <w:t>отбора</w:t>
      </w:r>
      <w:r w:rsidRPr="00243F74">
        <w:rPr>
          <w:rFonts w:ascii="Times New Roman" w:hAnsi="Times New Roman"/>
          <w:sz w:val="20"/>
          <w:szCs w:val="20"/>
          <w:lang w:val="ru-RU"/>
        </w:rPr>
        <w:t>:</w:t>
      </w:r>
      <w:r w:rsidR="00B72CA4" w:rsidRPr="00243F74">
        <w:rPr>
          <w:rFonts w:ascii="Times New Roman" w:hAnsi="Times New Roman"/>
          <w:sz w:val="20"/>
          <w:szCs w:val="20"/>
          <w:lang w:val="ru-RU"/>
        </w:rPr>
        <w:t xml:space="preserve"> </w:t>
      </w:r>
      <w:r w:rsidRPr="00243F74">
        <w:rPr>
          <w:rFonts w:ascii="Times New Roman" w:hAnsi="Times New Roman"/>
          <w:sz w:val="20"/>
          <w:szCs w:val="20"/>
          <w:lang w:val="ru-RU"/>
        </w:rPr>
        <w:t>____________________________________________</w:t>
      </w:r>
    </w:p>
    <w:p w14:paraId="60F9CB69" w14:textId="77777777" w:rsidR="00886BE9" w:rsidRPr="00243F74" w:rsidRDefault="00886BE9" w:rsidP="00886BE9">
      <w:pPr>
        <w:widowControl w:val="0"/>
        <w:autoSpaceDE w:val="0"/>
        <w:autoSpaceDN w:val="0"/>
        <w:adjustRightInd w:val="0"/>
        <w:ind w:left="-709"/>
        <w:jc w:val="right"/>
        <w:rPr>
          <w:rFonts w:ascii="Times New Roman" w:hAnsi="Times New Roman"/>
          <w:sz w:val="22"/>
          <w:szCs w:val="22"/>
          <w:lang w:val="ru-RU"/>
        </w:rPr>
      </w:pPr>
      <w:r w:rsidRPr="00243F74">
        <w:rPr>
          <w:rFonts w:ascii="Times New Roman" w:hAnsi="Times New Roman"/>
          <w:sz w:val="22"/>
          <w:szCs w:val="22"/>
          <w:lang w:val="ru-RU"/>
        </w:rPr>
        <w:t>в тыс._______ (</w:t>
      </w:r>
      <w:r w:rsidRPr="00243F74">
        <w:rPr>
          <w:rFonts w:ascii="Times New Roman" w:hAnsi="Times New Roman"/>
          <w:i/>
          <w:sz w:val="22"/>
          <w:szCs w:val="22"/>
          <w:lang w:val="ru-RU"/>
        </w:rPr>
        <w:t>указать валюту</w:t>
      </w:r>
      <w:r w:rsidRPr="00243F74">
        <w:rPr>
          <w:rFonts w:ascii="Times New Roman" w:hAnsi="Times New Roman"/>
          <w:sz w:val="22"/>
          <w:szCs w:val="22"/>
          <w:lang w:val="ru-RU"/>
        </w:rPr>
        <w:t>)</w:t>
      </w:r>
    </w:p>
    <w:tbl>
      <w:tblPr>
        <w:tblW w:w="5067" w:type="pct"/>
        <w:tblLayout w:type="fixed"/>
        <w:tblCellMar>
          <w:left w:w="40" w:type="dxa"/>
          <w:right w:w="40" w:type="dxa"/>
        </w:tblCellMar>
        <w:tblLook w:val="0000" w:firstRow="0" w:lastRow="0" w:firstColumn="0" w:lastColumn="0" w:noHBand="0" w:noVBand="0"/>
      </w:tblPr>
      <w:tblGrid>
        <w:gridCol w:w="2993"/>
        <w:gridCol w:w="862"/>
        <w:gridCol w:w="976"/>
        <w:gridCol w:w="998"/>
        <w:gridCol w:w="2523"/>
        <w:gridCol w:w="978"/>
        <w:gridCol w:w="1003"/>
        <w:gridCol w:w="809"/>
      </w:tblGrid>
      <w:tr w:rsidR="00886BE9" w:rsidRPr="00243F74" w14:paraId="6315F973" w14:textId="77777777" w:rsidTr="00B55FF5">
        <w:trPr>
          <w:trHeight w:val="250"/>
        </w:trPr>
        <w:tc>
          <w:tcPr>
            <w:tcW w:w="1343" w:type="pct"/>
            <w:tcBorders>
              <w:top w:val="single" w:sz="6" w:space="0" w:color="auto"/>
              <w:left w:val="single" w:sz="6" w:space="0" w:color="auto"/>
              <w:bottom w:val="single" w:sz="6" w:space="0" w:color="auto"/>
              <w:right w:val="single" w:sz="4" w:space="0" w:color="auto"/>
            </w:tcBorders>
          </w:tcPr>
          <w:p w14:paraId="69FD61F2"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38A362D9" w14:textId="4BDB9BB1"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w:t>
            </w:r>
            <w:r w:rsidR="00AF2AE5" w:rsidRPr="00243F74">
              <w:rPr>
                <w:rFonts w:ascii="Times New Roman" w:hAnsi="Times New Roman"/>
                <w:sz w:val="22"/>
                <w:szCs w:val="22"/>
                <w:lang w:val="ru-RU"/>
              </w:rPr>
              <w:t>2</w:t>
            </w:r>
            <w:r w:rsidR="00667171" w:rsidRPr="00243F74">
              <w:rPr>
                <w:rFonts w:ascii="Times New Roman" w:hAnsi="Times New Roman"/>
                <w:sz w:val="22"/>
                <w:szCs w:val="22"/>
                <w:lang w:val="ru-RU"/>
              </w:rPr>
              <w:t>1</w:t>
            </w:r>
            <w:r w:rsidRPr="00243F74">
              <w:rPr>
                <w:rFonts w:ascii="Times New Roman" w:hAnsi="Times New Roman"/>
                <w:sz w:val="22"/>
                <w:szCs w:val="22"/>
                <w:lang w:val="ru-RU"/>
              </w:rPr>
              <w:t xml:space="preserve"> г.</w:t>
            </w:r>
          </w:p>
        </w:tc>
        <w:tc>
          <w:tcPr>
            <w:tcW w:w="438" w:type="pct"/>
            <w:tcBorders>
              <w:top w:val="single" w:sz="4" w:space="0" w:color="auto"/>
              <w:left w:val="single" w:sz="4" w:space="0" w:color="auto"/>
              <w:bottom w:val="single" w:sz="4" w:space="0" w:color="auto"/>
              <w:right w:val="single" w:sz="4" w:space="0" w:color="auto"/>
            </w:tcBorders>
          </w:tcPr>
          <w:p w14:paraId="6F13E1D1" w14:textId="25CC71A4"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202</w:t>
            </w:r>
            <w:r w:rsidR="00667171" w:rsidRPr="00243F74">
              <w:rPr>
                <w:rFonts w:ascii="Times New Roman" w:hAnsi="Times New Roman"/>
                <w:sz w:val="22"/>
                <w:szCs w:val="22"/>
                <w:lang w:val="ru-RU"/>
              </w:rPr>
              <w:t>2</w:t>
            </w:r>
            <w:r w:rsidRPr="00243F74">
              <w:rPr>
                <w:rFonts w:ascii="Times New Roman" w:hAnsi="Times New Roman"/>
                <w:sz w:val="22"/>
                <w:szCs w:val="22"/>
                <w:lang w:val="ru-RU"/>
              </w:rPr>
              <w:t xml:space="preserve"> г.</w:t>
            </w:r>
          </w:p>
        </w:tc>
        <w:tc>
          <w:tcPr>
            <w:tcW w:w="448" w:type="pct"/>
            <w:tcBorders>
              <w:top w:val="single" w:sz="4" w:space="0" w:color="auto"/>
              <w:left w:val="single" w:sz="4" w:space="0" w:color="auto"/>
              <w:bottom w:val="single" w:sz="4" w:space="0" w:color="auto"/>
              <w:right w:val="single" w:sz="4" w:space="0" w:color="auto"/>
            </w:tcBorders>
          </w:tcPr>
          <w:p w14:paraId="68CAF799" w14:textId="6F31AAEF"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202</w:t>
            </w:r>
            <w:r w:rsidR="00667171" w:rsidRPr="00243F74">
              <w:rPr>
                <w:rFonts w:ascii="Times New Roman" w:hAnsi="Times New Roman"/>
                <w:sz w:val="22"/>
                <w:szCs w:val="22"/>
                <w:lang w:val="ru-RU"/>
              </w:rPr>
              <w:t>3</w:t>
            </w:r>
            <w:r w:rsidRPr="00243F74">
              <w:rPr>
                <w:rFonts w:ascii="Times New Roman" w:hAnsi="Times New Roman"/>
                <w:sz w:val="22"/>
                <w:szCs w:val="22"/>
                <w:lang w:val="ru-RU"/>
              </w:rPr>
              <w:t xml:space="preserve"> г.</w:t>
            </w:r>
          </w:p>
        </w:tc>
        <w:tc>
          <w:tcPr>
            <w:tcW w:w="1132" w:type="pct"/>
            <w:tcBorders>
              <w:top w:val="single" w:sz="6" w:space="0" w:color="auto"/>
              <w:left w:val="single" w:sz="4" w:space="0" w:color="auto"/>
              <w:bottom w:val="single" w:sz="6" w:space="0" w:color="auto"/>
              <w:right w:val="single" w:sz="4" w:space="0" w:color="auto"/>
            </w:tcBorders>
          </w:tcPr>
          <w:p w14:paraId="4D899F5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ПАССИВ</w:t>
            </w:r>
          </w:p>
        </w:tc>
        <w:tc>
          <w:tcPr>
            <w:tcW w:w="439" w:type="pct"/>
            <w:tcBorders>
              <w:top w:val="single" w:sz="4" w:space="0" w:color="auto"/>
              <w:left w:val="single" w:sz="4" w:space="0" w:color="auto"/>
              <w:bottom w:val="single" w:sz="4" w:space="0" w:color="auto"/>
              <w:right w:val="single" w:sz="4" w:space="0" w:color="auto"/>
            </w:tcBorders>
          </w:tcPr>
          <w:p w14:paraId="33B2C8FD" w14:textId="04E69832"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w:t>
            </w:r>
            <w:r w:rsidR="00AF2AE5" w:rsidRPr="00243F74">
              <w:rPr>
                <w:rFonts w:ascii="Times New Roman" w:hAnsi="Times New Roman"/>
                <w:sz w:val="22"/>
                <w:szCs w:val="22"/>
                <w:lang w:val="ru-RU"/>
              </w:rPr>
              <w:t>2</w:t>
            </w:r>
            <w:r w:rsidR="00667171" w:rsidRPr="00243F74">
              <w:rPr>
                <w:rFonts w:ascii="Times New Roman" w:hAnsi="Times New Roman"/>
                <w:sz w:val="22"/>
                <w:szCs w:val="22"/>
                <w:lang w:val="ru-RU"/>
              </w:rPr>
              <w:t>1</w:t>
            </w:r>
            <w:r w:rsidRPr="00243F74">
              <w:rPr>
                <w:rFonts w:ascii="Times New Roman" w:hAnsi="Times New Roman"/>
                <w:sz w:val="22"/>
                <w:szCs w:val="22"/>
                <w:lang w:val="ru-RU"/>
              </w:rPr>
              <w:t xml:space="preserve"> г.</w:t>
            </w:r>
          </w:p>
        </w:tc>
        <w:tc>
          <w:tcPr>
            <w:tcW w:w="450" w:type="pct"/>
            <w:tcBorders>
              <w:top w:val="single" w:sz="4" w:space="0" w:color="auto"/>
              <w:left w:val="single" w:sz="4" w:space="0" w:color="auto"/>
              <w:bottom w:val="single" w:sz="4" w:space="0" w:color="auto"/>
              <w:right w:val="single" w:sz="4" w:space="0" w:color="auto"/>
            </w:tcBorders>
          </w:tcPr>
          <w:p w14:paraId="6CD55977" w14:textId="2D0F2EFE"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202</w:t>
            </w:r>
            <w:r w:rsidR="00667171" w:rsidRPr="00243F74">
              <w:rPr>
                <w:rFonts w:ascii="Times New Roman" w:hAnsi="Times New Roman"/>
                <w:sz w:val="22"/>
                <w:szCs w:val="22"/>
                <w:lang w:val="ru-RU"/>
              </w:rPr>
              <w:t>2</w:t>
            </w:r>
            <w:r w:rsidRPr="00243F74">
              <w:rPr>
                <w:rFonts w:ascii="Times New Roman" w:hAnsi="Times New Roman"/>
                <w:sz w:val="22"/>
                <w:szCs w:val="22"/>
                <w:lang w:val="ru-RU"/>
              </w:rPr>
              <w:t xml:space="preserve"> г.</w:t>
            </w:r>
          </w:p>
        </w:tc>
        <w:tc>
          <w:tcPr>
            <w:tcW w:w="363" w:type="pct"/>
            <w:tcBorders>
              <w:top w:val="single" w:sz="4" w:space="0" w:color="auto"/>
              <w:left w:val="single" w:sz="4" w:space="0" w:color="auto"/>
              <w:bottom w:val="single" w:sz="4" w:space="0" w:color="auto"/>
              <w:right w:val="single" w:sz="4" w:space="0" w:color="auto"/>
            </w:tcBorders>
          </w:tcPr>
          <w:p w14:paraId="4FD615FA" w14:textId="72B76F82"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202</w:t>
            </w:r>
            <w:r w:rsidR="00667171" w:rsidRPr="00243F74">
              <w:rPr>
                <w:rFonts w:ascii="Times New Roman" w:hAnsi="Times New Roman"/>
                <w:sz w:val="22"/>
                <w:szCs w:val="22"/>
                <w:lang w:val="ru-RU"/>
              </w:rPr>
              <w:t>3</w:t>
            </w:r>
            <w:r w:rsidRPr="00243F74">
              <w:rPr>
                <w:rFonts w:ascii="Times New Roman" w:hAnsi="Times New Roman"/>
                <w:sz w:val="22"/>
                <w:szCs w:val="22"/>
                <w:lang w:val="ru-RU"/>
              </w:rPr>
              <w:t xml:space="preserve"> г.</w:t>
            </w:r>
          </w:p>
        </w:tc>
      </w:tr>
      <w:tr w:rsidR="00886BE9" w:rsidRPr="00243F74" w14:paraId="5BB290FD" w14:textId="77777777" w:rsidTr="00B55FF5">
        <w:trPr>
          <w:trHeight w:val="240"/>
        </w:trPr>
        <w:tc>
          <w:tcPr>
            <w:tcW w:w="2616"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243F74" w:rsidRDefault="00886BE9" w:rsidP="00114932">
            <w:pPr>
              <w:widowControl w:val="0"/>
              <w:autoSpaceDE w:val="0"/>
              <w:autoSpaceDN w:val="0"/>
              <w:adjustRightInd w:val="0"/>
              <w:jc w:val="center"/>
              <w:rPr>
                <w:rFonts w:ascii="Times New Roman" w:hAnsi="Times New Roman"/>
                <w:i/>
                <w:sz w:val="22"/>
                <w:szCs w:val="22"/>
                <w:lang w:val="ru-RU"/>
              </w:rPr>
            </w:pPr>
            <w:r w:rsidRPr="00243F74">
              <w:rPr>
                <w:rFonts w:ascii="Times New Roman" w:hAnsi="Times New Roman"/>
                <w:b/>
                <w:i/>
                <w:sz w:val="22"/>
                <w:szCs w:val="22"/>
                <w:lang w:val="ru-RU"/>
              </w:rPr>
              <w:t>I. Долгосрочные активы</w:t>
            </w:r>
          </w:p>
        </w:tc>
        <w:tc>
          <w:tcPr>
            <w:tcW w:w="2384"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243F74" w:rsidRDefault="00886BE9" w:rsidP="00114932">
            <w:pPr>
              <w:widowControl w:val="0"/>
              <w:autoSpaceDE w:val="0"/>
              <w:autoSpaceDN w:val="0"/>
              <w:adjustRightInd w:val="0"/>
              <w:jc w:val="center"/>
              <w:rPr>
                <w:rFonts w:ascii="Times New Roman" w:hAnsi="Times New Roman"/>
                <w:b/>
                <w:i/>
                <w:sz w:val="22"/>
                <w:szCs w:val="22"/>
                <w:lang w:val="ru-RU"/>
              </w:rPr>
            </w:pPr>
            <w:proofErr w:type="spellStart"/>
            <w:r w:rsidRPr="00243F74">
              <w:rPr>
                <w:rFonts w:ascii="Times New Roman" w:hAnsi="Times New Roman"/>
                <w:b/>
                <w:i/>
                <w:sz w:val="22"/>
                <w:szCs w:val="22"/>
                <w:lang w:val="ru-RU"/>
              </w:rPr>
              <w:t>I.Источники</w:t>
            </w:r>
            <w:proofErr w:type="spellEnd"/>
            <w:r w:rsidRPr="00243F74">
              <w:rPr>
                <w:rFonts w:ascii="Times New Roman" w:hAnsi="Times New Roman"/>
                <w:b/>
                <w:i/>
                <w:sz w:val="22"/>
                <w:szCs w:val="22"/>
                <w:lang w:val="ru-RU"/>
              </w:rPr>
              <w:t xml:space="preserve"> </w:t>
            </w:r>
            <w:proofErr w:type="spellStart"/>
            <w:r w:rsidRPr="00243F74">
              <w:rPr>
                <w:rFonts w:ascii="Times New Roman" w:hAnsi="Times New Roman"/>
                <w:b/>
                <w:i/>
                <w:sz w:val="22"/>
                <w:szCs w:val="22"/>
                <w:lang w:val="ru-RU"/>
              </w:rPr>
              <w:t>собствен</w:t>
            </w:r>
            <w:proofErr w:type="spellEnd"/>
            <w:r w:rsidRPr="00243F74">
              <w:rPr>
                <w:rFonts w:ascii="Times New Roman" w:hAnsi="Times New Roman"/>
                <w:b/>
                <w:i/>
                <w:sz w:val="22"/>
                <w:szCs w:val="22"/>
                <w:lang w:val="ru-RU"/>
              </w:rPr>
              <w:t>. средств</w:t>
            </w:r>
          </w:p>
        </w:tc>
      </w:tr>
      <w:tr w:rsidR="00886BE9" w:rsidRPr="00243F74" w14:paraId="5C7BE214" w14:textId="77777777" w:rsidTr="00B55FF5">
        <w:trPr>
          <w:trHeight w:val="269"/>
        </w:trPr>
        <w:tc>
          <w:tcPr>
            <w:tcW w:w="1343" w:type="pct"/>
            <w:tcBorders>
              <w:top w:val="single" w:sz="6" w:space="0" w:color="auto"/>
              <w:left w:val="single" w:sz="6" w:space="0" w:color="auto"/>
              <w:bottom w:val="single" w:sz="6" w:space="0" w:color="auto"/>
              <w:right w:val="single" w:sz="6" w:space="0" w:color="auto"/>
            </w:tcBorders>
          </w:tcPr>
          <w:p w14:paraId="6C71170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Основные средства (</w:t>
            </w:r>
            <w:proofErr w:type="spellStart"/>
            <w:r w:rsidRPr="00243F74">
              <w:rPr>
                <w:rFonts w:ascii="Times New Roman" w:hAnsi="Times New Roman"/>
                <w:sz w:val="22"/>
                <w:szCs w:val="22"/>
                <w:lang w:val="ru-RU"/>
              </w:rPr>
              <w:t>остаточ</w:t>
            </w:r>
            <w:proofErr w:type="spellEnd"/>
            <w:r w:rsidRPr="00243F74">
              <w:rPr>
                <w:rFonts w:ascii="Times New Roman" w:hAnsi="Times New Roman"/>
                <w:sz w:val="22"/>
                <w:szCs w:val="22"/>
                <w:lang w:val="ru-RU"/>
              </w:rPr>
              <w:t>. стоимость)</w:t>
            </w:r>
          </w:p>
        </w:tc>
        <w:tc>
          <w:tcPr>
            <w:tcW w:w="387" w:type="pct"/>
            <w:tcBorders>
              <w:top w:val="single" w:sz="6" w:space="0" w:color="auto"/>
              <w:left w:val="single" w:sz="6" w:space="0" w:color="auto"/>
              <w:bottom w:val="single" w:sz="6" w:space="0" w:color="auto"/>
              <w:right w:val="single" w:sz="6" w:space="0" w:color="auto"/>
            </w:tcBorders>
          </w:tcPr>
          <w:p w14:paraId="498DF8B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68C01F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434270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7FC9867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Уставной капитал</w:t>
            </w:r>
          </w:p>
          <w:p w14:paraId="71385E0A"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1A7CAB8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3BCD4AA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DB60F75"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76B49E05" w14:textId="77777777" w:rsidTr="00B55FF5">
        <w:trPr>
          <w:trHeight w:val="509"/>
        </w:trPr>
        <w:tc>
          <w:tcPr>
            <w:tcW w:w="1343" w:type="pct"/>
            <w:tcBorders>
              <w:top w:val="single" w:sz="6" w:space="0" w:color="auto"/>
              <w:left w:val="single" w:sz="6" w:space="0" w:color="auto"/>
              <w:bottom w:val="single" w:sz="6" w:space="0" w:color="auto"/>
              <w:right w:val="single" w:sz="6" w:space="0" w:color="auto"/>
            </w:tcBorders>
          </w:tcPr>
          <w:p w14:paraId="179D0CA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Нематериальные активы</w:t>
            </w:r>
          </w:p>
          <w:p w14:paraId="7EFB586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w:t>
            </w:r>
            <w:proofErr w:type="spellStart"/>
            <w:r w:rsidRPr="00243F74">
              <w:rPr>
                <w:rFonts w:ascii="Times New Roman" w:hAnsi="Times New Roman"/>
                <w:sz w:val="22"/>
                <w:szCs w:val="22"/>
                <w:lang w:val="ru-RU"/>
              </w:rPr>
              <w:t>остаточ</w:t>
            </w:r>
            <w:proofErr w:type="spellEnd"/>
            <w:r w:rsidRPr="00243F74">
              <w:rPr>
                <w:rFonts w:ascii="Times New Roman" w:hAnsi="Times New Roman"/>
                <w:sz w:val="22"/>
                <w:szCs w:val="22"/>
                <w:lang w:val="ru-RU"/>
              </w:rPr>
              <w:t>. стоим.)</w:t>
            </w:r>
          </w:p>
        </w:tc>
        <w:tc>
          <w:tcPr>
            <w:tcW w:w="387" w:type="pct"/>
            <w:tcBorders>
              <w:top w:val="single" w:sz="6" w:space="0" w:color="auto"/>
              <w:left w:val="single" w:sz="6" w:space="0" w:color="auto"/>
              <w:bottom w:val="single" w:sz="6" w:space="0" w:color="auto"/>
              <w:right w:val="single" w:sz="6" w:space="0" w:color="auto"/>
            </w:tcBorders>
          </w:tcPr>
          <w:p w14:paraId="0B7A68C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212E86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A6B454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604ECC0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 xml:space="preserve">Нераспределенная прибыль (непокрыт. </w:t>
            </w:r>
            <w:proofErr w:type="spellStart"/>
            <w:r w:rsidRPr="00243F74">
              <w:rPr>
                <w:rFonts w:ascii="Times New Roman" w:hAnsi="Times New Roman"/>
                <w:sz w:val="22"/>
                <w:szCs w:val="22"/>
                <w:lang w:val="ru-RU"/>
              </w:rPr>
              <w:t>уб</w:t>
            </w:r>
            <w:proofErr w:type="spellEnd"/>
            <w:r w:rsidRPr="00243F74">
              <w:rPr>
                <w:rFonts w:ascii="Times New Roman" w:hAnsi="Times New Roman"/>
                <w:sz w:val="22"/>
                <w:szCs w:val="22"/>
                <w:lang w:val="ru-RU"/>
              </w:rPr>
              <w:t>.)</w:t>
            </w:r>
          </w:p>
        </w:tc>
        <w:tc>
          <w:tcPr>
            <w:tcW w:w="439" w:type="pct"/>
            <w:tcBorders>
              <w:top w:val="single" w:sz="6" w:space="0" w:color="auto"/>
              <w:left w:val="single" w:sz="6" w:space="0" w:color="auto"/>
              <w:bottom w:val="single" w:sz="6" w:space="0" w:color="auto"/>
              <w:right w:val="single" w:sz="6" w:space="0" w:color="auto"/>
            </w:tcBorders>
          </w:tcPr>
          <w:p w14:paraId="49F60AB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F054CEA"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964AFB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63C74267" w14:textId="77777777" w:rsidTr="00B55FF5">
        <w:trPr>
          <w:trHeight w:val="292"/>
        </w:trPr>
        <w:tc>
          <w:tcPr>
            <w:tcW w:w="1343" w:type="pct"/>
            <w:tcBorders>
              <w:top w:val="single" w:sz="6" w:space="0" w:color="auto"/>
              <w:left w:val="single" w:sz="6" w:space="0" w:color="auto"/>
              <w:bottom w:val="single" w:sz="6" w:space="0" w:color="auto"/>
              <w:right w:val="single" w:sz="6" w:space="0" w:color="auto"/>
            </w:tcBorders>
          </w:tcPr>
          <w:p w14:paraId="0A1F10A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4CF247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9B7F4B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1336BB1"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CB7381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Целевые поступления</w:t>
            </w:r>
          </w:p>
        </w:tc>
        <w:tc>
          <w:tcPr>
            <w:tcW w:w="439" w:type="pct"/>
            <w:tcBorders>
              <w:top w:val="single" w:sz="6" w:space="0" w:color="auto"/>
              <w:left w:val="single" w:sz="6" w:space="0" w:color="auto"/>
              <w:bottom w:val="single" w:sz="6" w:space="0" w:color="auto"/>
              <w:right w:val="single" w:sz="6" w:space="0" w:color="auto"/>
            </w:tcBorders>
          </w:tcPr>
          <w:p w14:paraId="2BEFE5E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D53D26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3BC243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1C92BDF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6E4B482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591AE43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7B2F8A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7FA58F1"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2384"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243F74" w:rsidRDefault="00886BE9" w:rsidP="00114932">
            <w:pPr>
              <w:widowControl w:val="0"/>
              <w:autoSpaceDE w:val="0"/>
              <w:autoSpaceDN w:val="0"/>
              <w:adjustRightInd w:val="0"/>
              <w:rPr>
                <w:rFonts w:ascii="Times New Roman" w:hAnsi="Times New Roman"/>
                <w:b/>
                <w:i/>
                <w:sz w:val="22"/>
                <w:szCs w:val="22"/>
                <w:lang w:val="ru-RU"/>
              </w:rPr>
            </w:pPr>
            <w:r w:rsidRPr="00243F74">
              <w:rPr>
                <w:rFonts w:ascii="Times New Roman" w:hAnsi="Times New Roman"/>
                <w:sz w:val="22"/>
                <w:szCs w:val="22"/>
                <w:lang w:val="ru-RU"/>
              </w:rPr>
              <w:t xml:space="preserve">                    </w:t>
            </w:r>
            <w:proofErr w:type="spellStart"/>
            <w:r w:rsidRPr="00243F74">
              <w:rPr>
                <w:rFonts w:ascii="Times New Roman" w:hAnsi="Times New Roman"/>
                <w:b/>
                <w:i/>
                <w:sz w:val="22"/>
                <w:szCs w:val="22"/>
                <w:lang w:val="ru-RU"/>
              </w:rPr>
              <w:t>II.Обязательства</w:t>
            </w:r>
            <w:proofErr w:type="spellEnd"/>
          </w:p>
        </w:tc>
      </w:tr>
      <w:tr w:rsidR="00886BE9" w:rsidRPr="00243F74" w14:paraId="7735857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448EAEE2"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0D7DB2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FE88A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6CE798A"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A19866A"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Долгосрочные обязательства, займы</w:t>
            </w:r>
          </w:p>
        </w:tc>
        <w:tc>
          <w:tcPr>
            <w:tcW w:w="439" w:type="pct"/>
            <w:tcBorders>
              <w:top w:val="single" w:sz="6" w:space="0" w:color="auto"/>
              <w:left w:val="single" w:sz="6" w:space="0" w:color="auto"/>
              <w:bottom w:val="single" w:sz="6" w:space="0" w:color="auto"/>
              <w:right w:val="single" w:sz="6" w:space="0" w:color="auto"/>
            </w:tcBorders>
          </w:tcPr>
          <w:p w14:paraId="30465DD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168A9F9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F19AE0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738D9672"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5B4E71B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6B6E2005"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ACF612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0CE8FB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0F6B95F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Кредиторская задолженность всего:</w:t>
            </w:r>
          </w:p>
        </w:tc>
        <w:tc>
          <w:tcPr>
            <w:tcW w:w="439" w:type="pct"/>
            <w:tcBorders>
              <w:top w:val="single" w:sz="6" w:space="0" w:color="auto"/>
              <w:left w:val="single" w:sz="6" w:space="0" w:color="auto"/>
              <w:bottom w:val="single" w:sz="6" w:space="0" w:color="auto"/>
              <w:right w:val="single" w:sz="6" w:space="0" w:color="auto"/>
            </w:tcBorders>
          </w:tcPr>
          <w:p w14:paraId="2D656A65"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AF6A1D"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3286AC52"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5EE1E7BB" w14:textId="77777777" w:rsidTr="00B55FF5">
        <w:trPr>
          <w:trHeight w:val="288"/>
        </w:trPr>
        <w:tc>
          <w:tcPr>
            <w:tcW w:w="2616"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243F74" w:rsidRDefault="00886BE9" w:rsidP="00114932">
            <w:pPr>
              <w:widowControl w:val="0"/>
              <w:autoSpaceDE w:val="0"/>
              <w:autoSpaceDN w:val="0"/>
              <w:adjustRightInd w:val="0"/>
              <w:jc w:val="center"/>
              <w:rPr>
                <w:rFonts w:ascii="Times New Roman" w:hAnsi="Times New Roman"/>
                <w:b/>
                <w:i/>
                <w:sz w:val="22"/>
                <w:szCs w:val="22"/>
                <w:lang w:val="ru-RU"/>
              </w:rPr>
            </w:pPr>
            <w:proofErr w:type="spellStart"/>
            <w:r w:rsidRPr="00243F74">
              <w:rPr>
                <w:rFonts w:ascii="Times New Roman" w:hAnsi="Times New Roman"/>
                <w:b/>
                <w:i/>
                <w:sz w:val="22"/>
                <w:szCs w:val="22"/>
                <w:lang w:val="ru-RU"/>
              </w:rPr>
              <w:t>II.Текущие</w:t>
            </w:r>
            <w:proofErr w:type="spellEnd"/>
            <w:r w:rsidRPr="00243F74">
              <w:rPr>
                <w:rFonts w:ascii="Times New Roman" w:hAnsi="Times New Roman"/>
                <w:b/>
                <w:i/>
                <w:sz w:val="22"/>
                <w:szCs w:val="22"/>
                <w:lang w:val="ru-RU"/>
              </w:rPr>
              <w:t xml:space="preserve"> активы</w:t>
            </w:r>
          </w:p>
        </w:tc>
        <w:tc>
          <w:tcPr>
            <w:tcW w:w="1132" w:type="pct"/>
            <w:tcBorders>
              <w:top w:val="single" w:sz="6" w:space="0" w:color="auto"/>
              <w:left w:val="single" w:sz="6" w:space="0" w:color="auto"/>
              <w:bottom w:val="single" w:sz="6" w:space="0" w:color="auto"/>
              <w:right w:val="single" w:sz="6" w:space="0" w:color="auto"/>
            </w:tcBorders>
          </w:tcPr>
          <w:p w14:paraId="184E13B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в том числе просроченная</w:t>
            </w:r>
          </w:p>
        </w:tc>
        <w:tc>
          <w:tcPr>
            <w:tcW w:w="439" w:type="pct"/>
            <w:tcBorders>
              <w:top w:val="single" w:sz="6" w:space="0" w:color="auto"/>
              <w:left w:val="single" w:sz="6" w:space="0" w:color="auto"/>
              <w:bottom w:val="single" w:sz="6" w:space="0" w:color="auto"/>
              <w:right w:val="single" w:sz="6" w:space="0" w:color="auto"/>
            </w:tcBorders>
          </w:tcPr>
          <w:p w14:paraId="065730D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59F98E62"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5D81D1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EB1C78" w14:paraId="6B00AC11"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1B83D6FD"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2BDB6A8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1B925C8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8F3F28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1ABA57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в том числе задол</w:t>
            </w:r>
            <w:r w:rsidRPr="00243F74">
              <w:rPr>
                <w:rFonts w:ascii="Times New Roman" w:hAnsi="Times New Roman"/>
                <w:sz w:val="22"/>
                <w:szCs w:val="22"/>
                <w:lang w:val="ru-RU"/>
              </w:rPr>
              <w:softHyphen/>
              <w:t>женность по бюджету</w:t>
            </w:r>
          </w:p>
        </w:tc>
        <w:tc>
          <w:tcPr>
            <w:tcW w:w="439" w:type="pct"/>
            <w:tcBorders>
              <w:top w:val="single" w:sz="6" w:space="0" w:color="auto"/>
              <w:left w:val="single" w:sz="6" w:space="0" w:color="auto"/>
              <w:bottom w:val="single" w:sz="6" w:space="0" w:color="auto"/>
              <w:right w:val="single" w:sz="6" w:space="0" w:color="auto"/>
            </w:tcBorders>
          </w:tcPr>
          <w:p w14:paraId="50F8B00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F870EC1"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2B4E041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EB1C78" w14:paraId="56783B13"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13D5F8B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2B37E1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0AF90AA1"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F1986E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vMerge w:val="restart"/>
            <w:tcBorders>
              <w:top w:val="single" w:sz="6" w:space="0" w:color="auto"/>
              <w:left w:val="single" w:sz="6" w:space="0" w:color="auto"/>
              <w:right w:val="single" w:sz="6" w:space="0" w:color="auto"/>
            </w:tcBorders>
          </w:tcPr>
          <w:p w14:paraId="6158F92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в том числе задолженность по оплате труда</w:t>
            </w:r>
          </w:p>
          <w:p w14:paraId="2D5C021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4" w:space="0" w:color="auto"/>
              <w:right w:val="single" w:sz="6" w:space="0" w:color="auto"/>
            </w:tcBorders>
          </w:tcPr>
          <w:p w14:paraId="59B89F8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4" w:space="0" w:color="auto"/>
              <w:right w:val="single" w:sz="6" w:space="0" w:color="auto"/>
            </w:tcBorders>
          </w:tcPr>
          <w:p w14:paraId="1ACCE04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4" w:space="0" w:color="auto"/>
              <w:right w:val="single" w:sz="6" w:space="0" w:color="auto"/>
            </w:tcBorders>
          </w:tcPr>
          <w:p w14:paraId="40C4BC4A"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04D70739" w14:textId="77777777" w:rsidTr="00B55FF5">
        <w:trPr>
          <w:trHeight w:val="528"/>
        </w:trPr>
        <w:tc>
          <w:tcPr>
            <w:tcW w:w="1343" w:type="pct"/>
            <w:tcBorders>
              <w:top w:val="single" w:sz="6" w:space="0" w:color="auto"/>
              <w:left w:val="single" w:sz="6" w:space="0" w:color="auto"/>
              <w:bottom w:val="single" w:sz="6" w:space="0" w:color="auto"/>
              <w:right w:val="single" w:sz="6" w:space="0" w:color="auto"/>
            </w:tcBorders>
          </w:tcPr>
          <w:p w14:paraId="5D7F19B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Готовая продукция</w:t>
            </w:r>
          </w:p>
          <w:p w14:paraId="700AB58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65E30EC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52B9CEC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D3E081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right w:val="single" w:sz="6" w:space="0" w:color="auto"/>
            </w:tcBorders>
          </w:tcPr>
          <w:p w14:paraId="0FC896B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4" w:space="0" w:color="auto"/>
              <w:right w:val="single" w:sz="6" w:space="0" w:color="auto"/>
            </w:tcBorders>
          </w:tcPr>
          <w:p w14:paraId="1D4A03A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4" w:space="0" w:color="auto"/>
              <w:right w:val="single" w:sz="6" w:space="0" w:color="auto"/>
            </w:tcBorders>
          </w:tcPr>
          <w:p w14:paraId="1E7DC65D"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4" w:space="0" w:color="auto"/>
              <w:right w:val="single" w:sz="6" w:space="0" w:color="auto"/>
            </w:tcBorders>
          </w:tcPr>
          <w:p w14:paraId="7148A1F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06A7CEDB" w14:textId="77777777" w:rsidTr="00B55FF5">
        <w:trPr>
          <w:trHeight w:val="266"/>
        </w:trPr>
        <w:tc>
          <w:tcPr>
            <w:tcW w:w="1343" w:type="pct"/>
            <w:tcBorders>
              <w:top w:val="single" w:sz="6" w:space="0" w:color="auto"/>
              <w:left w:val="single" w:sz="6" w:space="0" w:color="auto"/>
              <w:bottom w:val="single" w:sz="6" w:space="0" w:color="auto"/>
              <w:right w:val="single" w:sz="6" w:space="0" w:color="auto"/>
            </w:tcBorders>
          </w:tcPr>
          <w:p w14:paraId="483CCCB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5F85FBAB"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3214A6A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D499B0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bottom w:val="single" w:sz="6" w:space="0" w:color="auto"/>
              <w:right w:val="single" w:sz="6" w:space="0" w:color="auto"/>
            </w:tcBorders>
          </w:tcPr>
          <w:p w14:paraId="6BCE016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6" w:space="0" w:color="auto"/>
              <w:right w:val="single" w:sz="6" w:space="0" w:color="auto"/>
            </w:tcBorders>
          </w:tcPr>
          <w:p w14:paraId="5919021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6" w:space="0" w:color="auto"/>
              <w:right w:val="single" w:sz="6" w:space="0" w:color="auto"/>
            </w:tcBorders>
          </w:tcPr>
          <w:p w14:paraId="6F65CE8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6" w:space="0" w:color="auto"/>
              <w:right w:val="single" w:sz="6" w:space="0" w:color="auto"/>
            </w:tcBorders>
          </w:tcPr>
          <w:p w14:paraId="232C534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17C2C3A8" w14:textId="77777777" w:rsidTr="00B55FF5">
        <w:trPr>
          <w:trHeight w:val="260"/>
        </w:trPr>
        <w:tc>
          <w:tcPr>
            <w:tcW w:w="1343" w:type="pct"/>
            <w:tcBorders>
              <w:top w:val="single" w:sz="6" w:space="0" w:color="auto"/>
              <w:left w:val="single" w:sz="6" w:space="0" w:color="auto"/>
              <w:bottom w:val="single" w:sz="6" w:space="0" w:color="auto"/>
              <w:right w:val="single" w:sz="6" w:space="0" w:color="auto"/>
            </w:tcBorders>
          </w:tcPr>
          <w:p w14:paraId="6EB762F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0C5CEC3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DF845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10E5404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5DF6D2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276B8C6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3F6CC7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E1005F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3E1A1FAE" w14:textId="77777777" w:rsidTr="00B55FF5">
        <w:trPr>
          <w:trHeight w:val="324"/>
        </w:trPr>
        <w:tc>
          <w:tcPr>
            <w:tcW w:w="1343" w:type="pct"/>
            <w:tcBorders>
              <w:top w:val="single" w:sz="6" w:space="0" w:color="auto"/>
              <w:left w:val="single" w:sz="6" w:space="0" w:color="auto"/>
              <w:bottom w:val="single" w:sz="6" w:space="0" w:color="auto"/>
              <w:right w:val="single" w:sz="6" w:space="0" w:color="auto"/>
            </w:tcBorders>
          </w:tcPr>
          <w:p w14:paraId="25D8CA7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8DC072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C0C424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7D57A47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64C4643"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57304FA1"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36BC4C7"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868F8B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EB1C78" w14:paraId="0955E108" w14:textId="77777777" w:rsidTr="00B55FF5">
        <w:trPr>
          <w:trHeight w:val="372"/>
        </w:trPr>
        <w:tc>
          <w:tcPr>
            <w:tcW w:w="1343" w:type="pct"/>
            <w:tcBorders>
              <w:top w:val="single" w:sz="6" w:space="0" w:color="auto"/>
              <w:left w:val="single" w:sz="6" w:space="0" w:color="auto"/>
              <w:bottom w:val="single" w:sz="6" w:space="0" w:color="auto"/>
              <w:right w:val="single" w:sz="6" w:space="0" w:color="auto"/>
            </w:tcBorders>
          </w:tcPr>
          <w:p w14:paraId="0B3E2D95" w14:textId="77777777" w:rsidR="00886BE9" w:rsidRPr="00243F74" w:rsidRDefault="00886BE9" w:rsidP="00114932">
            <w:pPr>
              <w:widowControl w:val="0"/>
              <w:autoSpaceDE w:val="0"/>
              <w:autoSpaceDN w:val="0"/>
              <w:adjustRightInd w:val="0"/>
              <w:rPr>
                <w:rFonts w:ascii="Times New Roman" w:hAnsi="Times New Roman"/>
                <w:i/>
                <w:sz w:val="22"/>
                <w:szCs w:val="22"/>
                <w:lang w:val="ru-RU"/>
              </w:rPr>
            </w:pPr>
            <w:r w:rsidRPr="00243F74">
              <w:rPr>
                <w:rFonts w:ascii="Times New Roman" w:hAnsi="Times New Roman"/>
                <w:i/>
                <w:sz w:val="22"/>
                <w:szCs w:val="22"/>
                <w:lang w:val="ru-RU"/>
              </w:rPr>
              <w:t>Всего по активу баланса</w:t>
            </w:r>
          </w:p>
          <w:p w14:paraId="6B6758A9" w14:textId="2952292F"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w:t>
            </w:r>
            <w:r w:rsidRPr="00243F74">
              <w:rPr>
                <w:rFonts w:ascii="Times New Roman" w:hAnsi="Times New Roman"/>
                <w:i/>
                <w:sz w:val="22"/>
                <w:szCs w:val="22"/>
                <w:lang w:val="ru-RU"/>
              </w:rPr>
              <w:t xml:space="preserve">разделы </w:t>
            </w:r>
            <w:r w:rsidRPr="00243F74">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76C139B0"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DCEFD29"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8D30136"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11E23D13" w14:textId="77777777" w:rsidR="00886BE9" w:rsidRPr="00243F74" w:rsidRDefault="00886BE9" w:rsidP="00114932">
            <w:pPr>
              <w:widowControl w:val="0"/>
              <w:autoSpaceDE w:val="0"/>
              <w:autoSpaceDN w:val="0"/>
              <w:adjustRightInd w:val="0"/>
              <w:rPr>
                <w:rFonts w:ascii="Times New Roman" w:hAnsi="Times New Roman"/>
                <w:i/>
                <w:sz w:val="22"/>
                <w:szCs w:val="22"/>
                <w:lang w:val="ru-RU"/>
              </w:rPr>
            </w:pPr>
            <w:r w:rsidRPr="00243F74">
              <w:rPr>
                <w:rFonts w:ascii="Times New Roman" w:hAnsi="Times New Roman"/>
                <w:i/>
                <w:sz w:val="22"/>
                <w:szCs w:val="22"/>
                <w:lang w:val="ru-RU"/>
              </w:rPr>
              <w:t>Всего по пассиву баланса</w:t>
            </w:r>
          </w:p>
          <w:p w14:paraId="2F4DCE2E" w14:textId="4C88DFAB" w:rsidR="00886BE9" w:rsidRPr="00243F74" w:rsidRDefault="00886BE9" w:rsidP="00114932">
            <w:pPr>
              <w:widowControl w:val="0"/>
              <w:autoSpaceDE w:val="0"/>
              <w:autoSpaceDN w:val="0"/>
              <w:adjustRightInd w:val="0"/>
              <w:rPr>
                <w:rFonts w:ascii="Times New Roman" w:hAnsi="Times New Roman"/>
                <w:i/>
                <w:sz w:val="22"/>
                <w:szCs w:val="22"/>
                <w:lang w:val="ru-RU"/>
              </w:rPr>
            </w:pPr>
            <w:r w:rsidRPr="00243F74">
              <w:rPr>
                <w:rFonts w:ascii="Times New Roman" w:hAnsi="Times New Roman"/>
                <w:i/>
                <w:sz w:val="22"/>
                <w:szCs w:val="22"/>
                <w:lang w:val="ru-RU"/>
              </w:rPr>
              <w:t>(разделы</w:t>
            </w:r>
            <w:r w:rsidR="000A7586" w:rsidRPr="00243F74">
              <w:rPr>
                <w:rFonts w:ascii="Times New Roman" w:hAnsi="Times New Roman"/>
                <w:i/>
                <w:sz w:val="22"/>
                <w:szCs w:val="22"/>
                <w:lang w:val="ru-RU"/>
              </w:rPr>
              <w:t xml:space="preserve"> </w:t>
            </w:r>
            <w:r w:rsidRPr="00243F74">
              <w:rPr>
                <w:rFonts w:ascii="Times New Roman" w:hAnsi="Times New Roman"/>
                <w:b/>
                <w:i/>
                <w:sz w:val="22"/>
                <w:szCs w:val="22"/>
                <w:lang w:val="ru-RU"/>
              </w:rPr>
              <w:t>I.+ II.)</w:t>
            </w:r>
          </w:p>
        </w:tc>
        <w:tc>
          <w:tcPr>
            <w:tcW w:w="439" w:type="pct"/>
            <w:tcBorders>
              <w:top w:val="single" w:sz="6" w:space="0" w:color="auto"/>
              <w:left w:val="single" w:sz="6" w:space="0" w:color="auto"/>
              <w:bottom w:val="single" w:sz="6" w:space="0" w:color="auto"/>
              <w:right w:val="single" w:sz="6" w:space="0" w:color="auto"/>
            </w:tcBorders>
          </w:tcPr>
          <w:p w14:paraId="56EB911A"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2A7CD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704419C"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243F74"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243F74" w:rsidRDefault="00886BE9" w:rsidP="00886BE9">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 xml:space="preserve">ФИНАНСОВЫЙ РЕЗУЛЬТАТ </w:t>
      </w:r>
    </w:p>
    <w:p w14:paraId="7D0D92E8" w14:textId="77777777" w:rsidR="00886BE9" w:rsidRPr="00243F74" w:rsidRDefault="00886BE9" w:rsidP="00886BE9">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 xml:space="preserve">                                                             в тыс._______ (</w:t>
      </w:r>
      <w:r w:rsidRPr="00243F74">
        <w:rPr>
          <w:rFonts w:ascii="Times New Roman" w:hAnsi="Times New Roman"/>
          <w:i/>
          <w:sz w:val="22"/>
          <w:szCs w:val="22"/>
          <w:lang w:val="ru-RU"/>
        </w:rPr>
        <w:t>указать валюту</w:t>
      </w:r>
      <w:r w:rsidRPr="00243F74">
        <w:rPr>
          <w:rFonts w:ascii="Times New Roman" w:hAnsi="Times New Roman"/>
          <w:sz w:val="22"/>
          <w:szCs w:val="22"/>
          <w:lang w:val="ru-RU"/>
        </w:rPr>
        <w:t>)</w:t>
      </w:r>
    </w:p>
    <w:tbl>
      <w:tblPr>
        <w:tblW w:w="5069" w:type="pct"/>
        <w:tblCellMar>
          <w:left w:w="40" w:type="dxa"/>
          <w:right w:w="40" w:type="dxa"/>
        </w:tblCellMar>
        <w:tblLook w:val="0000" w:firstRow="0" w:lastRow="0" w:firstColumn="0" w:lastColumn="0" w:noHBand="0" w:noVBand="0"/>
      </w:tblPr>
      <w:tblGrid>
        <w:gridCol w:w="6098"/>
        <w:gridCol w:w="1937"/>
        <w:gridCol w:w="1732"/>
        <w:gridCol w:w="1380"/>
      </w:tblGrid>
      <w:tr w:rsidR="00886BE9" w:rsidRPr="00243F74" w14:paraId="2117768B"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0CC9CD83" w14:textId="77777777"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Наименование</w:t>
            </w:r>
          </w:p>
        </w:tc>
        <w:tc>
          <w:tcPr>
            <w:tcW w:w="869" w:type="pct"/>
            <w:tcBorders>
              <w:top w:val="single" w:sz="6" w:space="0" w:color="auto"/>
              <w:left w:val="single" w:sz="6" w:space="0" w:color="auto"/>
              <w:bottom w:val="single" w:sz="6" w:space="0" w:color="auto"/>
              <w:right w:val="single" w:sz="6" w:space="0" w:color="auto"/>
            </w:tcBorders>
          </w:tcPr>
          <w:p w14:paraId="34DDDE8D" w14:textId="14A72BDB"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w:t>
            </w:r>
            <w:r w:rsidR="00AF2AE5" w:rsidRPr="00243F74">
              <w:rPr>
                <w:rFonts w:ascii="Times New Roman" w:hAnsi="Times New Roman"/>
                <w:sz w:val="22"/>
                <w:szCs w:val="22"/>
                <w:lang w:val="ru-RU"/>
              </w:rPr>
              <w:t>2</w:t>
            </w:r>
            <w:r w:rsidR="00667171" w:rsidRPr="00243F74">
              <w:rPr>
                <w:rFonts w:ascii="Times New Roman" w:hAnsi="Times New Roman"/>
                <w:sz w:val="22"/>
                <w:szCs w:val="22"/>
                <w:lang w:val="ru-RU"/>
              </w:rPr>
              <w:t>1</w:t>
            </w:r>
            <w:r w:rsidRPr="00243F74">
              <w:rPr>
                <w:rFonts w:ascii="Times New Roman" w:hAnsi="Times New Roman"/>
                <w:sz w:val="22"/>
                <w:szCs w:val="22"/>
                <w:lang w:val="ru-RU"/>
              </w:rPr>
              <w:t>г.</w:t>
            </w:r>
          </w:p>
        </w:tc>
        <w:tc>
          <w:tcPr>
            <w:tcW w:w="777" w:type="pct"/>
            <w:tcBorders>
              <w:top w:val="single" w:sz="6" w:space="0" w:color="auto"/>
              <w:left w:val="single" w:sz="6" w:space="0" w:color="auto"/>
              <w:bottom w:val="single" w:sz="6" w:space="0" w:color="auto"/>
              <w:right w:val="single" w:sz="6" w:space="0" w:color="auto"/>
            </w:tcBorders>
          </w:tcPr>
          <w:p w14:paraId="3EAF9765" w14:textId="759CDBB0"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202</w:t>
            </w:r>
            <w:r w:rsidR="00667171" w:rsidRPr="00243F74">
              <w:rPr>
                <w:rFonts w:ascii="Times New Roman" w:hAnsi="Times New Roman"/>
                <w:sz w:val="22"/>
                <w:szCs w:val="22"/>
                <w:lang w:val="ru-RU"/>
              </w:rPr>
              <w:t>2</w:t>
            </w:r>
            <w:r w:rsidRPr="00243F74">
              <w:rPr>
                <w:rFonts w:ascii="Times New Roman" w:hAnsi="Times New Roman"/>
                <w:sz w:val="22"/>
                <w:szCs w:val="22"/>
                <w:lang w:val="ru-RU"/>
              </w:rPr>
              <w:t>г.</w:t>
            </w:r>
          </w:p>
        </w:tc>
        <w:tc>
          <w:tcPr>
            <w:tcW w:w="620" w:type="pct"/>
            <w:tcBorders>
              <w:top w:val="single" w:sz="6" w:space="0" w:color="auto"/>
              <w:left w:val="single" w:sz="6" w:space="0" w:color="auto"/>
              <w:bottom w:val="single" w:sz="6" w:space="0" w:color="auto"/>
              <w:right w:val="single" w:sz="6" w:space="0" w:color="auto"/>
            </w:tcBorders>
          </w:tcPr>
          <w:p w14:paraId="714FE52A" w14:textId="5B268D72" w:rsidR="00886BE9" w:rsidRPr="00243F74" w:rsidRDefault="00886BE9" w:rsidP="00114932">
            <w:pPr>
              <w:widowControl w:val="0"/>
              <w:autoSpaceDE w:val="0"/>
              <w:autoSpaceDN w:val="0"/>
              <w:adjustRightInd w:val="0"/>
              <w:jc w:val="center"/>
              <w:rPr>
                <w:rFonts w:ascii="Times New Roman" w:hAnsi="Times New Roman"/>
                <w:sz w:val="22"/>
                <w:szCs w:val="22"/>
                <w:lang w:val="ru-RU"/>
              </w:rPr>
            </w:pPr>
            <w:r w:rsidRPr="00243F74">
              <w:rPr>
                <w:rFonts w:ascii="Times New Roman" w:hAnsi="Times New Roman"/>
                <w:sz w:val="22"/>
                <w:szCs w:val="22"/>
                <w:lang w:val="ru-RU"/>
              </w:rPr>
              <w:t>202</w:t>
            </w:r>
            <w:r w:rsidR="00667171" w:rsidRPr="00243F74">
              <w:rPr>
                <w:rFonts w:ascii="Times New Roman" w:hAnsi="Times New Roman"/>
                <w:sz w:val="22"/>
                <w:szCs w:val="22"/>
                <w:lang w:val="ru-RU"/>
              </w:rPr>
              <w:t>3</w:t>
            </w:r>
            <w:r w:rsidRPr="00243F74">
              <w:rPr>
                <w:rFonts w:ascii="Times New Roman" w:hAnsi="Times New Roman"/>
                <w:sz w:val="22"/>
                <w:szCs w:val="22"/>
                <w:lang w:val="ru-RU"/>
              </w:rPr>
              <w:t>г.</w:t>
            </w:r>
          </w:p>
        </w:tc>
      </w:tr>
      <w:tr w:rsidR="00886BE9" w:rsidRPr="00243F74" w14:paraId="762630A3"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1C2B76C2" w14:textId="77777777" w:rsidR="00886BE9" w:rsidRPr="00243F74" w:rsidRDefault="00886BE9" w:rsidP="00114932">
            <w:pPr>
              <w:widowControl w:val="0"/>
              <w:autoSpaceDE w:val="0"/>
              <w:autoSpaceDN w:val="0"/>
              <w:adjustRightInd w:val="0"/>
              <w:ind w:left="-540" w:firstLine="540"/>
              <w:rPr>
                <w:rFonts w:ascii="Times New Roman" w:hAnsi="Times New Roman"/>
                <w:sz w:val="22"/>
                <w:szCs w:val="22"/>
                <w:lang w:val="ru-RU"/>
              </w:rPr>
            </w:pPr>
            <w:r w:rsidRPr="00243F74">
              <w:rPr>
                <w:rFonts w:ascii="Times New Roman" w:hAnsi="Times New Roman"/>
                <w:sz w:val="22"/>
                <w:szCs w:val="22"/>
                <w:lang w:val="ru-RU"/>
              </w:rPr>
              <w:t>1.Чистая выручка от реализации</w:t>
            </w:r>
          </w:p>
        </w:tc>
        <w:tc>
          <w:tcPr>
            <w:tcW w:w="869" w:type="pct"/>
            <w:tcBorders>
              <w:top w:val="single" w:sz="6" w:space="0" w:color="auto"/>
              <w:left w:val="single" w:sz="6" w:space="0" w:color="auto"/>
              <w:bottom w:val="single" w:sz="6" w:space="0" w:color="auto"/>
              <w:right w:val="single" w:sz="6" w:space="0" w:color="auto"/>
            </w:tcBorders>
          </w:tcPr>
          <w:p w14:paraId="4A77B629"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6D9419E2"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5B1EEE2"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68398227" w14:textId="77777777" w:rsidTr="00B55FF5">
        <w:trPr>
          <w:trHeight w:val="288"/>
        </w:trPr>
        <w:tc>
          <w:tcPr>
            <w:tcW w:w="2735" w:type="pct"/>
            <w:tcBorders>
              <w:top w:val="single" w:sz="6" w:space="0" w:color="auto"/>
              <w:left w:val="single" w:sz="6" w:space="0" w:color="auto"/>
              <w:right w:val="single" w:sz="6" w:space="0" w:color="auto"/>
            </w:tcBorders>
          </w:tcPr>
          <w:p w14:paraId="3224C391"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2.Себестоимость реализованной продукции</w:t>
            </w:r>
          </w:p>
        </w:tc>
        <w:tc>
          <w:tcPr>
            <w:tcW w:w="869" w:type="pct"/>
            <w:tcBorders>
              <w:top w:val="single" w:sz="6" w:space="0" w:color="auto"/>
              <w:left w:val="single" w:sz="6" w:space="0" w:color="auto"/>
              <w:bottom w:val="nil"/>
              <w:right w:val="single" w:sz="6" w:space="0" w:color="auto"/>
            </w:tcBorders>
          </w:tcPr>
          <w:p w14:paraId="476F704F"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nil"/>
              <w:right w:val="single" w:sz="6" w:space="0" w:color="auto"/>
            </w:tcBorders>
          </w:tcPr>
          <w:p w14:paraId="1934705A"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nil"/>
              <w:right w:val="single" w:sz="6" w:space="0" w:color="auto"/>
            </w:tcBorders>
          </w:tcPr>
          <w:p w14:paraId="0BC6E485"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53AB43AE" w14:textId="77777777" w:rsidTr="00B55FF5">
        <w:trPr>
          <w:trHeight w:val="246"/>
        </w:trPr>
        <w:tc>
          <w:tcPr>
            <w:tcW w:w="2735" w:type="pct"/>
            <w:tcBorders>
              <w:top w:val="single" w:sz="6" w:space="0" w:color="auto"/>
              <w:left w:val="single" w:sz="6" w:space="0" w:color="auto"/>
              <w:bottom w:val="single" w:sz="6" w:space="0" w:color="auto"/>
              <w:right w:val="single" w:sz="6" w:space="0" w:color="auto"/>
            </w:tcBorders>
          </w:tcPr>
          <w:p w14:paraId="01430915" w14:textId="27944C6E" w:rsidR="00886BE9" w:rsidRPr="00243F74" w:rsidRDefault="0076585B"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3</w:t>
            </w:r>
            <w:r w:rsidR="00886BE9" w:rsidRPr="00243F74">
              <w:rPr>
                <w:rFonts w:ascii="Times New Roman" w:hAnsi="Times New Roman"/>
                <w:sz w:val="22"/>
                <w:szCs w:val="22"/>
                <w:lang w:val="ru-RU"/>
              </w:rPr>
              <w:t>. Административные расходы</w:t>
            </w:r>
          </w:p>
        </w:tc>
        <w:tc>
          <w:tcPr>
            <w:tcW w:w="869" w:type="pct"/>
            <w:tcBorders>
              <w:top w:val="single" w:sz="6" w:space="0" w:color="auto"/>
              <w:left w:val="single" w:sz="6" w:space="0" w:color="auto"/>
              <w:bottom w:val="single" w:sz="6" w:space="0" w:color="auto"/>
              <w:right w:val="single" w:sz="6" w:space="0" w:color="auto"/>
            </w:tcBorders>
          </w:tcPr>
          <w:p w14:paraId="03C02839"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7DD3D205"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422D01C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32CAF49C" w14:textId="77777777" w:rsidTr="00B55FF5">
        <w:trPr>
          <w:trHeight w:val="296"/>
        </w:trPr>
        <w:tc>
          <w:tcPr>
            <w:tcW w:w="2735" w:type="pct"/>
            <w:tcBorders>
              <w:top w:val="single" w:sz="6" w:space="0" w:color="auto"/>
              <w:left w:val="single" w:sz="6" w:space="0" w:color="auto"/>
              <w:bottom w:val="single" w:sz="6" w:space="0" w:color="auto"/>
              <w:right w:val="single" w:sz="6" w:space="0" w:color="auto"/>
            </w:tcBorders>
          </w:tcPr>
          <w:p w14:paraId="6C50501C" w14:textId="106AD4C3" w:rsidR="00886BE9" w:rsidRPr="00243F74" w:rsidRDefault="0076585B"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4</w:t>
            </w:r>
            <w:r w:rsidR="00886BE9" w:rsidRPr="00243F74">
              <w:rPr>
                <w:rFonts w:ascii="Times New Roman" w:hAnsi="Times New Roman"/>
                <w:sz w:val="22"/>
                <w:szCs w:val="22"/>
                <w:lang w:val="ru-RU"/>
              </w:rPr>
              <w:t>.Прочие расходы</w:t>
            </w:r>
          </w:p>
        </w:tc>
        <w:tc>
          <w:tcPr>
            <w:tcW w:w="869" w:type="pct"/>
            <w:tcBorders>
              <w:top w:val="single" w:sz="6" w:space="0" w:color="auto"/>
              <w:left w:val="single" w:sz="6" w:space="0" w:color="auto"/>
              <w:bottom w:val="single" w:sz="6" w:space="0" w:color="auto"/>
              <w:right w:val="single" w:sz="6" w:space="0" w:color="auto"/>
            </w:tcBorders>
          </w:tcPr>
          <w:p w14:paraId="601E4392"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04132C8E"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EA1085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73F263DB" w14:textId="77777777" w:rsidTr="00B55FF5">
        <w:trPr>
          <w:trHeight w:val="317"/>
        </w:trPr>
        <w:tc>
          <w:tcPr>
            <w:tcW w:w="2735" w:type="pct"/>
            <w:tcBorders>
              <w:top w:val="single" w:sz="6" w:space="0" w:color="auto"/>
              <w:left w:val="single" w:sz="6" w:space="0" w:color="auto"/>
              <w:bottom w:val="single" w:sz="4" w:space="0" w:color="auto"/>
              <w:right w:val="single" w:sz="6" w:space="0" w:color="auto"/>
            </w:tcBorders>
          </w:tcPr>
          <w:p w14:paraId="2F16E541" w14:textId="24243E0B" w:rsidR="00886BE9" w:rsidRPr="00243F74" w:rsidRDefault="0076585B"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5</w:t>
            </w:r>
            <w:r w:rsidR="00886BE9" w:rsidRPr="00243F74">
              <w:rPr>
                <w:rFonts w:ascii="Times New Roman" w:hAnsi="Times New Roman"/>
                <w:sz w:val="22"/>
                <w:szCs w:val="22"/>
                <w:lang w:val="ru-RU"/>
              </w:rPr>
              <w:t>. Прочие доходы</w:t>
            </w:r>
          </w:p>
        </w:tc>
        <w:tc>
          <w:tcPr>
            <w:tcW w:w="869" w:type="pct"/>
            <w:tcBorders>
              <w:top w:val="single" w:sz="6" w:space="0" w:color="auto"/>
              <w:left w:val="single" w:sz="6" w:space="0" w:color="auto"/>
              <w:bottom w:val="single" w:sz="4" w:space="0" w:color="auto"/>
              <w:right w:val="single" w:sz="6" w:space="0" w:color="auto"/>
            </w:tcBorders>
          </w:tcPr>
          <w:p w14:paraId="1C65CDA0"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088E32E5"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52431E6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EB1C78" w14:paraId="788DA56D" w14:textId="77777777" w:rsidTr="00B55FF5">
        <w:trPr>
          <w:trHeight w:val="265"/>
        </w:trPr>
        <w:tc>
          <w:tcPr>
            <w:tcW w:w="2735" w:type="pct"/>
            <w:tcBorders>
              <w:top w:val="single" w:sz="4" w:space="0" w:color="auto"/>
              <w:left w:val="single" w:sz="6" w:space="0" w:color="auto"/>
              <w:bottom w:val="single" w:sz="6" w:space="0" w:color="auto"/>
              <w:right w:val="single" w:sz="6" w:space="0" w:color="auto"/>
            </w:tcBorders>
          </w:tcPr>
          <w:p w14:paraId="34EDADDD" w14:textId="77EAD26A" w:rsidR="00886BE9" w:rsidRPr="00243F74" w:rsidRDefault="0076585B"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6</w:t>
            </w:r>
            <w:r w:rsidR="00886BE9" w:rsidRPr="00243F74">
              <w:rPr>
                <w:rFonts w:ascii="Times New Roman" w:hAnsi="Times New Roman"/>
                <w:sz w:val="22"/>
                <w:szCs w:val="22"/>
                <w:lang w:val="ru-RU"/>
              </w:rPr>
              <w:t>. Прибыль до уплаты налога на доход</w:t>
            </w:r>
          </w:p>
        </w:tc>
        <w:tc>
          <w:tcPr>
            <w:tcW w:w="869" w:type="pct"/>
            <w:tcBorders>
              <w:top w:val="single" w:sz="4" w:space="0" w:color="auto"/>
              <w:left w:val="single" w:sz="6" w:space="0" w:color="auto"/>
              <w:bottom w:val="single" w:sz="6" w:space="0" w:color="auto"/>
              <w:right w:val="single" w:sz="6" w:space="0" w:color="auto"/>
            </w:tcBorders>
          </w:tcPr>
          <w:p w14:paraId="1D33C0F1"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57DA63B"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205F069E"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7B651F75" w14:textId="77777777" w:rsidTr="00B55FF5">
        <w:trPr>
          <w:trHeight w:val="292"/>
        </w:trPr>
        <w:tc>
          <w:tcPr>
            <w:tcW w:w="2735" w:type="pct"/>
            <w:tcBorders>
              <w:top w:val="single" w:sz="6" w:space="0" w:color="auto"/>
              <w:left w:val="single" w:sz="6" w:space="0" w:color="auto"/>
              <w:bottom w:val="single" w:sz="4" w:space="0" w:color="auto"/>
              <w:right w:val="single" w:sz="6" w:space="0" w:color="auto"/>
            </w:tcBorders>
          </w:tcPr>
          <w:p w14:paraId="6D10321E" w14:textId="7016D9CF" w:rsidR="00886BE9" w:rsidRPr="00243F74" w:rsidRDefault="0076585B"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7</w:t>
            </w:r>
            <w:r w:rsidR="00886BE9" w:rsidRPr="00243F74">
              <w:rPr>
                <w:rFonts w:ascii="Times New Roman" w:hAnsi="Times New Roman"/>
                <w:sz w:val="22"/>
                <w:szCs w:val="22"/>
                <w:lang w:val="ru-RU"/>
              </w:rPr>
              <w:t>. Налог на доход</w:t>
            </w:r>
          </w:p>
        </w:tc>
        <w:tc>
          <w:tcPr>
            <w:tcW w:w="869" w:type="pct"/>
            <w:tcBorders>
              <w:top w:val="single" w:sz="6" w:space="0" w:color="auto"/>
              <w:left w:val="single" w:sz="6" w:space="0" w:color="auto"/>
              <w:bottom w:val="single" w:sz="4" w:space="0" w:color="auto"/>
              <w:right w:val="single" w:sz="6" w:space="0" w:color="auto"/>
            </w:tcBorders>
          </w:tcPr>
          <w:p w14:paraId="215F9BEA"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6BED32F3"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05C89768"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r w:rsidR="00886BE9" w:rsidRPr="00243F74" w14:paraId="22C94E8B" w14:textId="77777777" w:rsidTr="00B55FF5">
        <w:trPr>
          <w:trHeight w:val="363"/>
        </w:trPr>
        <w:tc>
          <w:tcPr>
            <w:tcW w:w="2735" w:type="pct"/>
            <w:tcBorders>
              <w:top w:val="single" w:sz="4" w:space="0" w:color="auto"/>
              <w:left w:val="single" w:sz="6" w:space="0" w:color="auto"/>
              <w:bottom w:val="single" w:sz="6" w:space="0" w:color="auto"/>
              <w:right w:val="single" w:sz="6" w:space="0" w:color="auto"/>
            </w:tcBorders>
          </w:tcPr>
          <w:p w14:paraId="7174D1EC" w14:textId="4AA14BB8" w:rsidR="00886BE9" w:rsidRPr="00243F74" w:rsidRDefault="0076585B" w:rsidP="00114932">
            <w:pPr>
              <w:widowControl w:val="0"/>
              <w:autoSpaceDE w:val="0"/>
              <w:autoSpaceDN w:val="0"/>
              <w:adjustRightInd w:val="0"/>
              <w:rPr>
                <w:rFonts w:ascii="Times New Roman" w:hAnsi="Times New Roman"/>
                <w:sz w:val="22"/>
                <w:szCs w:val="22"/>
                <w:lang w:val="ru-RU"/>
              </w:rPr>
            </w:pPr>
            <w:r w:rsidRPr="00243F74">
              <w:rPr>
                <w:rFonts w:ascii="Times New Roman" w:hAnsi="Times New Roman"/>
                <w:sz w:val="22"/>
                <w:szCs w:val="22"/>
                <w:lang w:val="ru-RU"/>
              </w:rPr>
              <w:t>8</w:t>
            </w:r>
            <w:r w:rsidR="00886BE9" w:rsidRPr="00243F74">
              <w:rPr>
                <w:rFonts w:ascii="Times New Roman" w:hAnsi="Times New Roman"/>
                <w:sz w:val="22"/>
                <w:szCs w:val="22"/>
                <w:lang w:val="ru-RU"/>
              </w:rPr>
              <w:t>. Прибыль (убыток)</w:t>
            </w:r>
          </w:p>
        </w:tc>
        <w:tc>
          <w:tcPr>
            <w:tcW w:w="869" w:type="pct"/>
            <w:tcBorders>
              <w:top w:val="single" w:sz="4" w:space="0" w:color="auto"/>
              <w:left w:val="single" w:sz="6" w:space="0" w:color="auto"/>
              <w:bottom w:val="single" w:sz="6" w:space="0" w:color="auto"/>
              <w:right w:val="single" w:sz="6" w:space="0" w:color="auto"/>
            </w:tcBorders>
          </w:tcPr>
          <w:p w14:paraId="29A645D8" w14:textId="77777777" w:rsidR="00886BE9" w:rsidRPr="00243F7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AD233BA" w14:textId="77777777" w:rsidR="00886BE9" w:rsidRPr="00243F7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1D17529F" w14:textId="77777777" w:rsidR="00886BE9" w:rsidRPr="00243F74"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243F74"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243F74" w:rsidRDefault="00886BE9" w:rsidP="00886BE9">
      <w:pPr>
        <w:widowControl w:val="0"/>
        <w:autoSpaceDE w:val="0"/>
        <w:autoSpaceDN w:val="0"/>
        <w:adjustRightInd w:val="0"/>
        <w:rPr>
          <w:rFonts w:ascii="Times New Roman" w:hAnsi="Times New Roman"/>
          <w:sz w:val="22"/>
          <w:szCs w:val="22"/>
          <w:lang w:val="ru-RU"/>
        </w:rPr>
      </w:pPr>
    </w:p>
    <w:p w14:paraId="261F327E" w14:textId="25365344" w:rsidR="00886BE9" w:rsidRPr="00243F74" w:rsidRDefault="00A63C70" w:rsidP="00886BE9">
      <w:pPr>
        <w:widowControl w:val="0"/>
        <w:autoSpaceDE w:val="0"/>
        <w:autoSpaceDN w:val="0"/>
        <w:adjustRightInd w:val="0"/>
        <w:ind w:left="-709" w:firstLine="709"/>
        <w:rPr>
          <w:rFonts w:ascii="Times New Roman" w:hAnsi="Times New Roman"/>
          <w:sz w:val="22"/>
          <w:szCs w:val="22"/>
          <w:lang w:val="ru-RU"/>
        </w:rPr>
      </w:pPr>
      <w:r w:rsidRPr="00243F74">
        <w:rPr>
          <w:rFonts w:ascii="Times New Roman" w:hAnsi="Times New Roman"/>
          <w:sz w:val="22"/>
          <w:szCs w:val="22"/>
          <w:lang w:val="ru-RU"/>
        </w:rPr>
        <w:t>Руководитель. _</w:t>
      </w:r>
      <w:r w:rsidR="00886BE9" w:rsidRPr="00243F74">
        <w:rPr>
          <w:rFonts w:ascii="Times New Roman" w:hAnsi="Times New Roman"/>
          <w:sz w:val="22"/>
          <w:szCs w:val="22"/>
          <w:lang w:val="ru-RU"/>
        </w:rPr>
        <w:t>________________________       Гл. бухгалтер______________________________</w:t>
      </w:r>
    </w:p>
    <w:p w14:paraId="15E0E338" w14:textId="77777777" w:rsidR="00886BE9" w:rsidRPr="00243F74" w:rsidRDefault="00886BE9" w:rsidP="00886BE9">
      <w:pPr>
        <w:jc w:val="both"/>
        <w:rPr>
          <w:rFonts w:ascii="Times New Roman" w:hAnsi="Times New Roman"/>
          <w:sz w:val="22"/>
          <w:szCs w:val="22"/>
          <w:lang w:val="ru-RU"/>
        </w:rPr>
      </w:pPr>
    </w:p>
    <w:p w14:paraId="6F798DD8" w14:textId="1A1AD32C" w:rsidR="00886BE9" w:rsidRPr="00243F74" w:rsidRDefault="00886BE9" w:rsidP="00886BE9">
      <w:pPr>
        <w:widowControl w:val="0"/>
        <w:autoSpaceDE w:val="0"/>
        <w:autoSpaceDN w:val="0"/>
        <w:adjustRightInd w:val="0"/>
        <w:ind w:left="-709" w:firstLine="709"/>
        <w:rPr>
          <w:rFonts w:ascii="Times New Roman" w:hAnsi="Times New Roman"/>
          <w:sz w:val="22"/>
          <w:szCs w:val="22"/>
          <w:lang w:val="ru-RU"/>
        </w:rPr>
      </w:pPr>
      <w:r w:rsidRPr="00243F74">
        <w:rPr>
          <w:rFonts w:ascii="Times New Roman" w:hAnsi="Times New Roman"/>
          <w:sz w:val="22"/>
          <w:szCs w:val="22"/>
          <w:lang w:val="ru-RU"/>
        </w:rPr>
        <w:t>Место печати                                                                                                      Дата:</w:t>
      </w:r>
      <w:r w:rsidR="0076585B" w:rsidRPr="00243F74">
        <w:rPr>
          <w:rFonts w:ascii="Times New Roman" w:hAnsi="Times New Roman"/>
          <w:sz w:val="22"/>
          <w:szCs w:val="22"/>
          <w:lang w:val="ru-RU"/>
        </w:rPr>
        <w:t xml:space="preserve"> </w:t>
      </w:r>
      <w:r w:rsidRPr="00243F74">
        <w:rPr>
          <w:rFonts w:ascii="Times New Roman" w:hAnsi="Times New Roman"/>
          <w:sz w:val="22"/>
          <w:szCs w:val="22"/>
          <w:lang w:val="ru-RU"/>
        </w:rPr>
        <w:t>«____»</w:t>
      </w:r>
      <w:r w:rsidR="0076585B" w:rsidRPr="00243F74">
        <w:rPr>
          <w:rFonts w:ascii="Times New Roman" w:hAnsi="Times New Roman"/>
          <w:sz w:val="22"/>
          <w:szCs w:val="22"/>
          <w:lang w:val="ru-RU"/>
        </w:rPr>
        <w:t xml:space="preserve"> </w:t>
      </w:r>
      <w:r w:rsidRPr="00243F74">
        <w:rPr>
          <w:rFonts w:ascii="Times New Roman" w:hAnsi="Times New Roman"/>
          <w:sz w:val="22"/>
          <w:szCs w:val="22"/>
          <w:lang w:val="ru-RU"/>
        </w:rPr>
        <w:t>______20__г.</w:t>
      </w:r>
    </w:p>
    <w:p w14:paraId="254381A5" w14:textId="77777777" w:rsidR="00886BE9" w:rsidRPr="00243F74" w:rsidRDefault="00886BE9" w:rsidP="00886BE9">
      <w:pPr>
        <w:jc w:val="both"/>
        <w:rPr>
          <w:rFonts w:ascii="Times New Roman" w:hAnsi="Times New Roman"/>
          <w:sz w:val="22"/>
          <w:szCs w:val="22"/>
          <w:lang w:val="ru-RU"/>
        </w:rPr>
      </w:pPr>
    </w:p>
    <w:p w14:paraId="29D15941" w14:textId="100CBAF9" w:rsidR="00886BE9" w:rsidRPr="00243F74" w:rsidRDefault="00886BE9" w:rsidP="00886BE9">
      <w:pPr>
        <w:jc w:val="both"/>
        <w:rPr>
          <w:rFonts w:ascii="Times New Roman" w:hAnsi="Times New Roman"/>
          <w:i/>
          <w:sz w:val="22"/>
          <w:szCs w:val="22"/>
          <w:lang w:val="ru-RU"/>
        </w:rPr>
      </w:pPr>
      <w:r w:rsidRPr="00243F7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A63C70" w:rsidRPr="00243F74">
        <w:rPr>
          <w:rFonts w:ascii="Times New Roman" w:hAnsi="Times New Roman"/>
          <w:sz w:val="22"/>
          <w:szCs w:val="22"/>
          <w:u w:val="single"/>
          <w:lang w:val="ru-RU"/>
        </w:rPr>
        <w:t>иную форму,</w:t>
      </w:r>
      <w:r w:rsidRPr="00243F74">
        <w:rPr>
          <w:rFonts w:ascii="Times New Roman" w:hAnsi="Times New Roman"/>
          <w:sz w:val="22"/>
          <w:szCs w:val="22"/>
          <w:u w:val="single"/>
          <w:lang w:val="ru-RU"/>
        </w:rPr>
        <w:t xml:space="preserve"> определяющую его финансовое положение.  </w:t>
      </w:r>
      <w:r w:rsidRPr="00243F74">
        <w:rPr>
          <w:rFonts w:ascii="Times New Roman" w:hAnsi="Times New Roman"/>
          <w:i/>
          <w:sz w:val="22"/>
          <w:szCs w:val="22"/>
          <w:lang w:val="ru-RU"/>
        </w:rPr>
        <w:br w:type="page"/>
      </w:r>
    </w:p>
    <w:p w14:paraId="3EE4F335" w14:textId="70530F78" w:rsidR="004808E2" w:rsidRPr="00243F74" w:rsidRDefault="004808E2" w:rsidP="00A42F30">
      <w:pPr>
        <w:ind w:left="7080" w:firstLine="708"/>
        <w:jc w:val="center"/>
        <w:rPr>
          <w:rFonts w:ascii="Times New Roman" w:hAnsi="Times New Roman"/>
          <w:i/>
          <w:sz w:val="22"/>
          <w:szCs w:val="22"/>
          <w:lang w:val="ru-RU"/>
        </w:rPr>
      </w:pPr>
    </w:p>
    <w:p w14:paraId="79B9CE0E" w14:textId="4B74120A" w:rsidR="00A42F30" w:rsidRPr="00243F74" w:rsidRDefault="0055072A" w:rsidP="00A42F30">
      <w:pPr>
        <w:ind w:left="7080" w:firstLine="708"/>
        <w:jc w:val="center"/>
        <w:rPr>
          <w:rFonts w:ascii="Times New Roman" w:hAnsi="Times New Roman"/>
          <w:i/>
          <w:sz w:val="22"/>
          <w:szCs w:val="22"/>
          <w:lang w:val="ru-RU"/>
        </w:rPr>
      </w:pPr>
      <w:r w:rsidRPr="00243F74">
        <w:rPr>
          <w:rFonts w:ascii="Times New Roman" w:hAnsi="Times New Roman"/>
          <w:i/>
          <w:sz w:val="22"/>
          <w:szCs w:val="22"/>
          <w:lang w:val="ru-RU"/>
        </w:rPr>
        <w:t xml:space="preserve">                </w:t>
      </w:r>
      <w:r w:rsidR="00A42F30" w:rsidRPr="00243F74">
        <w:rPr>
          <w:rFonts w:ascii="Times New Roman" w:hAnsi="Times New Roman"/>
          <w:i/>
          <w:sz w:val="22"/>
          <w:szCs w:val="22"/>
          <w:lang w:val="ru-RU"/>
        </w:rPr>
        <w:t>Форма № 5</w:t>
      </w:r>
    </w:p>
    <w:p w14:paraId="6822E16D" w14:textId="3FB0FF9F" w:rsidR="00A42F30" w:rsidRPr="00243F74" w:rsidRDefault="0055072A" w:rsidP="00A42F30">
      <w:pPr>
        <w:jc w:val="center"/>
        <w:rPr>
          <w:rFonts w:ascii="Times New Roman" w:hAnsi="Times New Roman"/>
          <w:sz w:val="22"/>
          <w:szCs w:val="22"/>
          <w:lang w:val="ru-RU"/>
        </w:rPr>
      </w:pPr>
      <w:r w:rsidRPr="00243F74">
        <w:rPr>
          <w:rFonts w:ascii="Times New Roman" w:hAnsi="Times New Roman"/>
          <w:sz w:val="22"/>
          <w:szCs w:val="22"/>
          <w:lang w:val="ru-RU"/>
        </w:rPr>
        <w:t xml:space="preserve"> </w:t>
      </w:r>
    </w:p>
    <w:p w14:paraId="044B3ED9" w14:textId="77777777" w:rsidR="004808E2" w:rsidRPr="00243F74" w:rsidRDefault="004808E2" w:rsidP="00A42F30">
      <w:pPr>
        <w:jc w:val="center"/>
        <w:rPr>
          <w:rFonts w:ascii="Times New Roman" w:hAnsi="Times New Roman"/>
          <w:sz w:val="22"/>
          <w:szCs w:val="22"/>
          <w:lang w:val="ru-RU"/>
        </w:rPr>
      </w:pPr>
    </w:p>
    <w:p w14:paraId="1D2EF3A2" w14:textId="77777777" w:rsidR="00A42F30" w:rsidRPr="00243F74" w:rsidRDefault="00A42F30" w:rsidP="00A42F30">
      <w:pPr>
        <w:autoSpaceDE w:val="0"/>
        <w:autoSpaceDN w:val="0"/>
        <w:adjustRightInd w:val="0"/>
        <w:jc w:val="center"/>
        <w:rPr>
          <w:rFonts w:ascii="Times New Roman" w:hAnsi="Times New Roman"/>
          <w:i/>
          <w:sz w:val="22"/>
          <w:szCs w:val="22"/>
          <w:lang w:val="ru-RU"/>
        </w:rPr>
      </w:pPr>
      <w:r w:rsidRPr="00243F74">
        <w:rPr>
          <w:rFonts w:ascii="Times New Roman" w:hAnsi="Times New Roman"/>
          <w:i/>
          <w:sz w:val="22"/>
          <w:szCs w:val="22"/>
          <w:lang w:val="ru-RU"/>
        </w:rPr>
        <w:t xml:space="preserve">НА ФИРМЕННОМ БЛАНКЕ </w:t>
      </w:r>
    </w:p>
    <w:p w14:paraId="2D4549F2" w14:textId="77777777" w:rsidR="00A42F30" w:rsidRPr="00243F74"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243F74"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243F74" w:rsidRDefault="000A047B" w:rsidP="000A047B">
      <w:pPr>
        <w:pStyle w:val="affd"/>
        <w:ind w:left="6804" w:right="-108" w:hanging="72"/>
        <w:jc w:val="center"/>
        <w:rPr>
          <w:rFonts w:ascii="Times New Roman" w:hAnsi="Times New Roman" w:cs="Times New Roman"/>
          <w:b/>
          <w:bCs/>
          <w:sz w:val="22"/>
          <w:szCs w:val="22"/>
        </w:rPr>
      </w:pPr>
      <w:r w:rsidRPr="00243F74">
        <w:rPr>
          <w:rFonts w:ascii="Times New Roman" w:hAnsi="Times New Roman" w:cs="Times New Roman"/>
          <w:b/>
          <w:bCs/>
          <w:sz w:val="22"/>
          <w:szCs w:val="22"/>
        </w:rPr>
        <w:t>Закупочная</w:t>
      </w:r>
      <w:r w:rsidRPr="00243F74">
        <w:rPr>
          <w:rFonts w:ascii="Times New Roman" w:hAnsi="Times New Roman" w:cs="Times New Roman"/>
          <w:sz w:val="22"/>
          <w:szCs w:val="22"/>
        </w:rPr>
        <w:t xml:space="preserve"> </w:t>
      </w:r>
      <w:r w:rsidRPr="00243F74">
        <w:rPr>
          <w:rFonts w:ascii="Times New Roman" w:hAnsi="Times New Roman" w:cs="Times New Roman"/>
          <w:b/>
          <w:bCs/>
          <w:sz w:val="22"/>
          <w:szCs w:val="22"/>
        </w:rPr>
        <w:t>комиссия</w:t>
      </w:r>
    </w:p>
    <w:p w14:paraId="17152990" w14:textId="77777777" w:rsidR="000A047B" w:rsidRPr="00243F74" w:rsidRDefault="000A047B" w:rsidP="000A047B">
      <w:pPr>
        <w:jc w:val="center"/>
        <w:rPr>
          <w:rFonts w:ascii="Times New Roman" w:hAnsi="Times New Roman"/>
          <w:i/>
          <w:sz w:val="22"/>
          <w:szCs w:val="22"/>
          <w:lang w:val="ru-RU"/>
        </w:rPr>
      </w:pPr>
    </w:p>
    <w:p w14:paraId="21E82FCA" w14:textId="77777777" w:rsidR="000A047B" w:rsidRPr="00243F74" w:rsidRDefault="000A047B" w:rsidP="000A047B">
      <w:pPr>
        <w:jc w:val="center"/>
        <w:rPr>
          <w:rFonts w:ascii="Times New Roman" w:hAnsi="Times New Roman"/>
          <w:i/>
          <w:sz w:val="22"/>
          <w:szCs w:val="22"/>
          <w:lang w:val="ru-RU"/>
        </w:rPr>
      </w:pPr>
    </w:p>
    <w:p w14:paraId="637E0DE1" w14:textId="77777777" w:rsidR="000A047B" w:rsidRPr="00243F74" w:rsidRDefault="000A047B" w:rsidP="000A047B">
      <w:pPr>
        <w:rPr>
          <w:rFonts w:ascii="Times New Roman" w:hAnsi="Times New Roman"/>
          <w:sz w:val="22"/>
          <w:szCs w:val="22"/>
          <w:lang w:val="ru-RU"/>
        </w:rPr>
      </w:pPr>
    </w:p>
    <w:p w14:paraId="75E76519" w14:textId="77777777" w:rsidR="00C12B03" w:rsidRPr="00243F74" w:rsidRDefault="00C12B03" w:rsidP="00C12B03">
      <w:pPr>
        <w:jc w:val="center"/>
        <w:rPr>
          <w:rFonts w:ascii="Times New Roman" w:hAnsi="Times New Roman"/>
          <w:sz w:val="22"/>
          <w:szCs w:val="22"/>
          <w:lang w:val="ru-RU"/>
        </w:rPr>
      </w:pPr>
      <w:r w:rsidRPr="00243F74">
        <w:rPr>
          <w:rFonts w:ascii="Times New Roman" w:hAnsi="Times New Roman"/>
          <w:sz w:val="22"/>
          <w:szCs w:val="22"/>
          <w:lang w:val="ru-RU"/>
        </w:rPr>
        <w:t>ЗАЯВЛЕНИЕ</w:t>
      </w:r>
    </w:p>
    <w:p w14:paraId="491E73A8" w14:textId="77777777" w:rsidR="00C12B03" w:rsidRPr="00243F74" w:rsidRDefault="00C12B03" w:rsidP="00C12B03">
      <w:pPr>
        <w:jc w:val="center"/>
        <w:rPr>
          <w:rFonts w:ascii="Times New Roman" w:hAnsi="Times New Roman"/>
          <w:sz w:val="22"/>
          <w:szCs w:val="22"/>
          <w:lang w:val="ru-RU"/>
        </w:rPr>
      </w:pPr>
      <w:r w:rsidRPr="00243F74">
        <w:rPr>
          <w:rFonts w:ascii="Times New Roman" w:hAnsi="Times New Roman"/>
          <w:sz w:val="22"/>
          <w:szCs w:val="22"/>
          <w:lang w:val="ru-RU"/>
        </w:rPr>
        <w:t>по недопущению коррупционных проявлений</w:t>
      </w:r>
    </w:p>
    <w:p w14:paraId="3047CC5F" w14:textId="77777777" w:rsidR="000A047B" w:rsidRPr="00243F74" w:rsidRDefault="000A047B" w:rsidP="000A047B">
      <w:pPr>
        <w:jc w:val="center"/>
        <w:rPr>
          <w:rFonts w:ascii="Times New Roman" w:hAnsi="Times New Roman"/>
          <w:sz w:val="22"/>
          <w:szCs w:val="22"/>
          <w:lang w:val="ru-RU"/>
        </w:rPr>
      </w:pPr>
    </w:p>
    <w:p w14:paraId="4D783845" w14:textId="77777777" w:rsidR="000A047B" w:rsidRPr="00243F74" w:rsidRDefault="000A047B" w:rsidP="000A047B">
      <w:pPr>
        <w:jc w:val="center"/>
        <w:rPr>
          <w:rFonts w:ascii="Times New Roman" w:hAnsi="Times New Roman"/>
          <w:sz w:val="22"/>
          <w:szCs w:val="22"/>
          <w:lang w:val="ru-RU"/>
        </w:rPr>
      </w:pPr>
    </w:p>
    <w:p w14:paraId="18138E27" w14:textId="5002C09F" w:rsidR="00C12B03" w:rsidRPr="00243F74" w:rsidRDefault="00C12B03" w:rsidP="00C12B03">
      <w:pPr>
        <w:ind w:right="104"/>
        <w:jc w:val="right"/>
        <w:rPr>
          <w:rFonts w:ascii="Times New Roman" w:hAnsi="Times New Roman"/>
          <w:sz w:val="22"/>
          <w:szCs w:val="22"/>
          <w:lang w:val="ru-RU"/>
        </w:rPr>
      </w:pPr>
      <w:r w:rsidRPr="00243F74">
        <w:rPr>
          <w:rFonts w:ascii="Times New Roman" w:hAnsi="Times New Roman"/>
          <w:sz w:val="22"/>
          <w:szCs w:val="22"/>
          <w:lang w:val="ru-RU"/>
        </w:rPr>
        <w:t xml:space="preserve">Настоящим письмом подтверждаем, что компания ___________________________: </w:t>
      </w:r>
    </w:p>
    <w:p w14:paraId="414134E7" w14:textId="77777777" w:rsidR="00C12B03" w:rsidRPr="00243F74" w:rsidRDefault="00C12B03" w:rsidP="00C12B03">
      <w:pPr>
        <w:spacing w:after="102"/>
        <w:ind w:right="388"/>
        <w:jc w:val="right"/>
        <w:rPr>
          <w:rFonts w:ascii="Times New Roman" w:hAnsi="Times New Roman"/>
          <w:i/>
          <w:sz w:val="22"/>
          <w:szCs w:val="22"/>
          <w:lang w:val="ru-RU"/>
        </w:rPr>
      </w:pPr>
      <w:r w:rsidRPr="00243F74">
        <w:rPr>
          <w:rFonts w:ascii="Times New Roman" w:hAnsi="Times New Roman"/>
          <w:i/>
          <w:sz w:val="22"/>
          <w:szCs w:val="22"/>
          <w:lang w:val="ru-RU"/>
        </w:rPr>
        <w:t xml:space="preserve">     (наименование компании) </w:t>
      </w:r>
    </w:p>
    <w:p w14:paraId="7D974760" w14:textId="77777777" w:rsidR="00ED7ED4" w:rsidRPr="00243F74" w:rsidRDefault="004A5541" w:rsidP="004808E2">
      <w:pPr>
        <w:spacing w:line="276" w:lineRule="auto"/>
        <w:ind w:left="709" w:right="388" w:firstLine="708"/>
        <w:jc w:val="both"/>
        <w:rPr>
          <w:rFonts w:ascii="Times New Roman" w:hAnsi="Times New Roman"/>
          <w:sz w:val="22"/>
          <w:szCs w:val="22"/>
          <w:lang w:val="ru-RU"/>
        </w:rPr>
      </w:pPr>
      <w:r w:rsidRPr="00243F74">
        <w:rPr>
          <w:rFonts w:ascii="Times New Roman" w:hAnsi="Times New Roman"/>
          <w:sz w:val="22"/>
          <w:szCs w:val="22"/>
          <w:lang w:val="ru-RU"/>
        </w:rPr>
        <w:t>а) о</w:t>
      </w:r>
      <w:r w:rsidR="00ED7ED4" w:rsidRPr="00243F74">
        <w:rPr>
          <w:rFonts w:ascii="Times New Roman" w:hAnsi="Times New Roman"/>
          <w:sz w:val="22"/>
          <w:szCs w:val="22"/>
          <w:lang w:val="ru-RU"/>
        </w:rPr>
        <w:t>бязуется:</w:t>
      </w:r>
    </w:p>
    <w:p w14:paraId="2F9A1654" w14:textId="77777777" w:rsidR="00ED7ED4" w:rsidRPr="00243F74" w:rsidRDefault="00ED7ED4" w:rsidP="004808E2">
      <w:pPr>
        <w:spacing w:line="276" w:lineRule="auto"/>
        <w:ind w:left="709" w:right="388"/>
        <w:jc w:val="both"/>
        <w:rPr>
          <w:rFonts w:ascii="Times New Roman" w:hAnsi="Times New Roman"/>
          <w:sz w:val="22"/>
          <w:szCs w:val="22"/>
          <w:lang w:val="ru-RU"/>
        </w:rPr>
      </w:pPr>
      <w:r w:rsidRPr="00243F74">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243F74" w:rsidRDefault="00ED7ED4" w:rsidP="004808E2">
      <w:pPr>
        <w:spacing w:line="276" w:lineRule="auto"/>
        <w:ind w:left="709" w:right="388"/>
        <w:jc w:val="both"/>
        <w:rPr>
          <w:rFonts w:ascii="Times New Roman" w:hAnsi="Times New Roman"/>
          <w:sz w:val="22"/>
          <w:szCs w:val="22"/>
          <w:lang w:val="ru-RU"/>
        </w:rPr>
      </w:pPr>
      <w:r w:rsidRPr="00243F74">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243F74">
        <w:rPr>
          <w:rFonts w:ascii="Times New Roman" w:hAnsi="Times New Roman"/>
          <w:sz w:val="22"/>
          <w:szCs w:val="22"/>
          <w:lang w:val="ru-RU"/>
        </w:rPr>
        <w:t>Заказчика,</w:t>
      </w:r>
      <w:r w:rsidRPr="00243F74">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243F74" w:rsidRDefault="00ED7ED4" w:rsidP="004808E2">
      <w:pPr>
        <w:spacing w:line="276" w:lineRule="auto"/>
        <w:ind w:left="709" w:right="388"/>
        <w:jc w:val="both"/>
        <w:rPr>
          <w:rFonts w:ascii="Times New Roman" w:hAnsi="Times New Roman"/>
          <w:sz w:val="22"/>
          <w:szCs w:val="22"/>
          <w:lang w:val="ru-RU"/>
        </w:rPr>
      </w:pPr>
      <w:r w:rsidRPr="00243F74">
        <w:rPr>
          <w:rFonts w:ascii="Times New Roman" w:hAnsi="Times New Roman"/>
          <w:sz w:val="22"/>
          <w:szCs w:val="22"/>
          <w:lang w:val="ru-RU"/>
        </w:rPr>
        <w:t xml:space="preserve">- не совершать </w:t>
      </w:r>
      <w:proofErr w:type="spellStart"/>
      <w:r w:rsidRPr="00243F74">
        <w:rPr>
          <w:rFonts w:ascii="Times New Roman" w:hAnsi="Times New Roman"/>
          <w:sz w:val="22"/>
          <w:szCs w:val="22"/>
          <w:lang w:val="ru-RU"/>
        </w:rPr>
        <w:t>антиконкурентные</w:t>
      </w:r>
      <w:proofErr w:type="spellEnd"/>
      <w:r w:rsidRPr="00243F74">
        <w:rPr>
          <w:rFonts w:ascii="Times New Roman" w:hAnsi="Times New Roman"/>
          <w:sz w:val="22"/>
          <w:szCs w:val="22"/>
          <w:lang w:val="ru-RU"/>
        </w:rPr>
        <w:t xml:space="preserve"> действия, в том числе при выявлении случаев аффилированности;</w:t>
      </w:r>
    </w:p>
    <w:p w14:paraId="69B9457E" w14:textId="77777777" w:rsidR="00ED7ED4" w:rsidRPr="00243F74" w:rsidRDefault="00ED7ED4" w:rsidP="004808E2">
      <w:pPr>
        <w:spacing w:line="276" w:lineRule="auto"/>
        <w:ind w:left="709" w:right="159"/>
        <w:jc w:val="both"/>
        <w:rPr>
          <w:rFonts w:ascii="Times New Roman" w:hAnsi="Times New Roman"/>
          <w:sz w:val="22"/>
          <w:szCs w:val="22"/>
          <w:lang w:val="ru-RU"/>
        </w:rPr>
      </w:pPr>
      <w:r w:rsidRPr="00243F74">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243F74" w:rsidRDefault="00ED7ED4" w:rsidP="004808E2">
      <w:pPr>
        <w:spacing w:line="276" w:lineRule="auto"/>
        <w:ind w:left="709" w:right="159"/>
        <w:jc w:val="both"/>
        <w:rPr>
          <w:rFonts w:ascii="Times New Roman" w:hAnsi="Times New Roman"/>
          <w:sz w:val="22"/>
          <w:szCs w:val="22"/>
          <w:lang w:val="ru-RU"/>
        </w:rPr>
      </w:pPr>
      <w:r w:rsidRPr="00243F74">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243F74">
        <w:rPr>
          <w:rFonts w:ascii="Times New Roman" w:hAnsi="Times New Roman"/>
          <w:sz w:val="22"/>
          <w:szCs w:val="22"/>
          <w:lang w:val="ru-RU"/>
        </w:rPr>
        <w:t>;</w:t>
      </w:r>
    </w:p>
    <w:p w14:paraId="752822EA" w14:textId="77777777" w:rsidR="004A5541" w:rsidRPr="00243F74" w:rsidRDefault="004A5541" w:rsidP="004808E2">
      <w:pPr>
        <w:spacing w:line="276" w:lineRule="auto"/>
        <w:ind w:left="709" w:right="159"/>
        <w:jc w:val="both"/>
        <w:rPr>
          <w:rFonts w:ascii="Times New Roman" w:hAnsi="Times New Roman"/>
          <w:sz w:val="22"/>
          <w:szCs w:val="22"/>
          <w:lang w:val="ru-RU"/>
        </w:rPr>
      </w:pPr>
      <w:r w:rsidRPr="00243F74">
        <w:rPr>
          <w:rFonts w:ascii="Times New Roman" w:hAnsi="Times New Roman"/>
          <w:sz w:val="22"/>
          <w:szCs w:val="22"/>
          <w:lang w:val="ru-RU"/>
        </w:rPr>
        <w:tab/>
        <w:t>б) подтверждает, что:</w:t>
      </w:r>
    </w:p>
    <w:p w14:paraId="1FD05D0D" w14:textId="77777777" w:rsidR="004A5541" w:rsidRPr="00243F74" w:rsidRDefault="004A5541" w:rsidP="004808E2">
      <w:pPr>
        <w:spacing w:line="276" w:lineRule="auto"/>
        <w:ind w:left="709" w:right="159"/>
        <w:jc w:val="both"/>
        <w:rPr>
          <w:rFonts w:ascii="Times New Roman" w:hAnsi="Times New Roman"/>
          <w:sz w:val="22"/>
          <w:szCs w:val="22"/>
          <w:lang w:val="ru-RU"/>
        </w:rPr>
      </w:pPr>
      <w:r w:rsidRPr="00243F74">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5CDFDD5C" w:rsidR="004A5541" w:rsidRPr="00243F74" w:rsidRDefault="004A5541" w:rsidP="004808E2">
      <w:pPr>
        <w:spacing w:line="276" w:lineRule="auto"/>
        <w:ind w:left="709" w:right="159"/>
        <w:jc w:val="both"/>
        <w:rPr>
          <w:rFonts w:ascii="Times New Roman" w:hAnsi="Times New Roman"/>
          <w:sz w:val="22"/>
          <w:szCs w:val="22"/>
          <w:lang w:val="ru-RU"/>
        </w:rPr>
      </w:pPr>
      <w:r w:rsidRPr="00243F74">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F22470" w:rsidRPr="00243F74">
        <w:rPr>
          <w:rFonts w:ascii="Times New Roman" w:hAnsi="Times New Roman"/>
          <w:sz w:val="22"/>
          <w:szCs w:val="22"/>
          <w:lang w:val="ru-RU"/>
        </w:rPr>
        <w:t>отбора</w:t>
      </w:r>
      <w:r w:rsidR="00886BE9" w:rsidRPr="00243F74">
        <w:rPr>
          <w:rFonts w:ascii="Times New Roman" w:hAnsi="Times New Roman"/>
          <w:sz w:val="22"/>
          <w:szCs w:val="22"/>
          <w:lang w:val="ru-RU"/>
        </w:rPr>
        <w:t>.</w:t>
      </w:r>
    </w:p>
    <w:p w14:paraId="50F32AAD" w14:textId="77777777" w:rsidR="000A047B" w:rsidRPr="00243F74" w:rsidRDefault="000A047B" w:rsidP="000A047B">
      <w:pPr>
        <w:rPr>
          <w:rFonts w:ascii="Times New Roman" w:hAnsi="Times New Roman"/>
          <w:sz w:val="22"/>
          <w:szCs w:val="22"/>
          <w:lang w:val="ru-RU"/>
        </w:rPr>
      </w:pPr>
    </w:p>
    <w:p w14:paraId="1BB9211E" w14:textId="77777777" w:rsidR="000A047B" w:rsidRPr="00243F74" w:rsidRDefault="000A047B" w:rsidP="000A047B">
      <w:pPr>
        <w:rPr>
          <w:rFonts w:ascii="Times New Roman" w:hAnsi="Times New Roman"/>
          <w:sz w:val="22"/>
          <w:szCs w:val="22"/>
          <w:lang w:val="ru-RU"/>
        </w:rPr>
      </w:pPr>
    </w:p>
    <w:p w14:paraId="28382F73" w14:textId="77777777" w:rsidR="000A047B" w:rsidRPr="00243F74" w:rsidRDefault="000A047B" w:rsidP="004808E2">
      <w:pPr>
        <w:ind w:firstLine="709"/>
        <w:rPr>
          <w:rFonts w:ascii="Times New Roman" w:hAnsi="Times New Roman"/>
          <w:sz w:val="22"/>
          <w:szCs w:val="22"/>
          <w:lang w:val="ru-RU"/>
        </w:rPr>
      </w:pPr>
      <w:r w:rsidRPr="00243F74">
        <w:rPr>
          <w:rFonts w:ascii="Times New Roman" w:hAnsi="Times New Roman"/>
          <w:sz w:val="22"/>
          <w:szCs w:val="22"/>
          <w:lang w:val="ru-RU"/>
        </w:rPr>
        <w:t>Подписи:</w:t>
      </w:r>
    </w:p>
    <w:p w14:paraId="0E81276C" w14:textId="77777777" w:rsidR="000A047B" w:rsidRPr="00243F74" w:rsidRDefault="000A047B" w:rsidP="004808E2">
      <w:pPr>
        <w:ind w:firstLine="709"/>
        <w:rPr>
          <w:rFonts w:ascii="Times New Roman" w:hAnsi="Times New Roman"/>
          <w:sz w:val="22"/>
          <w:szCs w:val="22"/>
          <w:lang w:val="ru-RU"/>
        </w:rPr>
      </w:pPr>
    </w:p>
    <w:p w14:paraId="0BD20925" w14:textId="77777777" w:rsidR="000A047B" w:rsidRPr="00243F74" w:rsidRDefault="000A047B" w:rsidP="004808E2">
      <w:pPr>
        <w:ind w:firstLine="709"/>
        <w:rPr>
          <w:rFonts w:ascii="Times New Roman" w:hAnsi="Times New Roman"/>
          <w:sz w:val="22"/>
          <w:szCs w:val="22"/>
          <w:lang w:val="ru-RU"/>
        </w:rPr>
      </w:pPr>
      <w:r w:rsidRPr="00243F74">
        <w:rPr>
          <w:rFonts w:ascii="Times New Roman" w:hAnsi="Times New Roman"/>
          <w:sz w:val="22"/>
          <w:szCs w:val="22"/>
          <w:lang w:val="ru-RU"/>
        </w:rPr>
        <w:t>Ф.И.О. руководителя _______________</w:t>
      </w:r>
    </w:p>
    <w:p w14:paraId="13B578AE" w14:textId="77777777" w:rsidR="000A047B" w:rsidRPr="00243F74" w:rsidRDefault="000A047B" w:rsidP="004808E2">
      <w:pPr>
        <w:ind w:firstLine="709"/>
        <w:rPr>
          <w:rFonts w:ascii="Times New Roman" w:hAnsi="Times New Roman"/>
          <w:sz w:val="22"/>
          <w:szCs w:val="22"/>
          <w:lang w:val="ru-RU"/>
        </w:rPr>
      </w:pPr>
    </w:p>
    <w:p w14:paraId="33E37371" w14:textId="77777777" w:rsidR="000A047B" w:rsidRPr="00243F74" w:rsidRDefault="000A047B" w:rsidP="004808E2">
      <w:pPr>
        <w:ind w:firstLine="709"/>
        <w:rPr>
          <w:rFonts w:ascii="Times New Roman" w:hAnsi="Times New Roman"/>
          <w:sz w:val="22"/>
          <w:szCs w:val="22"/>
          <w:lang w:val="ru-RU"/>
        </w:rPr>
      </w:pPr>
      <w:r w:rsidRPr="00243F74">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243F74" w:rsidRDefault="000A047B" w:rsidP="004808E2">
      <w:pPr>
        <w:ind w:firstLine="709"/>
        <w:rPr>
          <w:rFonts w:ascii="Times New Roman" w:hAnsi="Times New Roman"/>
          <w:sz w:val="22"/>
          <w:szCs w:val="22"/>
          <w:lang w:val="ru-RU"/>
        </w:rPr>
      </w:pPr>
    </w:p>
    <w:p w14:paraId="57C268C6" w14:textId="77777777" w:rsidR="000A047B" w:rsidRPr="00243F74" w:rsidRDefault="000A047B" w:rsidP="004808E2">
      <w:pPr>
        <w:ind w:firstLine="709"/>
        <w:rPr>
          <w:rFonts w:ascii="Times New Roman" w:hAnsi="Times New Roman"/>
          <w:sz w:val="22"/>
          <w:szCs w:val="22"/>
          <w:lang w:val="ru-RU"/>
        </w:rPr>
      </w:pPr>
      <w:r w:rsidRPr="00243F74">
        <w:rPr>
          <w:rFonts w:ascii="Times New Roman" w:hAnsi="Times New Roman"/>
          <w:sz w:val="22"/>
          <w:szCs w:val="22"/>
          <w:lang w:val="ru-RU"/>
        </w:rPr>
        <w:t>Ф.И.О. юриста ____________________</w:t>
      </w:r>
    </w:p>
    <w:p w14:paraId="583A5D34" w14:textId="77777777" w:rsidR="000A047B" w:rsidRPr="00243F74" w:rsidRDefault="000A047B" w:rsidP="004808E2">
      <w:pPr>
        <w:ind w:firstLine="709"/>
        <w:rPr>
          <w:rFonts w:ascii="Times New Roman" w:hAnsi="Times New Roman"/>
          <w:sz w:val="22"/>
          <w:szCs w:val="22"/>
          <w:lang w:val="ru-RU"/>
        </w:rPr>
      </w:pPr>
    </w:p>
    <w:p w14:paraId="52167599" w14:textId="77777777" w:rsidR="000A047B" w:rsidRPr="00243F74" w:rsidRDefault="000A047B" w:rsidP="004808E2">
      <w:pPr>
        <w:ind w:firstLine="709"/>
        <w:rPr>
          <w:rFonts w:ascii="Times New Roman" w:hAnsi="Times New Roman"/>
          <w:sz w:val="22"/>
          <w:szCs w:val="22"/>
          <w:lang w:val="ru-RU"/>
        </w:rPr>
      </w:pPr>
    </w:p>
    <w:p w14:paraId="42AA4307" w14:textId="77777777" w:rsidR="00A42F30" w:rsidRPr="00243F74" w:rsidRDefault="000A047B" w:rsidP="004808E2">
      <w:pPr>
        <w:ind w:firstLine="709"/>
        <w:rPr>
          <w:rFonts w:ascii="Times New Roman" w:hAnsi="Times New Roman"/>
          <w:sz w:val="22"/>
          <w:szCs w:val="22"/>
          <w:lang w:val="ru-RU"/>
        </w:rPr>
      </w:pPr>
      <w:r w:rsidRPr="00243F74">
        <w:rPr>
          <w:rFonts w:ascii="Times New Roman" w:hAnsi="Times New Roman"/>
          <w:sz w:val="22"/>
          <w:szCs w:val="22"/>
          <w:lang w:val="ru-RU"/>
        </w:rPr>
        <w:t>Место печати</w:t>
      </w:r>
    </w:p>
    <w:p w14:paraId="18DA3238" w14:textId="77777777" w:rsidR="00A42F30" w:rsidRPr="00243F74" w:rsidRDefault="00A42F30" w:rsidP="00A42F30">
      <w:pPr>
        <w:rPr>
          <w:rFonts w:ascii="Times New Roman" w:hAnsi="Times New Roman"/>
          <w:sz w:val="22"/>
          <w:szCs w:val="22"/>
          <w:lang w:val="ru-RU"/>
        </w:rPr>
      </w:pPr>
    </w:p>
    <w:p w14:paraId="25BFF855" w14:textId="77777777" w:rsidR="00001BC6" w:rsidRPr="00243F74" w:rsidRDefault="00A42F30" w:rsidP="00A42F30">
      <w:pPr>
        <w:jc w:val="right"/>
        <w:rPr>
          <w:rFonts w:ascii="Times New Roman" w:hAnsi="Times New Roman"/>
          <w:i/>
          <w:sz w:val="22"/>
          <w:szCs w:val="22"/>
          <w:lang w:val="ru-RU"/>
        </w:rPr>
      </w:pPr>
      <w:r w:rsidRPr="00243F74">
        <w:rPr>
          <w:rFonts w:ascii="Times New Roman" w:hAnsi="Times New Roman"/>
          <w:i/>
          <w:sz w:val="22"/>
          <w:szCs w:val="22"/>
          <w:lang w:val="ru-RU"/>
        </w:rPr>
        <w:br w:type="page"/>
      </w:r>
    </w:p>
    <w:p w14:paraId="209BB34B" w14:textId="77777777" w:rsidR="00001BC6" w:rsidRPr="00243F74" w:rsidRDefault="00001BC6" w:rsidP="00A42F30">
      <w:pPr>
        <w:jc w:val="right"/>
        <w:rPr>
          <w:rFonts w:ascii="Times New Roman" w:hAnsi="Times New Roman"/>
          <w:i/>
          <w:sz w:val="22"/>
          <w:szCs w:val="22"/>
          <w:lang w:val="ru-RU"/>
        </w:rPr>
      </w:pPr>
    </w:p>
    <w:p w14:paraId="79BCF4C7" w14:textId="77777777" w:rsidR="004808E2" w:rsidRPr="00243F74" w:rsidRDefault="004808E2" w:rsidP="00A42F30">
      <w:pPr>
        <w:jc w:val="right"/>
        <w:rPr>
          <w:rFonts w:ascii="Times New Roman" w:hAnsi="Times New Roman"/>
          <w:i/>
          <w:sz w:val="22"/>
          <w:szCs w:val="22"/>
          <w:lang w:val="ru-RU"/>
        </w:rPr>
      </w:pPr>
    </w:p>
    <w:p w14:paraId="41DFEF4A" w14:textId="77777777" w:rsidR="000F7350" w:rsidRPr="00243F74" w:rsidRDefault="000F7350" w:rsidP="00A42F30">
      <w:pPr>
        <w:jc w:val="right"/>
        <w:rPr>
          <w:rFonts w:ascii="Times New Roman" w:hAnsi="Times New Roman"/>
          <w:i/>
          <w:sz w:val="22"/>
          <w:szCs w:val="20"/>
          <w:lang w:val="ru-RU"/>
        </w:rPr>
      </w:pPr>
    </w:p>
    <w:p w14:paraId="05C55D8C" w14:textId="21D3AB85" w:rsidR="00A42F30" w:rsidRPr="00243F74" w:rsidRDefault="00A42F30" w:rsidP="00A42F30">
      <w:pPr>
        <w:jc w:val="right"/>
        <w:rPr>
          <w:rFonts w:ascii="Times New Roman" w:hAnsi="Times New Roman"/>
          <w:i/>
          <w:sz w:val="22"/>
          <w:szCs w:val="20"/>
          <w:lang w:val="ru-RU"/>
        </w:rPr>
      </w:pPr>
      <w:r w:rsidRPr="00243F74">
        <w:rPr>
          <w:rFonts w:ascii="Times New Roman" w:hAnsi="Times New Roman"/>
          <w:i/>
          <w:sz w:val="22"/>
          <w:szCs w:val="20"/>
          <w:lang w:val="ru-RU"/>
        </w:rPr>
        <w:t xml:space="preserve">Форма № </w:t>
      </w:r>
      <w:r w:rsidR="00667171" w:rsidRPr="00243F74">
        <w:rPr>
          <w:rFonts w:ascii="Times New Roman" w:hAnsi="Times New Roman"/>
          <w:i/>
          <w:sz w:val="22"/>
          <w:szCs w:val="20"/>
          <w:lang w:val="ru-RU"/>
        </w:rPr>
        <w:t>6</w:t>
      </w:r>
    </w:p>
    <w:p w14:paraId="7FA2771B" w14:textId="77777777" w:rsidR="00A42F30" w:rsidRPr="00243F74" w:rsidRDefault="00A42F30" w:rsidP="00A42F30">
      <w:pPr>
        <w:jc w:val="center"/>
        <w:rPr>
          <w:rFonts w:ascii="Times New Roman" w:hAnsi="Times New Roman"/>
          <w:i/>
          <w:sz w:val="22"/>
          <w:szCs w:val="20"/>
          <w:lang w:val="ru-RU"/>
        </w:rPr>
      </w:pPr>
    </w:p>
    <w:p w14:paraId="2E4E96D5" w14:textId="77777777" w:rsidR="00A42F30" w:rsidRPr="00243F74" w:rsidRDefault="00A42F30" w:rsidP="00A42F30">
      <w:pPr>
        <w:rPr>
          <w:rFonts w:ascii="Times New Roman" w:hAnsi="Times New Roman"/>
          <w:sz w:val="22"/>
          <w:szCs w:val="20"/>
          <w:lang w:val="ru-RU"/>
        </w:rPr>
      </w:pPr>
    </w:p>
    <w:p w14:paraId="17FD246D" w14:textId="77777777" w:rsidR="00A42F30" w:rsidRPr="00243F74" w:rsidRDefault="00A42F30" w:rsidP="007C23F6">
      <w:pPr>
        <w:jc w:val="center"/>
        <w:rPr>
          <w:rFonts w:ascii="Times New Roman" w:hAnsi="Times New Roman"/>
          <w:sz w:val="22"/>
          <w:szCs w:val="20"/>
          <w:lang w:val="ru-RU"/>
        </w:rPr>
      </w:pPr>
      <w:bookmarkStart w:id="8" w:name="_Hlk158392185"/>
      <w:r w:rsidRPr="00243F74">
        <w:rPr>
          <w:rFonts w:ascii="Times New Roman" w:hAnsi="Times New Roman"/>
          <w:sz w:val="22"/>
          <w:szCs w:val="20"/>
          <w:lang w:val="ru-RU"/>
        </w:rPr>
        <w:t>БЛАНК ОРГАНИЗАЦИИ</w:t>
      </w:r>
    </w:p>
    <w:p w14:paraId="656B222B" w14:textId="77777777" w:rsidR="00A42F30" w:rsidRPr="00243F74" w:rsidRDefault="00A42F30" w:rsidP="00A42F30">
      <w:pPr>
        <w:rPr>
          <w:rFonts w:ascii="Times New Roman" w:hAnsi="Times New Roman"/>
          <w:sz w:val="22"/>
          <w:szCs w:val="20"/>
          <w:lang w:val="ru-RU"/>
        </w:rPr>
      </w:pPr>
    </w:p>
    <w:p w14:paraId="5A0AAAC7" w14:textId="3802C611" w:rsidR="00A42F30" w:rsidRPr="00243F74" w:rsidRDefault="00A42F30" w:rsidP="00AF2AE5">
      <w:pPr>
        <w:jc w:val="center"/>
        <w:rPr>
          <w:rFonts w:ascii="Times New Roman" w:hAnsi="Times New Roman"/>
          <w:sz w:val="22"/>
          <w:szCs w:val="20"/>
          <w:lang w:val="ru-RU"/>
        </w:rPr>
      </w:pPr>
      <w:r w:rsidRPr="00243F74">
        <w:rPr>
          <w:rFonts w:ascii="Times New Roman" w:hAnsi="Times New Roman"/>
          <w:sz w:val="22"/>
          <w:szCs w:val="20"/>
          <w:lang w:val="ru-RU"/>
        </w:rPr>
        <w:t xml:space="preserve">Техническое предложение </w:t>
      </w:r>
      <w:r w:rsidR="001305F6" w:rsidRPr="00243F74">
        <w:rPr>
          <w:rFonts w:ascii="Times New Roman" w:hAnsi="Times New Roman"/>
          <w:sz w:val="22"/>
          <w:szCs w:val="20"/>
          <w:lang w:val="ru-RU"/>
        </w:rPr>
        <w:t>по</w:t>
      </w:r>
      <w:r w:rsidRPr="00243F74">
        <w:rPr>
          <w:rFonts w:ascii="Times New Roman" w:hAnsi="Times New Roman"/>
          <w:sz w:val="22"/>
          <w:szCs w:val="20"/>
          <w:lang w:val="ru-RU"/>
        </w:rPr>
        <w:t xml:space="preserve"> </w:t>
      </w:r>
      <w:r w:rsidR="001305F6" w:rsidRPr="00243F74">
        <w:rPr>
          <w:rFonts w:ascii="Times New Roman" w:hAnsi="Times New Roman"/>
          <w:sz w:val="22"/>
          <w:szCs w:val="20"/>
          <w:lang w:val="ru-RU"/>
        </w:rPr>
        <w:t>о</w:t>
      </w:r>
      <w:r w:rsidR="00AB06F9" w:rsidRPr="00243F74">
        <w:rPr>
          <w:rFonts w:ascii="Times New Roman" w:hAnsi="Times New Roman"/>
          <w:sz w:val="22"/>
          <w:szCs w:val="20"/>
          <w:lang w:val="ru-RU"/>
        </w:rPr>
        <w:t>тбор</w:t>
      </w:r>
      <w:r w:rsidR="001305F6" w:rsidRPr="00243F74">
        <w:rPr>
          <w:rFonts w:ascii="Times New Roman" w:hAnsi="Times New Roman"/>
          <w:sz w:val="22"/>
          <w:szCs w:val="20"/>
          <w:lang w:val="ru-RU"/>
        </w:rPr>
        <w:t>у</w:t>
      </w:r>
      <w:r w:rsidRPr="00243F74">
        <w:rPr>
          <w:rFonts w:ascii="Times New Roman" w:hAnsi="Times New Roman"/>
          <w:sz w:val="22"/>
          <w:szCs w:val="20"/>
          <w:lang w:val="ru-RU"/>
        </w:rPr>
        <w:t xml:space="preserve"> ____________</w:t>
      </w:r>
      <w:r w:rsidR="00514854" w:rsidRPr="00243F74">
        <w:rPr>
          <w:rFonts w:ascii="Times New Roman" w:hAnsi="Times New Roman"/>
          <w:sz w:val="22"/>
          <w:szCs w:val="20"/>
          <w:lang w:val="ru-RU"/>
        </w:rPr>
        <w:t xml:space="preserve"> </w:t>
      </w:r>
      <w:r w:rsidRPr="00243F74">
        <w:rPr>
          <w:rFonts w:ascii="Times New Roman" w:hAnsi="Times New Roman"/>
          <w:sz w:val="22"/>
          <w:szCs w:val="20"/>
          <w:lang w:val="ru-RU"/>
        </w:rPr>
        <w:t xml:space="preserve">(указать номер и предмет </w:t>
      </w:r>
      <w:r w:rsidR="00AB06F9" w:rsidRPr="00243F74">
        <w:rPr>
          <w:rFonts w:ascii="Times New Roman" w:hAnsi="Times New Roman"/>
          <w:sz w:val="22"/>
          <w:szCs w:val="20"/>
          <w:lang w:val="ru-RU"/>
        </w:rPr>
        <w:t>отбора</w:t>
      </w:r>
      <w:r w:rsidRPr="00243F74">
        <w:rPr>
          <w:rFonts w:ascii="Times New Roman" w:hAnsi="Times New Roman"/>
          <w:sz w:val="22"/>
          <w:szCs w:val="20"/>
          <w:lang w:val="ru-RU"/>
        </w:rPr>
        <w:t>)</w:t>
      </w:r>
    </w:p>
    <w:p w14:paraId="6646885B" w14:textId="77777777" w:rsidR="001F288F" w:rsidRPr="00243F74" w:rsidRDefault="001F288F" w:rsidP="001F288F">
      <w:pPr>
        <w:jc w:val="center"/>
        <w:rPr>
          <w:rFonts w:ascii="Times New Roman" w:hAnsi="Times New Roman"/>
          <w:i/>
          <w:sz w:val="22"/>
          <w:szCs w:val="20"/>
          <w:lang w:val="ru-RU"/>
        </w:rPr>
      </w:pPr>
    </w:p>
    <w:p w14:paraId="3AE9F2C3" w14:textId="77777777" w:rsidR="001F288F" w:rsidRPr="00243F74" w:rsidRDefault="001F288F" w:rsidP="001F288F">
      <w:pPr>
        <w:rPr>
          <w:rFonts w:ascii="Times New Roman" w:hAnsi="Times New Roman"/>
          <w:i/>
          <w:sz w:val="22"/>
          <w:szCs w:val="20"/>
          <w:lang w:val="ru-RU"/>
        </w:rPr>
      </w:pPr>
    </w:p>
    <w:p w14:paraId="3C12E54D" w14:textId="77777777" w:rsidR="001F288F" w:rsidRPr="00243F74" w:rsidRDefault="001F288F" w:rsidP="001F288F">
      <w:pPr>
        <w:rPr>
          <w:rFonts w:ascii="Times New Roman" w:hAnsi="Times New Roman"/>
          <w:i/>
          <w:sz w:val="22"/>
          <w:szCs w:val="20"/>
          <w:lang w:val="ru-RU"/>
        </w:rPr>
      </w:pPr>
    </w:p>
    <w:p w14:paraId="3BF3993C" w14:textId="77777777" w:rsidR="001F288F" w:rsidRPr="00243F74" w:rsidRDefault="001F288F" w:rsidP="001F288F">
      <w:pPr>
        <w:rPr>
          <w:rFonts w:ascii="Times New Roman" w:hAnsi="Times New Roman"/>
          <w:i/>
          <w:sz w:val="22"/>
          <w:szCs w:val="20"/>
          <w:lang w:val="ru-RU"/>
        </w:rPr>
      </w:pPr>
      <w:r w:rsidRPr="00243F74">
        <w:rPr>
          <w:rFonts w:ascii="Times New Roman" w:hAnsi="Times New Roman"/>
          <w:i/>
          <w:sz w:val="22"/>
          <w:szCs w:val="20"/>
          <w:lang w:val="ru-RU"/>
        </w:rPr>
        <w:t>№:___________</w:t>
      </w:r>
    </w:p>
    <w:p w14:paraId="0B4A599C" w14:textId="77777777" w:rsidR="001F288F" w:rsidRPr="00243F74" w:rsidRDefault="001F288F" w:rsidP="001F288F">
      <w:pPr>
        <w:rPr>
          <w:rFonts w:ascii="Times New Roman" w:hAnsi="Times New Roman"/>
          <w:i/>
          <w:sz w:val="22"/>
          <w:szCs w:val="20"/>
          <w:lang w:val="ru-RU"/>
        </w:rPr>
      </w:pPr>
      <w:r w:rsidRPr="00243F74">
        <w:rPr>
          <w:rFonts w:ascii="Times New Roman" w:hAnsi="Times New Roman"/>
          <w:i/>
          <w:sz w:val="22"/>
          <w:szCs w:val="20"/>
          <w:lang w:val="ru-RU"/>
        </w:rPr>
        <w:t>Дата: _______</w:t>
      </w:r>
    </w:p>
    <w:p w14:paraId="3E5C5BBC" w14:textId="77777777" w:rsidR="001F288F" w:rsidRPr="00243F74" w:rsidRDefault="001F288F" w:rsidP="001F288F">
      <w:pPr>
        <w:rPr>
          <w:rFonts w:ascii="Times New Roman" w:hAnsi="Times New Roman"/>
          <w:sz w:val="22"/>
          <w:szCs w:val="20"/>
          <w:lang w:val="ru-RU"/>
        </w:rPr>
      </w:pPr>
    </w:p>
    <w:p w14:paraId="78381F9F" w14:textId="77777777" w:rsidR="001F288F" w:rsidRPr="00243F74" w:rsidRDefault="0056594F" w:rsidP="001F288F">
      <w:pPr>
        <w:pStyle w:val="affd"/>
        <w:ind w:left="6237" w:right="-108" w:firstLine="75"/>
        <w:jc w:val="center"/>
        <w:rPr>
          <w:rFonts w:ascii="Times New Roman" w:hAnsi="Times New Roman" w:cs="Times New Roman"/>
          <w:b/>
          <w:bCs/>
          <w:sz w:val="22"/>
        </w:rPr>
      </w:pPr>
      <w:r w:rsidRPr="00243F74">
        <w:rPr>
          <w:rFonts w:ascii="Times New Roman" w:hAnsi="Times New Roman" w:cs="Times New Roman"/>
          <w:b/>
          <w:bCs/>
          <w:sz w:val="22"/>
        </w:rPr>
        <w:t>Закупочная</w:t>
      </w:r>
      <w:r w:rsidRPr="00243F74">
        <w:rPr>
          <w:rFonts w:ascii="Times New Roman" w:hAnsi="Times New Roman" w:cs="Times New Roman"/>
          <w:sz w:val="22"/>
        </w:rPr>
        <w:t xml:space="preserve"> </w:t>
      </w:r>
      <w:r w:rsidR="001F288F" w:rsidRPr="00243F74">
        <w:rPr>
          <w:rFonts w:ascii="Times New Roman" w:hAnsi="Times New Roman" w:cs="Times New Roman"/>
          <w:b/>
          <w:bCs/>
          <w:sz w:val="22"/>
        </w:rPr>
        <w:t>комиссия</w:t>
      </w:r>
    </w:p>
    <w:p w14:paraId="1C221F49" w14:textId="77777777" w:rsidR="00A42F30" w:rsidRPr="00243F74" w:rsidRDefault="00A42F30" w:rsidP="00A42F30">
      <w:pPr>
        <w:rPr>
          <w:rFonts w:ascii="Times New Roman" w:hAnsi="Times New Roman"/>
          <w:sz w:val="22"/>
          <w:szCs w:val="20"/>
          <w:lang w:val="ru-RU"/>
        </w:rPr>
      </w:pPr>
    </w:p>
    <w:p w14:paraId="6416E532" w14:textId="77777777" w:rsidR="00A42F30" w:rsidRPr="00243F74" w:rsidRDefault="00A42F30" w:rsidP="00A42F30">
      <w:pPr>
        <w:jc w:val="center"/>
        <w:rPr>
          <w:rFonts w:ascii="Times New Roman" w:hAnsi="Times New Roman"/>
          <w:b/>
          <w:sz w:val="22"/>
          <w:szCs w:val="20"/>
          <w:lang w:val="ru-RU"/>
        </w:rPr>
      </w:pPr>
      <w:r w:rsidRPr="00243F74">
        <w:rPr>
          <w:rFonts w:ascii="Times New Roman" w:hAnsi="Times New Roman"/>
          <w:b/>
          <w:sz w:val="22"/>
          <w:szCs w:val="20"/>
          <w:lang w:val="ru-RU"/>
        </w:rPr>
        <w:t>Уважаемые дамы и господа!</w:t>
      </w:r>
    </w:p>
    <w:p w14:paraId="5D639969" w14:textId="77777777" w:rsidR="00A42F30" w:rsidRPr="00243F74" w:rsidRDefault="00A42F30" w:rsidP="00A42F30">
      <w:pPr>
        <w:rPr>
          <w:rFonts w:ascii="Times New Roman" w:hAnsi="Times New Roman"/>
          <w:b/>
          <w:sz w:val="22"/>
          <w:szCs w:val="20"/>
          <w:lang w:val="ru-RU"/>
        </w:rPr>
      </w:pPr>
    </w:p>
    <w:p w14:paraId="7D03BDCE" w14:textId="5F02C2CE" w:rsidR="00C86116" w:rsidRPr="00243F74" w:rsidRDefault="00050DFC" w:rsidP="00C86116">
      <w:pPr>
        <w:ind w:firstLine="540"/>
        <w:jc w:val="both"/>
        <w:rPr>
          <w:rFonts w:ascii="Times New Roman" w:hAnsi="Times New Roman"/>
          <w:sz w:val="22"/>
          <w:szCs w:val="20"/>
          <w:lang w:val="ru-RU"/>
        </w:rPr>
      </w:pPr>
      <w:r w:rsidRPr="00243F74">
        <w:rPr>
          <w:rFonts w:ascii="Times New Roman" w:hAnsi="Times New Roman"/>
          <w:sz w:val="22"/>
          <w:szCs w:val="20"/>
          <w:lang w:val="ru-RU"/>
        </w:rPr>
        <w:t xml:space="preserve">Изучив документацию по отбору наилучших предложений №___ на </w:t>
      </w:r>
      <w:r w:rsidR="00667171" w:rsidRPr="00243F74">
        <w:rPr>
          <w:rFonts w:ascii="Times New Roman" w:hAnsi="Times New Roman"/>
          <w:sz w:val="22"/>
          <w:szCs w:val="20"/>
          <w:lang w:val="ru-RU"/>
        </w:rPr>
        <w:t>поставку</w:t>
      </w:r>
      <w:r w:rsidRPr="00243F74">
        <w:rPr>
          <w:rFonts w:ascii="Times New Roman" w:hAnsi="Times New Roman"/>
          <w:sz w:val="22"/>
          <w:szCs w:val="20"/>
          <w:lang w:val="ru-RU"/>
        </w:rPr>
        <w:t xml:space="preserve"> ______________ мы, нижеподписавшиеся (полное наименование Участника), предлагаем _______________________________________ (наименование товаров или услуг) в соответствии с условиями закупочной документации.</w:t>
      </w:r>
      <w:r w:rsidR="00C86116" w:rsidRPr="00243F74">
        <w:rPr>
          <w:rFonts w:ascii="Times New Roman" w:hAnsi="Times New Roman"/>
          <w:sz w:val="22"/>
          <w:szCs w:val="20"/>
          <w:lang w:val="ru-RU"/>
        </w:rPr>
        <w:t xml:space="preserve"> </w:t>
      </w:r>
    </w:p>
    <w:p w14:paraId="2653DB08" w14:textId="7EC13E30" w:rsidR="00FF3AEE" w:rsidRPr="00243F74" w:rsidRDefault="00050DFC" w:rsidP="00C86116">
      <w:pPr>
        <w:ind w:firstLine="540"/>
        <w:jc w:val="both"/>
        <w:rPr>
          <w:rFonts w:ascii="Times New Roman" w:hAnsi="Times New Roman"/>
          <w:sz w:val="22"/>
          <w:szCs w:val="20"/>
          <w:lang w:val="ru-RU"/>
        </w:rPr>
      </w:pPr>
      <w:r w:rsidRPr="00243F74">
        <w:rPr>
          <w:rFonts w:ascii="Times New Roman" w:hAnsi="Times New Roman"/>
          <w:sz w:val="22"/>
          <w:szCs w:val="20"/>
          <w:lang w:val="ru-RU"/>
        </w:rPr>
        <w:t xml:space="preserve">Мы обязуемся </w:t>
      </w:r>
      <w:r w:rsidR="00667171" w:rsidRPr="00243F74">
        <w:rPr>
          <w:rFonts w:ascii="Times New Roman" w:hAnsi="Times New Roman"/>
          <w:sz w:val="22"/>
          <w:szCs w:val="20"/>
          <w:lang w:val="ru-RU"/>
        </w:rPr>
        <w:t>поставить товар</w:t>
      </w:r>
      <w:r w:rsidRPr="00243F74">
        <w:rPr>
          <w:rFonts w:ascii="Times New Roman" w:hAnsi="Times New Roman"/>
          <w:sz w:val="22"/>
          <w:szCs w:val="20"/>
          <w:lang w:val="ru-RU"/>
        </w:rPr>
        <w:t xml:space="preserve"> </w:t>
      </w:r>
      <w:r w:rsidR="007941EC" w:rsidRPr="00243F74">
        <w:rPr>
          <w:rFonts w:ascii="Times New Roman" w:hAnsi="Times New Roman"/>
          <w:sz w:val="22"/>
          <w:szCs w:val="20"/>
          <w:lang w:val="ru-RU"/>
        </w:rPr>
        <w:t xml:space="preserve">и оказать услуги </w:t>
      </w:r>
      <w:r w:rsidRPr="00243F74">
        <w:rPr>
          <w:rFonts w:ascii="Times New Roman" w:hAnsi="Times New Roman"/>
          <w:sz w:val="22"/>
          <w:szCs w:val="20"/>
          <w:lang w:val="ru-RU"/>
        </w:rPr>
        <w:t>по договору, в полном соответствии с техническим предложением, изложенным в настоящей закупочной документации.</w:t>
      </w:r>
      <w:r w:rsidR="00FF3AEE" w:rsidRPr="00243F74">
        <w:rPr>
          <w:rFonts w:ascii="Times New Roman" w:hAnsi="Times New Roman"/>
          <w:sz w:val="22"/>
          <w:szCs w:val="20"/>
          <w:lang w:val="ru-RU"/>
        </w:rPr>
        <w:t xml:space="preserve"> </w:t>
      </w:r>
    </w:p>
    <w:p w14:paraId="7A0681F7" w14:textId="027AC427" w:rsidR="00FF3AEE" w:rsidRPr="00243F74" w:rsidRDefault="00FF3AEE" w:rsidP="00FF3AEE">
      <w:pPr>
        <w:ind w:firstLine="540"/>
        <w:jc w:val="both"/>
        <w:rPr>
          <w:rFonts w:ascii="Times New Roman" w:hAnsi="Times New Roman"/>
          <w:sz w:val="22"/>
          <w:szCs w:val="20"/>
          <w:lang w:val="ru-RU"/>
        </w:rPr>
      </w:pPr>
      <w:r w:rsidRPr="00243F74">
        <w:rPr>
          <w:rFonts w:ascii="Times New Roman" w:hAnsi="Times New Roman"/>
          <w:sz w:val="22"/>
          <w:szCs w:val="20"/>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1D687F" w:rsidRPr="00243F74">
        <w:rPr>
          <w:rFonts w:ascii="Times New Roman" w:hAnsi="Times New Roman"/>
          <w:sz w:val="22"/>
          <w:szCs w:val="20"/>
          <w:lang w:val="ru-RU"/>
        </w:rPr>
        <w:t xml:space="preserve"> по отбору</w:t>
      </w:r>
      <w:r w:rsidRPr="00243F74">
        <w:rPr>
          <w:rFonts w:ascii="Times New Roman" w:hAnsi="Times New Roman"/>
          <w:sz w:val="22"/>
          <w:szCs w:val="20"/>
          <w:lang w:val="ru-RU"/>
        </w:rPr>
        <w:t xml:space="preserve">. </w:t>
      </w:r>
    </w:p>
    <w:p w14:paraId="66B4EC8B" w14:textId="3AC3B72D" w:rsidR="00FF3AEE" w:rsidRPr="00243F74" w:rsidRDefault="00FF3AEE" w:rsidP="00FF3AEE">
      <w:pPr>
        <w:ind w:firstLine="540"/>
        <w:jc w:val="both"/>
        <w:rPr>
          <w:rFonts w:ascii="Times New Roman" w:hAnsi="Times New Roman"/>
          <w:sz w:val="22"/>
          <w:szCs w:val="20"/>
          <w:lang w:val="ru-RU"/>
        </w:rPr>
      </w:pPr>
      <w:r w:rsidRPr="00243F74">
        <w:rPr>
          <w:rFonts w:ascii="Times New Roman" w:hAnsi="Times New Roman"/>
          <w:sz w:val="22"/>
          <w:szCs w:val="20"/>
          <w:lang w:val="ru-RU"/>
        </w:rPr>
        <w:t>Это предложение</w:t>
      </w:r>
      <w:r w:rsidR="001D687F" w:rsidRPr="00243F74">
        <w:rPr>
          <w:rFonts w:ascii="Times New Roman" w:hAnsi="Times New Roman"/>
          <w:sz w:val="22"/>
          <w:szCs w:val="20"/>
          <w:lang w:val="ru-RU"/>
        </w:rPr>
        <w:t xml:space="preserve"> по отбору</w:t>
      </w:r>
      <w:r w:rsidRPr="00243F74">
        <w:rPr>
          <w:rFonts w:ascii="Times New Roman" w:hAnsi="Times New Roman"/>
          <w:sz w:val="22"/>
          <w:szCs w:val="20"/>
          <w:lang w:val="ru-RU"/>
        </w:rPr>
        <w:t xml:space="preserve"> будет оставаться для нас обязательным и может быть принято </w:t>
      </w:r>
      <w:r w:rsidRPr="00243F74">
        <w:rPr>
          <w:rFonts w:ascii="Times New Roman" w:hAnsi="Times New Roman"/>
          <w:sz w:val="22"/>
          <w:szCs w:val="20"/>
          <w:lang w:val="ru-RU"/>
        </w:rPr>
        <w:br/>
        <w:t xml:space="preserve">в любой момент до истечения указанного периода.  </w:t>
      </w:r>
    </w:p>
    <w:p w14:paraId="41E878B6" w14:textId="77777777" w:rsidR="001715CD" w:rsidRPr="00243F74" w:rsidRDefault="001715CD" w:rsidP="00A42F30">
      <w:pPr>
        <w:ind w:firstLine="540"/>
        <w:jc w:val="both"/>
        <w:rPr>
          <w:rFonts w:ascii="Times New Roman" w:hAnsi="Times New Roman"/>
          <w:sz w:val="22"/>
          <w:szCs w:val="20"/>
          <w:lang w:val="ru-RU"/>
        </w:rPr>
      </w:pPr>
    </w:p>
    <w:p w14:paraId="3A47C371" w14:textId="6137CFCF" w:rsidR="00A42F30" w:rsidRPr="00243F74" w:rsidRDefault="00A42F30" w:rsidP="00A42F30">
      <w:pPr>
        <w:ind w:firstLine="540"/>
        <w:jc w:val="both"/>
        <w:rPr>
          <w:rFonts w:ascii="Times New Roman" w:hAnsi="Times New Roman"/>
          <w:sz w:val="22"/>
          <w:szCs w:val="20"/>
          <w:lang w:val="ru-RU"/>
        </w:rPr>
      </w:pPr>
      <w:r w:rsidRPr="00243F74">
        <w:rPr>
          <w:rFonts w:ascii="Times New Roman" w:hAnsi="Times New Roman"/>
          <w:sz w:val="22"/>
          <w:szCs w:val="20"/>
          <w:lang w:val="ru-RU"/>
        </w:rPr>
        <w:t>Приложения:</w:t>
      </w:r>
    </w:p>
    <w:p w14:paraId="352C1E1A" w14:textId="450D9823" w:rsidR="008E4FBB" w:rsidRPr="00243F74" w:rsidRDefault="00295BA2" w:rsidP="00171880">
      <w:pPr>
        <w:pStyle w:val="afff4"/>
        <w:numPr>
          <w:ilvl w:val="0"/>
          <w:numId w:val="28"/>
        </w:numPr>
        <w:jc w:val="both"/>
        <w:rPr>
          <w:rFonts w:ascii="Times New Roman" w:hAnsi="Times New Roman"/>
          <w:sz w:val="22"/>
          <w:szCs w:val="20"/>
          <w:lang w:val="ru-RU"/>
        </w:rPr>
      </w:pPr>
      <w:r w:rsidRPr="00243F74">
        <w:rPr>
          <w:rFonts w:ascii="Times New Roman" w:hAnsi="Times New Roman"/>
          <w:sz w:val="22"/>
          <w:szCs w:val="20"/>
          <w:lang w:val="ru-RU"/>
        </w:rPr>
        <w:t>Сравнительная таблица технических характеристик предлагаемой продукции</w:t>
      </w:r>
      <w:r w:rsidR="008E4FBB" w:rsidRPr="00243F74">
        <w:rPr>
          <w:rFonts w:ascii="Times New Roman" w:hAnsi="Times New Roman"/>
          <w:sz w:val="22"/>
          <w:szCs w:val="20"/>
          <w:lang w:val="ru-RU"/>
        </w:rPr>
        <w:t>.</w:t>
      </w:r>
    </w:p>
    <w:p w14:paraId="0080E65D" w14:textId="690FB76D" w:rsidR="00171880" w:rsidRPr="00243F74" w:rsidRDefault="00171880" w:rsidP="00171880">
      <w:pPr>
        <w:pStyle w:val="afff4"/>
        <w:numPr>
          <w:ilvl w:val="0"/>
          <w:numId w:val="28"/>
        </w:numPr>
        <w:jc w:val="both"/>
        <w:rPr>
          <w:rFonts w:ascii="Times New Roman" w:hAnsi="Times New Roman"/>
          <w:sz w:val="22"/>
          <w:szCs w:val="20"/>
          <w:lang w:val="ru-RU"/>
        </w:rPr>
      </w:pPr>
      <w:r w:rsidRPr="00243F74">
        <w:rPr>
          <w:rFonts w:ascii="Times New Roman" w:hAnsi="Times New Roman"/>
          <w:sz w:val="22"/>
          <w:szCs w:val="20"/>
          <w:lang w:val="ru-RU"/>
        </w:rPr>
        <w:t xml:space="preserve">Наличие у Подрядчика, специального оборудования, механизмов, </w:t>
      </w:r>
      <w:proofErr w:type="gramStart"/>
      <w:r w:rsidRPr="00243F74">
        <w:rPr>
          <w:rFonts w:ascii="Times New Roman" w:hAnsi="Times New Roman"/>
          <w:sz w:val="22"/>
          <w:szCs w:val="20"/>
          <w:lang w:val="ru-RU"/>
        </w:rPr>
        <w:t>электро-инструментов</w:t>
      </w:r>
      <w:proofErr w:type="gramEnd"/>
      <w:r w:rsidRPr="00243F74">
        <w:rPr>
          <w:rFonts w:ascii="Times New Roman" w:hAnsi="Times New Roman"/>
          <w:sz w:val="22"/>
          <w:szCs w:val="20"/>
          <w:lang w:val="ru-RU"/>
        </w:rPr>
        <w:t xml:space="preserve"> (перфораторы, дрели и т.д.).</w:t>
      </w:r>
    </w:p>
    <w:p w14:paraId="1AFCD29A" w14:textId="7AA8CEA9" w:rsidR="00171880" w:rsidRPr="00243F74" w:rsidRDefault="00171880" w:rsidP="00171880">
      <w:pPr>
        <w:pStyle w:val="afff4"/>
        <w:numPr>
          <w:ilvl w:val="0"/>
          <w:numId w:val="28"/>
        </w:numPr>
        <w:jc w:val="both"/>
        <w:rPr>
          <w:rFonts w:ascii="Times New Roman" w:hAnsi="Times New Roman"/>
          <w:sz w:val="22"/>
          <w:szCs w:val="20"/>
          <w:lang w:val="ru-RU"/>
        </w:rPr>
      </w:pPr>
      <w:r w:rsidRPr="00243F74">
        <w:rPr>
          <w:rFonts w:ascii="Times New Roman" w:hAnsi="Times New Roman"/>
          <w:sz w:val="22"/>
          <w:szCs w:val="20"/>
          <w:lang w:val="ru-RU"/>
        </w:rPr>
        <w:t>Иметь соответствующую лицензию на осуществление деятельности.</w:t>
      </w:r>
    </w:p>
    <w:p w14:paraId="390D307E" w14:textId="44C7DC70" w:rsidR="00171880" w:rsidRPr="00243F74" w:rsidRDefault="00171880" w:rsidP="00171880">
      <w:pPr>
        <w:pStyle w:val="afff4"/>
        <w:numPr>
          <w:ilvl w:val="0"/>
          <w:numId w:val="28"/>
        </w:numPr>
        <w:jc w:val="both"/>
        <w:rPr>
          <w:rFonts w:ascii="Times New Roman" w:hAnsi="Times New Roman"/>
          <w:sz w:val="22"/>
          <w:szCs w:val="20"/>
          <w:lang w:val="ru-RU"/>
        </w:rPr>
      </w:pPr>
      <w:r w:rsidRPr="00243F74">
        <w:rPr>
          <w:rFonts w:ascii="Times New Roman" w:hAnsi="Times New Roman"/>
          <w:sz w:val="22"/>
          <w:szCs w:val="20"/>
          <w:lang w:val="ru-RU"/>
        </w:rPr>
        <w:t>Аналогичные работы по поставкам лифта за последние 2 года (приложить подтверждающие документы).</w:t>
      </w:r>
    </w:p>
    <w:p w14:paraId="42608CCE" w14:textId="49EA8D8C" w:rsidR="00171880" w:rsidRPr="00243F74" w:rsidRDefault="00171880" w:rsidP="00171880">
      <w:pPr>
        <w:pStyle w:val="afff4"/>
        <w:numPr>
          <w:ilvl w:val="0"/>
          <w:numId w:val="28"/>
        </w:numPr>
        <w:jc w:val="both"/>
        <w:rPr>
          <w:rFonts w:ascii="Times New Roman" w:hAnsi="Times New Roman"/>
          <w:sz w:val="22"/>
          <w:szCs w:val="20"/>
          <w:lang w:val="ru-RU"/>
        </w:rPr>
      </w:pPr>
      <w:r w:rsidRPr="00243F74">
        <w:rPr>
          <w:rFonts w:ascii="Times New Roman" w:hAnsi="Times New Roman"/>
          <w:sz w:val="22"/>
          <w:szCs w:val="20"/>
          <w:lang w:val="ru-RU"/>
        </w:rPr>
        <w:t>Участник, перед участием в торгах, обязан ознакомиться с объемом выполняемых строительно-монтажных работ Заказчика.</w:t>
      </w:r>
    </w:p>
    <w:p w14:paraId="2C4DFD7C" w14:textId="77777777" w:rsidR="00A42F30" w:rsidRPr="00243F74" w:rsidRDefault="00A42F30" w:rsidP="00A42F30">
      <w:pPr>
        <w:rPr>
          <w:rFonts w:ascii="Times New Roman" w:hAnsi="Times New Roman"/>
          <w:sz w:val="22"/>
          <w:szCs w:val="20"/>
          <w:lang w:val="ru-RU"/>
        </w:rPr>
      </w:pPr>
    </w:p>
    <w:p w14:paraId="47024441" w14:textId="77777777" w:rsidR="000A047B" w:rsidRPr="00243F74" w:rsidRDefault="000A047B" w:rsidP="00A42F30">
      <w:pPr>
        <w:rPr>
          <w:rFonts w:ascii="Times New Roman" w:hAnsi="Times New Roman"/>
          <w:sz w:val="22"/>
          <w:szCs w:val="20"/>
          <w:lang w:val="ru-RU"/>
        </w:rPr>
      </w:pPr>
    </w:p>
    <w:p w14:paraId="3D015305" w14:textId="77777777" w:rsidR="00A42F30" w:rsidRPr="00243F74" w:rsidRDefault="00A42F30" w:rsidP="00A42F30">
      <w:pPr>
        <w:rPr>
          <w:rFonts w:ascii="Times New Roman" w:hAnsi="Times New Roman"/>
          <w:sz w:val="22"/>
          <w:szCs w:val="20"/>
          <w:lang w:val="ru-RU"/>
        </w:rPr>
      </w:pPr>
      <w:r w:rsidRPr="00243F74">
        <w:rPr>
          <w:rFonts w:ascii="Times New Roman" w:hAnsi="Times New Roman"/>
          <w:sz w:val="22"/>
          <w:szCs w:val="20"/>
          <w:lang w:val="ru-RU"/>
        </w:rPr>
        <w:t>__________________________________</w:t>
      </w:r>
    </w:p>
    <w:p w14:paraId="76DAC5BF" w14:textId="77777777" w:rsidR="00A42F30" w:rsidRPr="00243F74" w:rsidRDefault="00A42F30" w:rsidP="00A42F30">
      <w:pPr>
        <w:rPr>
          <w:rFonts w:ascii="Times New Roman" w:hAnsi="Times New Roman"/>
          <w:sz w:val="22"/>
          <w:szCs w:val="20"/>
          <w:lang w:val="ru-RU"/>
        </w:rPr>
      </w:pPr>
      <w:r w:rsidRPr="00243F74">
        <w:rPr>
          <w:rFonts w:ascii="Times New Roman" w:hAnsi="Times New Roman"/>
          <w:sz w:val="22"/>
          <w:szCs w:val="20"/>
          <w:lang w:val="ru-RU"/>
        </w:rPr>
        <w:t>(подпись уполномоченного лица)</w:t>
      </w:r>
    </w:p>
    <w:p w14:paraId="41E135E9" w14:textId="77777777" w:rsidR="00A42F30" w:rsidRPr="00243F74" w:rsidRDefault="00A42F30" w:rsidP="00A42F30">
      <w:pPr>
        <w:rPr>
          <w:rFonts w:ascii="Times New Roman" w:hAnsi="Times New Roman"/>
          <w:sz w:val="22"/>
          <w:szCs w:val="20"/>
          <w:lang w:val="ru-RU"/>
        </w:rPr>
      </w:pPr>
    </w:p>
    <w:p w14:paraId="77DDF97E" w14:textId="77777777" w:rsidR="00A42F30" w:rsidRPr="00243F74" w:rsidRDefault="00A42F30" w:rsidP="00A42F30">
      <w:pPr>
        <w:rPr>
          <w:rFonts w:ascii="Times New Roman" w:hAnsi="Times New Roman"/>
          <w:sz w:val="22"/>
          <w:szCs w:val="20"/>
          <w:lang w:val="ru-RU"/>
        </w:rPr>
      </w:pPr>
      <w:r w:rsidRPr="00243F74">
        <w:rPr>
          <w:rFonts w:ascii="Times New Roman" w:hAnsi="Times New Roman"/>
          <w:sz w:val="22"/>
          <w:szCs w:val="20"/>
          <w:lang w:val="ru-RU"/>
        </w:rPr>
        <w:t xml:space="preserve">____________________________________ </w:t>
      </w:r>
    </w:p>
    <w:p w14:paraId="19B94C6A" w14:textId="77777777" w:rsidR="00A42F30" w:rsidRPr="00243F74" w:rsidRDefault="00A42F30" w:rsidP="00A42F30">
      <w:pPr>
        <w:rPr>
          <w:rFonts w:ascii="Times New Roman" w:hAnsi="Times New Roman"/>
          <w:sz w:val="22"/>
          <w:szCs w:val="20"/>
          <w:lang w:val="ru-RU"/>
        </w:rPr>
      </w:pPr>
      <w:r w:rsidRPr="00243F74">
        <w:rPr>
          <w:rFonts w:ascii="Times New Roman" w:hAnsi="Times New Roman"/>
          <w:sz w:val="22"/>
          <w:szCs w:val="20"/>
          <w:lang w:val="ru-RU"/>
        </w:rPr>
        <w:t>(Ф.И.О. и должность уполномоченного лица)</w:t>
      </w:r>
    </w:p>
    <w:p w14:paraId="74B538E0" w14:textId="77777777" w:rsidR="00A42F30" w:rsidRPr="00243F74" w:rsidRDefault="00A42F30" w:rsidP="00A42F30">
      <w:pPr>
        <w:rPr>
          <w:rFonts w:ascii="Times New Roman" w:hAnsi="Times New Roman"/>
          <w:sz w:val="22"/>
          <w:szCs w:val="20"/>
          <w:lang w:val="ru-RU"/>
        </w:rPr>
      </w:pPr>
    </w:p>
    <w:p w14:paraId="6753D652" w14:textId="77777777" w:rsidR="00A42F30" w:rsidRPr="00243F74" w:rsidRDefault="00A42F30" w:rsidP="00A42F30">
      <w:pPr>
        <w:rPr>
          <w:rFonts w:ascii="Times New Roman" w:hAnsi="Times New Roman"/>
          <w:sz w:val="22"/>
          <w:szCs w:val="20"/>
          <w:lang w:val="ru-RU"/>
        </w:rPr>
      </w:pPr>
    </w:p>
    <w:p w14:paraId="1651E5D4" w14:textId="77777777" w:rsidR="00A42F30" w:rsidRPr="00243F74" w:rsidRDefault="00A42F30" w:rsidP="00A42F30">
      <w:pPr>
        <w:rPr>
          <w:rFonts w:ascii="Times New Roman" w:hAnsi="Times New Roman"/>
          <w:sz w:val="22"/>
          <w:szCs w:val="20"/>
          <w:lang w:val="ru-RU"/>
        </w:rPr>
      </w:pPr>
      <w:r w:rsidRPr="00243F74">
        <w:rPr>
          <w:rFonts w:ascii="Times New Roman" w:hAnsi="Times New Roman"/>
          <w:sz w:val="22"/>
          <w:szCs w:val="20"/>
          <w:lang w:val="ru-RU"/>
        </w:rPr>
        <w:t xml:space="preserve">М.П.  </w:t>
      </w:r>
    </w:p>
    <w:p w14:paraId="5EEAA7EB" w14:textId="77777777" w:rsidR="00A42F30" w:rsidRPr="00243F74" w:rsidRDefault="00A42F30" w:rsidP="00A42F30">
      <w:pPr>
        <w:rPr>
          <w:rFonts w:ascii="Times New Roman" w:hAnsi="Times New Roman"/>
          <w:sz w:val="22"/>
          <w:szCs w:val="20"/>
          <w:lang w:val="ru-RU"/>
        </w:rPr>
      </w:pPr>
    </w:p>
    <w:p w14:paraId="6B38BB29" w14:textId="77777777" w:rsidR="00A42F30" w:rsidRPr="00243F74" w:rsidRDefault="00A42F30" w:rsidP="00A42F30">
      <w:pPr>
        <w:rPr>
          <w:rFonts w:ascii="Times New Roman" w:hAnsi="Times New Roman"/>
          <w:sz w:val="22"/>
          <w:szCs w:val="20"/>
          <w:lang w:val="ru-RU"/>
        </w:rPr>
      </w:pPr>
    </w:p>
    <w:p w14:paraId="7A70F719" w14:textId="77777777" w:rsidR="00A42F30" w:rsidRPr="00243F74" w:rsidRDefault="00A42F30" w:rsidP="00A42F30">
      <w:pPr>
        <w:rPr>
          <w:rFonts w:ascii="Times New Roman" w:hAnsi="Times New Roman"/>
          <w:sz w:val="22"/>
          <w:szCs w:val="20"/>
          <w:lang w:val="ru-RU"/>
        </w:rPr>
      </w:pPr>
    </w:p>
    <w:p w14:paraId="5AC466CD" w14:textId="77777777" w:rsidR="00A42F30" w:rsidRPr="00243F74" w:rsidRDefault="00A42F30" w:rsidP="00A42F30">
      <w:pPr>
        <w:rPr>
          <w:rFonts w:ascii="Times New Roman" w:hAnsi="Times New Roman"/>
          <w:sz w:val="22"/>
          <w:szCs w:val="20"/>
          <w:lang w:val="ru-RU"/>
        </w:rPr>
      </w:pPr>
      <w:r w:rsidRPr="00243F74">
        <w:rPr>
          <w:rFonts w:ascii="Times New Roman" w:hAnsi="Times New Roman"/>
          <w:sz w:val="22"/>
          <w:szCs w:val="20"/>
          <w:lang w:val="ru-RU"/>
        </w:rPr>
        <w:t>Дата: «___» _________________20__г.</w:t>
      </w:r>
      <w:bookmarkEnd w:id="8"/>
    </w:p>
    <w:p w14:paraId="3BA8B5E4" w14:textId="77777777" w:rsidR="00A42F30" w:rsidRPr="00243F74" w:rsidRDefault="00A42F30" w:rsidP="00A42F30">
      <w:pPr>
        <w:rPr>
          <w:rFonts w:ascii="Times New Roman" w:hAnsi="Times New Roman"/>
          <w:sz w:val="22"/>
          <w:szCs w:val="20"/>
          <w:lang w:val="ru-RU"/>
        </w:rPr>
      </w:pPr>
    </w:p>
    <w:p w14:paraId="5256C97D" w14:textId="77777777" w:rsidR="00A42F30" w:rsidRPr="00243F74" w:rsidRDefault="00A42F30" w:rsidP="00A42F30">
      <w:pPr>
        <w:rPr>
          <w:rFonts w:ascii="Times New Roman" w:hAnsi="Times New Roman"/>
          <w:sz w:val="22"/>
          <w:szCs w:val="20"/>
          <w:lang w:val="ru-RU"/>
        </w:rPr>
      </w:pPr>
    </w:p>
    <w:p w14:paraId="667C9C32" w14:textId="77777777" w:rsidR="000B57AF" w:rsidRPr="00243F74" w:rsidRDefault="000B57AF">
      <w:pPr>
        <w:rPr>
          <w:rFonts w:ascii="Times New Roman" w:hAnsi="Times New Roman"/>
          <w:b/>
          <w:sz w:val="22"/>
          <w:szCs w:val="20"/>
          <w:lang w:val="ru-RU"/>
        </w:rPr>
      </w:pPr>
      <w:r w:rsidRPr="00243F74">
        <w:rPr>
          <w:rFonts w:ascii="Times New Roman" w:hAnsi="Times New Roman"/>
          <w:b/>
          <w:sz w:val="22"/>
          <w:szCs w:val="20"/>
          <w:lang w:val="ru-RU"/>
        </w:rPr>
        <w:br w:type="page"/>
      </w:r>
    </w:p>
    <w:p w14:paraId="73405B93" w14:textId="77777777" w:rsidR="004808E2" w:rsidRPr="00243F74" w:rsidRDefault="004808E2" w:rsidP="001305F6">
      <w:pPr>
        <w:jc w:val="right"/>
        <w:rPr>
          <w:rFonts w:ascii="Times New Roman" w:hAnsi="Times New Roman"/>
          <w:i/>
          <w:iCs/>
          <w:sz w:val="22"/>
          <w:szCs w:val="22"/>
          <w:lang w:val="ru-RU"/>
        </w:rPr>
      </w:pPr>
    </w:p>
    <w:p w14:paraId="33FB26D8" w14:textId="769C6DAB" w:rsidR="001305F6" w:rsidRPr="00243F74" w:rsidRDefault="001305F6" w:rsidP="001305F6">
      <w:pPr>
        <w:jc w:val="right"/>
        <w:rPr>
          <w:rFonts w:ascii="Times New Roman" w:hAnsi="Times New Roman"/>
          <w:i/>
          <w:iCs/>
          <w:sz w:val="22"/>
          <w:szCs w:val="22"/>
          <w:lang w:val="ru-RU"/>
        </w:rPr>
      </w:pPr>
      <w:r w:rsidRPr="00243F74">
        <w:rPr>
          <w:rFonts w:ascii="Times New Roman" w:hAnsi="Times New Roman"/>
          <w:i/>
          <w:iCs/>
          <w:sz w:val="22"/>
          <w:szCs w:val="22"/>
          <w:lang w:val="ru-RU"/>
        </w:rPr>
        <w:t>Приложение №1 к Форме №</w:t>
      </w:r>
      <w:r w:rsidR="00667171" w:rsidRPr="00243F74">
        <w:rPr>
          <w:rFonts w:ascii="Times New Roman" w:hAnsi="Times New Roman"/>
          <w:i/>
          <w:iCs/>
          <w:sz w:val="22"/>
          <w:szCs w:val="22"/>
          <w:lang w:val="ru-RU"/>
        </w:rPr>
        <w:t>6</w:t>
      </w:r>
    </w:p>
    <w:p w14:paraId="0767CB9E" w14:textId="2FC387FB" w:rsidR="001305F6" w:rsidRPr="00243F74" w:rsidRDefault="001305F6" w:rsidP="00BE3D8B">
      <w:pPr>
        <w:jc w:val="center"/>
        <w:rPr>
          <w:rFonts w:ascii="Times New Roman" w:hAnsi="Times New Roman"/>
          <w:b/>
          <w:color w:val="FF0000"/>
          <w:sz w:val="22"/>
          <w:szCs w:val="22"/>
          <w:lang w:val="ru-RU"/>
        </w:rPr>
      </w:pPr>
    </w:p>
    <w:p w14:paraId="7B447A60" w14:textId="77777777" w:rsidR="00CB36F2" w:rsidRPr="00243F74" w:rsidRDefault="00CB36F2" w:rsidP="00BE3D8B">
      <w:pPr>
        <w:jc w:val="center"/>
        <w:rPr>
          <w:rFonts w:ascii="Times New Roman" w:hAnsi="Times New Roman"/>
          <w:b/>
          <w:color w:val="FF0000"/>
          <w:sz w:val="22"/>
          <w:szCs w:val="22"/>
          <w:lang w:val="ru-RU"/>
        </w:rPr>
      </w:pPr>
    </w:p>
    <w:p w14:paraId="32E551C8" w14:textId="77777777" w:rsidR="00295BA2" w:rsidRPr="00243F74" w:rsidRDefault="00295BA2" w:rsidP="00295BA2">
      <w:pPr>
        <w:widowControl w:val="0"/>
        <w:jc w:val="center"/>
        <w:rPr>
          <w:rFonts w:ascii="Times New Roman" w:hAnsi="Times New Roman"/>
          <w:b/>
          <w:sz w:val="22"/>
          <w:szCs w:val="22"/>
          <w:lang w:val="ru-RU"/>
        </w:rPr>
      </w:pPr>
      <w:r w:rsidRPr="00243F74">
        <w:rPr>
          <w:rFonts w:ascii="Times New Roman" w:hAnsi="Times New Roman"/>
          <w:b/>
          <w:sz w:val="22"/>
          <w:szCs w:val="22"/>
          <w:lang w:val="ru-RU"/>
        </w:rPr>
        <w:t>Сравнительная таблица технических характеристик на предлагаемую продукцию</w:t>
      </w:r>
    </w:p>
    <w:p w14:paraId="227F2439" w14:textId="77777777" w:rsidR="00295BA2" w:rsidRPr="00243F74" w:rsidRDefault="00295BA2" w:rsidP="00295BA2">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649"/>
        <w:gridCol w:w="2649"/>
        <w:gridCol w:w="2649"/>
        <w:gridCol w:w="2647"/>
      </w:tblGrid>
      <w:tr w:rsidR="00295BA2" w:rsidRPr="00243F74" w14:paraId="4A0899C0" w14:textId="77777777" w:rsidTr="00295BA2">
        <w:tc>
          <w:tcPr>
            <w:tcW w:w="241" w:type="pct"/>
            <w:tcBorders>
              <w:top w:val="single" w:sz="4" w:space="0" w:color="auto"/>
              <w:left w:val="single" w:sz="4" w:space="0" w:color="auto"/>
              <w:bottom w:val="single" w:sz="4" w:space="0" w:color="auto"/>
              <w:right w:val="single" w:sz="4" w:space="0" w:color="auto"/>
            </w:tcBorders>
            <w:vAlign w:val="center"/>
            <w:hideMark/>
          </w:tcPr>
          <w:p w14:paraId="029D6BE3" w14:textId="77777777" w:rsidR="00295BA2" w:rsidRPr="00243F74" w:rsidRDefault="00295BA2">
            <w:pPr>
              <w:jc w:val="both"/>
              <w:rPr>
                <w:rFonts w:ascii="Times New Roman" w:hAnsi="Times New Roman"/>
                <w:b/>
                <w:bCs/>
                <w:sz w:val="22"/>
                <w:szCs w:val="22"/>
                <w:lang w:val="ru-RU"/>
              </w:rPr>
            </w:pPr>
            <w:r w:rsidRPr="00243F74">
              <w:rPr>
                <w:rFonts w:ascii="Times New Roman" w:hAnsi="Times New Roman"/>
                <w:b/>
                <w:bCs/>
                <w:sz w:val="22"/>
                <w:szCs w:val="22"/>
                <w:lang w:val="ru-RU"/>
              </w:rPr>
              <w:t>№</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C409A63" w14:textId="77777777" w:rsidR="00295BA2" w:rsidRPr="00243F74" w:rsidRDefault="00295BA2">
            <w:pPr>
              <w:jc w:val="both"/>
              <w:rPr>
                <w:rFonts w:ascii="Times New Roman" w:hAnsi="Times New Roman"/>
                <w:b/>
                <w:bCs/>
                <w:sz w:val="22"/>
                <w:szCs w:val="22"/>
                <w:lang w:val="ru-RU"/>
              </w:rPr>
            </w:pPr>
            <w:r w:rsidRPr="00243F74">
              <w:rPr>
                <w:rFonts w:ascii="Times New Roman" w:hAnsi="Times New Roman"/>
                <w:b/>
                <w:bCs/>
                <w:sz w:val="22"/>
                <w:szCs w:val="22"/>
                <w:lang w:val="ru-RU"/>
              </w:rPr>
              <w:t>Наименование параметра</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56FA748" w14:textId="77777777" w:rsidR="00295BA2" w:rsidRPr="00243F74" w:rsidRDefault="00295BA2">
            <w:pPr>
              <w:jc w:val="both"/>
              <w:rPr>
                <w:rFonts w:ascii="Times New Roman" w:hAnsi="Times New Roman"/>
                <w:b/>
                <w:bCs/>
                <w:sz w:val="22"/>
                <w:szCs w:val="22"/>
                <w:lang w:val="ru-RU"/>
              </w:rPr>
            </w:pPr>
            <w:r w:rsidRPr="00243F74">
              <w:rPr>
                <w:rFonts w:ascii="Times New Roman" w:hAnsi="Times New Roman"/>
                <w:b/>
                <w:bCs/>
                <w:sz w:val="22"/>
                <w:szCs w:val="22"/>
                <w:lang w:val="ru-RU"/>
              </w:rPr>
              <w:t>Показатель, согласно требованиям технического задания</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7711B26" w14:textId="77777777" w:rsidR="00295BA2" w:rsidRPr="00243F74" w:rsidRDefault="00295BA2">
            <w:pPr>
              <w:jc w:val="both"/>
              <w:rPr>
                <w:rFonts w:ascii="Times New Roman" w:hAnsi="Times New Roman"/>
                <w:b/>
                <w:bCs/>
                <w:sz w:val="22"/>
                <w:szCs w:val="22"/>
                <w:lang w:val="ru-RU"/>
              </w:rPr>
            </w:pPr>
            <w:r w:rsidRPr="00243F74">
              <w:rPr>
                <w:rFonts w:ascii="Times New Roman" w:hAnsi="Times New Roman"/>
                <w:b/>
                <w:bCs/>
                <w:sz w:val="22"/>
                <w:szCs w:val="22"/>
                <w:lang w:val="ru-RU"/>
              </w:rPr>
              <w:t>Показатель согласно предложению участника</w:t>
            </w:r>
          </w:p>
        </w:tc>
        <w:tc>
          <w:tcPr>
            <w:tcW w:w="1189" w:type="pct"/>
            <w:tcBorders>
              <w:top w:val="single" w:sz="4" w:space="0" w:color="auto"/>
              <w:left w:val="single" w:sz="4" w:space="0" w:color="auto"/>
              <w:bottom w:val="single" w:sz="4" w:space="0" w:color="auto"/>
              <w:right w:val="single" w:sz="4" w:space="0" w:color="auto"/>
            </w:tcBorders>
            <w:vAlign w:val="center"/>
            <w:hideMark/>
          </w:tcPr>
          <w:p w14:paraId="392B37CE" w14:textId="77777777" w:rsidR="00295BA2" w:rsidRPr="00243F74" w:rsidRDefault="00295BA2">
            <w:pPr>
              <w:jc w:val="both"/>
              <w:rPr>
                <w:rFonts w:ascii="Times New Roman" w:hAnsi="Times New Roman"/>
                <w:b/>
                <w:bCs/>
                <w:sz w:val="22"/>
                <w:szCs w:val="22"/>
                <w:lang w:val="ru-RU"/>
              </w:rPr>
            </w:pPr>
            <w:r w:rsidRPr="00243F74">
              <w:rPr>
                <w:rFonts w:ascii="Times New Roman" w:hAnsi="Times New Roman"/>
                <w:b/>
                <w:bCs/>
                <w:sz w:val="22"/>
                <w:szCs w:val="22"/>
                <w:lang w:val="ru-RU"/>
              </w:rPr>
              <w:t>Примечание (соответствует/ не соответствует)</w:t>
            </w:r>
          </w:p>
        </w:tc>
      </w:tr>
      <w:tr w:rsidR="00295BA2" w:rsidRPr="00EB1C78" w14:paraId="20768444" w14:textId="77777777" w:rsidTr="00295BA2">
        <w:tc>
          <w:tcPr>
            <w:tcW w:w="241" w:type="pct"/>
            <w:tcBorders>
              <w:top w:val="single" w:sz="4" w:space="0" w:color="auto"/>
              <w:left w:val="single" w:sz="4" w:space="0" w:color="auto"/>
              <w:bottom w:val="single" w:sz="4" w:space="0" w:color="auto"/>
              <w:right w:val="single" w:sz="4" w:space="0" w:color="auto"/>
            </w:tcBorders>
            <w:vAlign w:val="center"/>
          </w:tcPr>
          <w:p w14:paraId="46FF3244" w14:textId="77777777" w:rsidR="00295BA2" w:rsidRPr="00243F74" w:rsidRDefault="00295BA2">
            <w:pPr>
              <w:jc w:val="both"/>
              <w:rPr>
                <w:rFonts w:ascii="Times New Roman" w:hAnsi="Times New Roman"/>
                <w:sz w:val="22"/>
                <w:szCs w:val="22"/>
                <w:lang w:val="ru-RU"/>
              </w:rPr>
            </w:pPr>
          </w:p>
        </w:tc>
        <w:tc>
          <w:tcPr>
            <w:tcW w:w="4759" w:type="pct"/>
            <w:gridSpan w:val="4"/>
            <w:tcBorders>
              <w:top w:val="single" w:sz="4" w:space="0" w:color="auto"/>
              <w:left w:val="single" w:sz="4" w:space="0" w:color="auto"/>
              <w:bottom w:val="single" w:sz="4" w:space="0" w:color="auto"/>
              <w:right w:val="single" w:sz="4" w:space="0" w:color="auto"/>
            </w:tcBorders>
            <w:vAlign w:val="center"/>
          </w:tcPr>
          <w:p w14:paraId="47383A89" w14:textId="77777777" w:rsidR="00295BA2" w:rsidRPr="00243F74" w:rsidRDefault="00295BA2">
            <w:pPr>
              <w:jc w:val="both"/>
              <w:rPr>
                <w:rFonts w:ascii="Times New Roman" w:hAnsi="Times New Roman"/>
                <w:i/>
                <w:sz w:val="22"/>
                <w:szCs w:val="22"/>
                <w:lang w:val="ru-RU"/>
              </w:rPr>
            </w:pPr>
            <w:r w:rsidRPr="00243F74">
              <w:rPr>
                <w:rFonts w:ascii="Times New Roman" w:hAnsi="Times New Roman"/>
                <w:i/>
                <w:sz w:val="22"/>
                <w:szCs w:val="22"/>
                <w:lang w:val="ru-RU"/>
              </w:rPr>
              <w:t>Отбор наилучшего предложения _____ (наименование поставляемого товара)</w:t>
            </w:r>
          </w:p>
          <w:p w14:paraId="532A7FD2" w14:textId="77777777" w:rsidR="00295BA2" w:rsidRPr="00243F74" w:rsidRDefault="00295BA2">
            <w:pPr>
              <w:jc w:val="both"/>
              <w:rPr>
                <w:rFonts w:ascii="Times New Roman" w:hAnsi="Times New Roman"/>
                <w:sz w:val="22"/>
                <w:szCs w:val="22"/>
                <w:lang w:val="ru-RU"/>
              </w:rPr>
            </w:pPr>
          </w:p>
        </w:tc>
      </w:tr>
      <w:tr w:rsidR="00295BA2" w:rsidRPr="00243F74" w14:paraId="5E6037DF" w14:textId="77777777" w:rsidTr="00295BA2">
        <w:tc>
          <w:tcPr>
            <w:tcW w:w="241" w:type="pct"/>
            <w:tcBorders>
              <w:top w:val="single" w:sz="4" w:space="0" w:color="auto"/>
              <w:left w:val="single" w:sz="4" w:space="0" w:color="auto"/>
              <w:bottom w:val="single" w:sz="4" w:space="0" w:color="auto"/>
              <w:right w:val="single" w:sz="4" w:space="0" w:color="auto"/>
            </w:tcBorders>
            <w:vAlign w:val="center"/>
            <w:hideMark/>
          </w:tcPr>
          <w:p w14:paraId="7DBCEA88" w14:textId="77777777" w:rsidR="00295BA2" w:rsidRPr="00243F74" w:rsidRDefault="00295BA2">
            <w:pPr>
              <w:jc w:val="both"/>
              <w:rPr>
                <w:rFonts w:ascii="Times New Roman" w:hAnsi="Times New Roman"/>
                <w:sz w:val="22"/>
                <w:szCs w:val="22"/>
                <w:lang w:val="ru-RU"/>
              </w:rPr>
            </w:pPr>
            <w:r w:rsidRPr="00243F74">
              <w:rPr>
                <w:rFonts w:ascii="Times New Roman" w:hAnsi="Times New Roman"/>
                <w:sz w:val="22"/>
                <w:szCs w:val="22"/>
                <w:lang w:val="ru-RU"/>
              </w:rPr>
              <w:t>1</w:t>
            </w:r>
          </w:p>
        </w:tc>
        <w:tc>
          <w:tcPr>
            <w:tcW w:w="1190" w:type="pct"/>
            <w:tcBorders>
              <w:top w:val="single" w:sz="4" w:space="0" w:color="auto"/>
              <w:left w:val="single" w:sz="4" w:space="0" w:color="auto"/>
              <w:bottom w:val="single" w:sz="4" w:space="0" w:color="auto"/>
              <w:right w:val="single" w:sz="4" w:space="0" w:color="auto"/>
            </w:tcBorders>
            <w:vAlign w:val="center"/>
          </w:tcPr>
          <w:p w14:paraId="537E6EB2"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34699648"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51B7060C"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756FD58B" w14:textId="77777777" w:rsidR="00295BA2" w:rsidRPr="00243F74" w:rsidRDefault="00295BA2">
            <w:pPr>
              <w:jc w:val="both"/>
              <w:rPr>
                <w:rFonts w:ascii="Times New Roman" w:hAnsi="Times New Roman"/>
                <w:sz w:val="22"/>
                <w:szCs w:val="22"/>
                <w:lang w:val="ru-RU"/>
              </w:rPr>
            </w:pPr>
          </w:p>
        </w:tc>
      </w:tr>
      <w:tr w:rsidR="00295BA2" w:rsidRPr="00243F74" w14:paraId="0A327B49" w14:textId="77777777" w:rsidTr="00295BA2">
        <w:tc>
          <w:tcPr>
            <w:tcW w:w="241" w:type="pct"/>
            <w:tcBorders>
              <w:top w:val="single" w:sz="4" w:space="0" w:color="auto"/>
              <w:left w:val="single" w:sz="4" w:space="0" w:color="auto"/>
              <w:bottom w:val="single" w:sz="4" w:space="0" w:color="auto"/>
              <w:right w:val="single" w:sz="4" w:space="0" w:color="auto"/>
            </w:tcBorders>
            <w:vAlign w:val="center"/>
            <w:hideMark/>
          </w:tcPr>
          <w:p w14:paraId="2C4C41F3" w14:textId="77777777" w:rsidR="00295BA2" w:rsidRPr="00243F74" w:rsidRDefault="00295BA2">
            <w:pPr>
              <w:jc w:val="both"/>
              <w:rPr>
                <w:rFonts w:ascii="Times New Roman" w:hAnsi="Times New Roman"/>
                <w:sz w:val="22"/>
                <w:szCs w:val="22"/>
                <w:lang w:val="ru-RU"/>
              </w:rPr>
            </w:pPr>
            <w:r w:rsidRPr="00243F74">
              <w:rPr>
                <w:rFonts w:ascii="Times New Roman" w:hAnsi="Times New Roman"/>
                <w:sz w:val="22"/>
                <w:szCs w:val="22"/>
                <w:lang w:val="ru-RU"/>
              </w:rPr>
              <w:t>2</w:t>
            </w:r>
          </w:p>
        </w:tc>
        <w:tc>
          <w:tcPr>
            <w:tcW w:w="1190" w:type="pct"/>
            <w:tcBorders>
              <w:top w:val="single" w:sz="4" w:space="0" w:color="auto"/>
              <w:left w:val="single" w:sz="4" w:space="0" w:color="auto"/>
              <w:bottom w:val="single" w:sz="4" w:space="0" w:color="auto"/>
              <w:right w:val="single" w:sz="4" w:space="0" w:color="auto"/>
            </w:tcBorders>
            <w:vAlign w:val="center"/>
          </w:tcPr>
          <w:p w14:paraId="048ADC40"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5E3035FA"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7A939088"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0A1CB403" w14:textId="77777777" w:rsidR="00295BA2" w:rsidRPr="00243F74" w:rsidRDefault="00295BA2">
            <w:pPr>
              <w:jc w:val="both"/>
              <w:rPr>
                <w:rFonts w:ascii="Times New Roman" w:hAnsi="Times New Roman"/>
                <w:sz w:val="22"/>
                <w:szCs w:val="22"/>
                <w:lang w:val="ru-RU"/>
              </w:rPr>
            </w:pPr>
          </w:p>
        </w:tc>
      </w:tr>
      <w:tr w:rsidR="00295BA2" w:rsidRPr="00243F74" w14:paraId="302440E6" w14:textId="77777777" w:rsidTr="00295BA2">
        <w:tc>
          <w:tcPr>
            <w:tcW w:w="241" w:type="pct"/>
            <w:tcBorders>
              <w:top w:val="single" w:sz="4" w:space="0" w:color="auto"/>
              <w:left w:val="single" w:sz="4" w:space="0" w:color="auto"/>
              <w:bottom w:val="single" w:sz="4" w:space="0" w:color="auto"/>
              <w:right w:val="single" w:sz="4" w:space="0" w:color="auto"/>
            </w:tcBorders>
            <w:vAlign w:val="center"/>
          </w:tcPr>
          <w:p w14:paraId="4DB048BB"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7EE30406"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661E4F11"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33CC26CD"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39F96854" w14:textId="77777777" w:rsidR="00295BA2" w:rsidRPr="00243F74" w:rsidRDefault="00295BA2">
            <w:pPr>
              <w:jc w:val="both"/>
              <w:rPr>
                <w:rFonts w:ascii="Times New Roman" w:hAnsi="Times New Roman"/>
                <w:sz w:val="22"/>
                <w:szCs w:val="22"/>
                <w:lang w:val="ru-RU"/>
              </w:rPr>
            </w:pPr>
          </w:p>
        </w:tc>
      </w:tr>
      <w:tr w:rsidR="00295BA2" w:rsidRPr="00243F74" w14:paraId="6AF75AF1" w14:textId="77777777" w:rsidTr="00295BA2">
        <w:tc>
          <w:tcPr>
            <w:tcW w:w="241" w:type="pct"/>
            <w:tcBorders>
              <w:top w:val="single" w:sz="4" w:space="0" w:color="auto"/>
              <w:left w:val="single" w:sz="4" w:space="0" w:color="auto"/>
              <w:bottom w:val="single" w:sz="4" w:space="0" w:color="auto"/>
              <w:right w:val="single" w:sz="4" w:space="0" w:color="auto"/>
            </w:tcBorders>
            <w:vAlign w:val="center"/>
          </w:tcPr>
          <w:p w14:paraId="79DA7DFC"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4E2022DC"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41E62491"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3515B5EE" w14:textId="77777777" w:rsidR="00295BA2" w:rsidRPr="00243F74" w:rsidRDefault="00295BA2">
            <w:pPr>
              <w:jc w:val="both"/>
              <w:rPr>
                <w:rFonts w:ascii="Times New Roman" w:hAnsi="Times New Roman"/>
                <w:sz w:val="22"/>
                <w:szCs w:val="22"/>
                <w:lang w:val="ru-RU"/>
              </w:rPr>
            </w:pPr>
          </w:p>
        </w:tc>
        <w:tc>
          <w:tcPr>
            <w:tcW w:w="1190" w:type="pct"/>
            <w:tcBorders>
              <w:top w:val="single" w:sz="4" w:space="0" w:color="auto"/>
              <w:left w:val="single" w:sz="4" w:space="0" w:color="auto"/>
              <w:bottom w:val="single" w:sz="4" w:space="0" w:color="auto"/>
              <w:right w:val="single" w:sz="4" w:space="0" w:color="auto"/>
            </w:tcBorders>
            <w:vAlign w:val="center"/>
          </w:tcPr>
          <w:p w14:paraId="1CF12A7A" w14:textId="77777777" w:rsidR="00295BA2" w:rsidRPr="00243F74" w:rsidRDefault="00295BA2">
            <w:pPr>
              <w:jc w:val="both"/>
              <w:rPr>
                <w:rFonts w:ascii="Times New Roman" w:hAnsi="Times New Roman"/>
                <w:sz w:val="22"/>
                <w:szCs w:val="22"/>
                <w:lang w:val="ru-RU"/>
              </w:rPr>
            </w:pPr>
          </w:p>
        </w:tc>
      </w:tr>
    </w:tbl>
    <w:p w14:paraId="2E68BA7A" w14:textId="77777777" w:rsidR="00295BA2" w:rsidRPr="00243F74" w:rsidRDefault="00295BA2" w:rsidP="00295BA2">
      <w:pPr>
        <w:jc w:val="both"/>
        <w:rPr>
          <w:rFonts w:ascii="Times New Roman" w:hAnsi="Times New Roman"/>
          <w:sz w:val="22"/>
          <w:szCs w:val="22"/>
          <w:lang w:val="ru-RU"/>
        </w:rPr>
      </w:pPr>
    </w:p>
    <w:p w14:paraId="02C69598" w14:textId="77777777" w:rsidR="00295BA2" w:rsidRPr="00243F74" w:rsidRDefault="00295BA2" w:rsidP="00295BA2">
      <w:pPr>
        <w:jc w:val="both"/>
        <w:rPr>
          <w:rFonts w:ascii="Times New Roman" w:hAnsi="Times New Roman"/>
          <w:sz w:val="22"/>
          <w:szCs w:val="22"/>
          <w:lang w:val="ru-RU"/>
        </w:rPr>
      </w:pPr>
    </w:p>
    <w:p w14:paraId="17658F56" w14:textId="77777777" w:rsidR="00295BA2" w:rsidRPr="00243F74" w:rsidRDefault="00295BA2" w:rsidP="00295BA2">
      <w:pPr>
        <w:jc w:val="both"/>
        <w:rPr>
          <w:rFonts w:ascii="Times New Roman" w:hAnsi="Times New Roman"/>
          <w:sz w:val="22"/>
          <w:szCs w:val="22"/>
          <w:lang w:val="ru-RU"/>
        </w:rPr>
      </w:pPr>
    </w:p>
    <w:p w14:paraId="2E3882AE" w14:textId="77777777" w:rsidR="00295BA2" w:rsidRPr="00243F74" w:rsidRDefault="00295BA2" w:rsidP="00295BA2">
      <w:pPr>
        <w:widowControl w:val="0"/>
        <w:jc w:val="both"/>
        <w:rPr>
          <w:rFonts w:ascii="Times New Roman" w:hAnsi="Times New Roman"/>
          <w:sz w:val="22"/>
          <w:szCs w:val="22"/>
          <w:lang w:val="ru-RU"/>
        </w:rPr>
      </w:pPr>
      <w:r w:rsidRPr="00243F74">
        <w:rPr>
          <w:rFonts w:ascii="Times New Roman" w:hAnsi="Times New Roman"/>
          <w:sz w:val="22"/>
          <w:szCs w:val="22"/>
          <w:lang w:val="ru-RU"/>
        </w:rPr>
        <w:t>Ф.И.О. и подпись руководителя или уполномоченного лица участника</w:t>
      </w:r>
    </w:p>
    <w:p w14:paraId="48FA0CAD" w14:textId="77777777" w:rsidR="00295BA2" w:rsidRPr="00243F74" w:rsidRDefault="00295BA2" w:rsidP="00295BA2">
      <w:pPr>
        <w:widowControl w:val="0"/>
        <w:jc w:val="both"/>
        <w:rPr>
          <w:rFonts w:ascii="Times New Roman" w:hAnsi="Times New Roman"/>
          <w:sz w:val="22"/>
          <w:szCs w:val="22"/>
          <w:lang w:val="ru-RU"/>
        </w:rPr>
      </w:pPr>
    </w:p>
    <w:p w14:paraId="3BC51CEB" w14:textId="77777777" w:rsidR="00295BA2" w:rsidRPr="00243F74" w:rsidRDefault="00295BA2" w:rsidP="00295BA2">
      <w:pPr>
        <w:jc w:val="both"/>
        <w:rPr>
          <w:rFonts w:ascii="Times New Roman" w:hAnsi="Times New Roman"/>
          <w:sz w:val="22"/>
          <w:szCs w:val="22"/>
          <w:lang w:val="ru-RU"/>
        </w:rPr>
      </w:pPr>
    </w:p>
    <w:p w14:paraId="13F33592" w14:textId="77777777" w:rsidR="00295BA2" w:rsidRPr="00243F74" w:rsidRDefault="00295BA2" w:rsidP="00295BA2">
      <w:pPr>
        <w:jc w:val="both"/>
        <w:rPr>
          <w:rFonts w:ascii="Times New Roman" w:hAnsi="Times New Roman"/>
          <w:sz w:val="22"/>
          <w:szCs w:val="22"/>
          <w:lang w:val="ru-RU"/>
        </w:rPr>
      </w:pPr>
      <w:r w:rsidRPr="00243F74">
        <w:rPr>
          <w:rFonts w:ascii="Times New Roman" w:hAnsi="Times New Roman"/>
          <w:sz w:val="22"/>
          <w:szCs w:val="22"/>
          <w:lang w:val="ru-RU"/>
        </w:rPr>
        <w:t>Место печати</w:t>
      </w:r>
    </w:p>
    <w:p w14:paraId="30B1833C" w14:textId="77777777" w:rsidR="00A42F30" w:rsidRPr="00243F74" w:rsidRDefault="00A42F30" w:rsidP="00A42F30">
      <w:pPr>
        <w:rPr>
          <w:rFonts w:ascii="Times New Roman" w:hAnsi="Times New Roman"/>
          <w:lang w:val="ru-RU"/>
        </w:rPr>
      </w:pPr>
    </w:p>
    <w:p w14:paraId="3BB6B877" w14:textId="77777777" w:rsidR="00FF3AEE" w:rsidRPr="00243F74" w:rsidRDefault="00A42F30" w:rsidP="0067149F">
      <w:pPr>
        <w:jc w:val="right"/>
        <w:rPr>
          <w:rFonts w:ascii="Times New Roman" w:hAnsi="Times New Roman"/>
          <w:i/>
          <w:sz w:val="28"/>
          <w:szCs w:val="28"/>
          <w:lang w:val="ru-RU"/>
        </w:rPr>
      </w:pPr>
      <w:r w:rsidRPr="00243F74">
        <w:rPr>
          <w:rFonts w:ascii="Times New Roman" w:hAnsi="Times New Roman"/>
          <w:i/>
          <w:sz w:val="28"/>
          <w:szCs w:val="28"/>
          <w:lang w:val="ru-RU"/>
        </w:rPr>
        <w:br w:type="page"/>
      </w:r>
    </w:p>
    <w:p w14:paraId="25046DE3" w14:textId="2D11BF07" w:rsidR="00A42F30" w:rsidRPr="00243F74" w:rsidRDefault="00A42F30" w:rsidP="0067149F">
      <w:pPr>
        <w:jc w:val="right"/>
        <w:rPr>
          <w:rFonts w:ascii="Times New Roman" w:hAnsi="Times New Roman"/>
          <w:b/>
          <w:sz w:val="22"/>
          <w:szCs w:val="22"/>
          <w:lang w:val="ru-RU"/>
        </w:rPr>
      </w:pPr>
      <w:r w:rsidRPr="00243F74">
        <w:rPr>
          <w:rFonts w:ascii="Times New Roman" w:hAnsi="Times New Roman"/>
          <w:b/>
          <w:sz w:val="22"/>
          <w:szCs w:val="22"/>
          <w:lang w:val="ru-RU"/>
        </w:rPr>
        <w:lastRenderedPageBreak/>
        <w:t>Приложение №</w:t>
      </w:r>
      <w:r w:rsidR="00113016" w:rsidRPr="00243F74">
        <w:rPr>
          <w:rFonts w:ascii="Times New Roman" w:hAnsi="Times New Roman"/>
          <w:b/>
          <w:sz w:val="22"/>
          <w:szCs w:val="22"/>
          <w:lang w:val="ru-RU"/>
        </w:rPr>
        <w:t> </w:t>
      </w:r>
      <w:r w:rsidRPr="00243F74">
        <w:rPr>
          <w:rFonts w:ascii="Times New Roman" w:hAnsi="Times New Roman"/>
          <w:b/>
          <w:sz w:val="22"/>
          <w:szCs w:val="22"/>
          <w:lang w:val="ru-RU"/>
        </w:rPr>
        <w:t>2</w:t>
      </w:r>
    </w:p>
    <w:p w14:paraId="35F8762E" w14:textId="77777777" w:rsidR="00A42F30" w:rsidRPr="00243F74" w:rsidRDefault="00A42F30" w:rsidP="00A42F30">
      <w:pPr>
        <w:jc w:val="center"/>
        <w:rPr>
          <w:rFonts w:ascii="Times New Roman" w:hAnsi="Times New Roman"/>
          <w:b/>
          <w:sz w:val="22"/>
          <w:szCs w:val="22"/>
          <w:lang w:val="ru-RU"/>
        </w:rPr>
      </w:pPr>
    </w:p>
    <w:p w14:paraId="17DA9EF3" w14:textId="77777777" w:rsidR="00A42F30" w:rsidRPr="00243F74" w:rsidRDefault="00A73415" w:rsidP="00A73415">
      <w:pPr>
        <w:ind w:firstLine="540"/>
        <w:jc w:val="center"/>
        <w:rPr>
          <w:rFonts w:ascii="Times New Roman" w:hAnsi="Times New Roman"/>
          <w:b/>
          <w:sz w:val="22"/>
          <w:szCs w:val="22"/>
          <w:u w:val="single"/>
          <w:lang w:val="ru-RU"/>
        </w:rPr>
      </w:pPr>
      <w:r w:rsidRPr="00243F74">
        <w:rPr>
          <w:rFonts w:ascii="Times New Roman" w:hAnsi="Times New Roman"/>
          <w:b/>
          <w:sz w:val="22"/>
          <w:szCs w:val="22"/>
          <w:u w:val="single"/>
          <w:lang w:val="ru-RU"/>
        </w:rPr>
        <w:t>Порядок и к</w:t>
      </w:r>
      <w:r w:rsidR="00A42F30" w:rsidRPr="00243F74">
        <w:rPr>
          <w:rFonts w:ascii="Times New Roman" w:hAnsi="Times New Roman"/>
          <w:b/>
          <w:sz w:val="22"/>
          <w:szCs w:val="22"/>
          <w:u w:val="single"/>
          <w:lang w:val="ru-RU"/>
        </w:rPr>
        <w:t xml:space="preserve">ритерии </w:t>
      </w:r>
      <w:r w:rsidR="00113016" w:rsidRPr="00243F74">
        <w:rPr>
          <w:rFonts w:ascii="Times New Roman" w:hAnsi="Times New Roman"/>
          <w:b/>
          <w:sz w:val="22"/>
          <w:szCs w:val="22"/>
          <w:u w:val="single"/>
          <w:lang w:val="ru-RU"/>
        </w:rPr>
        <w:t xml:space="preserve">предварительной </w:t>
      </w:r>
      <w:r w:rsidR="00A42F30" w:rsidRPr="00243F74">
        <w:rPr>
          <w:rFonts w:ascii="Times New Roman" w:hAnsi="Times New Roman"/>
          <w:b/>
          <w:sz w:val="22"/>
          <w:szCs w:val="22"/>
          <w:u w:val="single"/>
          <w:lang w:val="ru-RU"/>
        </w:rPr>
        <w:t>квалификационной оценки</w:t>
      </w:r>
    </w:p>
    <w:p w14:paraId="4D0DCD15" w14:textId="77777777" w:rsidR="00BC151A" w:rsidRPr="00243F74" w:rsidRDefault="00BC151A" w:rsidP="00A73415">
      <w:pPr>
        <w:ind w:firstLine="540"/>
        <w:jc w:val="center"/>
        <w:rPr>
          <w:rFonts w:ascii="Times New Roman" w:hAnsi="Times New Roman"/>
          <w:i/>
          <w:sz w:val="22"/>
          <w:szCs w:val="22"/>
          <w:lang w:val="ru-RU"/>
        </w:rPr>
      </w:pPr>
      <w:r w:rsidRPr="00243F74">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243F74" w:rsidRDefault="000B0A16" w:rsidP="00A73415">
      <w:pPr>
        <w:ind w:firstLine="540"/>
        <w:jc w:val="center"/>
        <w:rPr>
          <w:rFonts w:ascii="Times New Roman" w:hAnsi="Times New Roman"/>
          <w:i/>
          <w:sz w:val="22"/>
          <w:szCs w:val="22"/>
          <w:lang w:val="ru-RU"/>
        </w:rPr>
      </w:pPr>
    </w:p>
    <w:p w14:paraId="34E49F6A" w14:textId="77777777" w:rsidR="00886BE9" w:rsidRPr="00243F74" w:rsidRDefault="00886BE9" w:rsidP="00886BE9">
      <w:pPr>
        <w:ind w:firstLine="540"/>
        <w:jc w:val="right"/>
        <w:rPr>
          <w:rFonts w:ascii="Times New Roman" w:hAnsi="Times New Roman"/>
          <w:i/>
          <w:sz w:val="22"/>
          <w:szCs w:val="22"/>
          <w:lang w:val="ru-RU"/>
        </w:rPr>
      </w:pPr>
      <w:r w:rsidRPr="00243F74">
        <w:rPr>
          <w:rFonts w:ascii="Times New Roman" w:hAnsi="Times New Roman"/>
          <w:i/>
          <w:sz w:val="22"/>
          <w:szCs w:val="22"/>
          <w:lang w:val="ru-RU"/>
        </w:rPr>
        <w:t>Таблица №2</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971"/>
        <w:gridCol w:w="1954"/>
        <w:gridCol w:w="2530"/>
        <w:gridCol w:w="2270"/>
      </w:tblGrid>
      <w:tr w:rsidR="00A60F28" w:rsidRPr="00243F74" w14:paraId="667A5C00" w14:textId="77777777" w:rsidTr="00000202">
        <w:trPr>
          <w:trHeight w:val="20"/>
        </w:trPr>
        <w:tc>
          <w:tcPr>
            <w:tcW w:w="252" w:type="pct"/>
            <w:vAlign w:val="center"/>
          </w:tcPr>
          <w:p w14:paraId="3F287120" w14:textId="77777777" w:rsidR="00A60F28" w:rsidRPr="00243F74" w:rsidRDefault="00A60F28" w:rsidP="008C5402">
            <w:pPr>
              <w:jc w:val="center"/>
              <w:rPr>
                <w:rFonts w:ascii="Times New Roman" w:hAnsi="Times New Roman"/>
                <w:b/>
                <w:sz w:val="22"/>
                <w:szCs w:val="22"/>
              </w:rPr>
            </w:pPr>
            <w:r w:rsidRPr="00243F74">
              <w:rPr>
                <w:rFonts w:ascii="Times New Roman" w:hAnsi="Times New Roman"/>
                <w:b/>
                <w:sz w:val="22"/>
                <w:szCs w:val="22"/>
              </w:rPr>
              <w:t>№</w:t>
            </w:r>
          </w:p>
        </w:tc>
        <w:tc>
          <w:tcPr>
            <w:tcW w:w="1758" w:type="pct"/>
            <w:vAlign w:val="center"/>
          </w:tcPr>
          <w:p w14:paraId="0D88A415" w14:textId="77777777" w:rsidR="00A60F28" w:rsidRPr="00243F74" w:rsidRDefault="00A60F28" w:rsidP="008C5402">
            <w:pPr>
              <w:jc w:val="center"/>
              <w:rPr>
                <w:rFonts w:ascii="Times New Roman" w:hAnsi="Times New Roman"/>
                <w:b/>
                <w:sz w:val="22"/>
                <w:szCs w:val="22"/>
                <w:lang w:val="ru-RU"/>
              </w:rPr>
            </w:pPr>
            <w:r w:rsidRPr="00243F74">
              <w:rPr>
                <w:rFonts w:ascii="Times New Roman" w:hAnsi="Times New Roman"/>
                <w:b/>
                <w:sz w:val="22"/>
                <w:szCs w:val="22"/>
                <w:lang w:val="ru-RU"/>
              </w:rPr>
              <w:t>Документы и сведения, оформляемые участниками для участия в отборе</w:t>
            </w:r>
          </w:p>
        </w:tc>
        <w:tc>
          <w:tcPr>
            <w:tcW w:w="865" w:type="pct"/>
            <w:vAlign w:val="center"/>
          </w:tcPr>
          <w:p w14:paraId="4E0B69BB" w14:textId="77777777" w:rsidR="00A60F28" w:rsidRPr="00243F74" w:rsidRDefault="00A60F28" w:rsidP="008C5402">
            <w:pPr>
              <w:jc w:val="center"/>
              <w:rPr>
                <w:rFonts w:ascii="Times New Roman" w:hAnsi="Times New Roman"/>
                <w:b/>
                <w:sz w:val="22"/>
                <w:szCs w:val="22"/>
              </w:rPr>
            </w:pPr>
            <w:proofErr w:type="spellStart"/>
            <w:r w:rsidRPr="00243F74">
              <w:rPr>
                <w:rFonts w:ascii="Times New Roman" w:hAnsi="Times New Roman"/>
                <w:b/>
                <w:sz w:val="22"/>
                <w:szCs w:val="22"/>
              </w:rPr>
              <w:t>Оценка</w:t>
            </w:r>
            <w:proofErr w:type="spellEnd"/>
          </w:p>
        </w:tc>
        <w:tc>
          <w:tcPr>
            <w:tcW w:w="1120" w:type="pct"/>
            <w:vAlign w:val="center"/>
          </w:tcPr>
          <w:p w14:paraId="26E41C4D" w14:textId="77777777" w:rsidR="00A60F28" w:rsidRPr="00243F74" w:rsidRDefault="00A60F28" w:rsidP="008C5402">
            <w:pPr>
              <w:jc w:val="center"/>
              <w:rPr>
                <w:rFonts w:ascii="Times New Roman" w:hAnsi="Times New Roman"/>
                <w:b/>
                <w:sz w:val="22"/>
                <w:szCs w:val="22"/>
              </w:rPr>
            </w:pPr>
            <w:proofErr w:type="spellStart"/>
            <w:r w:rsidRPr="00243F74">
              <w:rPr>
                <w:rFonts w:ascii="Times New Roman" w:hAnsi="Times New Roman"/>
                <w:b/>
                <w:sz w:val="22"/>
                <w:szCs w:val="22"/>
              </w:rPr>
              <w:t>Обязательность</w:t>
            </w:r>
            <w:proofErr w:type="spellEnd"/>
          </w:p>
        </w:tc>
        <w:tc>
          <w:tcPr>
            <w:tcW w:w="1005" w:type="pct"/>
            <w:vAlign w:val="center"/>
          </w:tcPr>
          <w:p w14:paraId="181E88FF" w14:textId="77777777" w:rsidR="00A60F28" w:rsidRPr="00243F74" w:rsidRDefault="00A60F28" w:rsidP="008C5402">
            <w:pPr>
              <w:jc w:val="center"/>
              <w:rPr>
                <w:rFonts w:ascii="Times New Roman" w:hAnsi="Times New Roman"/>
                <w:b/>
                <w:sz w:val="22"/>
                <w:szCs w:val="22"/>
              </w:rPr>
            </w:pPr>
            <w:proofErr w:type="spellStart"/>
            <w:r w:rsidRPr="00243F74">
              <w:rPr>
                <w:rFonts w:ascii="Times New Roman" w:hAnsi="Times New Roman"/>
                <w:b/>
                <w:sz w:val="22"/>
                <w:szCs w:val="22"/>
              </w:rPr>
              <w:t>Примечание</w:t>
            </w:r>
            <w:proofErr w:type="spellEnd"/>
          </w:p>
        </w:tc>
      </w:tr>
      <w:tr w:rsidR="00A60F28" w:rsidRPr="00243F74" w14:paraId="4F8D01BE" w14:textId="77777777" w:rsidTr="00000202">
        <w:trPr>
          <w:trHeight w:val="20"/>
        </w:trPr>
        <w:tc>
          <w:tcPr>
            <w:tcW w:w="252" w:type="pct"/>
            <w:vAlign w:val="center"/>
          </w:tcPr>
          <w:p w14:paraId="7F286322" w14:textId="77777777" w:rsidR="00A60F28" w:rsidRPr="00243F74" w:rsidRDefault="00A60F28" w:rsidP="008C5402">
            <w:pPr>
              <w:jc w:val="center"/>
              <w:rPr>
                <w:rFonts w:ascii="Times New Roman" w:hAnsi="Times New Roman"/>
                <w:bCs/>
                <w:sz w:val="22"/>
                <w:szCs w:val="22"/>
              </w:rPr>
            </w:pPr>
            <w:r w:rsidRPr="00243F74">
              <w:rPr>
                <w:rFonts w:ascii="Times New Roman" w:hAnsi="Times New Roman"/>
                <w:bCs/>
                <w:sz w:val="22"/>
                <w:szCs w:val="22"/>
              </w:rPr>
              <w:t>1</w:t>
            </w:r>
          </w:p>
        </w:tc>
        <w:tc>
          <w:tcPr>
            <w:tcW w:w="1758" w:type="pct"/>
            <w:vAlign w:val="center"/>
          </w:tcPr>
          <w:p w14:paraId="4B700836"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xml:space="preserve">Заявка для участия в электронном отборе на имя председателя Закупочной комиссии </w:t>
            </w:r>
            <w:r w:rsidRPr="00243F74">
              <w:rPr>
                <w:rFonts w:ascii="Times New Roman" w:hAnsi="Times New Roman"/>
                <w:bCs/>
                <w:i/>
                <w:sz w:val="22"/>
                <w:szCs w:val="22"/>
                <w:lang w:val="ru-RU"/>
              </w:rPr>
              <w:t>(форма №1)</w:t>
            </w:r>
          </w:p>
        </w:tc>
        <w:tc>
          <w:tcPr>
            <w:tcW w:w="865" w:type="pct"/>
            <w:vAlign w:val="center"/>
          </w:tcPr>
          <w:p w14:paraId="23F7D902"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Имеется</w:t>
            </w:r>
            <w:proofErr w:type="spellEnd"/>
            <w:r w:rsidRPr="00243F74">
              <w:rPr>
                <w:rFonts w:ascii="Times New Roman" w:hAnsi="Times New Roman"/>
                <w:bCs/>
                <w:sz w:val="22"/>
                <w:szCs w:val="22"/>
              </w:rPr>
              <w:t xml:space="preserve"> / </w:t>
            </w:r>
            <w:proofErr w:type="spellStart"/>
            <w:r w:rsidRPr="00243F74">
              <w:rPr>
                <w:rFonts w:ascii="Times New Roman" w:hAnsi="Times New Roman"/>
                <w:bCs/>
                <w:sz w:val="22"/>
                <w:szCs w:val="22"/>
              </w:rPr>
              <w:t>Не</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имеется</w:t>
            </w:r>
            <w:proofErr w:type="spellEnd"/>
          </w:p>
        </w:tc>
        <w:tc>
          <w:tcPr>
            <w:tcW w:w="1120" w:type="pct"/>
          </w:tcPr>
          <w:p w14:paraId="764CEFF3"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Если не имеется, то участник дисквалифицируется</w:t>
            </w:r>
          </w:p>
        </w:tc>
        <w:tc>
          <w:tcPr>
            <w:tcW w:w="1005" w:type="pct"/>
            <w:vAlign w:val="center"/>
          </w:tcPr>
          <w:p w14:paraId="009E2F66"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Оформляется</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согласно</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Форме</w:t>
            </w:r>
            <w:proofErr w:type="spellEnd"/>
            <w:r w:rsidRPr="00243F74">
              <w:rPr>
                <w:rFonts w:ascii="Times New Roman" w:hAnsi="Times New Roman"/>
                <w:bCs/>
                <w:sz w:val="22"/>
                <w:szCs w:val="22"/>
              </w:rPr>
              <w:t xml:space="preserve"> №1</w:t>
            </w:r>
          </w:p>
        </w:tc>
      </w:tr>
      <w:tr w:rsidR="00A60F28" w:rsidRPr="00243F74" w14:paraId="72F5B202" w14:textId="77777777" w:rsidTr="00000202">
        <w:trPr>
          <w:trHeight w:val="20"/>
        </w:trPr>
        <w:tc>
          <w:tcPr>
            <w:tcW w:w="252" w:type="pct"/>
            <w:vAlign w:val="center"/>
          </w:tcPr>
          <w:p w14:paraId="6F88BDDF" w14:textId="77777777" w:rsidR="00A60F28" w:rsidRPr="00243F74" w:rsidRDefault="00A60F28" w:rsidP="008C5402">
            <w:pPr>
              <w:jc w:val="center"/>
              <w:rPr>
                <w:rFonts w:ascii="Times New Roman" w:hAnsi="Times New Roman"/>
                <w:bCs/>
                <w:sz w:val="22"/>
                <w:szCs w:val="22"/>
              </w:rPr>
            </w:pPr>
            <w:r w:rsidRPr="00243F74">
              <w:rPr>
                <w:rFonts w:ascii="Times New Roman" w:hAnsi="Times New Roman"/>
                <w:bCs/>
                <w:sz w:val="22"/>
                <w:szCs w:val="22"/>
              </w:rPr>
              <w:t>2</w:t>
            </w:r>
          </w:p>
        </w:tc>
        <w:tc>
          <w:tcPr>
            <w:tcW w:w="1758" w:type="pct"/>
            <w:vAlign w:val="center"/>
          </w:tcPr>
          <w:p w14:paraId="6BE9163C"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xml:space="preserve">Гарантийное письмо </w:t>
            </w:r>
            <w:r w:rsidRPr="00243F74">
              <w:rPr>
                <w:rFonts w:ascii="Times New Roman" w:hAnsi="Times New Roman"/>
                <w:bCs/>
                <w:i/>
                <w:sz w:val="22"/>
                <w:szCs w:val="22"/>
                <w:lang w:val="ru-RU"/>
              </w:rPr>
              <w:t>(форма №2)</w:t>
            </w:r>
            <w:r w:rsidRPr="00243F74">
              <w:rPr>
                <w:rFonts w:ascii="Times New Roman" w:hAnsi="Times New Roman"/>
                <w:bCs/>
                <w:sz w:val="22"/>
                <w:szCs w:val="22"/>
                <w:lang w:val="ru-RU"/>
              </w:rPr>
              <w:t>, свидетельствующее, о том, что:</w:t>
            </w:r>
          </w:p>
        </w:tc>
        <w:tc>
          <w:tcPr>
            <w:tcW w:w="865" w:type="pct"/>
            <w:vMerge w:val="restart"/>
            <w:vAlign w:val="center"/>
          </w:tcPr>
          <w:p w14:paraId="6806F04F"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Имеется</w:t>
            </w:r>
            <w:proofErr w:type="spellEnd"/>
            <w:r w:rsidRPr="00243F74">
              <w:rPr>
                <w:rFonts w:ascii="Times New Roman" w:hAnsi="Times New Roman"/>
                <w:bCs/>
                <w:sz w:val="22"/>
                <w:szCs w:val="22"/>
              </w:rPr>
              <w:t xml:space="preserve"> / </w:t>
            </w:r>
            <w:proofErr w:type="spellStart"/>
            <w:r w:rsidRPr="00243F74">
              <w:rPr>
                <w:rFonts w:ascii="Times New Roman" w:hAnsi="Times New Roman"/>
                <w:bCs/>
                <w:sz w:val="22"/>
                <w:szCs w:val="22"/>
              </w:rPr>
              <w:t>Не</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имеется</w:t>
            </w:r>
            <w:proofErr w:type="spellEnd"/>
          </w:p>
        </w:tc>
        <w:tc>
          <w:tcPr>
            <w:tcW w:w="1120" w:type="pct"/>
            <w:vMerge w:val="restart"/>
            <w:vAlign w:val="center"/>
          </w:tcPr>
          <w:p w14:paraId="6D3DF1EB"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Если не имеется, то участник дисквалифицируется</w:t>
            </w:r>
          </w:p>
        </w:tc>
        <w:tc>
          <w:tcPr>
            <w:tcW w:w="1005" w:type="pct"/>
            <w:vMerge w:val="restart"/>
            <w:vAlign w:val="center"/>
          </w:tcPr>
          <w:p w14:paraId="7C76C1CC"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Оформляется</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согласно</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Форме</w:t>
            </w:r>
            <w:proofErr w:type="spellEnd"/>
            <w:r w:rsidRPr="00243F74">
              <w:rPr>
                <w:rFonts w:ascii="Times New Roman" w:hAnsi="Times New Roman"/>
                <w:bCs/>
                <w:sz w:val="22"/>
                <w:szCs w:val="22"/>
              </w:rPr>
              <w:t xml:space="preserve"> № 2</w:t>
            </w:r>
          </w:p>
        </w:tc>
      </w:tr>
      <w:tr w:rsidR="00A60F28" w:rsidRPr="00EB1C78" w14:paraId="72F78250" w14:textId="77777777" w:rsidTr="00000202">
        <w:trPr>
          <w:trHeight w:val="20"/>
        </w:trPr>
        <w:tc>
          <w:tcPr>
            <w:tcW w:w="252" w:type="pct"/>
            <w:vAlign w:val="center"/>
          </w:tcPr>
          <w:p w14:paraId="56BADD27" w14:textId="77777777" w:rsidR="00A60F28" w:rsidRPr="00243F74" w:rsidRDefault="00A60F28" w:rsidP="008C5402">
            <w:pPr>
              <w:jc w:val="center"/>
              <w:rPr>
                <w:rFonts w:ascii="Times New Roman" w:hAnsi="Times New Roman"/>
                <w:bCs/>
                <w:sz w:val="22"/>
                <w:szCs w:val="22"/>
              </w:rPr>
            </w:pPr>
            <w:r w:rsidRPr="00243F74">
              <w:rPr>
                <w:rFonts w:ascii="Times New Roman" w:hAnsi="Times New Roman"/>
                <w:bCs/>
                <w:sz w:val="22"/>
                <w:szCs w:val="22"/>
              </w:rPr>
              <w:t>2.1</w:t>
            </w:r>
          </w:p>
        </w:tc>
        <w:tc>
          <w:tcPr>
            <w:tcW w:w="1758" w:type="pct"/>
            <w:vAlign w:val="center"/>
          </w:tcPr>
          <w:p w14:paraId="59C306B2"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участник не находится</w:t>
            </w:r>
            <w:r w:rsidRPr="00243F74">
              <w:rPr>
                <w:rFonts w:ascii="Times New Roman" w:hAnsi="Times New Roman"/>
                <w:bCs/>
                <w:sz w:val="22"/>
                <w:szCs w:val="22"/>
              </w:rPr>
              <w:t> </w:t>
            </w:r>
            <w:r w:rsidRPr="00243F74">
              <w:rPr>
                <w:rFonts w:ascii="Times New Roman" w:hAnsi="Times New Roman"/>
                <w:bCs/>
                <w:sz w:val="22"/>
                <w:szCs w:val="22"/>
                <w:lang w:val="ru-RU"/>
              </w:rPr>
              <w:t>в стадии реорганизации, ликвидации или процедуры банкротства;</w:t>
            </w:r>
          </w:p>
          <w:p w14:paraId="29E4B93A"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w:t>
            </w:r>
            <w:r w:rsidRPr="00243F74">
              <w:rPr>
                <w:rFonts w:ascii="Times New Roman" w:hAnsi="Times New Roman"/>
                <w:bCs/>
                <w:sz w:val="22"/>
                <w:szCs w:val="22"/>
              </w:rPr>
              <w:t> </w:t>
            </w:r>
            <w:r w:rsidRPr="00243F74">
              <w:rPr>
                <w:rFonts w:ascii="Times New Roman" w:hAnsi="Times New Roman"/>
                <w:bCs/>
                <w:sz w:val="22"/>
                <w:szCs w:val="22"/>
                <w:lang w:val="ru-RU"/>
              </w:rPr>
              <w:t>участник не находится в состоянии судебного или арбитражного разбирательства с заказчиком;</w:t>
            </w:r>
          </w:p>
          <w:p w14:paraId="46A2A263"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участник отсутствует в Едином реестре недобросовестных исполнителей;</w:t>
            </w:r>
          </w:p>
          <w:p w14:paraId="683C9245"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w:t>
            </w:r>
            <w:r w:rsidRPr="00243F74">
              <w:rPr>
                <w:rFonts w:ascii="Times New Roman" w:hAnsi="Times New Roman"/>
                <w:bCs/>
                <w:sz w:val="22"/>
                <w:szCs w:val="22"/>
              </w:rPr>
              <w:t> </w:t>
            </w:r>
            <w:r w:rsidRPr="00243F74">
              <w:rPr>
                <w:rFonts w:ascii="Times New Roman" w:hAnsi="Times New Roman"/>
                <w:bCs/>
                <w:sz w:val="22"/>
                <w:szCs w:val="22"/>
                <w:lang w:val="ru-RU"/>
              </w:rPr>
              <w:t>у участника отсутствуют ненадлежаще исполненные обязательства по ранее заключенным договорам;</w:t>
            </w:r>
          </w:p>
        </w:tc>
        <w:tc>
          <w:tcPr>
            <w:tcW w:w="865" w:type="pct"/>
            <w:vMerge/>
            <w:vAlign w:val="center"/>
          </w:tcPr>
          <w:p w14:paraId="76C446E4" w14:textId="77777777" w:rsidR="00A60F28" w:rsidRPr="00243F74" w:rsidRDefault="00A60F28" w:rsidP="008C5402">
            <w:pPr>
              <w:jc w:val="center"/>
              <w:rPr>
                <w:rFonts w:ascii="Times New Roman" w:hAnsi="Times New Roman"/>
                <w:bCs/>
                <w:sz w:val="22"/>
                <w:szCs w:val="22"/>
                <w:lang w:val="ru-RU"/>
              </w:rPr>
            </w:pPr>
          </w:p>
        </w:tc>
        <w:tc>
          <w:tcPr>
            <w:tcW w:w="1120" w:type="pct"/>
            <w:vMerge/>
            <w:vAlign w:val="center"/>
          </w:tcPr>
          <w:p w14:paraId="62E09342" w14:textId="77777777" w:rsidR="00A60F28" w:rsidRPr="00243F74" w:rsidRDefault="00A60F28" w:rsidP="008C5402">
            <w:pPr>
              <w:jc w:val="center"/>
              <w:rPr>
                <w:rFonts w:ascii="Times New Roman" w:hAnsi="Times New Roman"/>
                <w:bCs/>
                <w:sz w:val="22"/>
                <w:szCs w:val="22"/>
                <w:lang w:val="ru-RU"/>
              </w:rPr>
            </w:pPr>
          </w:p>
        </w:tc>
        <w:tc>
          <w:tcPr>
            <w:tcW w:w="1005" w:type="pct"/>
            <w:vMerge/>
            <w:vAlign w:val="center"/>
          </w:tcPr>
          <w:p w14:paraId="5C7E43AF" w14:textId="77777777" w:rsidR="00A60F28" w:rsidRPr="00243F74" w:rsidRDefault="00A60F28" w:rsidP="008C5402">
            <w:pPr>
              <w:jc w:val="center"/>
              <w:rPr>
                <w:rFonts w:ascii="Times New Roman" w:hAnsi="Times New Roman"/>
                <w:bCs/>
                <w:sz w:val="22"/>
                <w:szCs w:val="22"/>
                <w:lang w:val="ru-RU"/>
              </w:rPr>
            </w:pPr>
          </w:p>
        </w:tc>
      </w:tr>
      <w:tr w:rsidR="00A60F28" w:rsidRPr="00243F74" w14:paraId="1300D53E" w14:textId="77777777" w:rsidTr="00000202">
        <w:trPr>
          <w:trHeight w:val="20"/>
        </w:trPr>
        <w:tc>
          <w:tcPr>
            <w:tcW w:w="252" w:type="pct"/>
            <w:vAlign w:val="center"/>
          </w:tcPr>
          <w:p w14:paraId="1C4F2CED" w14:textId="77777777" w:rsidR="00A60F28" w:rsidRPr="00243F74" w:rsidRDefault="00A60F28" w:rsidP="008C5402">
            <w:pPr>
              <w:jc w:val="center"/>
              <w:rPr>
                <w:rFonts w:ascii="Times New Roman" w:hAnsi="Times New Roman"/>
                <w:bCs/>
                <w:sz w:val="22"/>
                <w:szCs w:val="22"/>
              </w:rPr>
            </w:pPr>
            <w:r w:rsidRPr="00243F74">
              <w:rPr>
                <w:rFonts w:ascii="Times New Roman" w:hAnsi="Times New Roman"/>
                <w:bCs/>
                <w:sz w:val="22"/>
                <w:szCs w:val="22"/>
              </w:rPr>
              <w:t>3</w:t>
            </w:r>
          </w:p>
        </w:tc>
        <w:tc>
          <w:tcPr>
            <w:tcW w:w="1758" w:type="pct"/>
            <w:vAlign w:val="center"/>
          </w:tcPr>
          <w:p w14:paraId="247B4F4D"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xml:space="preserve">Общая информация об участнике отбора </w:t>
            </w:r>
            <w:r w:rsidRPr="00243F74">
              <w:rPr>
                <w:rFonts w:ascii="Times New Roman" w:hAnsi="Times New Roman"/>
                <w:bCs/>
                <w:i/>
                <w:sz w:val="22"/>
                <w:szCs w:val="22"/>
                <w:lang w:val="ru-RU"/>
              </w:rPr>
              <w:t>(форма №3)</w:t>
            </w:r>
            <w:r w:rsidRPr="00243F74">
              <w:rPr>
                <w:rFonts w:ascii="Times New Roman" w:hAnsi="Times New Roman"/>
                <w:bCs/>
                <w:sz w:val="22"/>
                <w:szCs w:val="22"/>
                <w:lang w:val="ru-RU"/>
              </w:rPr>
              <w:t>:</w:t>
            </w:r>
          </w:p>
        </w:tc>
        <w:tc>
          <w:tcPr>
            <w:tcW w:w="865" w:type="pct"/>
            <w:vAlign w:val="center"/>
          </w:tcPr>
          <w:p w14:paraId="299DF03A"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Имеется</w:t>
            </w:r>
            <w:proofErr w:type="spellEnd"/>
            <w:r w:rsidRPr="00243F74">
              <w:rPr>
                <w:rFonts w:ascii="Times New Roman" w:hAnsi="Times New Roman"/>
                <w:bCs/>
                <w:sz w:val="22"/>
                <w:szCs w:val="22"/>
              </w:rPr>
              <w:t xml:space="preserve"> / </w:t>
            </w:r>
            <w:proofErr w:type="spellStart"/>
            <w:r w:rsidRPr="00243F74">
              <w:rPr>
                <w:rFonts w:ascii="Times New Roman" w:hAnsi="Times New Roman"/>
                <w:bCs/>
                <w:sz w:val="22"/>
                <w:szCs w:val="22"/>
              </w:rPr>
              <w:t>Не</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имеется</w:t>
            </w:r>
            <w:proofErr w:type="spellEnd"/>
          </w:p>
        </w:tc>
        <w:tc>
          <w:tcPr>
            <w:tcW w:w="1120" w:type="pct"/>
          </w:tcPr>
          <w:p w14:paraId="2B159DD7"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Если не имеется, то участник дисквалифицируется</w:t>
            </w:r>
          </w:p>
        </w:tc>
        <w:tc>
          <w:tcPr>
            <w:tcW w:w="1005" w:type="pct"/>
            <w:vAlign w:val="center"/>
          </w:tcPr>
          <w:p w14:paraId="7755007E"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Оформляется</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согласно</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Форме</w:t>
            </w:r>
            <w:proofErr w:type="spellEnd"/>
            <w:r w:rsidRPr="00243F74">
              <w:rPr>
                <w:rFonts w:ascii="Times New Roman" w:hAnsi="Times New Roman"/>
                <w:bCs/>
                <w:sz w:val="22"/>
                <w:szCs w:val="22"/>
              </w:rPr>
              <w:t xml:space="preserve"> № 3</w:t>
            </w:r>
          </w:p>
        </w:tc>
      </w:tr>
      <w:tr w:rsidR="00A60F28" w:rsidRPr="00243F74" w14:paraId="6A04E24E" w14:textId="77777777" w:rsidTr="00000202">
        <w:trPr>
          <w:trHeight w:val="20"/>
        </w:trPr>
        <w:tc>
          <w:tcPr>
            <w:tcW w:w="252" w:type="pct"/>
            <w:vAlign w:val="center"/>
          </w:tcPr>
          <w:p w14:paraId="22015B8E" w14:textId="77777777" w:rsidR="00A60F28" w:rsidRPr="00243F74" w:rsidRDefault="00A60F28" w:rsidP="008C5402">
            <w:pPr>
              <w:jc w:val="center"/>
              <w:rPr>
                <w:rFonts w:ascii="Times New Roman" w:hAnsi="Times New Roman"/>
                <w:bCs/>
                <w:sz w:val="22"/>
                <w:szCs w:val="22"/>
              </w:rPr>
            </w:pPr>
            <w:r w:rsidRPr="00243F74">
              <w:rPr>
                <w:rFonts w:ascii="Times New Roman" w:hAnsi="Times New Roman"/>
                <w:bCs/>
                <w:sz w:val="22"/>
                <w:szCs w:val="22"/>
              </w:rPr>
              <w:t>4</w:t>
            </w:r>
          </w:p>
        </w:tc>
        <w:tc>
          <w:tcPr>
            <w:tcW w:w="1758" w:type="pct"/>
            <w:vAlign w:val="center"/>
          </w:tcPr>
          <w:p w14:paraId="29221A9F"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xml:space="preserve">Информация о финансовом положении участника </w:t>
            </w:r>
            <w:r w:rsidRPr="00243F74">
              <w:rPr>
                <w:rFonts w:ascii="Times New Roman" w:hAnsi="Times New Roman"/>
                <w:bCs/>
                <w:i/>
                <w:sz w:val="22"/>
                <w:szCs w:val="22"/>
                <w:lang w:val="ru-RU"/>
              </w:rPr>
              <w:t>(форма №4)</w:t>
            </w:r>
          </w:p>
        </w:tc>
        <w:tc>
          <w:tcPr>
            <w:tcW w:w="865" w:type="pct"/>
            <w:vAlign w:val="center"/>
          </w:tcPr>
          <w:p w14:paraId="1C641CE8"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Имеется</w:t>
            </w:r>
            <w:proofErr w:type="spellEnd"/>
            <w:r w:rsidRPr="00243F74">
              <w:rPr>
                <w:rFonts w:ascii="Times New Roman" w:hAnsi="Times New Roman"/>
                <w:bCs/>
                <w:sz w:val="22"/>
                <w:szCs w:val="22"/>
              </w:rPr>
              <w:t xml:space="preserve"> / </w:t>
            </w:r>
            <w:proofErr w:type="spellStart"/>
            <w:r w:rsidRPr="00243F74">
              <w:rPr>
                <w:rFonts w:ascii="Times New Roman" w:hAnsi="Times New Roman"/>
                <w:bCs/>
                <w:sz w:val="22"/>
                <w:szCs w:val="22"/>
              </w:rPr>
              <w:t>Не</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имеется</w:t>
            </w:r>
            <w:proofErr w:type="spellEnd"/>
          </w:p>
        </w:tc>
        <w:tc>
          <w:tcPr>
            <w:tcW w:w="1120" w:type="pct"/>
          </w:tcPr>
          <w:p w14:paraId="47B5AD46"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Если не имеется, то участник дисквалифицируется</w:t>
            </w:r>
          </w:p>
        </w:tc>
        <w:tc>
          <w:tcPr>
            <w:tcW w:w="1005" w:type="pct"/>
            <w:vAlign w:val="center"/>
          </w:tcPr>
          <w:p w14:paraId="1FC52ABA"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Оформляется</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согласно</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Форме</w:t>
            </w:r>
            <w:proofErr w:type="spellEnd"/>
            <w:r w:rsidRPr="00243F74">
              <w:rPr>
                <w:rFonts w:ascii="Times New Roman" w:hAnsi="Times New Roman"/>
                <w:bCs/>
                <w:sz w:val="22"/>
                <w:szCs w:val="22"/>
              </w:rPr>
              <w:t xml:space="preserve"> № 4</w:t>
            </w:r>
          </w:p>
        </w:tc>
      </w:tr>
      <w:tr w:rsidR="00A60F28" w:rsidRPr="00243F74" w14:paraId="4BFA71D5" w14:textId="77777777" w:rsidTr="00000202">
        <w:trPr>
          <w:trHeight w:val="20"/>
        </w:trPr>
        <w:tc>
          <w:tcPr>
            <w:tcW w:w="252" w:type="pct"/>
            <w:vAlign w:val="center"/>
          </w:tcPr>
          <w:p w14:paraId="586AC824" w14:textId="77777777" w:rsidR="00A60F28" w:rsidRPr="00243F74" w:rsidRDefault="00A60F28" w:rsidP="008C5402">
            <w:pPr>
              <w:jc w:val="center"/>
              <w:rPr>
                <w:rFonts w:ascii="Times New Roman" w:hAnsi="Times New Roman"/>
                <w:bCs/>
                <w:sz w:val="22"/>
                <w:szCs w:val="22"/>
              </w:rPr>
            </w:pPr>
            <w:r w:rsidRPr="00243F74">
              <w:rPr>
                <w:rFonts w:ascii="Times New Roman" w:hAnsi="Times New Roman"/>
                <w:bCs/>
                <w:sz w:val="22"/>
                <w:szCs w:val="22"/>
              </w:rPr>
              <w:t>5</w:t>
            </w:r>
          </w:p>
        </w:tc>
        <w:tc>
          <w:tcPr>
            <w:tcW w:w="1758" w:type="pct"/>
            <w:vAlign w:val="center"/>
          </w:tcPr>
          <w:p w14:paraId="138CE5F2"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 xml:space="preserve">Заявление по недопущению коррупционных проявлений </w:t>
            </w:r>
            <w:r w:rsidRPr="00243F74">
              <w:rPr>
                <w:rFonts w:ascii="Times New Roman" w:hAnsi="Times New Roman"/>
                <w:bCs/>
                <w:i/>
                <w:sz w:val="22"/>
                <w:szCs w:val="22"/>
                <w:lang w:val="ru-RU"/>
              </w:rPr>
              <w:t>(форма №5)</w:t>
            </w:r>
          </w:p>
        </w:tc>
        <w:tc>
          <w:tcPr>
            <w:tcW w:w="865" w:type="pct"/>
            <w:vAlign w:val="center"/>
          </w:tcPr>
          <w:p w14:paraId="1F5E38BA"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Имеется</w:t>
            </w:r>
            <w:proofErr w:type="spellEnd"/>
            <w:r w:rsidRPr="00243F74">
              <w:rPr>
                <w:rFonts w:ascii="Times New Roman" w:hAnsi="Times New Roman"/>
                <w:bCs/>
                <w:sz w:val="22"/>
                <w:szCs w:val="22"/>
              </w:rPr>
              <w:t xml:space="preserve"> / </w:t>
            </w:r>
            <w:proofErr w:type="spellStart"/>
            <w:r w:rsidRPr="00243F74">
              <w:rPr>
                <w:rFonts w:ascii="Times New Roman" w:hAnsi="Times New Roman"/>
                <w:bCs/>
                <w:sz w:val="22"/>
                <w:szCs w:val="22"/>
              </w:rPr>
              <w:t>Не</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имеется</w:t>
            </w:r>
            <w:proofErr w:type="spellEnd"/>
          </w:p>
        </w:tc>
        <w:tc>
          <w:tcPr>
            <w:tcW w:w="1120" w:type="pct"/>
          </w:tcPr>
          <w:p w14:paraId="7CB2F9CE" w14:textId="77777777" w:rsidR="00A60F28" w:rsidRPr="00243F74" w:rsidRDefault="00A60F28" w:rsidP="008C5402">
            <w:pPr>
              <w:jc w:val="center"/>
              <w:rPr>
                <w:rFonts w:ascii="Times New Roman" w:hAnsi="Times New Roman"/>
                <w:bCs/>
                <w:sz w:val="22"/>
                <w:szCs w:val="22"/>
                <w:lang w:val="ru-RU"/>
              </w:rPr>
            </w:pPr>
            <w:r w:rsidRPr="00243F74">
              <w:rPr>
                <w:rFonts w:ascii="Times New Roman" w:hAnsi="Times New Roman"/>
                <w:bCs/>
                <w:sz w:val="22"/>
                <w:szCs w:val="22"/>
                <w:lang w:val="ru-RU"/>
              </w:rPr>
              <w:t>Если не имеется, то участник дисквалифицируется</w:t>
            </w:r>
          </w:p>
        </w:tc>
        <w:tc>
          <w:tcPr>
            <w:tcW w:w="1005" w:type="pct"/>
            <w:vAlign w:val="center"/>
          </w:tcPr>
          <w:p w14:paraId="7926438D" w14:textId="77777777" w:rsidR="00A60F28" w:rsidRPr="00243F74" w:rsidRDefault="00A60F28" w:rsidP="008C5402">
            <w:pPr>
              <w:jc w:val="center"/>
              <w:rPr>
                <w:rFonts w:ascii="Times New Roman" w:hAnsi="Times New Roman"/>
                <w:bCs/>
                <w:sz w:val="22"/>
                <w:szCs w:val="22"/>
              </w:rPr>
            </w:pPr>
            <w:proofErr w:type="spellStart"/>
            <w:r w:rsidRPr="00243F74">
              <w:rPr>
                <w:rFonts w:ascii="Times New Roman" w:hAnsi="Times New Roman"/>
                <w:bCs/>
                <w:sz w:val="22"/>
                <w:szCs w:val="22"/>
              </w:rPr>
              <w:t>Оформляется</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согласно</w:t>
            </w:r>
            <w:proofErr w:type="spellEnd"/>
            <w:r w:rsidRPr="00243F74">
              <w:rPr>
                <w:rFonts w:ascii="Times New Roman" w:hAnsi="Times New Roman"/>
                <w:bCs/>
                <w:sz w:val="22"/>
                <w:szCs w:val="22"/>
              </w:rPr>
              <w:t xml:space="preserve"> </w:t>
            </w:r>
            <w:proofErr w:type="spellStart"/>
            <w:r w:rsidRPr="00243F74">
              <w:rPr>
                <w:rFonts w:ascii="Times New Roman" w:hAnsi="Times New Roman"/>
                <w:bCs/>
                <w:sz w:val="22"/>
                <w:szCs w:val="22"/>
              </w:rPr>
              <w:t>Форме</w:t>
            </w:r>
            <w:proofErr w:type="spellEnd"/>
            <w:r w:rsidRPr="00243F74">
              <w:rPr>
                <w:rFonts w:ascii="Times New Roman" w:hAnsi="Times New Roman"/>
                <w:bCs/>
                <w:sz w:val="22"/>
                <w:szCs w:val="22"/>
              </w:rPr>
              <w:t xml:space="preserve"> №5</w:t>
            </w:r>
          </w:p>
        </w:tc>
      </w:tr>
    </w:tbl>
    <w:p w14:paraId="0922AD5F" w14:textId="77777777" w:rsidR="00A953E3" w:rsidRPr="00243F74" w:rsidRDefault="00A953E3">
      <w:pPr>
        <w:rPr>
          <w:rFonts w:ascii="Times New Roman" w:hAnsi="Times New Roman"/>
          <w:sz w:val="22"/>
          <w:szCs w:val="22"/>
          <w:lang w:val="ru-RU"/>
        </w:rPr>
      </w:pPr>
    </w:p>
    <w:p w14:paraId="7BD76B22" w14:textId="77777777" w:rsidR="0031252B" w:rsidRPr="00243F74" w:rsidRDefault="0031252B" w:rsidP="00A60F28">
      <w:pPr>
        <w:jc w:val="center"/>
        <w:rPr>
          <w:rFonts w:ascii="Times New Roman" w:hAnsi="Times New Roman"/>
          <w:b/>
          <w:sz w:val="22"/>
          <w:szCs w:val="22"/>
          <w:u w:val="single"/>
          <w:lang w:val="ru-RU"/>
        </w:rPr>
      </w:pPr>
    </w:p>
    <w:p w14:paraId="72A365A0" w14:textId="1235E26D" w:rsidR="000B0A16" w:rsidRPr="00243F74" w:rsidRDefault="00BC151A" w:rsidP="00A60F28">
      <w:pPr>
        <w:jc w:val="center"/>
        <w:rPr>
          <w:rFonts w:ascii="Times New Roman" w:hAnsi="Times New Roman"/>
          <w:b/>
          <w:sz w:val="22"/>
          <w:szCs w:val="22"/>
          <w:u w:val="single"/>
          <w:lang w:val="ru-RU"/>
        </w:rPr>
      </w:pPr>
      <w:r w:rsidRPr="00243F74">
        <w:rPr>
          <w:rFonts w:ascii="Times New Roman" w:hAnsi="Times New Roman"/>
          <w:b/>
          <w:sz w:val="22"/>
          <w:szCs w:val="22"/>
          <w:u w:val="single"/>
          <w:lang w:val="ru-RU"/>
        </w:rPr>
        <w:t>Оценка технической части предложения</w:t>
      </w:r>
      <w:r w:rsidR="001D687F" w:rsidRPr="00243F74">
        <w:rPr>
          <w:rFonts w:ascii="Times New Roman" w:hAnsi="Times New Roman"/>
          <w:b/>
          <w:sz w:val="22"/>
          <w:szCs w:val="22"/>
          <w:u w:val="single"/>
          <w:lang w:val="ru-RU"/>
        </w:rPr>
        <w:t xml:space="preserve"> по отбору</w:t>
      </w:r>
      <w:r w:rsidRPr="00243F74">
        <w:rPr>
          <w:rFonts w:ascii="Times New Roman" w:hAnsi="Times New Roman"/>
          <w:b/>
          <w:sz w:val="22"/>
          <w:szCs w:val="22"/>
          <w:u w:val="single"/>
          <w:lang w:val="ru-RU"/>
        </w:rPr>
        <w:t>:</w:t>
      </w:r>
    </w:p>
    <w:p w14:paraId="383C38CE" w14:textId="77777777" w:rsidR="0031252B" w:rsidRPr="00243F74" w:rsidRDefault="0031252B" w:rsidP="00A60F28">
      <w:pPr>
        <w:jc w:val="center"/>
        <w:rPr>
          <w:rFonts w:ascii="Times New Roman" w:hAnsi="Times New Roman"/>
          <w:b/>
          <w:sz w:val="22"/>
          <w:szCs w:val="22"/>
          <w:u w:val="single"/>
          <w:lang w:val="ru-RU"/>
        </w:rPr>
      </w:pPr>
    </w:p>
    <w:p w14:paraId="017EAEA1" w14:textId="795BFC11" w:rsidR="006A1982" w:rsidRPr="00243F74" w:rsidRDefault="00A42F30" w:rsidP="00A42F30">
      <w:pPr>
        <w:ind w:firstLine="540"/>
        <w:jc w:val="both"/>
        <w:rPr>
          <w:rFonts w:ascii="Times New Roman" w:hAnsi="Times New Roman"/>
          <w:sz w:val="22"/>
          <w:szCs w:val="22"/>
          <w:lang w:val="ru-RU"/>
        </w:rPr>
      </w:pPr>
      <w:r w:rsidRPr="00243F74">
        <w:rPr>
          <w:rFonts w:ascii="Times New Roman" w:hAnsi="Times New Roman"/>
          <w:sz w:val="22"/>
          <w:szCs w:val="22"/>
          <w:lang w:val="ru-RU"/>
        </w:rPr>
        <w:t>Осуществляется на основании документов</w:t>
      </w:r>
      <w:r w:rsidR="0091620D" w:rsidRPr="00243F74">
        <w:rPr>
          <w:rFonts w:ascii="Times New Roman" w:hAnsi="Times New Roman"/>
          <w:sz w:val="22"/>
          <w:szCs w:val="22"/>
          <w:lang w:val="ru-RU"/>
        </w:rPr>
        <w:t xml:space="preserve"> технического предложения. </w:t>
      </w:r>
      <w:r w:rsidR="006A1982" w:rsidRPr="00243F74">
        <w:rPr>
          <w:rFonts w:ascii="Times New Roman" w:hAnsi="Times New Roman"/>
          <w:sz w:val="22"/>
          <w:szCs w:val="22"/>
          <w:lang w:val="ru-RU"/>
        </w:rPr>
        <w:t>Участники, чьи п</w:t>
      </w:r>
      <w:r w:rsidRPr="00243F74">
        <w:rPr>
          <w:rFonts w:ascii="Times New Roman" w:hAnsi="Times New Roman"/>
          <w:sz w:val="22"/>
          <w:szCs w:val="22"/>
          <w:lang w:val="ru-RU"/>
        </w:rPr>
        <w:t xml:space="preserve">редложения </w:t>
      </w:r>
      <w:r w:rsidR="006A1982" w:rsidRPr="00243F74">
        <w:rPr>
          <w:rFonts w:ascii="Times New Roman" w:hAnsi="Times New Roman"/>
          <w:sz w:val="22"/>
          <w:szCs w:val="22"/>
          <w:lang w:val="ru-RU"/>
        </w:rPr>
        <w:t xml:space="preserve">не прошли техническую оценку, отстраняются от участия в </w:t>
      </w:r>
      <w:r w:rsidR="008F784D" w:rsidRPr="00243F74">
        <w:rPr>
          <w:rFonts w:ascii="Times New Roman" w:hAnsi="Times New Roman"/>
          <w:sz w:val="22"/>
          <w:szCs w:val="22"/>
          <w:lang w:val="ru-RU"/>
        </w:rPr>
        <w:t>отборе</w:t>
      </w:r>
      <w:r w:rsidR="006A1982" w:rsidRPr="00243F74">
        <w:rPr>
          <w:rFonts w:ascii="Times New Roman" w:hAnsi="Times New Roman"/>
          <w:sz w:val="22"/>
          <w:szCs w:val="22"/>
          <w:lang w:val="ru-RU"/>
        </w:rPr>
        <w:t>.</w:t>
      </w:r>
    </w:p>
    <w:p w14:paraId="58E21215" w14:textId="77777777" w:rsidR="0031252B" w:rsidRPr="00243F74" w:rsidRDefault="0031252B" w:rsidP="00A42F30">
      <w:pPr>
        <w:ind w:firstLine="540"/>
        <w:jc w:val="both"/>
        <w:rPr>
          <w:rFonts w:ascii="Times New Roman" w:hAnsi="Times New Roman"/>
          <w:sz w:val="22"/>
          <w:szCs w:val="22"/>
          <w:lang w:val="ru-RU"/>
        </w:rPr>
      </w:pPr>
    </w:p>
    <w:p w14:paraId="682B8CE1" w14:textId="03DBDE87" w:rsidR="00CB2381" w:rsidRPr="00243F74" w:rsidRDefault="00BC151A" w:rsidP="00A60F28">
      <w:pPr>
        <w:ind w:firstLine="540"/>
        <w:jc w:val="right"/>
        <w:rPr>
          <w:rFonts w:ascii="Times New Roman" w:hAnsi="Times New Roman"/>
          <w:i/>
          <w:sz w:val="22"/>
          <w:szCs w:val="22"/>
          <w:lang w:val="ru-RU"/>
        </w:rPr>
      </w:pPr>
      <w:r w:rsidRPr="00243F74">
        <w:rPr>
          <w:rFonts w:ascii="Times New Roman" w:hAnsi="Times New Roman"/>
          <w:i/>
          <w:sz w:val="22"/>
          <w:szCs w:val="22"/>
          <w:lang w:val="ru-RU"/>
        </w:rPr>
        <w:t>Таблица №3</w:t>
      </w: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711"/>
        <w:gridCol w:w="2407"/>
        <w:gridCol w:w="4639"/>
      </w:tblGrid>
      <w:tr w:rsidR="00A60F28" w:rsidRPr="00243F74" w14:paraId="16109791" w14:textId="77777777" w:rsidTr="00A60F28">
        <w:tc>
          <w:tcPr>
            <w:tcW w:w="272" w:type="pct"/>
            <w:vAlign w:val="center"/>
          </w:tcPr>
          <w:p w14:paraId="6898B9F1" w14:textId="77777777" w:rsidR="00A60F28" w:rsidRPr="00243F74" w:rsidRDefault="00A60F28" w:rsidP="008C5402">
            <w:pPr>
              <w:jc w:val="center"/>
              <w:rPr>
                <w:rFonts w:ascii="Times New Roman" w:hAnsi="Times New Roman"/>
                <w:b/>
                <w:sz w:val="22"/>
                <w:szCs w:val="22"/>
                <w:lang w:val="ru-RU"/>
              </w:rPr>
            </w:pPr>
            <w:r w:rsidRPr="00243F74">
              <w:rPr>
                <w:rFonts w:ascii="Times New Roman" w:hAnsi="Times New Roman"/>
                <w:b/>
                <w:sz w:val="22"/>
                <w:szCs w:val="22"/>
                <w:lang w:val="ru-RU"/>
              </w:rPr>
              <w:t>№</w:t>
            </w:r>
          </w:p>
        </w:tc>
        <w:tc>
          <w:tcPr>
            <w:tcW w:w="1631" w:type="pct"/>
            <w:vAlign w:val="center"/>
          </w:tcPr>
          <w:p w14:paraId="4622377B" w14:textId="77777777" w:rsidR="00A60F28" w:rsidRPr="00243F74" w:rsidRDefault="00A60F28" w:rsidP="008C5402">
            <w:pPr>
              <w:jc w:val="center"/>
              <w:rPr>
                <w:rFonts w:ascii="Times New Roman" w:hAnsi="Times New Roman"/>
                <w:b/>
                <w:sz w:val="22"/>
                <w:szCs w:val="22"/>
                <w:lang w:val="ru-RU"/>
              </w:rPr>
            </w:pPr>
            <w:r w:rsidRPr="00243F74">
              <w:rPr>
                <w:rFonts w:ascii="Times New Roman" w:hAnsi="Times New Roman"/>
                <w:b/>
                <w:sz w:val="22"/>
                <w:szCs w:val="22"/>
                <w:lang w:val="ru-RU"/>
              </w:rPr>
              <w:t>Критерий</w:t>
            </w:r>
          </w:p>
        </w:tc>
        <w:tc>
          <w:tcPr>
            <w:tcW w:w="1058" w:type="pct"/>
            <w:vAlign w:val="center"/>
          </w:tcPr>
          <w:p w14:paraId="29B736DD" w14:textId="77777777" w:rsidR="00A60F28" w:rsidRPr="00243F74" w:rsidRDefault="00A60F28" w:rsidP="008C5402">
            <w:pPr>
              <w:jc w:val="center"/>
              <w:rPr>
                <w:rFonts w:ascii="Times New Roman" w:hAnsi="Times New Roman"/>
                <w:b/>
                <w:sz w:val="22"/>
                <w:szCs w:val="22"/>
                <w:lang w:val="ru-RU"/>
              </w:rPr>
            </w:pPr>
            <w:r w:rsidRPr="00243F74">
              <w:rPr>
                <w:rFonts w:ascii="Times New Roman" w:hAnsi="Times New Roman"/>
                <w:b/>
                <w:sz w:val="22"/>
                <w:szCs w:val="22"/>
                <w:lang w:val="ru-RU"/>
              </w:rPr>
              <w:t>Оценка</w:t>
            </w:r>
          </w:p>
        </w:tc>
        <w:tc>
          <w:tcPr>
            <w:tcW w:w="2039" w:type="pct"/>
            <w:vAlign w:val="center"/>
          </w:tcPr>
          <w:p w14:paraId="74C07334" w14:textId="77777777" w:rsidR="00A60F28" w:rsidRPr="00243F74" w:rsidRDefault="00A60F28" w:rsidP="008C5402">
            <w:pPr>
              <w:jc w:val="center"/>
              <w:rPr>
                <w:rFonts w:ascii="Times New Roman" w:hAnsi="Times New Roman"/>
                <w:b/>
                <w:sz w:val="22"/>
                <w:szCs w:val="22"/>
                <w:lang w:val="ru-RU"/>
              </w:rPr>
            </w:pPr>
            <w:r w:rsidRPr="00243F74">
              <w:rPr>
                <w:rFonts w:ascii="Times New Roman" w:hAnsi="Times New Roman"/>
                <w:b/>
                <w:sz w:val="22"/>
                <w:szCs w:val="22"/>
                <w:lang w:val="ru-RU"/>
              </w:rPr>
              <w:t>Примечание</w:t>
            </w:r>
          </w:p>
        </w:tc>
      </w:tr>
      <w:tr w:rsidR="00A60F28" w:rsidRPr="00243F74" w14:paraId="72966A4D" w14:textId="77777777" w:rsidTr="00A60F28">
        <w:trPr>
          <w:trHeight w:val="64"/>
        </w:trPr>
        <w:tc>
          <w:tcPr>
            <w:tcW w:w="272" w:type="pct"/>
            <w:vAlign w:val="center"/>
          </w:tcPr>
          <w:p w14:paraId="15934AF4" w14:textId="0F736969" w:rsidR="00A60F28" w:rsidRPr="00243F74" w:rsidRDefault="00A1033D" w:rsidP="008C5402">
            <w:pPr>
              <w:jc w:val="center"/>
              <w:rPr>
                <w:rFonts w:ascii="Times New Roman" w:hAnsi="Times New Roman"/>
                <w:b/>
                <w:sz w:val="22"/>
                <w:szCs w:val="22"/>
              </w:rPr>
            </w:pPr>
            <w:r w:rsidRPr="00243F74">
              <w:rPr>
                <w:rFonts w:ascii="Times New Roman" w:hAnsi="Times New Roman"/>
                <w:b/>
                <w:sz w:val="22"/>
                <w:szCs w:val="22"/>
              </w:rPr>
              <w:t>2</w:t>
            </w:r>
          </w:p>
        </w:tc>
        <w:tc>
          <w:tcPr>
            <w:tcW w:w="1631" w:type="pct"/>
            <w:vAlign w:val="center"/>
          </w:tcPr>
          <w:p w14:paraId="4EAF2BBC" w14:textId="77777777" w:rsidR="00A60F28" w:rsidRPr="00243F74" w:rsidRDefault="00A60F28" w:rsidP="008C5402">
            <w:pPr>
              <w:jc w:val="both"/>
              <w:rPr>
                <w:rFonts w:ascii="Times New Roman" w:hAnsi="Times New Roman"/>
                <w:sz w:val="22"/>
                <w:szCs w:val="22"/>
                <w:lang w:val="ru-RU"/>
              </w:rPr>
            </w:pPr>
            <w:r w:rsidRPr="00243F74">
              <w:rPr>
                <w:rFonts w:ascii="Times New Roman" w:hAnsi="Times New Roman"/>
                <w:sz w:val="22"/>
                <w:szCs w:val="22"/>
                <w:lang w:val="ru-RU"/>
              </w:rPr>
              <w:t xml:space="preserve">Соответствие технической части закупочной документации </w:t>
            </w:r>
          </w:p>
        </w:tc>
        <w:tc>
          <w:tcPr>
            <w:tcW w:w="1058" w:type="pct"/>
            <w:vAlign w:val="center"/>
          </w:tcPr>
          <w:p w14:paraId="312DB4DF" w14:textId="77777777" w:rsidR="00A60F28" w:rsidRPr="00243F74" w:rsidRDefault="00A60F28" w:rsidP="008C5402">
            <w:pPr>
              <w:jc w:val="center"/>
              <w:rPr>
                <w:rFonts w:ascii="Times New Roman" w:hAnsi="Times New Roman"/>
                <w:sz w:val="22"/>
                <w:szCs w:val="22"/>
                <w:lang w:val="ru-RU"/>
              </w:rPr>
            </w:pPr>
            <w:proofErr w:type="spellStart"/>
            <w:r w:rsidRPr="00243F74">
              <w:rPr>
                <w:rFonts w:ascii="Times New Roman" w:hAnsi="Times New Roman"/>
                <w:sz w:val="22"/>
                <w:szCs w:val="22"/>
              </w:rPr>
              <w:t>Соответствует</w:t>
            </w:r>
            <w:proofErr w:type="spellEnd"/>
            <w:r w:rsidRPr="00243F74">
              <w:rPr>
                <w:rFonts w:ascii="Times New Roman" w:hAnsi="Times New Roman"/>
                <w:sz w:val="22"/>
                <w:szCs w:val="22"/>
              </w:rPr>
              <w:t xml:space="preserve"> / </w:t>
            </w:r>
            <w:proofErr w:type="spellStart"/>
            <w:r w:rsidRPr="00243F74">
              <w:rPr>
                <w:rFonts w:ascii="Times New Roman" w:hAnsi="Times New Roman"/>
                <w:sz w:val="22"/>
                <w:szCs w:val="22"/>
              </w:rPr>
              <w:t>Не</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соответствует</w:t>
            </w:r>
            <w:proofErr w:type="spellEnd"/>
          </w:p>
        </w:tc>
        <w:tc>
          <w:tcPr>
            <w:tcW w:w="2039" w:type="pct"/>
            <w:vAlign w:val="center"/>
          </w:tcPr>
          <w:p w14:paraId="4180A63A" w14:textId="77777777"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Оформляется согласно</w:t>
            </w:r>
          </w:p>
          <w:p w14:paraId="7F75E964" w14:textId="71A06F16"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 xml:space="preserve">Форме № </w:t>
            </w:r>
            <w:r w:rsidR="0031252B" w:rsidRPr="00243F74">
              <w:rPr>
                <w:rFonts w:ascii="Times New Roman" w:hAnsi="Times New Roman"/>
                <w:sz w:val="22"/>
                <w:szCs w:val="22"/>
                <w:lang w:val="ru-RU"/>
              </w:rPr>
              <w:t>6</w:t>
            </w:r>
          </w:p>
          <w:p w14:paraId="698797DD" w14:textId="77777777"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Если предложение</w:t>
            </w:r>
          </w:p>
          <w:p w14:paraId="11D9E0EA" w14:textId="77777777"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участника не соответствует</w:t>
            </w:r>
          </w:p>
          <w:p w14:paraId="6E962C80" w14:textId="77777777"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требованиям технической</w:t>
            </w:r>
          </w:p>
          <w:p w14:paraId="12360CE2" w14:textId="246EC37E"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части документации по</w:t>
            </w:r>
          </w:p>
          <w:p w14:paraId="3E99009C" w14:textId="77777777"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отбору, то участник</w:t>
            </w:r>
          </w:p>
          <w:p w14:paraId="0EB93798" w14:textId="77777777" w:rsidR="00A60F28" w:rsidRPr="00243F74" w:rsidRDefault="00A60F28" w:rsidP="008C5402">
            <w:pPr>
              <w:jc w:val="center"/>
              <w:rPr>
                <w:rFonts w:ascii="Times New Roman" w:hAnsi="Times New Roman"/>
                <w:sz w:val="22"/>
                <w:szCs w:val="22"/>
                <w:lang w:val="ru-RU"/>
              </w:rPr>
            </w:pPr>
            <w:r w:rsidRPr="00243F74">
              <w:rPr>
                <w:rFonts w:ascii="Times New Roman" w:hAnsi="Times New Roman"/>
                <w:sz w:val="22"/>
                <w:szCs w:val="22"/>
                <w:lang w:val="ru-RU"/>
              </w:rPr>
              <w:t>отстраняется</w:t>
            </w:r>
          </w:p>
        </w:tc>
      </w:tr>
    </w:tbl>
    <w:p w14:paraId="2999EB83" w14:textId="4CBCD7D4" w:rsidR="00A60F28" w:rsidRPr="00243F74" w:rsidRDefault="00A60F28" w:rsidP="00A60F28">
      <w:pPr>
        <w:rPr>
          <w:rFonts w:ascii="Times New Roman" w:hAnsi="Times New Roman"/>
          <w:b/>
          <w:sz w:val="22"/>
          <w:szCs w:val="22"/>
          <w:u w:val="single"/>
          <w:lang w:val="ru-RU"/>
        </w:rPr>
      </w:pPr>
    </w:p>
    <w:p w14:paraId="03B0B19E" w14:textId="27A94A73" w:rsidR="00D67249" w:rsidRPr="00243F74" w:rsidRDefault="00D67249" w:rsidP="00A60F28">
      <w:pPr>
        <w:rPr>
          <w:rFonts w:ascii="Times New Roman" w:hAnsi="Times New Roman"/>
          <w:b/>
          <w:sz w:val="22"/>
          <w:szCs w:val="22"/>
          <w:u w:val="single"/>
          <w:lang w:val="ru-RU"/>
        </w:rPr>
      </w:pPr>
    </w:p>
    <w:p w14:paraId="2499E32A" w14:textId="3EAC7D60" w:rsidR="0031252B" w:rsidRPr="00243F74" w:rsidRDefault="0031252B" w:rsidP="00A60F28">
      <w:pPr>
        <w:rPr>
          <w:rFonts w:ascii="Times New Roman" w:hAnsi="Times New Roman"/>
          <w:b/>
          <w:sz w:val="22"/>
          <w:szCs w:val="22"/>
          <w:u w:val="single"/>
          <w:lang w:val="ru-RU"/>
        </w:rPr>
      </w:pPr>
    </w:p>
    <w:p w14:paraId="7A52B1C6" w14:textId="517AFA55" w:rsidR="0031252B" w:rsidRPr="00243F74" w:rsidRDefault="0031252B" w:rsidP="00A60F28">
      <w:pPr>
        <w:rPr>
          <w:rFonts w:ascii="Times New Roman" w:hAnsi="Times New Roman"/>
          <w:b/>
          <w:sz w:val="22"/>
          <w:szCs w:val="22"/>
          <w:u w:val="single"/>
          <w:lang w:val="ru-RU"/>
        </w:rPr>
      </w:pPr>
    </w:p>
    <w:p w14:paraId="75E25D07" w14:textId="0817C0B2" w:rsidR="0031252B" w:rsidRPr="00243F74" w:rsidRDefault="0031252B" w:rsidP="00A60F28">
      <w:pPr>
        <w:rPr>
          <w:rFonts w:ascii="Times New Roman" w:hAnsi="Times New Roman"/>
          <w:b/>
          <w:sz w:val="22"/>
          <w:szCs w:val="22"/>
          <w:u w:val="single"/>
          <w:lang w:val="ru-RU"/>
        </w:rPr>
      </w:pPr>
    </w:p>
    <w:p w14:paraId="1248168D" w14:textId="77777777" w:rsidR="0031252B" w:rsidRPr="00243F74" w:rsidRDefault="0031252B" w:rsidP="00A60F28">
      <w:pPr>
        <w:rPr>
          <w:rFonts w:ascii="Times New Roman" w:hAnsi="Times New Roman"/>
          <w:b/>
          <w:sz w:val="22"/>
          <w:szCs w:val="22"/>
          <w:u w:val="single"/>
          <w:lang w:val="ru-RU"/>
        </w:rPr>
      </w:pPr>
    </w:p>
    <w:p w14:paraId="597457DB" w14:textId="68373931" w:rsidR="00A60F28" w:rsidRPr="00243F74" w:rsidRDefault="00A60F28" w:rsidP="00A60F28">
      <w:pPr>
        <w:ind w:firstLine="540"/>
        <w:jc w:val="center"/>
        <w:rPr>
          <w:rFonts w:ascii="Times New Roman" w:hAnsi="Times New Roman"/>
          <w:b/>
          <w:sz w:val="22"/>
          <w:szCs w:val="22"/>
          <w:u w:val="single"/>
          <w:lang w:val="ru-RU"/>
        </w:rPr>
      </w:pPr>
      <w:r w:rsidRPr="00243F74">
        <w:rPr>
          <w:rFonts w:ascii="Times New Roman" w:hAnsi="Times New Roman"/>
          <w:b/>
          <w:sz w:val="22"/>
          <w:szCs w:val="22"/>
          <w:u w:val="single"/>
          <w:lang w:val="ru-RU"/>
        </w:rPr>
        <w:t>Оценка ценовой части предложения по отбору:</w:t>
      </w:r>
    </w:p>
    <w:p w14:paraId="5F5B58FA" w14:textId="77777777" w:rsidR="00A60F28" w:rsidRPr="00243F74" w:rsidRDefault="00A60F28" w:rsidP="00A60F28">
      <w:pPr>
        <w:ind w:firstLine="540"/>
        <w:jc w:val="right"/>
        <w:rPr>
          <w:rFonts w:ascii="Times New Roman" w:hAnsi="Times New Roman"/>
          <w:i/>
          <w:sz w:val="22"/>
          <w:szCs w:val="22"/>
          <w:lang w:val="ru-RU"/>
        </w:rPr>
      </w:pPr>
      <w:r w:rsidRPr="00243F74">
        <w:rPr>
          <w:rFonts w:ascii="Times New Roman" w:hAnsi="Times New Roman"/>
          <w:i/>
          <w:sz w:val="22"/>
          <w:szCs w:val="22"/>
          <w:lang w:val="ru-RU"/>
        </w:rPr>
        <w:t>Таблица №4</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
        <w:gridCol w:w="2490"/>
        <w:gridCol w:w="3409"/>
        <w:gridCol w:w="4967"/>
      </w:tblGrid>
      <w:tr w:rsidR="00EB2A71" w:rsidRPr="00243F74" w14:paraId="0EF3DA3D" w14:textId="77777777" w:rsidTr="00EB2A71">
        <w:tc>
          <w:tcPr>
            <w:tcW w:w="207" w:type="pct"/>
            <w:vAlign w:val="center"/>
          </w:tcPr>
          <w:p w14:paraId="4E7168A7" w14:textId="77777777" w:rsidR="00A60F28" w:rsidRPr="00243F74" w:rsidRDefault="00A60F28" w:rsidP="008C5402">
            <w:pPr>
              <w:pStyle w:val="afff4"/>
              <w:ind w:left="0"/>
              <w:jc w:val="center"/>
              <w:rPr>
                <w:rFonts w:ascii="Times New Roman" w:hAnsi="Times New Roman"/>
                <w:b/>
                <w:sz w:val="22"/>
                <w:szCs w:val="22"/>
                <w:lang w:val="ru-RU"/>
              </w:rPr>
            </w:pPr>
            <w:r w:rsidRPr="00243F74">
              <w:rPr>
                <w:rFonts w:ascii="Times New Roman" w:hAnsi="Times New Roman"/>
                <w:b/>
                <w:sz w:val="22"/>
                <w:szCs w:val="22"/>
                <w:lang w:val="ru-RU"/>
              </w:rPr>
              <w:t>№</w:t>
            </w:r>
          </w:p>
        </w:tc>
        <w:tc>
          <w:tcPr>
            <w:tcW w:w="1098" w:type="pct"/>
            <w:vAlign w:val="center"/>
          </w:tcPr>
          <w:p w14:paraId="6FC8B5D7" w14:textId="77777777" w:rsidR="00A60F28" w:rsidRPr="00243F74" w:rsidRDefault="00A60F28" w:rsidP="008C5402">
            <w:pPr>
              <w:pStyle w:val="afff4"/>
              <w:ind w:left="0"/>
              <w:jc w:val="center"/>
              <w:rPr>
                <w:rFonts w:ascii="Times New Roman" w:hAnsi="Times New Roman"/>
                <w:b/>
                <w:sz w:val="22"/>
                <w:szCs w:val="22"/>
                <w:lang w:val="ru-RU"/>
              </w:rPr>
            </w:pPr>
            <w:r w:rsidRPr="00243F74">
              <w:rPr>
                <w:rFonts w:ascii="Times New Roman" w:hAnsi="Times New Roman"/>
                <w:b/>
                <w:sz w:val="22"/>
                <w:szCs w:val="22"/>
                <w:lang w:val="ru-RU"/>
              </w:rPr>
              <w:t>Критерий</w:t>
            </w:r>
          </w:p>
        </w:tc>
        <w:tc>
          <w:tcPr>
            <w:tcW w:w="1503" w:type="pct"/>
            <w:vAlign w:val="center"/>
          </w:tcPr>
          <w:p w14:paraId="01F4FDE2" w14:textId="77777777" w:rsidR="00A60F28" w:rsidRPr="00243F74" w:rsidRDefault="00A60F28" w:rsidP="008C5402">
            <w:pPr>
              <w:pStyle w:val="afff4"/>
              <w:ind w:left="0"/>
              <w:jc w:val="center"/>
              <w:rPr>
                <w:rFonts w:ascii="Times New Roman" w:hAnsi="Times New Roman"/>
                <w:b/>
                <w:sz w:val="22"/>
                <w:szCs w:val="22"/>
                <w:lang w:val="ru-RU"/>
              </w:rPr>
            </w:pPr>
            <w:r w:rsidRPr="00243F74">
              <w:rPr>
                <w:rFonts w:ascii="Times New Roman" w:hAnsi="Times New Roman"/>
                <w:b/>
                <w:sz w:val="22"/>
                <w:szCs w:val="22"/>
                <w:lang w:val="ru-RU"/>
              </w:rPr>
              <w:t>Оценка</w:t>
            </w:r>
          </w:p>
        </w:tc>
        <w:tc>
          <w:tcPr>
            <w:tcW w:w="2191" w:type="pct"/>
            <w:vAlign w:val="center"/>
          </w:tcPr>
          <w:p w14:paraId="2EBC757C" w14:textId="77777777" w:rsidR="00A60F28" w:rsidRPr="00243F74" w:rsidRDefault="00A60F28" w:rsidP="008C5402">
            <w:pPr>
              <w:pStyle w:val="afff4"/>
              <w:ind w:left="0"/>
              <w:jc w:val="center"/>
              <w:rPr>
                <w:rFonts w:ascii="Times New Roman" w:hAnsi="Times New Roman"/>
                <w:b/>
                <w:sz w:val="22"/>
                <w:szCs w:val="22"/>
                <w:lang w:val="ru-RU"/>
              </w:rPr>
            </w:pPr>
            <w:r w:rsidRPr="00243F74">
              <w:rPr>
                <w:rFonts w:ascii="Times New Roman" w:hAnsi="Times New Roman"/>
                <w:b/>
                <w:sz w:val="22"/>
                <w:szCs w:val="22"/>
                <w:lang w:val="ru-RU"/>
              </w:rPr>
              <w:t>Примечание</w:t>
            </w:r>
          </w:p>
        </w:tc>
      </w:tr>
      <w:tr w:rsidR="00EB2A71" w:rsidRPr="00EB1C78" w14:paraId="40167C7A" w14:textId="77777777" w:rsidTr="00EB2A71">
        <w:tc>
          <w:tcPr>
            <w:tcW w:w="207" w:type="pct"/>
            <w:vAlign w:val="center"/>
          </w:tcPr>
          <w:p w14:paraId="3C080584" w14:textId="77777777" w:rsidR="00A60F28" w:rsidRPr="00243F74" w:rsidRDefault="00A60F28" w:rsidP="008C5402">
            <w:pPr>
              <w:pStyle w:val="afff4"/>
              <w:ind w:left="0"/>
              <w:jc w:val="center"/>
              <w:rPr>
                <w:rFonts w:ascii="Times New Roman" w:hAnsi="Times New Roman"/>
                <w:b/>
                <w:sz w:val="22"/>
                <w:szCs w:val="22"/>
                <w:lang w:val="ru-RU"/>
              </w:rPr>
            </w:pPr>
            <w:r w:rsidRPr="00243F74">
              <w:rPr>
                <w:rFonts w:ascii="Times New Roman" w:hAnsi="Times New Roman"/>
                <w:b/>
                <w:sz w:val="22"/>
                <w:szCs w:val="22"/>
                <w:lang w:val="ru-RU"/>
              </w:rPr>
              <w:t>1</w:t>
            </w:r>
          </w:p>
        </w:tc>
        <w:tc>
          <w:tcPr>
            <w:tcW w:w="1098" w:type="pct"/>
            <w:vAlign w:val="center"/>
          </w:tcPr>
          <w:p w14:paraId="1AC86B01" w14:textId="77777777" w:rsidR="00A60F28" w:rsidRPr="00243F74" w:rsidRDefault="00A60F28" w:rsidP="008C5402">
            <w:pPr>
              <w:pStyle w:val="afff4"/>
              <w:ind w:left="0"/>
              <w:rPr>
                <w:rFonts w:ascii="Times New Roman" w:hAnsi="Times New Roman"/>
                <w:sz w:val="22"/>
                <w:szCs w:val="22"/>
                <w:lang w:val="ru-RU"/>
              </w:rPr>
            </w:pPr>
            <w:r w:rsidRPr="00243F74">
              <w:rPr>
                <w:rFonts w:ascii="Times New Roman" w:hAnsi="Times New Roman"/>
                <w:sz w:val="22"/>
                <w:szCs w:val="22"/>
                <w:lang w:val="ru-RU"/>
              </w:rPr>
              <w:t>Предлагаемая цена</w:t>
            </w:r>
          </w:p>
        </w:tc>
        <w:tc>
          <w:tcPr>
            <w:tcW w:w="1503" w:type="pct"/>
            <w:vAlign w:val="center"/>
          </w:tcPr>
          <w:p w14:paraId="15BDB4DF" w14:textId="06092FC9" w:rsidR="00A60F28" w:rsidRPr="00243F74" w:rsidRDefault="00A60F28" w:rsidP="008C5402">
            <w:pPr>
              <w:pStyle w:val="afff4"/>
              <w:ind w:left="7"/>
              <w:rPr>
                <w:rFonts w:ascii="Times New Roman" w:hAnsi="Times New Roman"/>
                <w:sz w:val="22"/>
                <w:szCs w:val="22"/>
                <w:lang w:val="ru-RU"/>
              </w:rPr>
            </w:pPr>
            <w:proofErr w:type="spellStart"/>
            <w:r w:rsidRPr="00243F74">
              <w:rPr>
                <w:rFonts w:ascii="Times New Roman" w:hAnsi="Times New Roman"/>
                <w:sz w:val="22"/>
                <w:szCs w:val="22"/>
              </w:rPr>
              <w:t>Наименьшая</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цена</w:t>
            </w:r>
            <w:proofErr w:type="spellEnd"/>
            <w:r w:rsidRPr="00243F74">
              <w:rPr>
                <w:rFonts w:ascii="Times New Roman" w:hAnsi="Times New Roman"/>
                <w:sz w:val="22"/>
                <w:szCs w:val="22"/>
              </w:rPr>
              <w:t xml:space="preserve"> – </w:t>
            </w:r>
            <w:proofErr w:type="spellStart"/>
            <w:r w:rsidRPr="00243F74">
              <w:rPr>
                <w:rFonts w:ascii="Times New Roman" w:hAnsi="Times New Roman"/>
                <w:sz w:val="22"/>
                <w:szCs w:val="22"/>
              </w:rPr>
              <w:t>победитель</w:t>
            </w:r>
            <w:proofErr w:type="spellEnd"/>
            <w:r w:rsidRPr="00243F74">
              <w:rPr>
                <w:rFonts w:ascii="Times New Roman" w:hAnsi="Times New Roman"/>
                <w:sz w:val="22"/>
                <w:szCs w:val="22"/>
              </w:rPr>
              <w:t xml:space="preserve"> </w:t>
            </w:r>
            <w:r w:rsidR="001D687F" w:rsidRPr="00243F74">
              <w:rPr>
                <w:rFonts w:ascii="Times New Roman" w:hAnsi="Times New Roman"/>
                <w:sz w:val="22"/>
                <w:szCs w:val="22"/>
                <w:lang w:val="ru-RU"/>
              </w:rPr>
              <w:t>отбора</w:t>
            </w:r>
          </w:p>
        </w:tc>
        <w:tc>
          <w:tcPr>
            <w:tcW w:w="2191" w:type="pct"/>
            <w:vAlign w:val="center"/>
          </w:tcPr>
          <w:p w14:paraId="29D088A2" w14:textId="4C0ECCC6" w:rsidR="00A60F28" w:rsidRPr="00243F74" w:rsidRDefault="00A60F28" w:rsidP="008C5402">
            <w:pPr>
              <w:pStyle w:val="afff4"/>
              <w:ind w:left="0"/>
              <w:jc w:val="both"/>
              <w:rPr>
                <w:rFonts w:ascii="Times New Roman" w:hAnsi="Times New Roman"/>
                <w:i/>
                <w:sz w:val="22"/>
                <w:szCs w:val="22"/>
                <w:lang w:val="ru-RU"/>
              </w:rPr>
            </w:pPr>
            <w:r w:rsidRPr="00243F74">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04AA20AC" w14:textId="04918D2A" w:rsidR="00A60F28" w:rsidRPr="00243F74" w:rsidRDefault="00A60F28" w:rsidP="00A60F28">
      <w:pPr>
        <w:jc w:val="both"/>
        <w:rPr>
          <w:rFonts w:ascii="Times New Roman" w:hAnsi="Times New Roman"/>
          <w:i/>
          <w:sz w:val="22"/>
          <w:szCs w:val="22"/>
          <w:lang w:val="ru-RU"/>
        </w:rPr>
      </w:pPr>
      <w:r w:rsidRPr="00243F74">
        <w:rPr>
          <w:rFonts w:ascii="Times New Roman" w:hAnsi="Times New Roman"/>
          <w:i/>
          <w:sz w:val="22"/>
          <w:szCs w:val="22"/>
          <w:lang w:val="ru-RU"/>
        </w:rPr>
        <w:t>Примечание:</w:t>
      </w:r>
      <w:r w:rsidR="00B55FF5" w:rsidRPr="00243F74">
        <w:rPr>
          <w:rFonts w:ascii="Times New Roman" w:hAnsi="Times New Roman"/>
          <w:i/>
          <w:sz w:val="22"/>
          <w:szCs w:val="22"/>
          <w:lang w:val="ru-RU"/>
        </w:rPr>
        <w:t xml:space="preserve"> </w:t>
      </w:r>
      <w:r w:rsidRPr="00243F74">
        <w:rPr>
          <w:rFonts w:ascii="Times New Roman" w:hAnsi="Times New Roman"/>
          <w:i/>
          <w:sz w:val="22"/>
          <w:szCs w:val="22"/>
          <w:lang w:val="ru-RU"/>
        </w:rPr>
        <w:t>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27366DA8" w14:textId="750350D4" w:rsidR="00D21FA5" w:rsidRPr="00243F74" w:rsidRDefault="00D21FA5">
      <w:pPr>
        <w:rPr>
          <w:rFonts w:ascii="Times New Roman" w:hAnsi="Times New Roman"/>
          <w:b/>
          <w:color w:val="000000"/>
          <w:kern w:val="1"/>
          <w:szCs w:val="40"/>
          <w:lang w:val="ru-RU" w:eastAsia="zh-CN" w:bidi="hi-IN"/>
        </w:rPr>
      </w:pPr>
      <w:r w:rsidRPr="00243F74">
        <w:rPr>
          <w:rFonts w:ascii="Times New Roman" w:hAnsi="Times New Roman"/>
          <w:b/>
          <w:szCs w:val="40"/>
          <w:lang w:val="ru-RU"/>
        </w:rPr>
        <w:br w:type="page"/>
      </w:r>
    </w:p>
    <w:p w14:paraId="1B40DB37" w14:textId="77777777" w:rsidR="00A60F28" w:rsidRPr="00243F74" w:rsidRDefault="00A60F28" w:rsidP="00A953E3">
      <w:pPr>
        <w:pStyle w:val="aff4"/>
        <w:jc w:val="center"/>
        <w:rPr>
          <w:rFonts w:ascii="Times New Roman" w:hAnsi="Times New Roman" w:cs="Times New Roman"/>
          <w:b/>
          <w:sz w:val="24"/>
          <w:szCs w:val="40"/>
        </w:rPr>
      </w:pPr>
    </w:p>
    <w:p w14:paraId="7EF2EC64" w14:textId="68227F2A" w:rsidR="00A953E3" w:rsidRPr="00243F74" w:rsidRDefault="0067149F" w:rsidP="00A953E3">
      <w:pPr>
        <w:pStyle w:val="aff4"/>
        <w:jc w:val="center"/>
        <w:rPr>
          <w:rFonts w:ascii="Times New Roman" w:hAnsi="Times New Roman" w:cs="Times New Roman"/>
          <w:b/>
          <w:sz w:val="24"/>
          <w:szCs w:val="40"/>
        </w:rPr>
      </w:pPr>
      <w:r w:rsidRPr="00243F74">
        <w:rPr>
          <w:rFonts w:ascii="Times New Roman" w:hAnsi="Times New Roman" w:cs="Times New Roman"/>
          <w:b/>
          <w:sz w:val="24"/>
          <w:szCs w:val="40"/>
          <w:lang w:val="en-US"/>
        </w:rPr>
        <w:t>II</w:t>
      </w:r>
      <w:r w:rsidRPr="00243F74">
        <w:rPr>
          <w:rFonts w:ascii="Times New Roman" w:hAnsi="Times New Roman" w:cs="Times New Roman"/>
          <w:b/>
          <w:sz w:val="24"/>
          <w:szCs w:val="40"/>
        </w:rPr>
        <w:t>. Т</w:t>
      </w:r>
      <w:r w:rsidR="00A953E3" w:rsidRPr="00243F74">
        <w:rPr>
          <w:rFonts w:ascii="Times New Roman" w:hAnsi="Times New Roman" w:cs="Times New Roman"/>
          <w:b/>
          <w:sz w:val="24"/>
          <w:szCs w:val="40"/>
        </w:rPr>
        <w:t>ЕХНИЧЕСКАЯ ЧАСТЬ</w:t>
      </w:r>
    </w:p>
    <w:p w14:paraId="0E755DAE" w14:textId="47979382" w:rsidR="00A60F28" w:rsidRPr="00243F74" w:rsidRDefault="00A60F28" w:rsidP="00A60F28">
      <w:pPr>
        <w:pStyle w:val="af3"/>
        <w:rPr>
          <w:lang w:val="ru-RU" w:eastAsia="zh-CN" w:bidi="hi-IN"/>
        </w:rPr>
      </w:pPr>
    </w:p>
    <w:p w14:paraId="1D02BE04" w14:textId="74364098" w:rsidR="00A60F28" w:rsidRPr="00243F74" w:rsidRDefault="00A60F28" w:rsidP="00A60F28">
      <w:pPr>
        <w:pStyle w:val="af3"/>
        <w:jc w:val="center"/>
        <w:rPr>
          <w:lang w:val="ru-RU" w:eastAsia="zh-CN" w:bidi="hi-IN"/>
        </w:rPr>
      </w:pPr>
      <w:r w:rsidRPr="00243F74">
        <w:rPr>
          <w:b/>
          <w:sz w:val="22"/>
          <w:szCs w:val="22"/>
          <w:lang w:val="ru-RU"/>
        </w:rPr>
        <w:t>(прилагается в виде отдельного документа к данному Закупочному документу)</w:t>
      </w:r>
    </w:p>
    <w:p w14:paraId="2FA5E7C1" w14:textId="0AB8AF4F" w:rsidR="00A60F28" w:rsidRPr="00243F74" w:rsidRDefault="00A60F28" w:rsidP="00A60F28">
      <w:pPr>
        <w:pStyle w:val="af3"/>
        <w:rPr>
          <w:lang w:val="ru-RU" w:eastAsia="zh-CN" w:bidi="hi-IN"/>
        </w:rPr>
      </w:pPr>
    </w:p>
    <w:p w14:paraId="6A2A1528" w14:textId="6B7A86DB" w:rsidR="00A60F28" w:rsidRPr="00243F74" w:rsidRDefault="00A60F28" w:rsidP="00A60F28">
      <w:pPr>
        <w:pStyle w:val="af3"/>
        <w:rPr>
          <w:lang w:val="ru-RU" w:eastAsia="zh-CN" w:bidi="hi-IN"/>
        </w:rPr>
      </w:pPr>
    </w:p>
    <w:p w14:paraId="56946BE7" w14:textId="16FC6FF0" w:rsidR="00A60F28" w:rsidRPr="00243F74" w:rsidRDefault="00A60F28" w:rsidP="00A60F28">
      <w:pPr>
        <w:pStyle w:val="af3"/>
        <w:rPr>
          <w:lang w:val="ru-RU" w:eastAsia="zh-CN" w:bidi="hi-IN"/>
        </w:rPr>
      </w:pPr>
    </w:p>
    <w:p w14:paraId="6D5EF6B1" w14:textId="6F2AE074" w:rsidR="00A60F28" w:rsidRPr="00243F74" w:rsidRDefault="00A60F28" w:rsidP="00A60F28">
      <w:pPr>
        <w:pStyle w:val="af3"/>
        <w:rPr>
          <w:lang w:val="ru-RU" w:eastAsia="zh-CN" w:bidi="hi-IN"/>
        </w:rPr>
      </w:pPr>
    </w:p>
    <w:p w14:paraId="5AF1C198" w14:textId="77777777" w:rsidR="00A60F28" w:rsidRPr="00243F74" w:rsidRDefault="00A60F28" w:rsidP="00A60F28">
      <w:pPr>
        <w:pStyle w:val="af3"/>
        <w:rPr>
          <w:lang w:val="ru-RU" w:eastAsia="zh-CN" w:bidi="hi-IN"/>
        </w:rPr>
      </w:pPr>
    </w:p>
    <w:p w14:paraId="3EBF982D" w14:textId="3215AA8C" w:rsidR="00850A37" w:rsidRPr="00243F74" w:rsidRDefault="00850A37" w:rsidP="00850A37">
      <w:pPr>
        <w:pStyle w:val="af3"/>
        <w:rPr>
          <w:lang w:val="ru-RU" w:eastAsia="zh-CN" w:bidi="hi-IN"/>
        </w:rPr>
      </w:pPr>
    </w:p>
    <w:p w14:paraId="043C883E" w14:textId="21435BA9" w:rsidR="00A60F28" w:rsidRPr="00243F74" w:rsidRDefault="00A60F28" w:rsidP="00850A37">
      <w:pPr>
        <w:pStyle w:val="af3"/>
        <w:rPr>
          <w:lang w:val="ru-RU" w:eastAsia="zh-CN" w:bidi="hi-IN"/>
        </w:rPr>
      </w:pPr>
    </w:p>
    <w:p w14:paraId="30203185" w14:textId="5E188DF6" w:rsidR="00A60F28" w:rsidRPr="00243F74" w:rsidRDefault="00A60F28" w:rsidP="00850A37">
      <w:pPr>
        <w:pStyle w:val="af3"/>
        <w:rPr>
          <w:lang w:val="ru-RU" w:eastAsia="zh-CN" w:bidi="hi-IN"/>
        </w:rPr>
      </w:pPr>
    </w:p>
    <w:p w14:paraId="6F0AFD9E" w14:textId="13B07BC8" w:rsidR="00A60F28" w:rsidRPr="00243F74" w:rsidRDefault="00A60F28" w:rsidP="00850A37">
      <w:pPr>
        <w:pStyle w:val="af3"/>
        <w:rPr>
          <w:lang w:val="ru-RU" w:eastAsia="zh-CN" w:bidi="hi-IN"/>
        </w:rPr>
      </w:pPr>
    </w:p>
    <w:p w14:paraId="748951FD" w14:textId="531B48CD" w:rsidR="00A60F28" w:rsidRPr="00243F74" w:rsidRDefault="00A60F28" w:rsidP="00850A37">
      <w:pPr>
        <w:pStyle w:val="af3"/>
        <w:rPr>
          <w:lang w:val="ru-RU" w:eastAsia="zh-CN" w:bidi="hi-IN"/>
        </w:rPr>
      </w:pPr>
    </w:p>
    <w:p w14:paraId="58C4BDE8" w14:textId="5BDBA6C4" w:rsidR="00A60F28" w:rsidRPr="00243F74" w:rsidRDefault="00A60F28" w:rsidP="00850A37">
      <w:pPr>
        <w:pStyle w:val="af3"/>
        <w:rPr>
          <w:lang w:val="ru-RU" w:eastAsia="zh-CN" w:bidi="hi-IN"/>
        </w:rPr>
      </w:pPr>
    </w:p>
    <w:p w14:paraId="14999C1A" w14:textId="64063E53" w:rsidR="008615B5" w:rsidRPr="00243F74" w:rsidRDefault="008615B5" w:rsidP="00850A37">
      <w:pPr>
        <w:pStyle w:val="af3"/>
        <w:rPr>
          <w:lang w:val="ru-RU" w:eastAsia="zh-CN" w:bidi="hi-IN"/>
        </w:rPr>
      </w:pPr>
    </w:p>
    <w:p w14:paraId="5E91EEC9" w14:textId="1F827FCB" w:rsidR="008615B5" w:rsidRPr="00243F74" w:rsidRDefault="008615B5" w:rsidP="00850A37">
      <w:pPr>
        <w:pStyle w:val="af3"/>
        <w:rPr>
          <w:lang w:val="ru-RU" w:eastAsia="zh-CN" w:bidi="hi-IN"/>
        </w:rPr>
      </w:pPr>
    </w:p>
    <w:p w14:paraId="6C6D625D" w14:textId="3B637EE6" w:rsidR="008615B5" w:rsidRPr="00243F74" w:rsidRDefault="008615B5" w:rsidP="00850A37">
      <w:pPr>
        <w:pStyle w:val="af3"/>
        <w:rPr>
          <w:lang w:val="ru-RU" w:eastAsia="zh-CN" w:bidi="hi-IN"/>
        </w:rPr>
      </w:pPr>
    </w:p>
    <w:p w14:paraId="730813CB" w14:textId="17EC5593" w:rsidR="008615B5" w:rsidRPr="00243F74" w:rsidRDefault="008615B5" w:rsidP="00850A37">
      <w:pPr>
        <w:pStyle w:val="af3"/>
        <w:rPr>
          <w:lang w:val="ru-RU" w:eastAsia="zh-CN" w:bidi="hi-IN"/>
        </w:rPr>
      </w:pPr>
    </w:p>
    <w:p w14:paraId="609BA192" w14:textId="4D924E95" w:rsidR="008615B5" w:rsidRPr="00243F74" w:rsidRDefault="008615B5" w:rsidP="00850A37">
      <w:pPr>
        <w:pStyle w:val="af3"/>
        <w:rPr>
          <w:lang w:val="ru-RU" w:eastAsia="zh-CN" w:bidi="hi-IN"/>
        </w:rPr>
      </w:pPr>
    </w:p>
    <w:p w14:paraId="00DD7D3B" w14:textId="4C19DE68" w:rsidR="008615B5" w:rsidRPr="00243F74" w:rsidRDefault="008615B5" w:rsidP="00850A37">
      <w:pPr>
        <w:pStyle w:val="af3"/>
        <w:rPr>
          <w:lang w:val="ru-RU" w:eastAsia="zh-CN" w:bidi="hi-IN"/>
        </w:rPr>
      </w:pPr>
    </w:p>
    <w:p w14:paraId="17760870" w14:textId="262E68A9" w:rsidR="008615B5" w:rsidRPr="00243F74" w:rsidRDefault="008615B5" w:rsidP="00850A37">
      <w:pPr>
        <w:pStyle w:val="af3"/>
        <w:rPr>
          <w:lang w:val="ru-RU" w:eastAsia="zh-CN" w:bidi="hi-IN"/>
        </w:rPr>
      </w:pPr>
    </w:p>
    <w:p w14:paraId="5D71E92B" w14:textId="760B054A" w:rsidR="008615B5" w:rsidRPr="00243F74" w:rsidRDefault="008615B5" w:rsidP="00850A37">
      <w:pPr>
        <w:pStyle w:val="af3"/>
        <w:rPr>
          <w:lang w:val="ru-RU" w:eastAsia="zh-CN" w:bidi="hi-IN"/>
        </w:rPr>
      </w:pPr>
    </w:p>
    <w:p w14:paraId="1FD6CC97" w14:textId="0E737521" w:rsidR="008615B5" w:rsidRPr="00243F74" w:rsidRDefault="008615B5" w:rsidP="00850A37">
      <w:pPr>
        <w:pStyle w:val="af3"/>
        <w:rPr>
          <w:lang w:val="ru-RU" w:eastAsia="zh-CN" w:bidi="hi-IN"/>
        </w:rPr>
      </w:pPr>
    </w:p>
    <w:p w14:paraId="7E613645" w14:textId="726BF99D" w:rsidR="008615B5" w:rsidRPr="00243F74" w:rsidRDefault="008615B5" w:rsidP="00850A37">
      <w:pPr>
        <w:pStyle w:val="af3"/>
        <w:rPr>
          <w:lang w:val="ru-RU" w:eastAsia="zh-CN" w:bidi="hi-IN"/>
        </w:rPr>
      </w:pPr>
    </w:p>
    <w:p w14:paraId="3353E250" w14:textId="341DEEA8" w:rsidR="008615B5" w:rsidRPr="00243F74" w:rsidRDefault="008615B5" w:rsidP="00850A37">
      <w:pPr>
        <w:pStyle w:val="af3"/>
        <w:rPr>
          <w:lang w:val="ru-RU" w:eastAsia="zh-CN" w:bidi="hi-IN"/>
        </w:rPr>
      </w:pPr>
    </w:p>
    <w:p w14:paraId="7B596377" w14:textId="2F49D487" w:rsidR="008615B5" w:rsidRPr="00243F74" w:rsidRDefault="008615B5" w:rsidP="00850A37">
      <w:pPr>
        <w:pStyle w:val="af3"/>
        <w:rPr>
          <w:lang w:val="ru-RU" w:eastAsia="zh-CN" w:bidi="hi-IN"/>
        </w:rPr>
      </w:pPr>
    </w:p>
    <w:p w14:paraId="3E6B021B" w14:textId="2A3C8F17" w:rsidR="008615B5" w:rsidRPr="00243F74" w:rsidRDefault="008615B5" w:rsidP="00850A37">
      <w:pPr>
        <w:pStyle w:val="af3"/>
        <w:rPr>
          <w:lang w:val="ru-RU" w:eastAsia="zh-CN" w:bidi="hi-IN"/>
        </w:rPr>
      </w:pPr>
    </w:p>
    <w:p w14:paraId="704A318E" w14:textId="695C0A5F" w:rsidR="008615B5" w:rsidRPr="00243F74" w:rsidRDefault="008615B5" w:rsidP="00850A37">
      <w:pPr>
        <w:pStyle w:val="af3"/>
        <w:rPr>
          <w:lang w:val="ru-RU" w:eastAsia="zh-CN" w:bidi="hi-IN"/>
        </w:rPr>
      </w:pPr>
    </w:p>
    <w:p w14:paraId="0B06CD09" w14:textId="1EF482AD" w:rsidR="008615B5" w:rsidRPr="00243F74" w:rsidRDefault="008615B5" w:rsidP="00850A37">
      <w:pPr>
        <w:pStyle w:val="af3"/>
        <w:rPr>
          <w:lang w:val="ru-RU" w:eastAsia="zh-CN" w:bidi="hi-IN"/>
        </w:rPr>
      </w:pPr>
    </w:p>
    <w:p w14:paraId="2545E75D" w14:textId="05C99D53" w:rsidR="008615B5" w:rsidRPr="00243F74" w:rsidRDefault="008615B5" w:rsidP="00850A37">
      <w:pPr>
        <w:pStyle w:val="af3"/>
        <w:rPr>
          <w:lang w:val="ru-RU" w:eastAsia="zh-CN" w:bidi="hi-IN"/>
        </w:rPr>
      </w:pPr>
    </w:p>
    <w:p w14:paraId="22A53805" w14:textId="70323BD5" w:rsidR="008615B5" w:rsidRPr="00243F74" w:rsidRDefault="008615B5" w:rsidP="00850A37">
      <w:pPr>
        <w:pStyle w:val="af3"/>
        <w:rPr>
          <w:lang w:val="ru-RU" w:eastAsia="zh-CN" w:bidi="hi-IN"/>
        </w:rPr>
      </w:pPr>
    </w:p>
    <w:p w14:paraId="522E4B72" w14:textId="55113200" w:rsidR="008615B5" w:rsidRPr="00243F74" w:rsidRDefault="008615B5" w:rsidP="00850A37">
      <w:pPr>
        <w:pStyle w:val="af3"/>
        <w:rPr>
          <w:lang w:val="ru-RU" w:eastAsia="zh-CN" w:bidi="hi-IN"/>
        </w:rPr>
      </w:pPr>
    </w:p>
    <w:p w14:paraId="0FB7FED2" w14:textId="20B78972" w:rsidR="008615B5" w:rsidRPr="00243F74" w:rsidRDefault="008615B5" w:rsidP="00850A37">
      <w:pPr>
        <w:pStyle w:val="af3"/>
        <w:rPr>
          <w:lang w:val="ru-RU" w:eastAsia="zh-CN" w:bidi="hi-IN"/>
        </w:rPr>
      </w:pPr>
    </w:p>
    <w:p w14:paraId="3C209502" w14:textId="49014937" w:rsidR="008615B5" w:rsidRPr="00243F74" w:rsidRDefault="008615B5" w:rsidP="00850A37">
      <w:pPr>
        <w:pStyle w:val="af3"/>
        <w:rPr>
          <w:lang w:val="ru-RU" w:eastAsia="zh-CN" w:bidi="hi-IN"/>
        </w:rPr>
      </w:pPr>
    </w:p>
    <w:p w14:paraId="51629480" w14:textId="4DE7E451" w:rsidR="008615B5" w:rsidRPr="00243F74" w:rsidRDefault="008615B5" w:rsidP="00850A37">
      <w:pPr>
        <w:pStyle w:val="af3"/>
        <w:rPr>
          <w:lang w:val="ru-RU" w:eastAsia="zh-CN" w:bidi="hi-IN"/>
        </w:rPr>
      </w:pPr>
    </w:p>
    <w:p w14:paraId="542ECDE4" w14:textId="229D9532" w:rsidR="008615B5" w:rsidRPr="00243F74" w:rsidRDefault="008615B5" w:rsidP="00850A37">
      <w:pPr>
        <w:pStyle w:val="af3"/>
        <w:rPr>
          <w:lang w:val="ru-RU" w:eastAsia="zh-CN" w:bidi="hi-IN"/>
        </w:rPr>
      </w:pPr>
    </w:p>
    <w:p w14:paraId="12717230" w14:textId="253658CE" w:rsidR="008615B5" w:rsidRPr="00243F74" w:rsidRDefault="008615B5" w:rsidP="00850A37">
      <w:pPr>
        <w:pStyle w:val="af3"/>
        <w:rPr>
          <w:lang w:val="ru-RU" w:eastAsia="zh-CN" w:bidi="hi-IN"/>
        </w:rPr>
      </w:pPr>
    </w:p>
    <w:p w14:paraId="30F9A79C" w14:textId="749FDE2A" w:rsidR="008615B5" w:rsidRPr="00243F74" w:rsidRDefault="008615B5" w:rsidP="00850A37">
      <w:pPr>
        <w:pStyle w:val="af3"/>
        <w:rPr>
          <w:lang w:val="ru-RU" w:eastAsia="zh-CN" w:bidi="hi-IN"/>
        </w:rPr>
      </w:pPr>
    </w:p>
    <w:p w14:paraId="341AF0F0" w14:textId="0899EE73" w:rsidR="008615B5" w:rsidRPr="00243F74" w:rsidRDefault="008615B5" w:rsidP="00850A37">
      <w:pPr>
        <w:pStyle w:val="af3"/>
        <w:rPr>
          <w:lang w:val="ru-RU" w:eastAsia="zh-CN" w:bidi="hi-IN"/>
        </w:rPr>
      </w:pPr>
    </w:p>
    <w:p w14:paraId="145D5B4A" w14:textId="5C83F17C" w:rsidR="008615B5" w:rsidRPr="00243F74" w:rsidRDefault="008615B5" w:rsidP="00850A37">
      <w:pPr>
        <w:pStyle w:val="af3"/>
        <w:rPr>
          <w:lang w:val="ru-RU" w:eastAsia="zh-CN" w:bidi="hi-IN"/>
        </w:rPr>
      </w:pPr>
    </w:p>
    <w:p w14:paraId="4CD40673" w14:textId="7D0852E6" w:rsidR="008615B5" w:rsidRPr="00243F74" w:rsidRDefault="008615B5" w:rsidP="00850A37">
      <w:pPr>
        <w:pStyle w:val="af3"/>
        <w:rPr>
          <w:lang w:val="ru-RU" w:eastAsia="zh-CN" w:bidi="hi-IN"/>
        </w:rPr>
      </w:pPr>
    </w:p>
    <w:p w14:paraId="43613BB0" w14:textId="043BABC7" w:rsidR="008615B5" w:rsidRPr="00243F74" w:rsidRDefault="008615B5" w:rsidP="00850A37">
      <w:pPr>
        <w:pStyle w:val="af3"/>
        <w:rPr>
          <w:lang w:val="ru-RU" w:eastAsia="zh-CN" w:bidi="hi-IN"/>
        </w:rPr>
      </w:pPr>
    </w:p>
    <w:p w14:paraId="0039A6CC" w14:textId="3EC087BF" w:rsidR="008615B5" w:rsidRPr="00243F74" w:rsidRDefault="008615B5" w:rsidP="00850A37">
      <w:pPr>
        <w:pStyle w:val="af3"/>
        <w:rPr>
          <w:lang w:val="ru-RU" w:eastAsia="zh-CN" w:bidi="hi-IN"/>
        </w:rPr>
      </w:pPr>
    </w:p>
    <w:p w14:paraId="7B248798" w14:textId="4372DF4F" w:rsidR="008615B5" w:rsidRPr="00243F74" w:rsidRDefault="008615B5" w:rsidP="00850A37">
      <w:pPr>
        <w:pStyle w:val="af3"/>
        <w:rPr>
          <w:lang w:val="ru-RU" w:eastAsia="zh-CN" w:bidi="hi-IN"/>
        </w:rPr>
      </w:pPr>
    </w:p>
    <w:p w14:paraId="28EDB4BD" w14:textId="423B84BC" w:rsidR="008615B5" w:rsidRPr="00243F74" w:rsidRDefault="008615B5" w:rsidP="00850A37">
      <w:pPr>
        <w:pStyle w:val="af3"/>
        <w:rPr>
          <w:lang w:val="ru-RU" w:eastAsia="zh-CN" w:bidi="hi-IN"/>
        </w:rPr>
      </w:pPr>
    </w:p>
    <w:p w14:paraId="0060047B" w14:textId="7E989089" w:rsidR="008615B5" w:rsidRPr="00243F74" w:rsidRDefault="008615B5" w:rsidP="00850A37">
      <w:pPr>
        <w:pStyle w:val="af3"/>
        <w:rPr>
          <w:lang w:val="ru-RU" w:eastAsia="zh-CN" w:bidi="hi-IN"/>
        </w:rPr>
      </w:pPr>
    </w:p>
    <w:p w14:paraId="3DEDDE45" w14:textId="6974C0B9" w:rsidR="008615B5" w:rsidRPr="00243F74" w:rsidRDefault="008615B5" w:rsidP="00850A37">
      <w:pPr>
        <w:pStyle w:val="af3"/>
        <w:rPr>
          <w:lang w:val="ru-RU" w:eastAsia="zh-CN" w:bidi="hi-IN"/>
        </w:rPr>
      </w:pPr>
    </w:p>
    <w:p w14:paraId="3F127A3C" w14:textId="42E82165" w:rsidR="008615B5" w:rsidRPr="00243F74" w:rsidRDefault="008615B5" w:rsidP="00850A37">
      <w:pPr>
        <w:pStyle w:val="af3"/>
        <w:rPr>
          <w:lang w:val="ru-RU" w:eastAsia="zh-CN" w:bidi="hi-IN"/>
        </w:rPr>
      </w:pPr>
    </w:p>
    <w:p w14:paraId="5E55F21C" w14:textId="223614E2" w:rsidR="008615B5" w:rsidRPr="00243F74" w:rsidRDefault="008615B5" w:rsidP="00850A37">
      <w:pPr>
        <w:pStyle w:val="af3"/>
        <w:rPr>
          <w:lang w:val="ru-RU" w:eastAsia="zh-CN" w:bidi="hi-IN"/>
        </w:rPr>
      </w:pPr>
    </w:p>
    <w:p w14:paraId="0FCBED7C" w14:textId="1D62572F" w:rsidR="008615B5" w:rsidRPr="00243F74" w:rsidRDefault="008615B5" w:rsidP="00850A37">
      <w:pPr>
        <w:pStyle w:val="af3"/>
        <w:rPr>
          <w:lang w:val="ru-RU" w:eastAsia="zh-CN" w:bidi="hi-IN"/>
        </w:rPr>
      </w:pPr>
    </w:p>
    <w:p w14:paraId="60B77532" w14:textId="7917F82C" w:rsidR="008615B5" w:rsidRPr="00243F74" w:rsidRDefault="008615B5" w:rsidP="00850A37">
      <w:pPr>
        <w:pStyle w:val="af3"/>
        <w:rPr>
          <w:lang w:val="ru-RU" w:eastAsia="zh-CN" w:bidi="hi-IN"/>
        </w:rPr>
      </w:pPr>
    </w:p>
    <w:p w14:paraId="2798973D" w14:textId="77777777" w:rsidR="008615B5" w:rsidRPr="00243F74" w:rsidRDefault="008615B5" w:rsidP="00850A37">
      <w:pPr>
        <w:pStyle w:val="af3"/>
        <w:rPr>
          <w:lang w:val="ru-RU" w:eastAsia="zh-CN" w:bidi="hi-IN"/>
        </w:rPr>
      </w:pPr>
    </w:p>
    <w:p w14:paraId="666553AA" w14:textId="58478190" w:rsidR="008615B5" w:rsidRPr="00243F74" w:rsidRDefault="008615B5" w:rsidP="00850A37">
      <w:pPr>
        <w:pStyle w:val="af3"/>
        <w:rPr>
          <w:lang w:val="ru-RU" w:eastAsia="zh-CN" w:bidi="hi-IN"/>
        </w:rPr>
      </w:pPr>
    </w:p>
    <w:p w14:paraId="4A42653A" w14:textId="77777777" w:rsidR="008615B5" w:rsidRPr="00243F74" w:rsidRDefault="008615B5" w:rsidP="00850A37">
      <w:pPr>
        <w:pStyle w:val="af3"/>
        <w:rPr>
          <w:lang w:val="ru-RU" w:eastAsia="zh-CN" w:bidi="hi-IN"/>
        </w:rPr>
      </w:pPr>
    </w:p>
    <w:p w14:paraId="04BBC071" w14:textId="31D268E6" w:rsidR="00A60F28" w:rsidRPr="00243F74" w:rsidRDefault="00A60F28" w:rsidP="00850A37">
      <w:pPr>
        <w:pStyle w:val="af3"/>
        <w:rPr>
          <w:lang w:val="ru-RU" w:eastAsia="zh-CN" w:bidi="hi-IN"/>
        </w:rPr>
      </w:pPr>
    </w:p>
    <w:p w14:paraId="1F77B714" w14:textId="4EB73B3A" w:rsidR="00A60F28" w:rsidRPr="00243F74" w:rsidRDefault="00A60F28" w:rsidP="00850A37">
      <w:pPr>
        <w:pStyle w:val="af3"/>
        <w:rPr>
          <w:lang w:val="ru-RU" w:eastAsia="zh-CN" w:bidi="hi-IN"/>
        </w:rPr>
      </w:pPr>
    </w:p>
    <w:p w14:paraId="66680C6A" w14:textId="40B13160" w:rsidR="00A60F28" w:rsidRPr="00243F74" w:rsidRDefault="00A60F28" w:rsidP="00850A37">
      <w:pPr>
        <w:pStyle w:val="af3"/>
        <w:rPr>
          <w:lang w:val="ru-RU" w:eastAsia="zh-CN" w:bidi="hi-IN"/>
        </w:rPr>
      </w:pPr>
    </w:p>
    <w:p w14:paraId="68BFF4CF" w14:textId="271F873C" w:rsidR="00A60F28" w:rsidRPr="00243F74" w:rsidRDefault="00A60F28" w:rsidP="00850A37">
      <w:pPr>
        <w:pStyle w:val="af3"/>
        <w:rPr>
          <w:lang w:val="ru-RU" w:eastAsia="zh-CN" w:bidi="hi-IN"/>
        </w:rPr>
      </w:pPr>
    </w:p>
    <w:p w14:paraId="7F93E10F" w14:textId="672DFB9A" w:rsidR="00A60F28" w:rsidRPr="00243F74" w:rsidRDefault="00A60F28" w:rsidP="00850A37">
      <w:pPr>
        <w:pStyle w:val="af3"/>
        <w:rPr>
          <w:lang w:val="ru-RU" w:eastAsia="zh-CN" w:bidi="hi-IN"/>
        </w:rPr>
      </w:pPr>
    </w:p>
    <w:p w14:paraId="6A1A2639" w14:textId="08394C66" w:rsidR="00A60F28" w:rsidRPr="00243F74" w:rsidRDefault="00A60F28" w:rsidP="00850A37">
      <w:pPr>
        <w:pStyle w:val="af3"/>
        <w:rPr>
          <w:lang w:val="ru-RU" w:eastAsia="zh-CN" w:bidi="hi-IN"/>
        </w:rPr>
      </w:pPr>
    </w:p>
    <w:p w14:paraId="1934A9EB" w14:textId="14674D14" w:rsidR="00A60F28" w:rsidRPr="00243F74" w:rsidRDefault="00A60F28" w:rsidP="00850A37">
      <w:pPr>
        <w:pStyle w:val="af3"/>
        <w:rPr>
          <w:lang w:val="ru-RU" w:eastAsia="zh-CN" w:bidi="hi-IN"/>
        </w:rPr>
      </w:pPr>
    </w:p>
    <w:p w14:paraId="5A04AE4A" w14:textId="009F254D" w:rsidR="00A60F28" w:rsidRPr="00243F74" w:rsidRDefault="00A60F28" w:rsidP="00850A37">
      <w:pPr>
        <w:pStyle w:val="af3"/>
        <w:rPr>
          <w:lang w:val="ru-RU" w:eastAsia="zh-CN" w:bidi="hi-IN"/>
        </w:rPr>
      </w:pPr>
    </w:p>
    <w:p w14:paraId="7466BB55" w14:textId="242DAD35" w:rsidR="00A60F28" w:rsidRPr="00243F74" w:rsidRDefault="00A60F28" w:rsidP="00850A37">
      <w:pPr>
        <w:pStyle w:val="af3"/>
        <w:rPr>
          <w:lang w:val="ru-RU" w:eastAsia="zh-CN" w:bidi="hi-IN"/>
        </w:rPr>
      </w:pPr>
    </w:p>
    <w:p w14:paraId="4398BC0E" w14:textId="76EDFF8B" w:rsidR="00A42F30" w:rsidRPr="00243F74" w:rsidRDefault="00A42F30" w:rsidP="008943AF">
      <w:pPr>
        <w:pStyle w:val="aff4"/>
        <w:numPr>
          <w:ilvl w:val="0"/>
          <w:numId w:val="5"/>
        </w:numPr>
        <w:jc w:val="center"/>
        <w:rPr>
          <w:rFonts w:ascii="Times New Roman" w:hAnsi="Times New Roman" w:cs="Times New Roman"/>
          <w:b/>
          <w:sz w:val="24"/>
          <w:szCs w:val="40"/>
        </w:rPr>
      </w:pPr>
      <w:r w:rsidRPr="00243F74">
        <w:rPr>
          <w:rFonts w:ascii="Times New Roman" w:hAnsi="Times New Roman" w:cs="Times New Roman"/>
          <w:b/>
          <w:sz w:val="24"/>
          <w:szCs w:val="40"/>
        </w:rPr>
        <w:t>ЦЕНОВАЯ ЧАСТЬ</w:t>
      </w:r>
    </w:p>
    <w:p w14:paraId="4BF85C0D" w14:textId="11F034AB" w:rsidR="00FB514F" w:rsidRPr="00243F74" w:rsidRDefault="00FB514F" w:rsidP="00FB514F">
      <w:pPr>
        <w:pStyle w:val="af3"/>
        <w:rPr>
          <w:lang w:val="ru-RU" w:eastAsia="zh-CN" w:bidi="hi-IN"/>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B2A71" w:rsidRPr="00243F74" w14:paraId="0539A331" w14:textId="77777777" w:rsidTr="00B06F99">
        <w:trPr>
          <w:trHeight w:val="359"/>
        </w:trPr>
        <w:tc>
          <w:tcPr>
            <w:tcW w:w="3998" w:type="dxa"/>
            <w:vAlign w:val="center"/>
          </w:tcPr>
          <w:p w14:paraId="0CF8BC1B" w14:textId="77777777" w:rsidR="00EB2A71" w:rsidRPr="00243F74" w:rsidRDefault="00EB2A71" w:rsidP="008C5402">
            <w:pPr>
              <w:rPr>
                <w:rFonts w:ascii="Times New Roman" w:hAnsi="Times New Roman"/>
                <w:b/>
                <w:sz w:val="22"/>
                <w:szCs w:val="22"/>
              </w:rPr>
            </w:pPr>
            <w:proofErr w:type="spellStart"/>
            <w:r w:rsidRPr="00243F74">
              <w:rPr>
                <w:rFonts w:ascii="Times New Roman" w:hAnsi="Times New Roman"/>
                <w:b/>
                <w:sz w:val="22"/>
                <w:szCs w:val="22"/>
              </w:rPr>
              <w:t>Источник</w:t>
            </w:r>
            <w:proofErr w:type="spellEnd"/>
            <w:r w:rsidRPr="00243F74">
              <w:rPr>
                <w:rFonts w:ascii="Times New Roman" w:hAnsi="Times New Roman"/>
                <w:b/>
                <w:sz w:val="22"/>
                <w:szCs w:val="22"/>
              </w:rPr>
              <w:t xml:space="preserve"> </w:t>
            </w:r>
            <w:proofErr w:type="spellStart"/>
            <w:r w:rsidRPr="00243F74">
              <w:rPr>
                <w:rFonts w:ascii="Times New Roman" w:hAnsi="Times New Roman"/>
                <w:b/>
                <w:sz w:val="22"/>
                <w:szCs w:val="22"/>
              </w:rPr>
              <w:t>финансирования</w:t>
            </w:r>
            <w:proofErr w:type="spellEnd"/>
          </w:p>
        </w:tc>
        <w:tc>
          <w:tcPr>
            <w:tcW w:w="6067" w:type="dxa"/>
            <w:vAlign w:val="center"/>
          </w:tcPr>
          <w:p w14:paraId="3D551CAB" w14:textId="77777777" w:rsidR="00EB2A71" w:rsidRPr="00243F74" w:rsidRDefault="00EB2A71" w:rsidP="008C5402">
            <w:pPr>
              <w:rPr>
                <w:rFonts w:ascii="Times New Roman" w:hAnsi="Times New Roman"/>
                <w:sz w:val="22"/>
                <w:szCs w:val="22"/>
                <w:lang w:val="ru-RU"/>
              </w:rPr>
            </w:pPr>
            <w:r w:rsidRPr="00243F74">
              <w:rPr>
                <w:rFonts w:ascii="Times New Roman" w:hAnsi="Times New Roman"/>
                <w:sz w:val="22"/>
                <w:szCs w:val="22"/>
                <w:lang w:val="ru-RU"/>
              </w:rPr>
              <w:t>Собственные</w:t>
            </w:r>
            <w:r w:rsidRPr="00243F74">
              <w:rPr>
                <w:rFonts w:ascii="Times New Roman" w:hAnsi="Times New Roman"/>
                <w:sz w:val="22"/>
                <w:szCs w:val="22"/>
                <w:lang w:val="uz-Cyrl-UZ"/>
              </w:rPr>
              <w:t xml:space="preserve"> </w:t>
            </w:r>
            <w:r w:rsidRPr="00243F74">
              <w:rPr>
                <w:rFonts w:ascii="Times New Roman" w:hAnsi="Times New Roman"/>
                <w:sz w:val="22"/>
                <w:szCs w:val="22"/>
                <w:lang w:val="ru-RU"/>
              </w:rPr>
              <w:t xml:space="preserve">средства </w:t>
            </w:r>
          </w:p>
        </w:tc>
      </w:tr>
      <w:tr w:rsidR="00EB2A71" w:rsidRPr="00EB1C78" w14:paraId="51B011E7" w14:textId="77777777" w:rsidTr="00FB6C9E">
        <w:trPr>
          <w:trHeight w:val="359"/>
        </w:trPr>
        <w:tc>
          <w:tcPr>
            <w:tcW w:w="3998" w:type="dxa"/>
            <w:shd w:val="clear" w:color="auto" w:fill="auto"/>
            <w:vAlign w:val="center"/>
          </w:tcPr>
          <w:p w14:paraId="0F3644D4" w14:textId="77777777" w:rsidR="00EB2A71" w:rsidRPr="00243F74" w:rsidRDefault="00EB2A71" w:rsidP="008C5402">
            <w:pPr>
              <w:rPr>
                <w:rFonts w:ascii="Times New Roman" w:hAnsi="Times New Roman"/>
                <w:b/>
                <w:sz w:val="22"/>
                <w:szCs w:val="22"/>
                <w:lang w:val="ru-RU"/>
              </w:rPr>
            </w:pPr>
            <w:r w:rsidRPr="00243F74">
              <w:rPr>
                <w:rFonts w:ascii="Times New Roman" w:hAnsi="Times New Roman"/>
                <w:b/>
                <w:sz w:val="22"/>
                <w:szCs w:val="22"/>
                <w:lang w:val="ru-RU"/>
              </w:rPr>
              <w:t>Стартовая цена</w:t>
            </w:r>
          </w:p>
        </w:tc>
        <w:tc>
          <w:tcPr>
            <w:tcW w:w="6067" w:type="dxa"/>
            <w:vAlign w:val="center"/>
          </w:tcPr>
          <w:p w14:paraId="7D2BA73F" w14:textId="45D7B6EF" w:rsidR="007941EC" w:rsidRPr="00243F74" w:rsidRDefault="007941EC" w:rsidP="007941EC">
            <w:pPr>
              <w:jc w:val="both"/>
              <w:rPr>
                <w:rFonts w:ascii="Times New Roman" w:hAnsi="Times New Roman"/>
                <w:sz w:val="22"/>
                <w:szCs w:val="22"/>
                <w:lang w:val="uz-Cyrl-UZ"/>
              </w:rPr>
            </w:pPr>
            <w:r w:rsidRPr="00243F74">
              <w:rPr>
                <w:rFonts w:ascii="Times New Roman" w:hAnsi="Times New Roman"/>
                <w:sz w:val="22"/>
                <w:szCs w:val="22"/>
                <w:lang w:val="ru-RU"/>
              </w:rPr>
              <w:t>Общая сумма - 345 502 240,00 сум с учетом НДС</w:t>
            </w:r>
            <w:r w:rsidRPr="00243F74">
              <w:rPr>
                <w:rFonts w:ascii="Times New Roman" w:hAnsi="Times New Roman"/>
                <w:sz w:val="22"/>
                <w:szCs w:val="22"/>
                <w:lang w:val="uz-Cyrl-UZ"/>
              </w:rPr>
              <w:t>:</w:t>
            </w:r>
          </w:p>
          <w:p w14:paraId="0EBC2648" w14:textId="77777777" w:rsidR="007941EC" w:rsidRPr="00243F74" w:rsidRDefault="007941EC" w:rsidP="007941EC">
            <w:pPr>
              <w:jc w:val="both"/>
              <w:rPr>
                <w:rFonts w:ascii="Times New Roman" w:hAnsi="Times New Roman"/>
                <w:sz w:val="22"/>
                <w:szCs w:val="22"/>
                <w:lang w:val="ru-RU"/>
              </w:rPr>
            </w:pPr>
            <w:r w:rsidRPr="00243F74">
              <w:rPr>
                <w:rFonts w:ascii="Times New Roman" w:hAnsi="Times New Roman"/>
                <w:sz w:val="22"/>
                <w:szCs w:val="22"/>
                <w:lang w:val="ru-RU"/>
              </w:rPr>
              <w:t xml:space="preserve">Стоимость товара – 270 502 240,00 сум; </w:t>
            </w:r>
          </w:p>
          <w:p w14:paraId="2FFB2B12" w14:textId="63155E83" w:rsidR="00EB2A71" w:rsidRPr="00243F74" w:rsidRDefault="007941EC" w:rsidP="007941EC">
            <w:pPr>
              <w:jc w:val="both"/>
              <w:rPr>
                <w:rFonts w:ascii="Times New Roman" w:hAnsi="Times New Roman"/>
                <w:bCs/>
                <w:iCs/>
                <w:color w:val="FF0000"/>
                <w:sz w:val="22"/>
                <w:szCs w:val="22"/>
                <w:lang w:val="ru-RU"/>
              </w:rPr>
            </w:pPr>
            <w:r w:rsidRPr="00243F74">
              <w:rPr>
                <w:rFonts w:ascii="Times New Roman" w:hAnsi="Times New Roman"/>
                <w:sz w:val="22"/>
                <w:szCs w:val="22"/>
                <w:lang w:val="ru-RU"/>
              </w:rPr>
              <w:t>Стоимость монтажных и демонтажных работ – 75 000 000,00 сум.</w:t>
            </w:r>
          </w:p>
        </w:tc>
      </w:tr>
      <w:tr w:rsidR="00EB2A71" w:rsidRPr="00243F74" w14:paraId="7C1A578D" w14:textId="77777777" w:rsidTr="00B06F99">
        <w:trPr>
          <w:trHeight w:val="359"/>
        </w:trPr>
        <w:tc>
          <w:tcPr>
            <w:tcW w:w="3998" w:type="dxa"/>
            <w:vAlign w:val="center"/>
          </w:tcPr>
          <w:p w14:paraId="6AABA5E1" w14:textId="297AF336" w:rsidR="00EB2A71" w:rsidRPr="00243F74" w:rsidRDefault="00EB2A71" w:rsidP="008C5402">
            <w:pPr>
              <w:rPr>
                <w:rFonts w:ascii="Times New Roman" w:hAnsi="Times New Roman"/>
                <w:b/>
                <w:sz w:val="22"/>
                <w:szCs w:val="22"/>
                <w:lang w:val="ru-RU"/>
              </w:rPr>
            </w:pPr>
            <w:r w:rsidRPr="00243F74">
              <w:rPr>
                <w:rFonts w:ascii="Times New Roman" w:hAnsi="Times New Roman"/>
                <w:b/>
                <w:sz w:val="22"/>
                <w:szCs w:val="22"/>
                <w:lang w:val="ru-RU"/>
              </w:rPr>
              <w:t>Сумма гарантии обеспечения предложения</w:t>
            </w:r>
            <w:r w:rsidR="00294EA4" w:rsidRPr="00243F74">
              <w:rPr>
                <w:rFonts w:ascii="Times New Roman" w:hAnsi="Times New Roman"/>
                <w:b/>
                <w:sz w:val="22"/>
                <w:szCs w:val="22"/>
                <w:lang w:val="ru-RU"/>
              </w:rPr>
              <w:t xml:space="preserve"> по отбору</w:t>
            </w:r>
          </w:p>
        </w:tc>
        <w:tc>
          <w:tcPr>
            <w:tcW w:w="6067" w:type="dxa"/>
            <w:vAlign w:val="center"/>
          </w:tcPr>
          <w:p w14:paraId="56079635" w14:textId="14000E8F" w:rsidR="00EB2A71" w:rsidRPr="00243F74" w:rsidRDefault="0031252B" w:rsidP="008C5402">
            <w:pPr>
              <w:jc w:val="both"/>
              <w:rPr>
                <w:rFonts w:ascii="Times New Roman" w:hAnsi="Times New Roman"/>
                <w:sz w:val="22"/>
                <w:szCs w:val="22"/>
                <w:lang w:val="ru-RU"/>
              </w:rPr>
            </w:pPr>
            <w:r w:rsidRPr="00243F74">
              <w:rPr>
                <w:rFonts w:ascii="Times New Roman" w:hAnsi="Times New Roman"/>
                <w:sz w:val="22"/>
                <w:szCs w:val="22"/>
                <w:lang w:val="ru-RU"/>
              </w:rPr>
              <w:t>3</w:t>
            </w:r>
            <w:r w:rsidR="00EB2A71" w:rsidRPr="00243F74">
              <w:rPr>
                <w:rFonts w:ascii="Times New Roman" w:hAnsi="Times New Roman"/>
                <w:sz w:val="22"/>
                <w:szCs w:val="22"/>
              </w:rPr>
              <w:t>%</w:t>
            </w:r>
          </w:p>
        </w:tc>
      </w:tr>
      <w:tr w:rsidR="00EB2A71" w:rsidRPr="00EB1C78" w14:paraId="271EC013" w14:textId="77777777" w:rsidTr="00B06F99">
        <w:trPr>
          <w:trHeight w:val="359"/>
        </w:trPr>
        <w:tc>
          <w:tcPr>
            <w:tcW w:w="3998" w:type="dxa"/>
            <w:vAlign w:val="center"/>
          </w:tcPr>
          <w:p w14:paraId="199DB66F" w14:textId="77777777" w:rsidR="00EB2A71" w:rsidRPr="00243F74" w:rsidRDefault="00EB2A71" w:rsidP="008C5402">
            <w:pPr>
              <w:rPr>
                <w:rFonts w:ascii="Times New Roman" w:hAnsi="Times New Roman"/>
                <w:b/>
                <w:sz w:val="22"/>
                <w:szCs w:val="22"/>
                <w:lang w:val="ru-RU"/>
              </w:rPr>
            </w:pPr>
            <w:r w:rsidRPr="00243F74">
              <w:rPr>
                <w:rFonts w:ascii="Times New Roman" w:hAnsi="Times New Roman"/>
                <w:b/>
                <w:sz w:val="22"/>
                <w:szCs w:val="22"/>
                <w:lang w:val="ru-RU"/>
              </w:rPr>
              <w:t>Условия оплаты</w:t>
            </w:r>
          </w:p>
        </w:tc>
        <w:tc>
          <w:tcPr>
            <w:tcW w:w="6067" w:type="dxa"/>
          </w:tcPr>
          <w:p w14:paraId="526C7DB1" w14:textId="75C76DDF" w:rsidR="00EB2A71" w:rsidRPr="00243F74" w:rsidRDefault="0031252B" w:rsidP="00B06F99">
            <w:pPr>
              <w:jc w:val="both"/>
              <w:rPr>
                <w:rFonts w:ascii="Times New Roman" w:hAnsi="Times New Roman"/>
                <w:sz w:val="22"/>
                <w:szCs w:val="22"/>
                <w:lang w:val="ru-RU"/>
              </w:rPr>
            </w:pPr>
            <w:r w:rsidRPr="00243F74">
              <w:rPr>
                <w:rFonts w:ascii="Times New Roman" w:hAnsi="Times New Roman"/>
                <w:sz w:val="22"/>
                <w:szCs w:val="22"/>
                <w:lang w:val="ru-RU"/>
              </w:rPr>
              <w:t>Авансовый платеж составляет 70% от общий суммы договора, остальные 30% суммы после полной приемки Заказчиком лифта в эксплуатацию</w:t>
            </w:r>
          </w:p>
        </w:tc>
      </w:tr>
      <w:tr w:rsidR="00EB2A71" w:rsidRPr="00243F74" w14:paraId="67DE3583" w14:textId="77777777" w:rsidTr="00B06F99">
        <w:trPr>
          <w:trHeight w:val="359"/>
        </w:trPr>
        <w:tc>
          <w:tcPr>
            <w:tcW w:w="3998" w:type="dxa"/>
            <w:vAlign w:val="center"/>
          </w:tcPr>
          <w:p w14:paraId="61BB6B66" w14:textId="77777777" w:rsidR="00EB2A71" w:rsidRPr="00243F74" w:rsidRDefault="00EB2A71" w:rsidP="008C5402">
            <w:pPr>
              <w:rPr>
                <w:rFonts w:ascii="Times New Roman" w:hAnsi="Times New Roman"/>
                <w:b/>
                <w:sz w:val="22"/>
                <w:szCs w:val="22"/>
                <w:lang w:val="ru-RU"/>
              </w:rPr>
            </w:pPr>
            <w:r w:rsidRPr="00243F74">
              <w:rPr>
                <w:rFonts w:ascii="Times New Roman" w:hAnsi="Times New Roman"/>
                <w:b/>
                <w:sz w:val="22"/>
                <w:szCs w:val="22"/>
                <w:lang w:val="ru-RU"/>
              </w:rPr>
              <w:t xml:space="preserve">Валюта платежа </w:t>
            </w:r>
          </w:p>
        </w:tc>
        <w:tc>
          <w:tcPr>
            <w:tcW w:w="6067" w:type="dxa"/>
            <w:vAlign w:val="center"/>
          </w:tcPr>
          <w:p w14:paraId="108560C6" w14:textId="2025C586" w:rsidR="00EB2A71" w:rsidRPr="00243F74" w:rsidRDefault="00EB2A71" w:rsidP="0031252B">
            <w:pPr>
              <w:rPr>
                <w:rFonts w:ascii="Times New Roman" w:hAnsi="Times New Roman"/>
                <w:sz w:val="22"/>
                <w:szCs w:val="22"/>
                <w:lang w:val="ru-RU"/>
              </w:rPr>
            </w:pPr>
            <w:r w:rsidRPr="00243F74">
              <w:rPr>
                <w:rFonts w:ascii="Times New Roman" w:hAnsi="Times New Roman"/>
                <w:sz w:val="22"/>
                <w:szCs w:val="22"/>
                <w:lang w:val="ru-RU"/>
              </w:rPr>
              <w:t>Для резидентов – узбекский Сум</w:t>
            </w:r>
          </w:p>
        </w:tc>
      </w:tr>
      <w:tr w:rsidR="0031252B" w:rsidRPr="00EB1C78" w14:paraId="3E6384E2" w14:textId="77777777" w:rsidTr="00B06F99">
        <w:trPr>
          <w:trHeight w:val="154"/>
        </w:trPr>
        <w:tc>
          <w:tcPr>
            <w:tcW w:w="3998" w:type="dxa"/>
            <w:vAlign w:val="center"/>
          </w:tcPr>
          <w:p w14:paraId="4E59DDE5" w14:textId="77777777" w:rsidR="0031252B" w:rsidRPr="00243F74" w:rsidRDefault="0031252B" w:rsidP="0031252B">
            <w:pPr>
              <w:rPr>
                <w:rFonts w:ascii="Times New Roman" w:hAnsi="Times New Roman"/>
                <w:b/>
                <w:sz w:val="22"/>
                <w:szCs w:val="22"/>
                <w:lang w:val="ru-RU"/>
              </w:rPr>
            </w:pPr>
            <w:r w:rsidRPr="00243F74">
              <w:rPr>
                <w:rFonts w:ascii="Times New Roman" w:hAnsi="Times New Roman"/>
                <w:b/>
                <w:sz w:val="22"/>
                <w:szCs w:val="22"/>
                <w:lang w:val="ru-RU"/>
              </w:rPr>
              <w:t>Срок оказания услуг</w:t>
            </w:r>
          </w:p>
        </w:tc>
        <w:tc>
          <w:tcPr>
            <w:tcW w:w="6067" w:type="dxa"/>
            <w:vAlign w:val="center"/>
          </w:tcPr>
          <w:p w14:paraId="6540286E" w14:textId="77777777" w:rsidR="0031252B" w:rsidRPr="00243F74" w:rsidRDefault="0031252B" w:rsidP="0031252B">
            <w:pPr>
              <w:jc w:val="both"/>
              <w:rPr>
                <w:rFonts w:ascii="Times New Roman" w:hAnsi="Times New Roman"/>
                <w:sz w:val="22"/>
                <w:szCs w:val="22"/>
                <w:lang w:val="ru-RU"/>
              </w:rPr>
            </w:pPr>
            <w:r w:rsidRPr="00243F74">
              <w:rPr>
                <w:rFonts w:ascii="Times New Roman" w:hAnsi="Times New Roman"/>
                <w:sz w:val="22"/>
                <w:szCs w:val="22"/>
                <w:lang w:val="ru-RU"/>
              </w:rPr>
              <w:t xml:space="preserve">Начало работ осуществляется с момента поступления аванса на расчетный счет Подрядчика; </w:t>
            </w:r>
          </w:p>
          <w:p w14:paraId="695BFC38" w14:textId="77777777" w:rsidR="0031252B" w:rsidRPr="00243F74" w:rsidRDefault="0031252B" w:rsidP="0031252B">
            <w:pPr>
              <w:jc w:val="both"/>
              <w:rPr>
                <w:rFonts w:ascii="Times New Roman" w:hAnsi="Times New Roman"/>
                <w:sz w:val="22"/>
                <w:szCs w:val="22"/>
                <w:lang w:val="ru-RU"/>
              </w:rPr>
            </w:pPr>
            <w:r w:rsidRPr="00243F74">
              <w:rPr>
                <w:rFonts w:ascii="Times New Roman" w:hAnsi="Times New Roman"/>
                <w:sz w:val="22"/>
                <w:szCs w:val="22"/>
                <w:lang w:val="ru-RU"/>
              </w:rPr>
              <w:t xml:space="preserve">Поставка товара в течении 5 дней после заключения Договора между Заказчиком и Подрядчиком; </w:t>
            </w:r>
          </w:p>
          <w:p w14:paraId="68A288B5" w14:textId="08E7DEA4" w:rsidR="0031252B" w:rsidRPr="00243F74" w:rsidRDefault="0031252B" w:rsidP="0031252B">
            <w:pPr>
              <w:jc w:val="both"/>
              <w:rPr>
                <w:rFonts w:ascii="Times New Roman" w:hAnsi="Times New Roman"/>
                <w:sz w:val="22"/>
                <w:szCs w:val="22"/>
                <w:lang w:val="ru-RU"/>
              </w:rPr>
            </w:pPr>
            <w:r w:rsidRPr="00243F74">
              <w:rPr>
                <w:rFonts w:ascii="Times New Roman" w:hAnsi="Times New Roman"/>
                <w:sz w:val="22"/>
                <w:szCs w:val="22"/>
                <w:lang w:val="ru-RU"/>
              </w:rPr>
              <w:t>Сроки исполнения демонтажных и монтажных работ лифта 30 календарных дней.</w:t>
            </w:r>
          </w:p>
        </w:tc>
      </w:tr>
      <w:tr w:rsidR="0031252B" w:rsidRPr="00EB1C78" w14:paraId="540C7312" w14:textId="77777777" w:rsidTr="00B06F99">
        <w:trPr>
          <w:trHeight w:val="154"/>
        </w:trPr>
        <w:tc>
          <w:tcPr>
            <w:tcW w:w="3998" w:type="dxa"/>
          </w:tcPr>
          <w:p w14:paraId="0AEDB8FB" w14:textId="6CD11EA3" w:rsidR="0031252B" w:rsidRPr="00243F74" w:rsidRDefault="0031252B" w:rsidP="0031252B">
            <w:pPr>
              <w:rPr>
                <w:rFonts w:ascii="Times New Roman" w:hAnsi="Times New Roman"/>
                <w:b/>
                <w:sz w:val="22"/>
                <w:szCs w:val="22"/>
                <w:lang w:val="ru-RU"/>
              </w:rPr>
            </w:pPr>
            <w:r w:rsidRPr="00243F74">
              <w:rPr>
                <w:rFonts w:ascii="Times New Roman" w:hAnsi="Times New Roman"/>
                <w:b/>
                <w:sz w:val="22"/>
                <w:szCs w:val="22"/>
                <w:lang w:val="ru-RU"/>
              </w:rPr>
              <w:t>Срок действия предложения по отбору</w:t>
            </w:r>
          </w:p>
        </w:tc>
        <w:tc>
          <w:tcPr>
            <w:tcW w:w="6067" w:type="dxa"/>
            <w:vAlign w:val="center"/>
          </w:tcPr>
          <w:p w14:paraId="5CDE37B8" w14:textId="77777777" w:rsidR="0031252B" w:rsidRPr="00243F74" w:rsidRDefault="0031252B" w:rsidP="0031252B">
            <w:pPr>
              <w:rPr>
                <w:rFonts w:ascii="Times New Roman" w:hAnsi="Times New Roman"/>
                <w:sz w:val="22"/>
                <w:szCs w:val="22"/>
                <w:lang w:val="ru-RU"/>
              </w:rPr>
            </w:pPr>
            <w:r w:rsidRPr="00243F74">
              <w:rPr>
                <w:rFonts w:ascii="Times New Roman" w:hAnsi="Times New Roman"/>
                <w:sz w:val="22"/>
                <w:szCs w:val="22"/>
                <w:lang w:val="ru-RU"/>
              </w:rPr>
              <w:t>Не менее 90 дней с момента окончания приема предложений.</w:t>
            </w:r>
          </w:p>
        </w:tc>
      </w:tr>
    </w:tbl>
    <w:p w14:paraId="472144B6" w14:textId="6255C39F" w:rsidR="00FB514F" w:rsidRPr="00243F74" w:rsidRDefault="00FB514F" w:rsidP="00FB514F">
      <w:pPr>
        <w:pStyle w:val="af3"/>
        <w:rPr>
          <w:lang w:val="ru-RU" w:eastAsia="zh-CN" w:bidi="hi-IN"/>
        </w:rPr>
      </w:pPr>
    </w:p>
    <w:p w14:paraId="0F3E8BDF" w14:textId="6D88AD12" w:rsidR="00FB514F" w:rsidRPr="00243F74" w:rsidRDefault="00FB514F" w:rsidP="00FB514F">
      <w:pPr>
        <w:pStyle w:val="af3"/>
        <w:rPr>
          <w:lang w:val="ru-RU" w:eastAsia="zh-CN" w:bidi="hi-IN"/>
        </w:rPr>
      </w:pPr>
    </w:p>
    <w:p w14:paraId="2F647B2F" w14:textId="77777777" w:rsidR="00FB514F" w:rsidRPr="00243F74" w:rsidRDefault="00FB514F" w:rsidP="00FB514F">
      <w:pPr>
        <w:pStyle w:val="af3"/>
        <w:rPr>
          <w:lang w:val="ru-RU" w:eastAsia="zh-CN" w:bidi="hi-IN"/>
        </w:rPr>
      </w:pPr>
    </w:p>
    <w:p w14:paraId="30712A5B" w14:textId="6628C239" w:rsidR="0067149F" w:rsidRPr="00243F74" w:rsidRDefault="00A42F30" w:rsidP="008943AF">
      <w:pPr>
        <w:pStyle w:val="aff4"/>
        <w:numPr>
          <w:ilvl w:val="0"/>
          <w:numId w:val="5"/>
        </w:numPr>
        <w:spacing w:line="230" w:lineRule="auto"/>
        <w:ind w:left="0" w:firstLine="0"/>
        <w:jc w:val="center"/>
        <w:rPr>
          <w:rFonts w:ascii="Times New Roman" w:hAnsi="Times New Roman" w:cs="Times New Roman"/>
          <w:b/>
          <w:sz w:val="24"/>
          <w:szCs w:val="24"/>
        </w:rPr>
      </w:pPr>
      <w:r w:rsidRPr="00243F74">
        <w:rPr>
          <w:rFonts w:ascii="Times New Roman" w:hAnsi="Times New Roman" w:cs="Times New Roman"/>
        </w:rPr>
        <w:br w:type="page"/>
      </w:r>
      <w:r w:rsidR="00F26470" w:rsidRPr="00243F74">
        <w:rPr>
          <w:rFonts w:ascii="Times New Roman" w:hAnsi="Times New Roman" w:cs="Times New Roman"/>
          <w:b/>
          <w:sz w:val="24"/>
          <w:szCs w:val="24"/>
        </w:rPr>
        <w:lastRenderedPageBreak/>
        <w:t>Проект договора</w:t>
      </w:r>
    </w:p>
    <w:p w14:paraId="7530CBF4" w14:textId="77777777" w:rsidR="00E44B70" w:rsidRPr="00243F74" w:rsidRDefault="00E44B70" w:rsidP="00E44B70">
      <w:pPr>
        <w:pStyle w:val="af3"/>
        <w:rPr>
          <w:lang w:val="ru-RU" w:eastAsia="zh-CN" w:bidi="hi-IN"/>
        </w:rPr>
      </w:pPr>
    </w:p>
    <w:p w14:paraId="7239944C" w14:textId="6E2828CE" w:rsidR="00EB7C6C" w:rsidRPr="00243F74" w:rsidRDefault="002C1301" w:rsidP="00EB7C6C">
      <w:pPr>
        <w:keepNext/>
        <w:widowControl w:val="0"/>
        <w:suppressAutoHyphens/>
        <w:jc w:val="center"/>
        <w:rPr>
          <w:rFonts w:ascii="Times New Roman" w:hAnsi="Times New Roman"/>
          <w:sz w:val="22"/>
          <w:szCs w:val="22"/>
          <w:lang w:val="ru-RU"/>
        </w:rPr>
      </w:pPr>
      <w:r w:rsidRPr="00243F74">
        <w:rPr>
          <w:rFonts w:ascii="Times New Roman" w:hAnsi="Times New Roman"/>
          <w:i/>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CD6FC6" w:rsidRPr="00243F74">
        <w:rPr>
          <w:rFonts w:ascii="Times New Roman" w:hAnsi="Times New Roman"/>
          <w:i/>
          <w:kern w:val="2"/>
          <w:sz w:val="22"/>
          <w:szCs w:val="22"/>
          <w:lang w:val="ru-RU" w:eastAsia="zh-CN" w:bidi="hi-IN"/>
        </w:rPr>
        <w:t>отбора</w:t>
      </w:r>
      <w:r w:rsidRPr="00243F74">
        <w:rPr>
          <w:rFonts w:ascii="Times New Roman" w:hAnsi="Times New Roman"/>
          <w:i/>
          <w:kern w:val="2"/>
          <w:sz w:val="22"/>
          <w:szCs w:val="22"/>
          <w:lang w:val="ru-RU" w:eastAsia="zh-CN" w:bidi="hi-IN"/>
        </w:rPr>
        <w:t>.</w:t>
      </w:r>
    </w:p>
    <w:p w14:paraId="25FB2258" w14:textId="77777777" w:rsidR="00EB7C6C" w:rsidRPr="00243F74" w:rsidRDefault="00EB7C6C" w:rsidP="00EB7C6C">
      <w:pPr>
        <w:jc w:val="center"/>
        <w:rPr>
          <w:rFonts w:ascii="Times New Roman" w:hAnsi="Times New Roman"/>
          <w:b/>
          <w:sz w:val="22"/>
          <w:szCs w:val="22"/>
          <w:lang w:val="ru-RU"/>
        </w:rPr>
      </w:pPr>
    </w:p>
    <w:p w14:paraId="34246C16" w14:textId="73F4A417" w:rsidR="00EB1C78" w:rsidRPr="00EB1C78" w:rsidRDefault="00EB1C78" w:rsidP="00EB1C78">
      <w:pPr>
        <w:widowControl w:val="0"/>
        <w:autoSpaceDE w:val="0"/>
        <w:autoSpaceDN w:val="0"/>
        <w:adjustRightInd w:val="0"/>
        <w:spacing w:before="120" w:after="120"/>
        <w:rPr>
          <w:rFonts w:ascii="Times New Roman" w:hAnsi="Times New Roman"/>
          <w:sz w:val="22"/>
          <w:szCs w:val="22"/>
          <w:lang w:val="ru-RU" w:eastAsia="ru-RU"/>
        </w:rPr>
      </w:pPr>
      <w:bookmarkStart w:id="9" w:name="e016F6953"/>
      <w:bookmarkStart w:id="10" w:name="e10"/>
      <w:bookmarkStart w:id="11" w:name="e11"/>
      <w:bookmarkStart w:id="12" w:name="e4F02A429"/>
      <w:bookmarkStart w:id="13" w:name="e7031DF91"/>
      <w:bookmarkStart w:id="14" w:name="e90EE7B17"/>
      <w:bookmarkStart w:id="15" w:name="e6EBA3EE1"/>
      <w:bookmarkStart w:id="16" w:name="eA98B5783"/>
      <w:bookmarkStart w:id="17" w:name="e81494318"/>
      <w:bookmarkStart w:id="18" w:name="e852B7B01"/>
      <w:bookmarkStart w:id="19" w:name="e161"/>
      <w:bookmarkStart w:id="20" w:name="e164"/>
      <w:bookmarkStart w:id="21" w:name="e88601628"/>
      <w:bookmarkStart w:id="22" w:name="e75CAFE20"/>
      <w:bookmarkStart w:id="23" w:name="e94"/>
      <w:bookmarkStart w:id="24" w:name="e20"/>
      <w:bookmarkStart w:id="25" w:name="e34"/>
      <w:bookmarkStart w:id="26" w:name="e8"/>
      <w:bookmarkStart w:id="27" w:name="e358EEBEE"/>
      <w:bookmarkStart w:id="28" w:name="e61"/>
      <w:bookmarkStart w:id="29" w:name="e29"/>
      <w:bookmarkStart w:id="30" w:name="e175"/>
      <w:bookmarkStart w:id="31" w:name="e60728714"/>
      <w:bookmarkStart w:id="32" w:name="e0041E8EF"/>
      <w:bookmarkStart w:id="33" w:name="eB35D84E0"/>
      <w:bookmarkStart w:id="34" w:name="e24C8CEDA"/>
      <w:bookmarkStart w:id="35" w:name="e34D34969"/>
      <w:bookmarkStart w:id="36" w:name="e858C5D78"/>
      <w:bookmarkStart w:id="37" w:name="e0A29FA97"/>
      <w:bookmarkStart w:id="38" w:name="e1A7A3A5C"/>
      <w:bookmarkStart w:id="39" w:name="eF719CEEF"/>
      <w:bookmarkStart w:id="40" w:name="e1A488752"/>
      <w:bookmarkStart w:id="41" w:name="e96"/>
      <w:bookmarkStart w:id="42" w:name="e5A47C95C"/>
      <w:bookmarkStart w:id="43" w:name="e67A96705"/>
      <w:bookmarkStart w:id="44" w:name="e121"/>
      <w:bookmarkStart w:id="45" w:name="e14"/>
      <w:bookmarkStart w:id="46" w:name="eC4AA5E50"/>
      <w:bookmarkStart w:id="47" w:name="eBDB40BFC"/>
      <w:bookmarkStart w:id="48" w:name="e9A83C020"/>
      <w:bookmarkStart w:id="49" w:name="e01F9D0B9"/>
      <w:bookmarkStart w:id="50" w:name="eDFCFEEEB"/>
      <w:bookmarkStart w:id="51" w:name="e804B2552"/>
      <w:bookmarkStart w:id="52" w:name="e814E2BCC"/>
      <w:bookmarkStart w:id="53" w:name="e17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B1C78">
        <w:rPr>
          <w:rFonts w:ascii="Times New Roman" w:hAnsi="Times New Roman"/>
          <w:sz w:val="22"/>
          <w:szCs w:val="22"/>
          <w:lang w:val="ru-RU" w:eastAsia="ru-RU"/>
        </w:rPr>
        <w:t xml:space="preserve">«__»_____________2024г.                                                                 </w:t>
      </w:r>
      <w:r>
        <w:rPr>
          <w:rFonts w:ascii="Times New Roman" w:hAnsi="Times New Roman"/>
          <w:sz w:val="22"/>
          <w:szCs w:val="22"/>
          <w:lang w:val="ru-RU" w:eastAsia="ru-RU"/>
        </w:rPr>
        <w:tab/>
      </w:r>
      <w:r>
        <w:rPr>
          <w:rFonts w:ascii="Times New Roman" w:hAnsi="Times New Roman"/>
          <w:sz w:val="22"/>
          <w:szCs w:val="22"/>
          <w:lang w:val="ru-RU" w:eastAsia="ru-RU"/>
        </w:rPr>
        <w:tab/>
      </w:r>
      <w:r>
        <w:rPr>
          <w:rFonts w:ascii="Times New Roman" w:hAnsi="Times New Roman"/>
          <w:sz w:val="22"/>
          <w:szCs w:val="22"/>
          <w:lang w:val="ru-RU" w:eastAsia="ru-RU"/>
        </w:rPr>
        <w:tab/>
      </w:r>
      <w:r w:rsidRPr="00EB1C78">
        <w:rPr>
          <w:rFonts w:ascii="Times New Roman" w:hAnsi="Times New Roman"/>
          <w:sz w:val="22"/>
          <w:szCs w:val="22"/>
          <w:lang w:val="ru-RU" w:eastAsia="ru-RU"/>
        </w:rPr>
        <w:t xml:space="preserve">                      г. Ташкент</w:t>
      </w:r>
    </w:p>
    <w:p w14:paraId="74535A0A"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p>
    <w:p w14:paraId="3CB21E81"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p>
    <w:p w14:paraId="184911DC"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
          <w:bCs/>
          <w:sz w:val="22"/>
          <w:szCs w:val="22"/>
          <w:lang w:val="ru-RU" w:eastAsia="ru-RU"/>
        </w:rPr>
        <w:t>АО «Национальный банк внешнеэкономической деятельности Республики Узбекистан»</w:t>
      </w:r>
      <w:r w:rsidRPr="00EB1C78">
        <w:rPr>
          <w:rFonts w:ascii="Times New Roman" w:hAnsi="Times New Roman"/>
          <w:sz w:val="22"/>
          <w:szCs w:val="22"/>
          <w:lang w:val="ru-RU" w:eastAsia="ru-RU"/>
        </w:rPr>
        <w:t xml:space="preserve">, именуемое в дальнейшем «ЗАКАЗЧИК», в лице ___________________________________, действующего на основании Доверенности № ___ от ____________, с одной стороны, и ___________________, именуемое в дальнейшем «ИСПОЛНИТЕЛЬ», в лице ________________________, действующего на основании Устава, с другой стороны, заключили настоящий договор (далее Договор) о нижеследующем: </w:t>
      </w:r>
    </w:p>
    <w:p w14:paraId="463ED3FA" w14:textId="77777777" w:rsidR="00EB1C78" w:rsidRPr="00EB1C78" w:rsidRDefault="00EB1C78" w:rsidP="00EB1C78">
      <w:pPr>
        <w:widowControl w:val="0"/>
        <w:numPr>
          <w:ilvl w:val="0"/>
          <w:numId w:val="30"/>
        </w:numPr>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Предмет Договора.</w:t>
      </w:r>
    </w:p>
    <w:p w14:paraId="7356FA5B" w14:textId="77777777" w:rsidR="00EB1C78" w:rsidRPr="00EB1C78" w:rsidRDefault="00EB1C78" w:rsidP="00EB1C78">
      <w:pPr>
        <w:widowControl w:val="0"/>
        <w:numPr>
          <w:ilvl w:val="1"/>
          <w:numId w:val="30"/>
        </w:numPr>
        <w:shd w:val="clear" w:color="auto" w:fill="FFFFFF"/>
        <w:autoSpaceDE w:val="0"/>
        <w:autoSpaceDN w:val="0"/>
        <w:adjustRightInd w:val="0"/>
        <w:spacing w:before="120" w:after="120"/>
        <w:ind w:left="0" w:firstLine="567"/>
        <w:jc w:val="both"/>
        <w:rPr>
          <w:rFonts w:ascii="Times New Roman" w:hAnsi="Times New Roman"/>
          <w:sz w:val="22"/>
          <w:szCs w:val="22"/>
          <w:lang w:val="ru-RU" w:eastAsia="ru-RU"/>
        </w:rPr>
      </w:pPr>
      <w:r w:rsidRPr="00EB1C78">
        <w:rPr>
          <w:rFonts w:ascii="Times New Roman" w:hAnsi="Times New Roman"/>
          <w:iCs/>
          <w:color w:val="000000"/>
          <w:sz w:val="22"/>
          <w:szCs w:val="22"/>
          <w:lang w:val="ru-RU" w:eastAsia="ru-RU"/>
        </w:rPr>
        <w:t>ИСПОЛНИТЕЛЬ обязуется</w:t>
      </w:r>
      <w:r w:rsidRPr="00EB1C78">
        <w:rPr>
          <w:rFonts w:ascii="Times New Roman" w:hAnsi="Times New Roman"/>
          <w:color w:val="000000"/>
          <w:sz w:val="22"/>
          <w:szCs w:val="22"/>
          <w:lang w:val="ru-RU" w:eastAsia="ru-RU"/>
        </w:rPr>
        <w:t xml:space="preserve"> поставить лифт марки _____________________ (далее «Оборудование/Лифт»), в соответствии с технической спецификацией, в количестве, по цене, и характеристиками, указанными в Приложении №1 к настоящему Договору, по адресу г. Ташкент, проспект Амира </w:t>
      </w:r>
      <w:proofErr w:type="spellStart"/>
      <w:r w:rsidRPr="00EB1C78">
        <w:rPr>
          <w:rFonts w:ascii="Times New Roman" w:hAnsi="Times New Roman"/>
          <w:color w:val="000000"/>
          <w:sz w:val="22"/>
          <w:szCs w:val="22"/>
          <w:lang w:val="ru-RU" w:eastAsia="ru-RU"/>
        </w:rPr>
        <w:t>Темура</w:t>
      </w:r>
      <w:proofErr w:type="spellEnd"/>
      <w:r w:rsidRPr="00EB1C78">
        <w:rPr>
          <w:rFonts w:ascii="Times New Roman" w:hAnsi="Times New Roman"/>
          <w:color w:val="000000"/>
          <w:sz w:val="22"/>
          <w:szCs w:val="22"/>
          <w:lang w:val="ru-RU" w:eastAsia="ru-RU"/>
        </w:rPr>
        <w:t xml:space="preserve"> 101, а также произвести Работы по </w:t>
      </w:r>
    </w:p>
    <w:p w14:paraId="6ACF5B69"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демонтажу старого лифта;  </w:t>
      </w:r>
    </w:p>
    <w:p w14:paraId="2FF2A9C8"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по монтажу нового лифта; </w:t>
      </w:r>
    </w:p>
    <w:p w14:paraId="0B682105"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пуско-наладке; </w:t>
      </w:r>
    </w:p>
    <w:p w14:paraId="34C77B9B"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color w:val="000000"/>
          <w:sz w:val="22"/>
          <w:szCs w:val="22"/>
          <w:lang w:val="ru-RU" w:eastAsia="ru-RU"/>
        </w:rPr>
      </w:pPr>
      <w:r w:rsidRPr="00EB1C78">
        <w:rPr>
          <w:rFonts w:ascii="Times New Roman" w:hAnsi="Times New Roman"/>
          <w:sz w:val="22"/>
          <w:szCs w:val="22"/>
          <w:lang w:val="ru-RU" w:eastAsia="ru-RU"/>
        </w:rPr>
        <w:t>подключению к существующей системе лифтового мониторинга (Е-</w:t>
      </w:r>
      <w:r w:rsidRPr="00EB1C78">
        <w:rPr>
          <w:rFonts w:ascii="Times New Roman" w:hAnsi="Times New Roman"/>
          <w:sz w:val="22"/>
          <w:szCs w:val="22"/>
          <w:lang w:eastAsia="ru-RU"/>
        </w:rPr>
        <w:t>Link</w:t>
      </w:r>
      <w:r w:rsidRPr="00EB1C78">
        <w:rPr>
          <w:rFonts w:ascii="Times New Roman" w:hAnsi="Times New Roman"/>
          <w:sz w:val="22"/>
          <w:szCs w:val="22"/>
          <w:lang w:val="ru-RU" w:eastAsia="ru-RU"/>
        </w:rPr>
        <w:t>);</w:t>
      </w:r>
      <w:r w:rsidRPr="00EB1C78">
        <w:rPr>
          <w:rFonts w:ascii="Times New Roman" w:hAnsi="Times New Roman"/>
          <w:color w:val="000000"/>
          <w:sz w:val="22"/>
          <w:szCs w:val="22"/>
          <w:lang w:val="ru-RU" w:eastAsia="ru-RU"/>
        </w:rPr>
        <w:t xml:space="preserve"> </w:t>
      </w:r>
    </w:p>
    <w:p w14:paraId="63DDCB63"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подключению аудио системы; </w:t>
      </w:r>
    </w:p>
    <w:p w14:paraId="4ED08C40"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установлению связи с кабиной лифта и диспетчерской;</w:t>
      </w:r>
    </w:p>
    <w:p w14:paraId="31A153AF"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установке видео наблюдения (камера 5</w:t>
      </w:r>
      <w:proofErr w:type="spellStart"/>
      <w:r w:rsidRPr="00EB1C78">
        <w:rPr>
          <w:rFonts w:ascii="Times New Roman" w:hAnsi="Times New Roman"/>
          <w:sz w:val="22"/>
          <w:szCs w:val="22"/>
          <w:lang w:eastAsia="ru-RU"/>
        </w:rPr>
        <w:t>mp</w:t>
      </w:r>
      <w:proofErr w:type="spellEnd"/>
      <w:r w:rsidRPr="00EB1C78">
        <w:rPr>
          <w:rFonts w:ascii="Times New Roman" w:hAnsi="Times New Roman"/>
          <w:sz w:val="22"/>
          <w:szCs w:val="22"/>
          <w:lang w:val="ru-RU" w:eastAsia="ru-RU"/>
        </w:rPr>
        <w:t xml:space="preserve">); </w:t>
      </w:r>
    </w:p>
    <w:p w14:paraId="151431A6"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подключению к существующей пожарной сигнализации;</w:t>
      </w:r>
    </w:p>
    <w:p w14:paraId="42C17550"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предоставлению всей необходимой разрешительной документации для эксплуатации нового лифта, утвержденной в государственных органах, выданных «</w:t>
      </w:r>
      <w:proofErr w:type="spellStart"/>
      <w:r w:rsidRPr="00EB1C78">
        <w:rPr>
          <w:rFonts w:ascii="Times New Roman" w:hAnsi="Times New Roman"/>
          <w:sz w:val="22"/>
          <w:szCs w:val="22"/>
          <w:lang w:val="ru-RU" w:eastAsia="ru-RU"/>
        </w:rPr>
        <w:t>Саноатконтехназорат</w:t>
      </w:r>
      <w:proofErr w:type="spellEnd"/>
      <w:r w:rsidRPr="00EB1C78">
        <w:rPr>
          <w:rFonts w:ascii="Times New Roman" w:hAnsi="Times New Roman"/>
          <w:sz w:val="22"/>
          <w:szCs w:val="22"/>
          <w:lang w:val="ru-RU" w:eastAsia="ru-RU"/>
        </w:rPr>
        <w:t>»;</w:t>
      </w:r>
    </w:p>
    <w:p w14:paraId="12BE46E5"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полному техническому освидетельствованию, электроизмерительным Работам; </w:t>
      </w:r>
    </w:p>
    <w:p w14:paraId="28B287F3" w14:textId="77777777" w:rsidR="00EB1C78" w:rsidRPr="00EB1C78" w:rsidRDefault="00EB1C78" w:rsidP="00EB1C78">
      <w:pPr>
        <w:widowControl w:val="0"/>
        <w:numPr>
          <w:ilvl w:val="0"/>
          <w:numId w:val="31"/>
        </w:numPr>
        <w:shd w:val="clear" w:color="auto" w:fill="FFFFFF"/>
        <w:autoSpaceDE w:val="0"/>
        <w:autoSpaceDN w:val="0"/>
        <w:adjustRightInd w:val="0"/>
        <w:spacing w:before="120" w:after="120"/>
        <w:ind w:left="0" w:firstLine="567"/>
        <w:contextualSpacing/>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сдаче в эксплуатацию Оборудования, (далее – «Работы»), по цене, указанной в Приложении №1 к Договору, а </w:t>
      </w:r>
      <w:r w:rsidRPr="00EB1C78">
        <w:rPr>
          <w:rFonts w:ascii="Times New Roman" w:hAnsi="Times New Roman"/>
          <w:iCs/>
          <w:color w:val="000000"/>
          <w:sz w:val="22"/>
          <w:szCs w:val="22"/>
          <w:lang w:val="ru-RU" w:eastAsia="ru-RU"/>
        </w:rPr>
        <w:t>ЗАКАЗЧИК обязуется</w:t>
      </w:r>
      <w:r w:rsidRPr="00EB1C78">
        <w:rPr>
          <w:rFonts w:ascii="Times New Roman" w:hAnsi="Times New Roman"/>
          <w:color w:val="000000"/>
          <w:sz w:val="22"/>
          <w:szCs w:val="22"/>
          <w:lang w:val="ru-RU" w:eastAsia="ru-RU"/>
        </w:rPr>
        <w:t xml:space="preserve"> принять и оплатить поставленное Оборудование и выполненные Работы.</w:t>
      </w:r>
    </w:p>
    <w:p w14:paraId="64163710"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2. Цена и общая сумма Договора.</w:t>
      </w:r>
    </w:p>
    <w:p w14:paraId="434B4D16"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2.1.Общая стоимость Договора состоит из цены Оборудования и стоимости Работ и составляет _______________________________________________, из которых стоимость Оборудования составляет: ________________________________________; стоимость Работ составляет: ______________________________________________.</w:t>
      </w:r>
    </w:p>
    <w:p w14:paraId="3AD90A87"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2.2. Стоимость договора, не подлежит изменению и является действительной только для настоящего Договора. Если в течение 1 месяца с даты подписания Договора авансовый платеж, предусмотренный в </w:t>
      </w:r>
      <w:proofErr w:type="spellStart"/>
      <w:r w:rsidRPr="00EB1C78">
        <w:rPr>
          <w:rFonts w:ascii="Times New Roman" w:hAnsi="Times New Roman"/>
          <w:color w:val="000000"/>
          <w:sz w:val="22"/>
          <w:szCs w:val="22"/>
          <w:lang w:val="ru-RU" w:eastAsia="ru-RU"/>
        </w:rPr>
        <w:t>пп</w:t>
      </w:r>
      <w:proofErr w:type="spellEnd"/>
      <w:r w:rsidRPr="00EB1C78">
        <w:rPr>
          <w:rFonts w:ascii="Times New Roman" w:hAnsi="Times New Roman"/>
          <w:color w:val="000000"/>
          <w:sz w:val="22"/>
          <w:szCs w:val="22"/>
          <w:lang w:val="ru-RU" w:eastAsia="ru-RU"/>
        </w:rPr>
        <w:t>. 4.1.1., не будет получен ИСПОЛНИТЕЛЕМ на его счет, ИСПОЛНИТЕЛЬ имеет право по своему исключительному усмотрению в одностороннем порядке отказаться от исполнения настоящего Договора.</w:t>
      </w:r>
    </w:p>
    <w:p w14:paraId="3375A619"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2.3. В случае изменений в законодательстве Республики Узбекистан, если такие изменения затрагивают денежные обязательства любой из Сторон, ИСПОЛНИТЕЛЬ и ЗАКАЗЧИК произведут перерасчет взаимных платежей в соответствии со счетами или другими документами, которые подтверждают фактически произведенные платежи за поставку Оборудования и производство Работ по настоящему Договору, после вступления в силу соответствующих изменений в законодательстве.</w:t>
      </w:r>
    </w:p>
    <w:p w14:paraId="4371EABE"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3. Сроки и условия поставки оборудования и производства Работ.</w:t>
      </w:r>
    </w:p>
    <w:p w14:paraId="044756D1"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3.1. Закупаемый по Договору полный объем Оборудования будет доставлен на адрес ЗАКАЗЧИКА, указанный в разделе 1 Договора в течение </w:t>
      </w:r>
      <w:r w:rsidRPr="00EB1C78">
        <w:rPr>
          <w:rFonts w:ascii="Times New Roman" w:hAnsi="Times New Roman"/>
          <w:color w:val="000000"/>
          <w:sz w:val="22"/>
          <w:szCs w:val="22"/>
          <w:lang w:val="uz-Cyrl-UZ" w:eastAsia="ru-RU"/>
        </w:rPr>
        <w:t>5</w:t>
      </w:r>
      <w:r w:rsidRPr="00EB1C78">
        <w:rPr>
          <w:rFonts w:ascii="Times New Roman" w:hAnsi="Times New Roman"/>
          <w:color w:val="000000"/>
          <w:sz w:val="22"/>
          <w:szCs w:val="22"/>
          <w:lang w:val="ru-RU" w:eastAsia="ru-RU"/>
        </w:rPr>
        <w:t xml:space="preserve"> дней после оплаты авансовой суммы, в соответствии с пп.4.1.1. Договора.</w:t>
      </w:r>
    </w:p>
    <w:p w14:paraId="3FDA3098"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3.2. Право собственности на Оборудование переходит к ЗАКАЗЧИКУ после проведения монтажных, </w:t>
      </w:r>
      <w:r w:rsidRPr="00EB1C78">
        <w:rPr>
          <w:rFonts w:ascii="Times New Roman" w:hAnsi="Times New Roman"/>
          <w:color w:val="000000"/>
          <w:sz w:val="22"/>
          <w:szCs w:val="22"/>
          <w:lang w:val="ru-RU" w:eastAsia="ru-RU"/>
        </w:rPr>
        <w:lastRenderedPageBreak/>
        <w:t>пусконаладочных Работ, подписанием сторонами акта приема-передачи Оборудования и Работ, полной оплаты заказчиком суммы договора, введение полного комплекта Оборудования в эксплуатацию и приемкой соответствующим уполномоченным органом.</w:t>
      </w:r>
    </w:p>
    <w:p w14:paraId="3087188D"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3.3. ИСПОЛНИТЕЛЬ обязан известить ЗАКАЗЧИКА о дате предстоящей отгрузки за 24 часа.</w:t>
      </w:r>
    </w:p>
    <w:p w14:paraId="49C5B130"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3.4. ЗАКАЗЧИК обязан обеспечить в момент прибытия Оборудования присутствие уполномоченного лица и организовать контроль по разгрузке и сохранности поставляемого Оборудования на объекте.</w:t>
      </w:r>
    </w:p>
    <w:p w14:paraId="402B61B8"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3.5. Срок сдачи полного комплекта Оборудования и выполнение Работ по монтажу, наладке, пуску и ввод в эксплуатацию Оборудования будет осуществлен в течении 30 дней, с момента прибытия Оборудования на объект заказчика.  </w:t>
      </w:r>
    </w:p>
    <w:p w14:paraId="5B509D2B"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3.6. Досрочная поставка Оборудования может производиться ИСПОЛНИТЕЛЕМ с согласия ЗАКАЗЧИКА.</w:t>
      </w:r>
    </w:p>
    <w:p w14:paraId="3EAA65D8"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3.7. В случае, если ЗАКАЗЧИК не производит в установленный пунктом 4.1. Договора срок любой из указанных в пункте 4.1. платежей, ИСПОЛНИТЕЛЬ вправе по своему исключительному усмотрению:</w:t>
      </w:r>
    </w:p>
    <w:p w14:paraId="2A11E689"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3.7.1. Приостановить выполнение Работ и/или исполнение иных обязательств ИСПОЛНИТЕЛЯ по настоящему Договору на срок до фактического выполнения ЗАКАЗЧИКОМ соответствующего платежного обязательства; </w:t>
      </w:r>
    </w:p>
    <w:p w14:paraId="0BC5F229"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3.7.2. По истечении 1 недели с даты, когда соответствующий платеж должен был быть произведен ЗАКАЗЧИКОМ, но не был произведен, ИСПОЛНИТЕЛЬ вправе в одностороннем порядке отказаться от выполнения настоящего Договора, и в этом случае ЗАКАЗЧИК будет обязан возместить ИСПОЛНИТЕЛЮ часть общей суммы Договора (пункт 2.1.), пропорционально выполненным ИСПОЛНИТЕЛЕМ обязательствам (включая, но не ограничиваясь, стоимостью Работ по изготовлению, поставке Оборудования), за исключением убытков, причиненных ненадлежащим исполнением Договора со стороны ЗАКАЗЧИКА.</w:t>
      </w:r>
      <w:r w:rsidRPr="00EB1C78">
        <w:rPr>
          <w:rFonts w:ascii="Times New Roman" w:hAnsi="Times New Roman"/>
          <w:sz w:val="22"/>
          <w:szCs w:val="22"/>
          <w:lang w:val="ru-RU" w:eastAsia="ru-RU"/>
        </w:rPr>
        <w:t xml:space="preserve"> </w:t>
      </w:r>
    </w:p>
    <w:p w14:paraId="43E7C0F2"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3.7.3. ИСПОЛНИТЕЛЬ гарантирует, что поставляемое Оборудование соответствует требованиям, установленным в Республике Узбекистан по данному виду Оборудование, и имеет соответствующие сертификаты соответствия. </w:t>
      </w:r>
    </w:p>
    <w:p w14:paraId="2CE1EAA4"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3.8. При поставке Оборудование по Договору ИСПОЛНИТЕЛЬ оформляет накладную и вместе с Оборудованием передает для подписания ЗАКАЗЧИКУ.</w:t>
      </w:r>
    </w:p>
    <w:p w14:paraId="71F3708A"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3.9. ЗАКАЗЧИК в момент передачи Оборудование в присутствии представителя ЗАКАЗЧИКА проверяет Оборудование, по количеству, ассортименту и упаковке Оборудование на соответствие его сведениям, указанным в накладной и Спецификации.</w:t>
      </w:r>
    </w:p>
    <w:p w14:paraId="23314B9B"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3.10. В случае соответствия Оборудование по количеству, ассортименту и упаковке сведениям, указанным в накладной и Спецификации, ЗАКАЗЧИК подписывает накладную.</w:t>
      </w:r>
    </w:p>
    <w:p w14:paraId="352E3B52"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3.11. Подтверждением факта передачи Оборудование является подписание между Сторонами или их уполномоченными представителями накладной и акта приема-передачи Оборудование, составленного в 2 (двух) одинаковых экземплярах.</w:t>
      </w:r>
    </w:p>
    <w:p w14:paraId="49A6939A"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3.12. ИСПОЛНИТЕЛЬ обязуется осуществить поставку Оборудования в таре/упаковке, которая бы обеспечила сохранность Оборудования во время транспортировки и до передачи Оборудования ЗАКАЗЧИКУ.</w:t>
      </w:r>
    </w:p>
    <w:p w14:paraId="16795A7B"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3.12. Качество поставляемой продукции должно соответствовать требованиям нормативных документов по стандартизации (ГОСТ, </w:t>
      </w:r>
      <w:proofErr w:type="spellStart"/>
      <w:r w:rsidRPr="00EB1C78">
        <w:rPr>
          <w:rFonts w:ascii="Times New Roman" w:hAnsi="Times New Roman"/>
          <w:sz w:val="22"/>
          <w:szCs w:val="22"/>
          <w:lang w:val="ru-RU" w:eastAsia="ru-RU"/>
        </w:rPr>
        <w:t>O’zDSt</w:t>
      </w:r>
      <w:proofErr w:type="spellEnd"/>
      <w:r w:rsidRPr="00EB1C78">
        <w:rPr>
          <w:rFonts w:ascii="Times New Roman" w:hAnsi="Times New Roman"/>
          <w:sz w:val="22"/>
          <w:szCs w:val="22"/>
          <w:lang w:val="ru-RU" w:eastAsia="ru-RU"/>
        </w:rPr>
        <w:t xml:space="preserve">, </w:t>
      </w:r>
      <w:proofErr w:type="spellStart"/>
      <w:r w:rsidRPr="00EB1C78">
        <w:rPr>
          <w:rFonts w:ascii="Times New Roman" w:hAnsi="Times New Roman"/>
          <w:sz w:val="22"/>
          <w:szCs w:val="22"/>
          <w:lang w:val="ru-RU" w:eastAsia="ru-RU"/>
        </w:rPr>
        <w:t>Ts</w:t>
      </w:r>
      <w:proofErr w:type="spellEnd"/>
      <w:r w:rsidRPr="00EB1C78">
        <w:rPr>
          <w:rFonts w:ascii="Times New Roman" w:hAnsi="Times New Roman"/>
          <w:sz w:val="22"/>
          <w:szCs w:val="22"/>
          <w:lang w:val="ru-RU" w:eastAsia="ru-RU"/>
        </w:rPr>
        <w:t xml:space="preserve"> и т.п.), техническим требованиям «ЗАКАЗЧИКА» и эталону-образцу, утвержденному сторонами, а также другим нормам и правилам, установленным для поставляемой продукции в Республике Узбекистан.</w:t>
      </w:r>
    </w:p>
    <w:p w14:paraId="4890EADD" w14:textId="77777777" w:rsidR="00EB1C78" w:rsidRPr="00EB1C78" w:rsidRDefault="00EB1C78" w:rsidP="00EB1C78">
      <w:pPr>
        <w:widowControl w:val="0"/>
        <w:numPr>
          <w:ilvl w:val="0"/>
          <w:numId w:val="33"/>
        </w:numPr>
        <w:autoSpaceDE w:val="0"/>
        <w:autoSpaceDN w:val="0"/>
        <w:adjustRightInd w:val="0"/>
        <w:spacing w:before="120" w:after="120"/>
        <w:jc w:val="center"/>
        <w:rPr>
          <w:rFonts w:ascii="Times New Roman" w:hAnsi="Times New Roman"/>
          <w:b/>
          <w:bCs/>
          <w:sz w:val="22"/>
          <w:szCs w:val="22"/>
          <w:lang w:val="ru-RU" w:eastAsia="ru-RU"/>
        </w:rPr>
      </w:pPr>
      <w:r w:rsidRPr="00EB1C78">
        <w:rPr>
          <w:rFonts w:ascii="Times New Roman" w:hAnsi="Times New Roman"/>
          <w:b/>
          <w:bCs/>
          <w:sz w:val="22"/>
          <w:szCs w:val="22"/>
          <w:lang w:val="ru-RU" w:eastAsia="ru-RU"/>
        </w:rPr>
        <w:t>Права и обязанности Сторон</w:t>
      </w:r>
    </w:p>
    <w:p w14:paraId="7A8EF361" w14:textId="77777777" w:rsidR="00EB1C78" w:rsidRPr="00EB1C78" w:rsidRDefault="00EB1C78" w:rsidP="00EB1C78">
      <w:pPr>
        <w:widowControl w:val="0"/>
        <w:autoSpaceDE w:val="0"/>
        <w:autoSpaceDN w:val="0"/>
        <w:adjustRightInd w:val="0"/>
        <w:spacing w:before="120" w:after="120"/>
        <w:jc w:val="both"/>
        <w:rPr>
          <w:rFonts w:ascii="Times New Roman" w:hAnsi="Times New Roman"/>
          <w:b/>
          <w:bCs/>
          <w:sz w:val="22"/>
          <w:szCs w:val="22"/>
          <w:lang w:val="ru-RU" w:eastAsia="ru-RU"/>
        </w:rPr>
      </w:pPr>
      <w:r w:rsidRPr="00EB1C78">
        <w:rPr>
          <w:rFonts w:ascii="Times New Roman" w:hAnsi="Times New Roman"/>
          <w:b/>
          <w:bCs/>
          <w:sz w:val="22"/>
          <w:szCs w:val="22"/>
          <w:lang w:val="ru-RU" w:eastAsia="ru-RU"/>
        </w:rPr>
        <w:t>4.1. ИСПОЛНИТЕЛЬ обязан:</w:t>
      </w:r>
    </w:p>
    <w:p w14:paraId="591BBAEF"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4.1.1. Передать ЗАКАЗЧИКУ Оборудование в порядке и на условиях, предусмотренных Договором.</w:t>
      </w:r>
    </w:p>
    <w:p w14:paraId="17DF55D8"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4.1.2. Передать ЗАКАЗЧИКУ Оборудование свободным от любых прав третьих лиц. ИСПОЛНИТЕЛЬ гарантирует, что Оборудование не состоит в споре и/или под арестом, не является предметом залога и тому подобное.</w:t>
      </w:r>
    </w:p>
    <w:p w14:paraId="6DECEBF9"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4.1.3. Одновременно с Оборудованием передать ЗАКАЗЧИКУ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3525AB9D"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4.1.4. Своими силами и за свой счет в течении гарантийного срока устранить недостатки (осуществить </w:t>
      </w:r>
      <w:r w:rsidRPr="00EB1C78">
        <w:rPr>
          <w:rFonts w:ascii="Times New Roman" w:hAnsi="Times New Roman"/>
          <w:sz w:val="22"/>
          <w:szCs w:val="22"/>
          <w:lang w:val="ru-RU" w:eastAsia="ru-RU"/>
        </w:rPr>
        <w:lastRenderedPageBreak/>
        <w:t xml:space="preserve">ремонт/заменить неисправную деталь Оборудования) </w:t>
      </w:r>
      <w:r w:rsidRPr="00EB1C78">
        <w:rPr>
          <w:rFonts w:ascii="Times New Roman" w:hAnsi="Times New Roman"/>
          <w:sz w:val="22"/>
          <w:szCs w:val="22"/>
          <w:lang w:val="uz-Cyrl-UZ" w:eastAsia="ru-RU"/>
        </w:rPr>
        <w:t>Оборудования</w:t>
      </w:r>
      <w:r w:rsidRPr="00EB1C78">
        <w:rPr>
          <w:rFonts w:ascii="Times New Roman" w:hAnsi="Times New Roman"/>
          <w:sz w:val="22"/>
          <w:szCs w:val="22"/>
          <w:lang w:val="ru-RU" w:eastAsia="ru-RU"/>
        </w:rPr>
        <w:t xml:space="preserve"> в течении 5 банковских дней с момента получения обращения ЗАКАЗЧИКА ИСПОЛНИТЕЛЕМ.</w:t>
      </w:r>
    </w:p>
    <w:p w14:paraId="01357F21"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В случае невозможности устранения неисправности/недостатков, либо возникновения таких недостатков более 2 раз, ИСПОЛНИТЕЛЬ обязан в течении 5 банковских дней с момента получения обращения ЗАКАЗЧИКА заменить </w:t>
      </w:r>
      <w:r w:rsidRPr="00EB1C78">
        <w:rPr>
          <w:rFonts w:ascii="Times New Roman" w:hAnsi="Times New Roman"/>
          <w:sz w:val="22"/>
          <w:szCs w:val="22"/>
          <w:lang w:val="uz-Cyrl-UZ" w:eastAsia="ru-RU"/>
        </w:rPr>
        <w:t xml:space="preserve">такое </w:t>
      </w:r>
      <w:r w:rsidRPr="00EB1C78">
        <w:rPr>
          <w:rFonts w:ascii="Times New Roman" w:hAnsi="Times New Roman"/>
          <w:sz w:val="22"/>
          <w:szCs w:val="22"/>
          <w:lang w:val="ru-RU" w:eastAsia="ru-RU"/>
        </w:rPr>
        <w:t xml:space="preserve">неисправное </w:t>
      </w:r>
      <w:r w:rsidRPr="00EB1C78">
        <w:rPr>
          <w:rFonts w:ascii="Times New Roman" w:hAnsi="Times New Roman"/>
          <w:sz w:val="22"/>
          <w:szCs w:val="22"/>
          <w:lang w:val="uz-Cyrl-UZ" w:eastAsia="ru-RU"/>
        </w:rPr>
        <w:t xml:space="preserve">Оборудование </w:t>
      </w:r>
      <w:r w:rsidRPr="00EB1C78">
        <w:rPr>
          <w:rFonts w:ascii="Times New Roman" w:hAnsi="Times New Roman"/>
          <w:sz w:val="22"/>
          <w:szCs w:val="22"/>
          <w:lang w:val="ru-RU" w:eastAsia="ru-RU"/>
        </w:rPr>
        <w:t xml:space="preserve">на </w:t>
      </w:r>
      <w:r w:rsidRPr="00EB1C78">
        <w:rPr>
          <w:rFonts w:ascii="Times New Roman" w:hAnsi="Times New Roman"/>
          <w:sz w:val="22"/>
          <w:szCs w:val="22"/>
          <w:lang w:val="uz-Cyrl-UZ" w:eastAsia="ru-RU"/>
        </w:rPr>
        <w:t xml:space="preserve">Оборудование </w:t>
      </w:r>
      <w:r w:rsidRPr="00EB1C78">
        <w:rPr>
          <w:rFonts w:ascii="Times New Roman" w:hAnsi="Times New Roman"/>
          <w:sz w:val="22"/>
          <w:szCs w:val="22"/>
          <w:lang w:val="ru-RU" w:eastAsia="ru-RU"/>
        </w:rPr>
        <w:t>надлежащего качества.</w:t>
      </w:r>
    </w:p>
    <w:p w14:paraId="7C5AC756"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4.1.5. Возместить ЗАКАЗЧИКУ понесенные им убытки при изъятии Оборудования у ЗАКАЗЧИКА третьими лицами по основаниям, возникшим до исполнения настоящего Договора.</w:t>
      </w:r>
    </w:p>
    <w:p w14:paraId="419E30D8" w14:textId="77777777" w:rsidR="00EB1C78" w:rsidRPr="00EB1C78" w:rsidRDefault="00EB1C78" w:rsidP="00EB1C78">
      <w:pPr>
        <w:widowControl w:val="0"/>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4.1.6. ИСПОЛНИТЕЛЬ обязан провести полный монтаж Оборудования в соответствии с Правилами устройства и безопасной эксплуатации лифтов и в соответствии с требованиями действующих нормативно правовых документов.</w:t>
      </w:r>
    </w:p>
    <w:p w14:paraId="6CC4A48F"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4.1.7. ИСПОЛНИТЕЛЬ обязан провести испытания Оборудования в соответствии с Правилами устройства и безопасной эксплуатации лифтов и в соответствии с требованиями действующих нормативно правовых документов.</w:t>
      </w:r>
    </w:p>
    <w:p w14:paraId="4EE9F6D6"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4.1.8 ИСПОЛНИТЕЛЬ обязан соблюдать правила техники безопасности при </w:t>
      </w:r>
      <w:r w:rsidRPr="00EB1C78">
        <w:rPr>
          <w:rFonts w:ascii="Times New Roman" w:hAnsi="Times New Roman"/>
          <w:color w:val="000000"/>
          <w:sz w:val="22"/>
          <w:szCs w:val="22"/>
          <w:lang w:val="uz-Cyrl-UZ" w:eastAsia="ru-RU"/>
        </w:rPr>
        <w:t>выполнении</w:t>
      </w:r>
      <w:r w:rsidRPr="00EB1C78">
        <w:rPr>
          <w:rFonts w:ascii="Times New Roman" w:hAnsi="Times New Roman"/>
          <w:color w:val="000000"/>
          <w:sz w:val="22"/>
          <w:szCs w:val="22"/>
          <w:lang w:val="ru-RU" w:eastAsia="ru-RU"/>
        </w:rPr>
        <w:t xml:space="preserve"> электромонтажных Работ;</w:t>
      </w:r>
    </w:p>
    <w:p w14:paraId="00AF575F"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4.1.9. Обеспечить в период проведения Работ выполнение на строительной площадке необходимых противопожарных мероприятий, мероприятий по технике безопасности, охране окружающей среды и соблюдению санитарных норм в части выполняемых им Работ. В случае нарушения указанных норм ИСПОЛНИТЕЛЬ несет ответственность в соответствии с законодательством </w:t>
      </w:r>
      <w:proofErr w:type="spellStart"/>
      <w:r w:rsidRPr="00EB1C78">
        <w:rPr>
          <w:rFonts w:ascii="Times New Roman" w:hAnsi="Times New Roman"/>
          <w:color w:val="000000"/>
          <w:sz w:val="22"/>
          <w:szCs w:val="22"/>
          <w:lang w:val="ru-RU" w:eastAsia="ru-RU"/>
        </w:rPr>
        <w:t>РУз</w:t>
      </w:r>
      <w:proofErr w:type="spellEnd"/>
      <w:r w:rsidRPr="00EB1C78">
        <w:rPr>
          <w:rFonts w:ascii="Times New Roman" w:hAnsi="Times New Roman"/>
          <w:color w:val="000000"/>
          <w:sz w:val="22"/>
          <w:szCs w:val="22"/>
          <w:lang w:val="ru-RU" w:eastAsia="ru-RU"/>
        </w:rPr>
        <w:t>.</w:t>
      </w:r>
    </w:p>
    <w:p w14:paraId="61B79301" w14:textId="77777777" w:rsidR="00EB1C78" w:rsidRPr="00EB1C78" w:rsidRDefault="00EB1C78" w:rsidP="00EB1C78">
      <w:pPr>
        <w:widowControl w:val="0"/>
        <w:autoSpaceDE w:val="0"/>
        <w:autoSpaceDN w:val="0"/>
        <w:adjustRightInd w:val="0"/>
        <w:spacing w:before="120" w:after="120"/>
        <w:jc w:val="both"/>
        <w:rPr>
          <w:rFonts w:ascii="Times New Roman" w:hAnsi="Times New Roman"/>
          <w:b/>
          <w:bCs/>
          <w:sz w:val="22"/>
          <w:szCs w:val="22"/>
          <w:lang w:val="ru-RU" w:eastAsia="ru-RU"/>
        </w:rPr>
      </w:pPr>
      <w:r w:rsidRPr="00EB1C78">
        <w:rPr>
          <w:rFonts w:ascii="Times New Roman" w:hAnsi="Times New Roman"/>
          <w:b/>
          <w:bCs/>
          <w:sz w:val="22"/>
          <w:szCs w:val="22"/>
          <w:lang w:val="ru-RU" w:eastAsia="ru-RU"/>
        </w:rPr>
        <w:t>4.2. ЗАКАЗЧИК обязуется:</w:t>
      </w:r>
    </w:p>
    <w:p w14:paraId="5A8F6FBE"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4.2.1. Принять и оплатить в соответствии с условиями настоящего Договора поставленное Оборудование.</w:t>
      </w:r>
    </w:p>
    <w:p w14:paraId="4BBEC448"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4.2.2. Принять Оборудование по количеству, ассортименту и комплектности в соответствии с условиями настоящего Договора.</w:t>
      </w:r>
    </w:p>
    <w:p w14:paraId="707CEC73"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4.2.3. Совершить все необходимые действия, обеспечивающие принятие Оборудования.</w:t>
      </w:r>
    </w:p>
    <w:p w14:paraId="0387E002"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4.2.4. Осмотреть и проверить количество,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ИСПОЛНИТЕЛЯ в течении 2 банковских дней.</w:t>
      </w:r>
    </w:p>
    <w:p w14:paraId="0EA95351"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4.2.5. В случае, если ЗАКАЗЧИК в соответствии с законом или настоящим Договором отказывается от принятия, переданного ИСПОЛНИТЕЛЕМ Оборудования, ЗАКАЗЧИК обязуется обеспечить сохранность Оборудования и незамедлительно уведомить ИСПОЛНИТЕЛЯ. При этом все расходы, понесенные ЗАКАЗЧИКОМ по сохранению, подлежат возмещению ИСПОЛНИТЕЛЕМ.</w:t>
      </w:r>
    </w:p>
    <w:p w14:paraId="10EE12CF" w14:textId="77777777" w:rsidR="00EB1C78" w:rsidRPr="00EB1C78" w:rsidRDefault="00EB1C78" w:rsidP="00EB1C78">
      <w:pPr>
        <w:widowControl w:val="0"/>
        <w:autoSpaceDE w:val="0"/>
        <w:autoSpaceDN w:val="0"/>
        <w:adjustRightInd w:val="0"/>
        <w:spacing w:before="120" w:after="120"/>
        <w:jc w:val="both"/>
        <w:rPr>
          <w:rFonts w:ascii="Times New Roman" w:hAnsi="Times New Roman"/>
          <w:b/>
          <w:bCs/>
          <w:sz w:val="22"/>
          <w:szCs w:val="22"/>
          <w:lang w:val="ru-RU" w:eastAsia="ru-RU"/>
        </w:rPr>
      </w:pPr>
      <w:r w:rsidRPr="00EB1C78">
        <w:rPr>
          <w:rFonts w:ascii="Times New Roman" w:hAnsi="Times New Roman"/>
          <w:b/>
          <w:bCs/>
          <w:sz w:val="22"/>
          <w:szCs w:val="22"/>
          <w:lang w:val="ru-RU" w:eastAsia="ru-RU"/>
        </w:rPr>
        <w:t>4.3. ИСПОЛНИТЕЛЬ имеет право:</w:t>
      </w:r>
    </w:p>
    <w:p w14:paraId="18545483"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4.3.1. По своему выбору потребовать оплаты Оборудования либо отказаться от исполнения настоящего Договора, если ЗАКАЗЧИК в нарушение настоящего Договора безосновательно отказывается принять и/или оплатить Оборудование.</w:t>
      </w:r>
    </w:p>
    <w:p w14:paraId="763AD9BD"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4.3.2. Если ЗАКАЗЧИК своевременно не оплачивает переданное в соответствии с настоящим Договором Оборудование, ИСПОЛНИТЕЛЬ вправе потребовать оплаты Оборудования и уплаты пени.</w:t>
      </w:r>
    </w:p>
    <w:p w14:paraId="4AC011AF"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
          <w:bCs/>
          <w:sz w:val="22"/>
          <w:szCs w:val="22"/>
          <w:lang w:val="ru-RU" w:eastAsia="ru-RU"/>
        </w:rPr>
        <w:t>4.4. ИСПОЛНИТЕЛЬ имеет право:</w:t>
      </w:r>
      <w:r w:rsidRPr="00EB1C78">
        <w:rPr>
          <w:rFonts w:ascii="Times New Roman" w:hAnsi="Times New Roman"/>
          <w:sz w:val="22"/>
          <w:szCs w:val="22"/>
          <w:lang w:val="ru-RU" w:eastAsia="ru-RU"/>
        </w:rPr>
        <w:tab/>
      </w:r>
    </w:p>
    <w:p w14:paraId="45734150"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4.4.1. Заявить отказ от исполнения настоящего Договора в случаях, предусмотренных настоящим Договором.</w:t>
      </w:r>
    </w:p>
    <w:p w14:paraId="719D72A0"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4.4.2. Отказаться от принятия Оборудования, если ИСПОЛНИТЕЛЬ отказывается передать ЗАКАЗЧИКУ в течении 10 календарных дней с момента получения обращения ЗАКАЗЧИКА относящиеся к Оборудованию принадлежности или документы, которые он должен передать в соответствии с условиями настоящего Договора.</w:t>
      </w:r>
    </w:p>
    <w:p w14:paraId="404358CA"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4.4.3. Заявить отказ от исполнения настоящего Договора в случаях, если ИСПОЛНИТЕЛЬ отказывается передать ЗАКАЗЧИКУ Оборудование.</w:t>
      </w:r>
    </w:p>
    <w:p w14:paraId="72B2102D"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4.4.4. Если ИСПОЛНИТЕЛЬ передал в нарушение настоящего Договора ЗАКАЗЧИКУ меньшее количество Оборудования, чем определено настоящим Договором, ЗАКАЗЧИК вправе, потребовать передать недостающее количество Оборудования, либо отказаться от переданного Оборудования и от его оплаты, а если Оборудование </w:t>
      </w:r>
      <w:r w:rsidRPr="00EB1C78">
        <w:rPr>
          <w:rFonts w:ascii="Times New Roman" w:hAnsi="Times New Roman"/>
          <w:sz w:val="22"/>
          <w:szCs w:val="22"/>
          <w:lang w:val="ru-RU" w:eastAsia="ru-RU"/>
        </w:rPr>
        <w:lastRenderedPageBreak/>
        <w:t>оплачено, потребовать возврата уплаченной денежной суммы. Возврат денежных средств осуществляется ИСПОЛНИТЕЛЕМ в течении 5 банковских дней со дня получения соответствующего требования ЗАКАЗЧИКА аналогичным оплате по Договору способе.</w:t>
      </w:r>
    </w:p>
    <w:p w14:paraId="34238389"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4.4.5. При передаче ИСПОЛНИТЕЛЬЕМ Оборудования ненадлежащего качества, в соответствии с условиями настоящего Договора, если ИСПОЛНИТЕЛЬ не заменит Оборудование ненадлежащего качества в разумный срок, потребовать по выбору ЗАКАЗЧИКА:</w:t>
      </w:r>
    </w:p>
    <w:p w14:paraId="5179FBE8"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соразмерного уменьшения покупной цены;</w:t>
      </w:r>
    </w:p>
    <w:p w14:paraId="4FC1C4A7"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безвозмездного устранения недостатков Оборудования в течении 5 календарных дней;</w:t>
      </w:r>
    </w:p>
    <w:p w14:paraId="57A21E8C"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возмещения своих расходов на устранение недостатков Оборудования в течении 5 календарных дней.</w:t>
      </w:r>
    </w:p>
    <w:p w14:paraId="017ABF93"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4.4.6.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5D140E4B"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отказаться от исполнения настоящего Договора и потребовать возврата уплаченной за Оборудование денежной суммы;</w:t>
      </w:r>
    </w:p>
    <w:p w14:paraId="65752D4F"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потребовать замены Оборудование ненадлежащего качества Оборудованием, соответствующим договору.</w:t>
      </w:r>
    </w:p>
    <w:p w14:paraId="5B5821BD"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4.4.7. В случае передачи некомплектного Оборудования ЗАКАЗЧИК вправе по своему выбору потребовать от ИСПОЛНИТЕЛЯ:</w:t>
      </w:r>
    </w:p>
    <w:p w14:paraId="5F133B08"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соразмерного уменьшения покупной цены;</w:t>
      </w:r>
    </w:p>
    <w:p w14:paraId="7FCC86E8"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 xml:space="preserve">доукомплектования Оборудования в течении 5 календарных дней со дня получения ИСПОЛНИТЕЛЕМ такого требования. </w:t>
      </w:r>
    </w:p>
    <w:p w14:paraId="64606CCA" w14:textId="77777777" w:rsidR="00EB1C78" w:rsidRPr="00EB1C78" w:rsidRDefault="00EB1C78" w:rsidP="00EB1C78">
      <w:pPr>
        <w:widowControl w:val="0"/>
        <w:tabs>
          <w:tab w:val="left" w:pos="993"/>
        </w:tabs>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4.4.8. Если ИСПОЛНИТЕЛЬ в разумный срок не выполнил требования ЗАКАЗЧИКА о доукомплектовании Оборудования, ЗАКАЗЧИК вправе по своему выбору:</w:t>
      </w:r>
    </w:p>
    <w:p w14:paraId="623A5A9F"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потребовать замены некомплектного Оборудования на комплектный;</w:t>
      </w:r>
    </w:p>
    <w:p w14:paraId="73B36C69" w14:textId="77777777" w:rsidR="00EB1C78" w:rsidRPr="00EB1C78" w:rsidRDefault="00EB1C78" w:rsidP="00EB1C78">
      <w:pPr>
        <w:widowControl w:val="0"/>
        <w:tabs>
          <w:tab w:val="left" w:pos="993"/>
        </w:tabs>
        <w:autoSpaceDE w:val="0"/>
        <w:autoSpaceDN w:val="0"/>
        <w:adjustRightInd w:val="0"/>
        <w:spacing w:before="120" w:after="120"/>
        <w:contextualSpacing/>
        <w:jc w:val="both"/>
        <w:rPr>
          <w:rFonts w:ascii="Times New Roman" w:hAnsi="Times New Roman"/>
          <w:sz w:val="22"/>
          <w:szCs w:val="22"/>
          <w:lang w:val="ru-RU" w:eastAsia="ru-RU"/>
        </w:rPr>
      </w:pPr>
      <w:r w:rsidRPr="00EB1C78">
        <w:rPr>
          <w:rFonts w:ascii="Times New Roman" w:hAnsi="Times New Roman"/>
          <w:sz w:val="22"/>
          <w:szCs w:val="22"/>
          <w:lang w:val="ru-RU" w:eastAsia="ru-RU"/>
        </w:rPr>
        <w:t>•</w:t>
      </w:r>
      <w:r w:rsidRPr="00EB1C78">
        <w:rPr>
          <w:rFonts w:ascii="Times New Roman" w:hAnsi="Times New Roman"/>
          <w:sz w:val="22"/>
          <w:szCs w:val="22"/>
          <w:lang w:val="ru-RU" w:eastAsia="ru-RU"/>
        </w:rPr>
        <w:tab/>
        <w:t>отказаться от исполнения договора и потребовать возврата уплаченной денежной суммы.</w:t>
      </w:r>
    </w:p>
    <w:p w14:paraId="4552F281"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4.4.9. Уведомив ИСПОЛНИТЕЛЯ, отказаться от принятия Оборудования, поставка которого просрочена. </w:t>
      </w:r>
    </w:p>
    <w:p w14:paraId="1A2E0A2B"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5. Условия оплаты.</w:t>
      </w:r>
    </w:p>
    <w:p w14:paraId="7348DC26"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5.1. Платеж за Оборудование производится в сумах на расчетный счет Исполнителя, указанный в настоящем Договоре, следующим образом:</w:t>
      </w:r>
    </w:p>
    <w:p w14:paraId="4D32976A"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5.1.1. Заказчик оплачивает  ____ % от цены Оборудования, что составляет сумму в сумах: ___________________________________________,  после подписания Договора авансом на счет Исполнителя в течение 10 банковских дней </w:t>
      </w:r>
      <w:proofErr w:type="gramStart"/>
      <w:r w:rsidRPr="00EB1C78">
        <w:rPr>
          <w:rFonts w:ascii="Times New Roman" w:hAnsi="Times New Roman"/>
          <w:color w:val="000000"/>
          <w:sz w:val="22"/>
          <w:szCs w:val="22"/>
          <w:lang w:val="ru-RU" w:eastAsia="ru-RU"/>
        </w:rPr>
        <w:t>с даты подписания</w:t>
      </w:r>
      <w:proofErr w:type="gramEnd"/>
      <w:r w:rsidRPr="00EB1C78">
        <w:rPr>
          <w:rFonts w:ascii="Times New Roman" w:hAnsi="Times New Roman"/>
          <w:color w:val="000000"/>
          <w:sz w:val="22"/>
          <w:szCs w:val="22"/>
          <w:lang w:val="ru-RU" w:eastAsia="ru-RU"/>
        </w:rPr>
        <w:t xml:space="preserve"> договора.</w:t>
      </w:r>
    </w:p>
    <w:p w14:paraId="28E78FDB"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5.1.2 Заказчик оплачивает оставшуюся сумму ____ % от цены Оборудования, что составляет сумму в сумах: ______________________________________, в течение 15 банковских дней с момента даты отгрузки Оборудования на основании оригинала счета Исполнителя.</w:t>
      </w:r>
    </w:p>
    <w:p w14:paraId="56868FEF"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5.2. Авансирование монтажных и пуско-наладочных Работ по лифтовому оборудованию. В целях предоставления Исполнителю необходимых оборотных средств Заказчик обязуется перечислить на расчетный счет Исполнителя, указанный в настоящем договоре ___% стоимости Работ, что составляет в сумах: ___________________________ в течение 5-ти банковских дней с даты начала Работ;</w:t>
      </w:r>
    </w:p>
    <w:p w14:paraId="034CB9B1"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5.3. Оплата выполненных Работ будет произведена в течение 10 банковских дней с момента оформления сторонами Акта выполненных работ и Счета фактуры.</w:t>
      </w:r>
    </w:p>
    <w:p w14:paraId="317C6410"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5.5. В случае, когда возникает необходимость выполнения Работ, не предусмотренных настоящим договором, вид и их стоимость уточняются Дополнительным соглашением к Договору.</w:t>
      </w:r>
    </w:p>
    <w:p w14:paraId="0C178C77" w14:textId="77777777" w:rsidR="00EB1C78" w:rsidRPr="00EB1C78" w:rsidRDefault="00EB1C78" w:rsidP="00EB1C78">
      <w:pPr>
        <w:widowControl w:val="0"/>
        <w:numPr>
          <w:ilvl w:val="0"/>
          <w:numId w:val="35"/>
        </w:numPr>
        <w:autoSpaceDE w:val="0"/>
        <w:autoSpaceDN w:val="0"/>
        <w:adjustRightInd w:val="0"/>
        <w:spacing w:before="120" w:after="120"/>
        <w:jc w:val="center"/>
        <w:rPr>
          <w:rFonts w:ascii="Times New Roman" w:hAnsi="Times New Roman"/>
          <w:b/>
          <w:sz w:val="22"/>
          <w:szCs w:val="22"/>
          <w:lang w:val="ru-RU" w:eastAsia="ru-RU"/>
        </w:rPr>
      </w:pPr>
      <w:r w:rsidRPr="00EB1C78">
        <w:rPr>
          <w:rFonts w:ascii="Times New Roman" w:hAnsi="Times New Roman"/>
          <w:b/>
          <w:sz w:val="22"/>
          <w:szCs w:val="22"/>
          <w:lang w:val="ru-RU" w:eastAsia="ru-RU"/>
        </w:rPr>
        <w:t>Патентные права и гарантии</w:t>
      </w:r>
    </w:p>
    <w:p w14:paraId="7E7462C1"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6.1. ИСПОЛНИТЕЛЬ должен защитить ЗАКАЗЧИКА от материальной ответственности по искам третьих лиц в отношении нарушения патентных прав, а также прав на применение торговой марки или промышленных разработок, связанных с использованием продукции или любой ее части ЗАКАЗЧИКОМ </w:t>
      </w:r>
    </w:p>
    <w:p w14:paraId="51FD88CA"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t>6.2. ИСПОЛНИТЕЛЬ предоставляет ЗАКАЗЧИКУ гарантию на поставленное Оборудование на 36 месяцев с момента подписания Сторонами Акта приёма передачи.</w:t>
      </w:r>
    </w:p>
    <w:p w14:paraId="06757ED5"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lastRenderedPageBreak/>
        <w:t>6.3. В течение гарантийного срока ИСПОЛНИТЕЛЬ обеспечит ЗАКАЗЧИКА бесплатными консультациями по использованию и поддержке Оборудования в аппаратной части. Контактный телефон: ____________________. Контактное лицо –__________________.</w:t>
      </w:r>
    </w:p>
    <w:p w14:paraId="648F75DD"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t>6.4. После получения извещения ИСПОЛНИТЕЛЬ обязуется принять меры к устранению обнаруженных дефектов за свой счет, включая оплату транспортных расходов.</w:t>
      </w:r>
    </w:p>
    <w:p w14:paraId="6EA979DF"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t>6.5. В период устранения дефектов и/или неисправностей Оборудования (и/или составляющих и/или комплектующих частей), гарантийный срок продлевается на время, в течение которого Оборудование не использовалось ЗАКАЗЧИКОМ.</w:t>
      </w:r>
    </w:p>
    <w:p w14:paraId="76B55100"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t>6.6. По окончании действия гарантии ИСПОЛНИТЕЛЬ имеет право предоставить ЗАКАЗЧИКУ комплекс мероприятий по обслуживанию и поддержке Оборудования: консультации, работы по диагностике и ремонту технических средств.</w:t>
      </w:r>
    </w:p>
    <w:p w14:paraId="24F169E8" w14:textId="77777777" w:rsidR="00EB1C78" w:rsidRPr="00EB1C78" w:rsidRDefault="00EB1C78" w:rsidP="00EB1C78">
      <w:pPr>
        <w:widowControl w:val="0"/>
        <w:shd w:val="clear" w:color="auto" w:fill="FFFFFF"/>
        <w:autoSpaceDE w:val="0"/>
        <w:autoSpaceDN w:val="0"/>
        <w:adjustRightInd w:val="0"/>
        <w:spacing w:before="120" w:after="120"/>
        <w:ind w:right="5"/>
        <w:jc w:val="both"/>
        <w:rPr>
          <w:rFonts w:ascii="Times New Roman" w:hAnsi="Times New Roman"/>
          <w:sz w:val="22"/>
          <w:szCs w:val="22"/>
          <w:lang w:val="ru-RU" w:eastAsia="ru-RU"/>
        </w:rPr>
      </w:pPr>
      <w:r w:rsidRPr="00EB1C78">
        <w:rPr>
          <w:rFonts w:ascii="Times New Roman" w:hAnsi="Times New Roman"/>
          <w:sz w:val="22"/>
          <w:szCs w:val="22"/>
          <w:lang w:val="ru-RU" w:eastAsia="ru-RU"/>
        </w:rPr>
        <w:t>6.7. К ИСПОЛНИТЕЛЮ имеет право обратиться по гарантийным обязательствам любое уполномоченное лицо, действующее от имени ЗАКАЗЧИКА на основании письменно оформленной доверенности.</w:t>
      </w:r>
    </w:p>
    <w:p w14:paraId="5C78BB54"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7. Ответственность Сторон.</w:t>
      </w:r>
    </w:p>
    <w:p w14:paraId="1EB75B63"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7.1. В случае задержки в поставке Оборудования против сроков, установленных в ст. 3 настоящего Договора, ИСПОЛНИТЕЛЬ уплачивает ЗАКАЗЧИКУ пени в размере 2% от стоимости не вовремя поставленной единицы Оборудования за каждую неделю задержки. Однако, общая сумма пени за задержку в поставке не может превышать 5% стоимости не вовремя поставленной единицы Оборудования. </w:t>
      </w:r>
    </w:p>
    <w:p w14:paraId="7B399E95"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Во всех иных случаях неисполнения или ненадлежащего исполнения ИСПОЛНИТЕЛЕМ обязательств по настоящему Договору, ЗАКАЗЧИК вправе требовать возмещения реального ущерба в размере, не превышающем 10% (десяти процентов) общей суммы по настоящему Договору (пункт 2.1. Договора). </w:t>
      </w:r>
    </w:p>
    <w:p w14:paraId="6C85AE1E"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7.2. В случае просрочки ЗАКАЗЧИКОМ платежей по п.4.1. против сроков, установленных в вышеуказанном пункте, ЗАКАЗЧИК уплачивает ИСПОЛНИТЕЛЮ штраф в размере 2,5 % от величины просроченного платежа за каждую неделю просрочки. Однако, общая сумма штрафа за просрочку платежа не может превышать 50% величины просроченного платежа.</w:t>
      </w:r>
    </w:p>
    <w:p w14:paraId="5F7595A1"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8. Сдача-приемка Работ по монтажу и пуско-наладке Оборудования.</w:t>
      </w:r>
    </w:p>
    <w:p w14:paraId="3CFA2E82"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8.1. По окончании монтажных и пуско-наладочных Работ- Исполнитель вызывает экспертную организацию для проведения полного технического освидетельствования Оборудования.</w:t>
      </w:r>
    </w:p>
    <w:p w14:paraId="64D71614"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8.2. ЗАКАЗЧИК принимает участие в Работе комиссии, после завершения Работы которой подписывается Акт полного технического освидетельствования лифта (Акт технической готовности лифта).</w:t>
      </w:r>
    </w:p>
    <w:p w14:paraId="2A76E9D7"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8.3. Монтажные и пуско-наладочные Работы считается выполненным полностью с даты подписания Акта полного технического освидетельствования лифта (Акт технической готовности лифта).</w:t>
      </w:r>
    </w:p>
    <w:p w14:paraId="2EF59826"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8.4. После подписания Акта полного технического освидетельствования лифта (Акта технической готовности лифта) ИСПОЛНИТЕЛЬ приглашает представителей </w:t>
      </w:r>
      <w:r w:rsidRPr="00EB1C78">
        <w:rPr>
          <w:rFonts w:ascii="Times New Roman" w:hAnsi="Times New Roman"/>
          <w:sz w:val="22"/>
          <w:szCs w:val="22"/>
          <w:lang w:val="ru-RU" w:eastAsia="ru-RU"/>
        </w:rPr>
        <w:t>«</w:t>
      </w:r>
      <w:proofErr w:type="spellStart"/>
      <w:r w:rsidRPr="00EB1C78">
        <w:rPr>
          <w:rFonts w:ascii="Times New Roman" w:hAnsi="Times New Roman"/>
          <w:sz w:val="22"/>
          <w:szCs w:val="22"/>
          <w:lang w:val="ru-RU" w:eastAsia="ru-RU"/>
        </w:rPr>
        <w:t>Саноатконтехназорат</w:t>
      </w:r>
      <w:proofErr w:type="spellEnd"/>
      <w:r w:rsidRPr="00EB1C78">
        <w:rPr>
          <w:rFonts w:ascii="Times New Roman" w:hAnsi="Times New Roman"/>
          <w:sz w:val="22"/>
          <w:szCs w:val="22"/>
          <w:lang w:val="ru-RU" w:eastAsia="ru-RU"/>
        </w:rPr>
        <w:t>»</w:t>
      </w:r>
      <w:r w:rsidRPr="00EB1C78">
        <w:rPr>
          <w:rFonts w:ascii="Times New Roman" w:hAnsi="Times New Roman"/>
          <w:color w:val="000000"/>
          <w:sz w:val="22"/>
          <w:szCs w:val="22"/>
          <w:lang w:val="ru-RU" w:eastAsia="ru-RU"/>
        </w:rPr>
        <w:t xml:space="preserve"> для осуществления СДАЧИ Оборудования и Работ в соответствии с «Техническим регламентом».</w:t>
      </w:r>
    </w:p>
    <w:p w14:paraId="1EDAC8BE"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9. Техническая Гарантия.</w:t>
      </w:r>
    </w:p>
    <w:p w14:paraId="4A53D9D2"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9.1. Гарантийный срок на Оборудование составляет 36 месяцев с даты подписания акта ввода в эксплуатацию. Гарантийный срок на монтажные и пуско-наладочные Работы по настоящему Договору устанавливается 36 месяцев с момента ввода в эксплуатацию Оборудования. </w:t>
      </w:r>
    </w:p>
    <w:p w14:paraId="0DD81AFE"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9.2. ИСПОЛНИТЕЛЬ гарантирует, что Оборудование свободно от дефектов, нарушающих электрическое или механическое функционирование Оборудования, вызванных недостатками проектирования, материала или изготовления.</w:t>
      </w:r>
    </w:p>
    <w:p w14:paraId="3690439D"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9.2.1. Исполнение Гарантии.</w:t>
      </w:r>
    </w:p>
    <w:p w14:paraId="577EA07F"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 xml:space="preserve">При обнаружении дефектов ЗАКАЗЧИКОМ, требование об их исправлении предъявляется путем письменного уведомления ИСПОЛНИТЕЛЯ (в виде рекламационного бланка (шаблона), установленного ИСПОЛНИТЕЛЕМ образца). Рекламационный бланк может быть запрошен ЗАКАЗЧИКОМ у ИСПОЛНИТЕЛЯ при возникновении гарантийного случая. Уведомление должно подаваться без задержки, не позднее 7 (семи) дней с момента обнаружения дефекта и до окончания гарантийного срока, указанного в п. 8.1. настоящего Договора. Уведомление </w:t>
      </w:r>
      <w:r w:rsidRPr="00EB1C78">
        <w:rPr>
          <w:rFonts w:ascii="Times New Roman" w:hAnsi="Times New Roman"/>
          <w:color w:val="000000"/>
          <w:sz w:val="22"/>
          <w:szCs w:val="22"/>
          <w:lang w:val="ru-RU" w:eastAsia="ru-RU"/>
        </w:rPr>
        <w:lastRenderedPageBreak/>
        <w:t>должно содержать описание дефекта и его вероятной причины. Все поля, указанные в рекламационном бланке, должны быть заполнены тщательно и правдиво. Требуемый материал в рекламации должен четко соответствовать подлинному оборудованию или конфигурации.</w:t>
      </w:r>
    </w:p>
    <w:p w14:paraId="2FE00666"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9.2.2. Рекламационный бланк может быть направлен ИСПОЛНИТЕЛЮ в любом виде (сопроводительное письмо, факс, электронной почтой, курьером и т.д.), а ИСПОЛНИТЕЛЬ в течении 2 (двух) рабочих дней обязан направить ЗАКАЗЧИКУ подтверждение о получении рекламационного бланка с указанием дефектов и письменного объяснения о том, какие действия  предприняты по устранению рекламации.</w:t>
      </w:r>
    </w:p>
    <w:p w14:paraId="40623DDD"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9.2.3. При необходимости ИСПОЛНИТЕЛЮ должна быть предоставлена возможность осмотреть заявленный дефект. Если по результатам испытаний и осмотров, произведенных ИСПОЛНИТЕЛЕМ или от имени ИСПОЛНИТЕЛЯ, подтверждается наличие в Оборудовании дефекта, попадающего под действие настоящей Гарантии, то исключительным средством его исправления является, по усмотрению ИСПОЛНИТЕЛЯ, либо ремонт на производственных мощностях ИСПОЛНИТЕЛЯ, либо бесплатная поставка запасных частей ЗАКАЗЧИКУ. Ремонт выполняется по усмотрению ИСПОЛНИТЕЛЯ самим ИСПОЛНИТЕЛЕМ, ЗАКАЗЧИКОМ или третьей стороной.</w:t>
      </w:r>
    </w:p>
    <w:p w14:paraId="13EC13B7"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Из объема ответственности ИСПОЛНИТЕЛЯ исключается стоимость выполнения Работ по снятию и установке отремонтированных или замененных компонентов, поставляемых по настоящей Гарантии, деталей, вышедших из строя в результате нормального износа, неправильной эксплуатации, ненадлежащего использования, вандализма, аварии, халатности, несоблюдения режима температуры и влажности.</w:t>
      </w:r>
    </w:p>
    <w:p w14:paraId="62BD1172"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 xml:space="preserve">  9. Форс-мажор.</w:t>
      </w:r>
    </w:p>
    <w:p w14:paraId="0A532493"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10.1. В случае наступления форс-мажорных обстоятельств после подписания настоящего Договора (пожар, наводнение, землетрясение, эпидемия и др.) и если эти обстоятельства непосредственно повлияли на его исполнение, то ни одна из Сторон по Договору не несет ответственности за нарушение каких-либо сроков выполнения своих обязательств, предусмотренных настоящим Договором. Такие сроки соразмерно отодвигаются на время действия соответствующих обстоятельств форс-мажор.</w:t>
      </w:r>
    </w:p>
    <w:p w14:paraId="32AECCEE"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10.2. При возникновении соответствующего обстоятельства форс-мажор, препятствующего выполнению Стороной обязательства по Договору, такая Сторона обязана немедленно известить другую Сторону письменно о начале и окончании действия соответствующего обстоятельства, препятствующего выполнению Договора. Такое сообщение должно быть подтверждено государственным или иным компетентным органом и/или учреждением РФ или иного соответствующего государства.</w:t>
      </w:r>
    </w:p>
    <w:p w14:paraId="76F8A2C5"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10.3. Несвоевременное (сделанное позднее истечения 15 дней с момента возникновения обстоятельств форс-мажора) уведомление о наступлении или прекращении обстоятельств форс-мажор лишает соответствующую Сторону права ссылаться на них в дальнейшем.</w:t>
      </w:r>
    </w:p>
    <w:p w14:paraId="3B895761"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10.4. В том случае, если форс-мажорные обстоятельства длятся более 2 (двух) месяцев подряд, в течение которых Стороны не могут выполнять обязательства по настоящего Договору, любая из Сторон имеет право в одностороннем порядке отказаться от исполнения настоящего Договора полностью или частично без возмещения другой Стороне каких-либо расходов или убытков, с письменным уведомлением другой Стороны о таком отказе.</w:t>
      </w:r>
    </w:p>
    <w:p w14:paraId="1EE9E8CD"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sz w:val="22"/>
          <w:szCs w:val="22"/>
          <w:lang w:val="ru-RU" w:eastAsia="ru-RU"/>
        </w:rPr>
        <w:t xml:space="preserve">10.5. В случае наступления форс-мажорных обстоятельств, в соответствии с вышеперечисленными </w:t>
      </w:r>
      <w:proofErr w:type="spellStart"/>
      <w:r w:rsidRPr="00EB1C78">
        <w:rPr>
          <w:rFonts w:ascii="Times New Roman" w:hAnsi="Times New Roman"/>
          <w:sz w:val="22"/>
          <w:szCs w:val="22"/>
          <w:lang w:val="ru-RU" w:eastAsia="ru-RU"/>
        </w:rPr>
        <w:t>п.п</w:t>
      </w:r>
      <w:proofErr w:type="spellEnd"/>
      <w:r w:rsidRPr="00EB1C78">
        <w:rPr>
          <w:rFonts w:ascii="Times New Roman" w:hAnsi="Times New Roman"/>
          <w:sz w:val="22"/>
          <w:szCs w:val="22"/>
          <w:lang w:val="ru-RU" w:eastAsia="ru-RU"/>
        </w:rPr>
        <w:t>. 10.1, 10.2, 10.3, 10.4, то в этом случае исполнитель возвращает заказчику ранее перечисленные авансовые платежи за не поставленное Оборудования и не выполненные Работы.</w:t>
      </w:r>
    </w:p>
    <w:p w14:paraId="0E94BBAB" w14:textId="77777777" w:rsidR="00EB1C78" w:rsidRPr="00EB1C78" w:rsidRDefault="00EB1C78" w:rsidP="00EB1C78">
      <w:pPr>
        <w:widowControl w:val="0"/>
        <w:autoSpaceDE w:val="0"/>
        <w:autoSpaceDN w:val="0"/>
        <w:adjustRightInd w:val="0"/>
        <w:spacing w:before="120" w:after="120"/>
        <w:jc w:val="center"/>
        <w:rPr>
          <w:rFonts w:ascii="Times New Roman" w:hAnsi="Times New Roman"/>
          <w:b/>
          <w:sz w:val="22"/>
          <w:szCs w:val="22"/>
          <w:lang w:val="ru-RU" w:eastAsia="ru-RU"/>
        </w:rPr>
      </w:pPr>
      <w:r w:rsidRPr="00EB1C78">
        <w:rPr>
          <w:rFonts w:ascii="Times New Roman" w:hAnsi="Times New Roman"/>
          <w:b/>
          <w:sz w:val="22"/>
          <w:szCs w:val="22"/>
          <w:lang w:val="uz-Cyrl-UZ" w:eastAsia="ru-RU"/>
        </w:rPr>
        <w:t>1</w:t>
      </w:r>
      <w:r w:rsidRPr="00EB1C78">
        <w:rPr>
          <w:rFonts w:ascii="Times New Roman" w:hAnsi="Times New Roman"/>
          <w:b/>
          <w:sz w:val="22"/>
          <w:szCs w:val="22"/>
          <w:lang w:val="ru-RU" w:eastAsia="ru-RU"/>
        </w:rPr>
        <w:t>1</w:t>
      </w:r>
      <w:r w:rsidRPr="00EB1C78">
        <w:rPr>
          <w:rFonts w:ascii="Times New Roman" w:hAnsi="Times New Roman"/>
          <w:b/>
          <w:sz w:val="22"/>
          <w:szCs w:val="22"/>
          <w:lang w:val="uz-Cyrl-UZ" w:eastAsia="ru-RU"/>
        </w:rPr>
        <w:t xml:space="preserve">. </w:t>
      </w:r>
      <w:r w:rsidRPr="00EB1C78">
        <w:rPr>
          <w:rFonts w:ascii="Times New Roman" w:hAnsi="Times New Roman"/>
          <w:b/>
          <w:sz w:val="22"/>
          <w:szCs w:val="22"/>
          <w:lang w:val="ru-RU" w:eastAsia="ru-RU"/>
        </w:rPr>
        <w:t>Антикоррупционная оговорка</w:t>
      </w:r>
    </w:p>
    <w:p w14:paraId="7AF055A0"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1.1.</w:t>
      </w:r>
      <w:r w:rsidRPr="00EB1C78">
        <w:rPr>
          <w:rFonts w:ascii="Times New Roman" w:hAnsi="Times New Roman"/>
          <w:sz w:val="22"/>
          <w:szCs w:val="22"/>
          <w:lang w:val="ru-RU" w:eastAsia="ru-RU"/>
        </w:rPr>
        <w:t xml:space="preserve">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111D867"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1.2.</w:t>
      </w:r>
      <w:r w:rsidRPr="00EB1C78">
        <w:rPr>
          <w:rFonts w:ascii="Times New Roman" w:hAnsi="Times New Roman"/>
          <w:sz w:val="22"/>
          <w:szCs w:val="22"/>
          <w:lang w:val="ru-RU" w:eastAsia="ru-RU"/>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w:t>
      </w:r>
      <w:r w:rsidRPr="00EB1C78">
        <w:rPr>
          <w:rFonts w:ascii="Times New Roman" w:hAnsi="Times New Roman"/>
          <w:sz w:val="22"/>
          <w:szCs w:val="22"/>
          <w:lang w:val="ru-RU" w:eastAsia="ru-RU"/>
        </w:rPr>
        <w:lastRenderedPageBreak/>
        <w:t>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4A7DC3B" w14:textId="77777777" w:rsidR="00EB1C78" w:rsidRPr="00EB1C78" w:rsidRDefault="00EB1C78" w:rsidP="00EB1C78">
      <w:pPr>
        <w:widowControl w:val="0"/>
        <w:autoSpaceDE w:val="0"/>
        <w:autoSpaceDN w:val="0"/>
        <w:adjustRightInd w:val="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1.3.</w:t>
      </w:r>
      <w:r w:rsidRPr="00EB1C78">
        <w:rPr>
          <w:rFonts w:ascii="Times New Roman" w:hAnsi="Times New Roman"/>
          <w:sz w:val="22"/>
          <w:szCs w:val="22"/>
          <w:lang w:val="ru-RU" w:eastAsia="ru-RU"/>
        </w:rPr>
        <w:t xml:space="preserve"> Под действием работника, осуществляемыми в пользу стимулирующей его стороны понимаются, в том числе:</w:t>
      </w:r>
    </w:p>
    <w:p w14:paraId="46B8A42A" w14:textId="77777777" w:rsidR="00EB1C78" w:rsidRPr="00EB1C78" w:rsidRDefault="00EB1C78" w:rsidP="00EB1C78">
      <w:pPr>
        <w:autoSpaceDE w:val="0"/>
        <w:autoSpaceDN w:val="0"/>
        <w:spacing w:line="252" w:lineRule="auto"/>
        <w:contextualSpacing/>
        <w:jc w:val="both"/>
        <w:rPr>
          <w:rFonts w:ascii="Times New Roman" w:hAnsi="Times New Roman"/>
          <w:color w:val="000000"/>
          <w:kern w:val="2"/>
          <w:sz w:val="22"/>
          <w:szCs w:val="22"/>
          <w:lang w:val="ru-RU" w:eastAsia="zh-CN" w:bidi="hi-IN"/>
        </w:rPr>
      </w:pPr>
      <w:r w:rsidRPr="00EB1C78">
        <w:rPr>
          <w:rFonts w:ascii="Times New Roman" w:hAnsi="Times New Roman"/>
          <w:color w:val="000000"/>
          <w:kern w:val="2"/>
          <w:sz w:val="22"/>
          <w:szCs w:val="22"/>
          <w:lang w:val="ru-RU" w:eastAsia="zh-CN" w:bidi="hi-IN"/>
        </w:rPr>
        <w:t>- предоставление неоправданных преимуществ по сравнению с другими контрагентами;</w:t>
      </w:r>
    </w:p>
    <w:p w14:paraId="347ECC34" w14:textId="77777777" w:rsidR="00EB1C78" w:rsidRPr="00EB1C78" w:rsidRDefault="00EB1C78" w:rsidP="00EB1C78">
      <w:pPr>
        <w:autoSpaceDE w:val="0"/>
        <w:autoSpaceDN w:val="0"/>
        <w:spacing w:line="252" w:lineRule="auto"/>
        <w:contextualSpacing/>
        <w:jc w:val="both"/>
        <w:rPr>
          <w:rFonts w:ascii="Times New Roman" w:hAnsi="Times New Roman"/>
          <w:color w:val="000000"/>
          <w:kern w:val="2"/>
          <w:sz w:val="22"/>
          <w:szCs w:val="22"/>
          <w:lang w:val="ru-RU" w:eastAsia="zh-CN" w:bidi="hi-IN"/>
        </w:rPr>
      </w:pPr>
      <w:r w:rsidRPr="00EB1C78">
        <w:rPr>
          <w:rFonts w:ascii="Times New Roman" w:hAnsi="Times New Roman"/>
          <w:color w:val="000000"/>
          <w:kern w:val="2"/>
          <w:sz w:val="22"/>
          <w:szCs w:val="22"/>
          <w:lang w:val="ru-RU" w:eastAsia="zh-CN" w:bidi="hi-IN"/>
        </w:rPr>
        <w:t>- предоставление каких-либо гарантий;</w:t>
      </w:r>
    </w:p>
    <w:p w14:paraId="7F6CC4C6" w14:textId="77777777" w:rsidR="00EB1C78" w:rsidRPr="00EB1C78" w:rsidRDefault="00EB1C78" w:rsidP="00EB1C78">
      <w:pPr>
        <w:widowControl w:val="0"/>
        <w:autoSpaceDE w:val="0"/>
        <w:autoSpaceDN w:val="0"/>
        <w:adjustRightInd w:val="0"/>
        <w:spacing w:line="252" w:lineRule="auto"/>
        <w:contextualSpacing/>
        <w:jc w:val="both"/>
        <w:rPr>
          <w:rFonts w:ascii="Times New Roman" w:hAnsi="Times New Roman"/>
          <w:sz w:val="22"/>
          <w:szCs w:val="22"/>
          <w:lang w:val="ru-RU" w:eastAsia="ru-RU"/>
        </w:rPr>
      </w:pPr>
      <w:r w:rsidRPr="00EB1C78">
        <w:rPr>
          <w:rFonts w:ascii="Times New Roman" w:hAnsi="Times New Roman"/>
          <w:color w:val="000000"/>
          <w:kern w:val="2"/>
          <w:sz w:val="22"/>
          <w:szCs w:val="22"/>
          <w:lang w:val="ru-RU" w:eastAsia="zh-CN" w:bidi="hi-IN"/>
        </w:rPr>
        <w:t xml:space="preserve">- </w:t>
      </w:r>
      <w:r w:rsidRPr="00EB1C78">
        <w:rPr>
          <w:rFonts w:ascii="Times New Roman" w:hAnsi="Times New Roman"/>
          <w:sz w:val="22"/>
          <w:szCs w:val="22"/>
          <w:lang w:val="ru-RU" w:eastAsia="ru-RU"/>
        </w:rPr>
        <w:t>ускорение существующих процедур;</w:t>
      </w:r>
    </w:p>
    <w:p w14:paraId="0AC5D0A0" w14:textId="77777777" w:rsidR="00EB1C78" w:rsidRPr="00EB1C78" w:rsidRDefault="00EB1C78" w:rsidP="00EB1C78">
      <w:pPr>
        <w:autoSpaceDE w:val="0"/>
        <w:autoSpaceDN w:val="0"/>
        <w:spacing w:line="252" w:lineRule="auto"/>
        <w:contextualSpacing/>
        <w:jc w:val="both"/>
        <w:rPr>
          <w:rFonts w:ascii="Times New Roman" w:hAnsi="Times New Roman"/>
          <w:color w:val="000000"/>
          <w:kern w:val="2"/>
          <w:sz w:val="22"/>
          <w:szCs w:val="22"/>
          <w:lang w:val="ru-RU" w:eastAsia="zh-CN" w:bidi="hi-IN"/>
        </w:rPr>
      </w:pPr>
      <w:r w:rsidRPr="00EB1C78">
        <w:rPr>
          <w:rFonts w:ascii="Times New Roman" w:hAnsi="Times New Roman"/>
          <w:color w:val="000000"/>
          <w:kern w:val="2"/>
          <w:sz w:val="22"/>
          <w:szCs w:val="22"/>
          <w:lang w:val="ru-RU" w:eastAsia="zh-CN" w:bidi="hi-IN"/>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1E144CB"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1.4.</w:t>
      </w:r>
      <w:r w:rsidRPr="00EB1C78">
        <w:rPr>
          <w:rFonts w:ascii="Times New Roman" w:hAnsi="Times New Roman"/>
          <w:sz w:val="22"/>
          <w:szCs w:val="22"/>
          <w:lang w:val="ru-RU" w:eastAsia="ru-RU"/>
        </w:rPr>
        <w:t xml:space="preserve"> В случае возникновения у стороны оснований полагать, что произошло или может произойти нарушение каких-либо обязательств, предусмотренных пунктами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.1 или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.2. настоящей Антикоррупционной оговорки,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9" w:tooltip="Перейти по ссылке" w:history="1">
        <w:r w:rsidRPr="00EB1C78">
          <w:rPr>
            <w:rFonts w:ascii="Times New Roman" w:hAnsi="Times New Roman"/>
            <w:sz w:val="22"/>
            <w:szCs w:val="22"/>
            <w:lang w:val="ru-RU" w:eastAsia="ru-RU"/>
          </w:rPr>
          <w:t>п</w:t>
        </w:r>
      </w:hyperlink>
      <w:r w:rsidRPr="00EB1C78">
        <w:rPr>
          <w:rFonts w:ascii="Times New Roman" w:hAnsi="Times New Roman"/>
          <w:sz w:val="22"/>
          <w:szCs w:val="22"/>
          <w:lang w:val="ru-RU" w:eastAsia="ru-RU"/>
        </w:rPr>
        <w:t xml:space="preserve">унктов </w:t>
      </w:r>
      <w:r w:rsidRPr="00EB1C78">
        <w:rPr>
          <w:rFonts w:ascii="Times New Roman" w:hAnsi="Times New Roman"/>
          <w:sz w:val="22"/>
          <w:szCs w:val="22"/>
          <w:lang w:val="uz-Cyrl-UZ" w:eastAsia="ru-RU"/>
        </w:rPr>
        <w:t>11</w:t>
      </w:r>
      <w:r w:rsidRPr="00EB1C78">
        <w:rPr>
          <w:rFonts w:ascii="Times New Roman" w:hAnsi="Times New Roman"/>
          <w:sz w:val="22"/>
          <w:szCs w:val="22"/>
          <w:lang w:val="ru-RU" w:eastAsia="ru-RU"/>
        </w:rPr>
        <w:t>.1 или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14:paraId="1A190234"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1.5.</w:t>
      </w:r>
      <w:r w:rsidRPr="00EB1C78">
        <w:rPr>
          <w:rFonts w:ascii="Times New Roman" w:hAnsi="Times New Roman"/>
          <w:sz w:val="22"/>
          <w:szCs w:val="22"/>
          <w:lang w:val="ru-RU" w:eastAsia="ru-RU"/>
        </w:rPr>
        <w:t xml:space="preserve"> Сторона, получившая уведомление о нарушении каких-либо положений пунктов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.1 и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.2 настоящей Антикоррупционной оговорки,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C76524B"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1.6.</w:t>
      </w:r>
      <w:r w:rsidRPr="00EB1C78">
        <w:rPr>
          <w:rFonts w:ascii="Times New Roman" w:hAnsi="Times New Roman"/>
          <w:sz w:val="22"/>
          <w:szCs w:val="22"/>
          <w:lang w:val="ru-RU" w:eastAsia="ru-RU"/>
        </w:rPr>
        <w:t xml:space="preserve"> Стороны гарантируют осуществление надлежащего разбирательства по фактам нарушения положений пунктов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.1 и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3FD312" w14:textId="77777777" w:rsidR="00EB1C78" w:rsidRPr="00EB1C78" w:rsidRDefault="00EB1C78" w:rsidP="00EB1C78">
      <w:pPr>
        <w:widowControl w:val="0"/>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bCs/>
          <w:sz w:val="22"/>
          <w:szCs w:val="22"/>
          <w:lang w:val="uz-Cyrl-UZ" w:eastAsia="ru-RU"/>
        </w:rPr>
        <w:t>1</w:t>
      </w:r>
      <w:r w:rsidRPr="00EB1C78">
        <w:rPr>
          <w:rFonts w:ascii="Times New Roman" w:hAnsi="Times New Roman"/>
          <w:bCs/>
          <w:sz w:val="22"/>
          <w:szCs w:val="22"/>
          <w:lang w:val="ru-RU" w:eastAsia="ru-RU"/>
        </w:rPr>
        <w:t>1.7.</w:t>
      </w:r>
      <w:r w:rsidRPr="00EB1C78">
        <w:rPr>
          <w:rFonts w:ascii="Times New Roman" w:hAnsi="Times New Roman"/>
          <w:sz w:val="22"/>
          <w:szCs w:val="22"/>
          <w:lang w:val="ru-RU" w:eastAsia="ru-RU"/>
        </w:rPr>
        <w:t> В случае подтверждения факта нарушения одной стороной положений пунктов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.1 и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.2 настоящей Антикоррупционной оговорки и/или неполучения другой стороной информации об итогах рассмотрения уведомления о нарушении в соответствии с пунктом 1</w:t>
      </w:r>
      <w:r w:rsidRPr="00EB1C78">
        <w:rPr>
          <w:rFonts w:ascii="Times New Roman" w:hAnsi="Times New Roman"/>
          <w:sz w:val="22"/>
          <w:szCs w:val="22"/>
          <w:lang w:val="uz-Cyrl-UZ" w:eastAsia="ru-RU"/>
        </w:rPr>
        <w:t>1</w:t>
      </w:r>
      <w:r w:rsidRPr="00EB1C78">
        <w:rPr>
          <w:rFonts w:ascii="Times New Roman" w:hAnsi="Times New Roman"/>
          <w:sz w:val="22"/>
          <w:szCs w:val="22"/>
          <w:lang w:val="ru-RU" w:eastAsia="ru-RU"/>
        </w:rPr>
        <w:t>.5 настоящей Антикоррупционной оговорки,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Договора.</w:t>
      </w:r>
    </w:p>
    <w:p w14:paraId="159152DA"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12. Арбитраж.</w:t>
      </w:r>
    </w:p>
    <w:p w14:paraId="03242BAC"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 xml:space="preserve">12.1. Стороны обязуются разрешать споры по настоящему Договору путем переговоров. Споры, не разрешенные в течение 15 календарных дней с даты предъявления письменной претензии одной из Сторон, подлежат окончательному урегулированию в хозяйственном суде г. Ташкента Республики Узбекистан. </w:t>
      </w:r>
    </w:p>
    <w:p w14:paraId="1DAC1AFC"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13. Прочие условия.</w:t>
      </w:r>
    </w:p>
    <w:p w14:paraId="6E94038C"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13.1. Ни одна из сторон не вправе передавать свои права и обязательства по Договору третьей стороне без письменного на то согласия другой стороны.</w:t>
      </w:r>
    </w:p>
    <w:p w14:paraId="3F590613"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13.2. Всякие изменения и дополнения к Договору действительны, если они совершены в письменной форме и подписаны уполномоченными представителями сторон.</w:t>
      </w:r>
    </w:p>
    <w:p w14:paraId="554AD640"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13.4. Договор составлен на русском языке в двух экземплярах - по одному для каждой Стороны, имеющих одинаковую юридическую силу.</w:t>
      </w:r>
    </w:p>
    <w:p w14:paraId="330A3CCD"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13.5. Договор вступает в силу с даты его подписания и действует до полного исполнения Сторонами обязательств, принятых ими в рамках настоящего Договора.</w:t>
      </w:r>
    </w:p>
    <w:p w14:paraId="2ACB5F5D" w14:textId="77777777" w:rsidR="00EB1C78" w:rsidRPr="00EB1C78" w:rsidRDefault="00EB1C78" w:rsidP="00EB1C78">
      <w:pPr>
        <w:widowControl w:val="0"/>
        <w:autoSpaceDE w:val="0"/>
        <w:autoSpaceDN w:val="0"/>
        <w:adjustRightInd w:val="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t>13.6.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571632EC"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p>
    <w:p w14:paraId="09AC7429"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r w:rsidRPr="00EB1C78">
        <w:rPr>
          <w:rFonts w:ascii="Times New Roman" w:hAnsi="Times New Roman"/>
          <w:b/>
          <w:bCs/>
          <w:color w:val="000000"/>
          <w:sz w:val="22"/>
          <w:szCs w:val="22"/>
          <w:lang w:val="ru-RU" w:eastAsia="ru-RU"/>
        </w:rPr>
        <w:t>14.Приложения.</w:t>
      </w:r>
    </w:p>
    <w:p w14:paraId="37F0F601"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sz w:val="22"/>
          <w:szCs w:val="22"/>
          <w:lang w:val="ru-RU" w:eastAsia="ru-RU"/>
        </w:rPr>
      </w:pPr>
      <w:r w:rsidRPr="00EB1C78">
        <w:rPr>
          <w:rFonts w:ascii="Times New Roman" w:hAnsi="Times New Roman"/>
          <w:color w:val="000000"/>
          <w:sz w:val="22"/>
          <w:szCs w:val="22"/>
          <w:lang w:val="ru-RU" w:eastAsia="ru-RU"/>
        </w:rPr>
        <w:t>№1 - Цена и количество Оборудования, стоимость Работ.</w:t>
      </w:r>
    </w:p>
    <w:p w14:paraId="321A452D" w14:textId="77777777" w:rsidR="00EB1C78" w:rsidRPr="00EB1C78" w:rsidRDefault="00EB1C78" w:rsidP="00EB1C78">
      <w:pPr>
        <w:widowControl w:val="0"/>
        <w:shd w:val="clear" w:color="auto" w:fill="FFFFFF"/>
        <w:autoSpaceDE w:val="0"/>
        <w:autoSpaceDN w:val="0"/>
        <w:adjustRightInd w:val="0"/>
        <w:spacing w:before="120" w:after="120"/>
        <w:jc w:val="both"/>
        <w:rPr>
          <w:rFonts w:ascii="Times New Roman" w:hAnsi="Times New Roman"/>
          <w:color w:val="000000"/>
          <w:sz w:val="22"/>
          <w:szCs w:val="22"/>
          <w:lang w:val="ru-RU" w:eastAsia="ru-RU"/>
        </w:rPr>
      </w:pPr>
      <w:r w:rsidRPr="00EB1C78">
        <w:rPr>
          <w:rFonts w:ascii="Times New Roman" w:hAnsi="Times New Roman"/>
          <w:color w:val="000000"/>
          <w:sz w:val="22"/>
          <w:szCs w:val="22"/>
          <w:lang w:val="ru-RU" w:eastAsia="ru-RU"/>
        </w:rPr>
        <w:lastRenderedPageBreak/>
        <w:t>№ 2 - Цена и спецификация на монтажные Работы.</w:t>
      </w:r>
    </w:p>
    <w:p w14:paraId="34DCADC2"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b/>
          <w:bCs/>
          <w:color w:val="000000"/>
          <w:sz w:val="22"/>
          <w:szCs w:val="22"/>
          <w:lang w:val="ru-RU" w:eastAsia="ru-RU"/>
        </w:rPr>
      </w:pPr>
    </w:p>
    <w:p w14:paraId="1102C039" w14:textId="77777777" w:rsidR="00EB1C78" w:rsidRPr="00EB1C78" w:rsidRDefault="00EB1C78" w:rsidP="00EB1C78">
      <w:pPr>
        <w:widowControl w:val="0"/>
        <w:shd w:val="clear" w:color="auto" w:fill="FFFFFF"/>
        <w:autoSpaceDE w:val="0"/>
        <w:autoSpaceDN w:val="0"/>
        <w:adjustRightInd w:val="0"/>
        <w:spacing w:before="120" w:after="120"/>
        <w:jc w:val="center"/>
        <w:rPr>
          <w:rFonts w:ascii="Times New Roman" w:hAnsi="Times New Roman"/>
          <w:color w:val="000000"/>
          <w:sz w:val="22"/>
          <w:szCs w:val="22"/>
          <w:lang w:val="ru-RU" w:eastAsia="ru-RU"/>
        </w:rPr>
      </w:pPr>
      <w:r w:rsidRPr="00EB1C78">
        <w:rPr>
          <w:rFonts w:ascii="Times New Roman" w:hAnsi="Times New Roman"/>
          <w:b/>
          <w:bCs/>
          <w:color w:val="000000"/>
          <w:sz w:val="22"/>
          <w:szCs w:val="22"/>
          <w:lang w:val="ru-RU" w:eastAsia="ru-RU"/>
        </w:rPr>
        <w:t>15. Юридические адреса и реквизиты сторон.</w:t>
      </w:r>
    </w:p>
    <w:tbl>
      <w:tblPr>
        <w:tblW w:w="9564" w:type="dxa"/>
        <w:tblLayout w:type="fixed"/>
        <w:tblLook w:val="0000" w:firstRow="0" w:lastRow="0" w:firstColumn="0" w:lastColumn="0" w:noHBand="0" w:noVBand="0"/>
      </w:tblPr>
      <w:tblGrid>
        <w:gridCol w:w="656"/>
        <w:gridCol w:w="4454"/>
        <w:gridCol w:w="4454"/>
      </w:tblGrid>
      <w:tr w:rsidR="00EB1C78" w:rsidRPr="00EB1C78" w14:paraId="48E1C7BC" w14:textId="77777777" w:rsidTr="00F8350D">
        <w:tc>
          <w:tcPr>
            <w:tcW w:w="656" w:type="dxa"/>
          </w:tcPr>
          <w:p w14:paraId="31950EE5" w14:textId="77777777" w:rsidR="00EB1C78" w:rsidRPr="00EB1C78" w:rsidRDefault="00EB1C78" w:rsidP="00EB1C78">
            <w:pPr>
              <w:widowControl w:val="0"/>
              <w:autoSpaceDE w:val="0"/>
              <w:autoSpaceDN w:val="0"/>
              <w:adjustRightInd w:val="0"/>
              <w:spacing w:before="120" w:after="120"/>
              <w:jc w:val="center"/>
              <w:rPr>
                <w:rFonts w:ascii="Times New Roman" w:hAnsi="Times New Roman"/>
                <w:b/>
                <w:bCs/>
                <w:sz w:val="22"/>
                <w:szCs w:val="22"/>
                <w:lang w:val="ru-RU" w:eastAsia="ru-RU"/>
              </w:rPr>
            </w:pPr>
          </w:p>
        </w:tc>
        <w:tc>
          <w:tcPr>
            <w:tcW w:w="4454" w:type="dxa"/>
          </w:tcPr>
          <w:p w14:paraId="3E6925E8" w14:textId="77777777" w:rsidR="00EB1C78" w:rsidRPr="00EB1C78" w:rsidRDefault="00EB1C78" w:rsidP="00EB1C78">
            <w:pPr>
              <w:widowControl w:val="0"/>
              <w:autoSpaceDE w:val="0"/>
              <w:autoSpaceDN w:val="0"/>
              <w:adjustRightInd w:val="0"/>
              <w:spacing w:before="120" w:after="120"/>
              <w:jc w:val="center"/>
              <w:rPr>
                <w:rFonts w:ascii="Times New Roman" w:hAnsi="Times New Roman"/>
                <w:b/>
                <w:bCs/>
                <w:sz w:val="22"/>
                <w:szCs w:val="22"/>
                <w:lang w:val="ru-RU" w:eastAsia="ru-RU"/>
              </w:rPr>
            </w:pPr>
            <w:r w:rsidRPr="00EB1C78">
              <w:rPr>
                <w:rFonts w:ascii="Times New Roman" w:hAnsi="Times New Roman"/>
                <w:b/>
                <w:bCs/>
                <w:sz w:val="22"/>
                <w:szCs w:val="22"/>
                <w:lang w:val="ru-RU" w:eastAsia="ru-RU"/>
              </w:rPr>
              <w:t>«ЗАКАЗЧИК»</w:t>
            </w:r>
          </w:p>
        </w:tc>
        <w:tc>
          <w:tcPr>
            <w:tcW w:w="4454" w:type="dxa"/>
          </w:tcPr>
          <w:p w14:paraId="62E01064" w14:textId="77777777" w:rsidR="00EB1C78" w:rsidRPr="00EB1C78" w:rsidRDefault="00EB1C78" w:rsidP="00EB1C78">
            <w:pPr>
              <w:widowControl w:val="0"/>
              <w:autoSpaceDE w:val="0"/>
              <w:autoSpaceDN w:val="0"/>
              <w:adjustRightInd w:val="0"/>
              <w:spacing w:before="120" w:after="120"/>
              <w:jc w:val="center"/>
              <w:rPr>
                <w:rFonts w:ascii="Times New Roman" w:hAnsi="Times New Roman"/>
                <w:b/>
                <w:bCs/>
                <w:sz w:val="22"/>
                <w:szCs w:val="22"/>
                <w:lang w:val="ru-RU" w:eastAsia="ru-RU"/>
              </w:rPr>
            </w:pPr>
            <w:r w:rsidRPr="00EB1C78">
              <w:rPr>
                <w:rFonts w:ascii="Times New Roman" w:hAnsi="Times New Roman"/>
                <w:b/>
                <w:bCs/>
                <w:sz w:val="22"/>
                <w:szCs w:val="22"/>
                <w:lang w:val="ru-RU" w:eastAsia="ru-RU"/>
              </w:rPr>
              <w:t>«ИСПОЛНИТЕЛЬ»</w:t>
            </w:r>
          </w:p>
        </w:tc>
      </w:tr>
    </w:tbl>
    <w:p w14:paraId="43D12C67" w14:textId="77777777" w:rsidR="00295BA2" w:rsidRPr="00EB1C78" w:rsidRDefault="00295BA2" w:rsidP="00295BA2">
      <w:pPr>
        <w:tabs>
          <w:tab w:val="left" w:pos="360"/>
        </w:tabs>
        <w:ind w:firstLine="567"/>
        <w:jc w:val="right"/>
        <w:rPr>
          <w:rFonts w:ascii="Times New Roman" w:hAnsi="Times New Roman"/>
          <w:b/>
          <w:bCs/>
          <w:sz w:val="22"/>
          <w:szCs w:val="22"/>
          <w:lang w:val="ru-RU" w:eastAsia="ru-RU"/>
        </w:rPr>
      </w:pPr>
    </w:p>
    <w:p w14:paraId="292138AF" w14:textId="77777777" w:rsidR="00295BA2" w:rsidRPr="00EB1C78" w:rsidRDefault="00295BA2">
      <w:pPr>
        <w:rPr>
          <w:rFonts w:ascii="Times New Roman" w:hAnsi="Times New Roman"/>
          <w:b/>
          <w:bCs/>
          <w:sz w:val="22"/>
          <w:szCs w:val="22"/>
          <w:lang w:val="ru-RU" w:eastAsia="ru-RU"/>
        </w:rPr>
      </w:pPr>
      <w:r w:rsidRPr="00EB1C78">
        <w:rPr>
          <w:rFonts w:ascii="Times New Roman" w:hAnsi="Times New Roman"/>
          <w:b/>
          <w:bCs/>
          <w:sz w:val="22"/>
          <w:szCs w:val="22"/>
          <w:lang w:val="ru-RU" w:eastAsia="ru-RU"/>
        </w:rPr>
        <w:br w:type="page"/>
      </w:r>
    </w:p>
    <w:p w14:paraId="2344A596" w14:textId="4AA14D59" w:rsidR="00295BA2" w:rsidRPr="00243F74" w:rsidRDefault="00295BA2" w:rsidP="00295BA2">
      <w:pPr>
        <w:tabs>
          <w:tab w:val="left" w:pos="360"/>
        </w:tabs>
        <w:ind w:firstLine="567"/>
        <w:jc w:val="right"/>
        <w:rPr>
          <w:rFonts w:ascii="Times New Roman" w:hAnsi="Times New Roman"/>
          <w:b/>
          <w:bCs/>
          <w:i/>
          <w:iCs/>
          <w:sz w:val="22"/>
          <w:szCs w:val="22"/>
          <w:lang w:val="ru-RU" w:eastAsia="ru-RU"/>
        </w:rPr>
      </w:pPr>
      <w:r w:rsidRPr="00243F74">
        <w:rPr>
          <w:rFonts w:ascii="Times New Roman" w:hAnsi="Times New Roman"/>
          <w:b/>
          <w:bCs/>
          <w:sz w:val="22"/>
          <w:szCs w:val="22"/>
          <w:lang w:val="ru-RU" w:eastAsia="ru-RU"/>
        </w:rPr>
        <w:lastRenderedPageBreak/>
        <w:t>Приложение № 1</w:t>
      </w:r>
    </w:p>
    <w:p w14:paraId="1B91348D" w14:textId="77777777" w:rsidR="00295BA2" w:rsidRPr="00243F74" w:rsidRDefault="00295BA2" w:rsidP="00295BA2">
      <w:pPr>
        <w:tabs>
          <w:tab w:val="left" w:pos="360"/>
        </w:tabs>
        <w:ind w:firstLine="567"/>
        <w:jc w:val="right"/>
        <w:rPr>
          <w:rFonts w:ascii="Times New Roman" w:hAnsi="Times New Roman"/>
          <w:sz w:val="22"/>
          <w:szCs w:val="22"/>
          <w:lang w:val="ru-RU" w:eastAsia="ru-RU"/>
        </w:rPr>
      </w:pPr>
      <w:r w:rsidRPr="00243F74">
        <w:rPr>
          <w:rFonts w:ascii="Times New Roman" w:hAnsi="Times New Roman"/>
          <w:sz w:val="22"/>
          <w:szCs w:val="22"/>
          <w:lang w:val="ru-RU" w:eastAsia="ru-RU"/>
        </w:rPr>
        <w:t xml:space="preserve">к Договору  № _______ </w:t>
      </w:r>
    </w:p>
    <w:p w14:paraId="2C99BC85" w14:textId="77777777" w:rsidR="00295BA2" w:rsidRPr="00243F74" w:rsidRDefault="00295BA2" w:rsidP="00295BA2">
      <w:pPr>
        <w:tabs>
          <w:tab w:val="left" w:pos="360"/>
        </w:tabs>
        <w:ind w:firstLine="567"/>
        <w:jc w:val="right"/>
        <w:rPr>
          <w:rFonts w:ascii="Times New Roman" w:hAnsi="Times New Roman"/>
          <w:sz w:val="22"/>
          <w:szCs w:val="22"/>
          <w:lang w:val="ru-RU" w:eastAsia="ru-RU"/>
        </w:rPr>
      </w:pPr>
      <w:r w:rsidRPr="00243F74">
        <w:rPr>
          <w:rFonts w:ascii="Times New Roman" w:hAnsi="Times New Roman"/>
          <w:sz w:val="22"/>
          <w:szCs w:val="22"/>
          <w:lang w:val="ru-RU" w:eastAsia="ru-RU"/>
        </w:rPr>
        <w:t>от  «__»  _____________  2024 г.</w:t>
      </w:r>
    </w:p>
    <w:p w14:paraId="20E2161B" w14:textId="77777777" w:rsidR="00295BA2" w:rsidRPr="00243F74" w:rsidRDefault="00295BA2" w:rsidP="00295BA2">
      <w:pPr>
        <w:tabs>
          <w:tab w:val="left" w:pos="360"/>
        </w:tabs>
        <w:ind w:firstLine="567"/>
        <w:jc w:val="both"/>
        <w:rPr>
          <w:rFonts w:ascii="Times New Roman" w:hAnsi="Times New Roman"/>
          <w:b/>
          <w:bCs/>
          <w:sz w:val="22"/>
          <w:szCs w:val="22"/>
          <w:lang w:val="ru-RU" w:eastAsia="ru-RU"/>
        </w:rPr>
      </w:pPr>
    </w:p>
    <w:p w14:paraId="1C76D0D8" w14:textId="77777777" w:rsidR="00295BA2" w:rsidRPr="00243F74" w:rsidRDefault="00295BA2" w:rsidP="00295BA2">
      <w:pPr>
        <w:tabs>
          <w:tab w:val="left" w:pos="360"/>
        </w:tabs>
        <w:ind w:firstLine="567"/>
        <w:jc w:val="both"/>
        <w:rPr>
          <w:rFonts w:ascii="Times New Roman" w:hAnsi="Times New Roman"/>
          <w:b/>
          <w:bCs/>
          <w:sz w:val="22"/>
          <w:szCs w:val="22"/>
          <w:lang w:val="ru-RU" w:eastAsia="ru-RU"/>
        </w:rPr>
      </w:pPr>
    </w:p>
    <w:p w14:paraId="1536A971" w14:textId="77777777" w:rsidR="00295BA2" w:rsidRPr="00243F74" w:rsidRDefault="00295BA2" w:rsidP="00295BA2">
      <w:pPr>
        <w:tabs>
          <w:tab w:val="left" w:pos="360"/>
        </w:tabs>
        <w:ind w:firstLine="567"/>
        <w:jc w:val="both"/>
        <w:rPr>
          <w:rFonts w:ascii="Times New Roman" w:hAnsi="Times New Roman"/>
          <w:b/>
          <w:bCs/>
          <w:sz w:val="22"/>
          <w:szCs w:val="22"/>
          <w:lang w:val="ru-RU" w:eastAsia="ru-RU"/>
        </w:rPr>
      </w:pPr>
    </w:p>
    <w:p w14:paraId="6D0F05A7" w14:textId="77777777" w:rsidR="00295BA2" w:rsidRPr="00243F74" w:rsidRDefault="00295BA2" w:rsidP="00295BA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243F74">
        <w:rPr>
          <w:rFonts w:ascii="Times New Roman" w:hAnsi="Times New Roman"/>
          <w:b/>
          <w:bCs/>
          <w:sz w:val="22"/>
          <w:szCs w:val="22"/>
          <w:lang w:val="ru-RU" w:eastAsia="ru-RU"/>
        </w:rPr>
        <w:t xml:space="preserve">СПЕЦИФИКАЦИЯ </w:t>
      </w:r>
    </w:p>
    <w:p w14:paraId="7458BAF2" w14:textId="77777777" w:rsidR="00295BA2" w:rsidRPr="00243F74" w:rsidRDefault="00295BA2" w:rsidP="00295BA2">
      <w:pPr>
        <w:ind w:firstLine="567"/>
        <w:jc w:val="both"/>
        <w:rPr>
          <w:rFonts w:ascii="Times New Roman" w:eastAsia="MS Mincho" w:hAnsi="Times New Roman"/>
          <w:sz w:val="22"/>
          <w:szCs w:val="22"/>
          <w:lang w:val="ru-RU" w:eastAsia="ru-RU"/>
        </w:rPr>
      </w:pPr>
    </w:p>
    <w:p w14:paraId="0B08C9AF" w14:textId="77777777" w:rsidR="00295BA2" w:rsidRPr="00243F74" w:rsidRDefault="00295BA2" w:rsidP="00295BA2">
      <w:pPr>
        <w:ind w:firstLine="567"/>
        <w:jc w:val="both"/>
        <w:rPr>
          <w:rFonts w:ascii="Times New Roman" w:hAnsi="Times New Roman"/>
          <w:sz w:val="22"/>
          <w:szCs w:val="22"/>
          <w:lang w:val="ru-RU" w:eastAsia="ru-RU"/>
        </w:rPr>
      </w:pPr>
    </w:p>
    <w:p w14:paraId="6B2DE41C" w14:textId="77777777" w:rsidR="00295BA2" w:rsidRPr="00243F74" w:rsidRDefault="00295BA2" w:rsidP="00295BA2">
      <w:pPr>
        <w:ind w:firstLine="567"/>
        <w:jc w:val="both"/>
        <w:rPr>
          <w:rFonts w:ascii="Times New Roman" w:hAnsi="Times New Roman"/>
          <w:sz w:val="22"/>
          <w:szCs w:val="22"/>
          <w:lang w:val="ru-RU" w:eastAsia="ru-RU"/>
        </w:rPr>
      </w:pPr>
    </w:p>
    <w:tbl>
      <w:tblPr>
        <w:tblW w:w="921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295BA2" w:rsidRPr="00243F74" w14:paraId="20310035" w14:textId="77777777" w:rsidTr="00295BA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5A950673" w14:textId="77777777" w:rsidR="00295BA2" w:rsidRPr="00243F74" w:rsidRDefault="00295BA2">
            <w:pPr>
              <w:spacing w:line="276" w:lineRule="auto"/>
              <w:jc w:val="center"/>
              <w:rPr>
                <w:rFonts w:ascii="Times New Roman" w:hAnsi="Times New Roman"/>
                <w:sz w:val="22"/>
                <w:szCs w:val="22"/>
              </w:rPr>
            </w:pPr>
            <w:r w:rsidRPr="00243F74">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2225426B" w14:textId="77777777" w:rsidR="00295BA2" w:rsidRPr="00243F74" w:rsidRDefault="00295BA2">
            <w:pPr>
              <w:spacing w:line="276" w:lineRule="auto"/>
              <w:jc w:val="center"/>
              <w:rPr>
                <w:rFonts w:ascii="Times New Roman" w:hAnsi="Times New Roman"/>
                <w:sz w:val="22"/>
                <w:szCs w:val="22"/>
                <w:lang w:val="ru-RU"/>
              </w:rPr>
            </w:pPr>
            <w:proofErr w:type="spellStart"/>
            <w:r w:rsidRPr="00243F74">
              <w:rPr>
                <w:rFonts w:ascii="Times New Roman" w:hAnsi="Times New Roman"/>
                <w:sz w:val="22"/>
                <w:szCs w:val="22"/>
              </w:rPr>
              <w:t>Наименование</w:t>
            </w:r>
            <w:proofErr w:type="spellEnd"/>
            <w:r w:rsidRPr="00243F74">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0A71D825" w14:textId="77777777" w:rsidR="00295BA2" w:rsidRPr="00243F74" w:rsidRDefault="00295BA2">
            <w:pPr>
              <w:spacing w:line="276" w:lineRule="auto"/>
              <w:jc w:val="center"/>
              <w:rPr>
                <w:rFonts w:ascii="Times New Roman" w:hAnsi="Times New Roman"/>
                <w:sz w:val="22"/>
                <w:szCs w:val="22"/>
              </w:rPr>
            </w:pPr>
            <w:proofErr w:type="spellStart"/>
            <w:r w:rsidRPr="00243F74">
              <w:rPr>
                <w:rFonts w:ascii="Times New Roman" w:hAnsi="Times New Roman"/>
                <w:sz w:val="22"/>
                <w:szCs w:val="22"/>
              </w:rPr>
              <w:t>Ед</w:t>
            </w:r>
            <w:proofErr w:type="spellEnd"/>
            <w:r w:rsidRPr="00243F74">
              <w:rPr>
                <w:rFonts w:ascii="Times New Roman" w:hAnsi="Times New Roman"/>
                <w:sz w:val="22"/>
                <w:szCs w:val="22"/>
              </w:rPr>
              <w:t xml:space="preserve">. </w:t>
            </w:r>
            <w:proofErr w:type="spellStart"/>
            <w:r w:rsidRPr="00243F74">
              <w:rPr>
                <w:rFonts w:ascii="Times New Roman" w:hAnsi="Times New Roman"/>
                <w:sz w:val="22"/>
                <w:szCs w:val="22"/>
              </w:rPr>
              <w:t>изм</w:t>
            </w:r>
            <w:proofErr w:type="spellEnd"/>
            <w:r w:rsidRPr="00243F74">
              <w:rPr>
                <w:rFonts w:ascii="Times New Roman" w:hAnsi="Times New Roman"/>
                <w:sz w:val="22"/>
                <w:szCs w:val="22"/>
              </w:rPr>
              <w:t>.</w:t>
            </w:r>
          </w:p>
        </w:tc>
        <w:tc>
          <w:tcPr>
            <w:tcW w:w="1038" w:type="dxa"/>
            <w:tcBorders>
              <w:top w:val="single" w:sz="4" w:space="0" w:color="000000"/>
              <w:left w:val="single" w:sz="4" w:space="0" w:color="000000"/>
              <w:bottom w:val="single" w:sz="4" w:space="0" w:color="000000"/>
              <w:right w:val="single" w:sz="4" w:space="0" w:color="000000"/>
            </w:tcBorders>
            <w:hideMark/>
          </w:tcPr>
          <w:p w14:paraId="4C7DABAD" w14:textId="77777777" w:rsidR="00295BA2" w:rsidRPr="00243F74" w:rsidRDefault="00295BA2">
            <w:pPr>
              <w:spacing w:line="276" w:lineRule="auto"/>
              <w:jc w:val="center"/>
              <w:rPr>
                <w:rFonts w:ascii="Times New Roman" w:hAnsi="Times New Roman"/>
                <w:sz w:val="22"/>
                <w:szCs w:val="22"/>
              </w:rPr>
            </w:pPr>
            <w:proofErr w:type="spellStart"/>
            <w:r w:rsidRPr="00243F74">
              <w:rPr>
                <w:rFonts w:ascii="Times New Roman" w:hAnsi="Times New Roman"/>
                <w:sz w:val="22"/>
                <w:szCs w:val="22"/>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0C2FFA72" w14:textId="77777777" w:rsidR="00295BA2" w:rsidRPr="00243F74" w:rsidRDefault="00295BA2">
            <w:pPr>
              <w:spacing w:line="276" w:lineRule="auto"/>
              <w:jc w:val="center"/>
              <w:rPr>
                <w:rFonts w:ascii="Times New Roman" w:hAnsi="Times New Roman"/>
                <w:sz w:val="22"/>
                <w:szCs w:val="22"/>
                <w:lang w:val="ru-RU"/>
              </w:rPr>
            </w:pPr>
            <w:r w:rsidRPr="00243F74">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27A79ECA" w14:textId="77777777" w:rsidR="00295BA2" w:rsidRPr="00243F74" w:rsidRDefault="00295BA2">
            <w:pPr>
              <w:tabs>
                <w:tab w:val="left" w:pos="312"/>
                <w:tab w:val="center" w:pos="672"/>
              </w:tabs>
              <w:spacing w:line="276" w:lineRule="auto"/>
              <w:jc w:val="center"/>
              <w:rPr>
                <w:rFonts w:ascii="Times New Roman" w:hAnsi="Times New Roman"/>
                <w:sz w:val="22"/>
                <w:szCs w:val="22"/>
                <w:lang w:val="ru-RU"/>
              </w:rPr>
            </w:pPr>
            <w:r w:rsidRPr="00243F74">
              <w:rPr>
                <w:rFonts w:ascii="Times New Roman" w:hAnsi="Times New Roman"/>
                <w:sz w:val="22"/>
                <w:szCs w:val="22"/>
                <w:lang w:val="ru-RU"/>
              </w:rPr>
              <w:t xml:space="preserve">Стоимость </w:t>
            </w:r>
          </w:p>
          <w:p w14:paraId="648367C6" w14:textId="77777777" w:rsidR="00295BA2" w:rsidRPr="00243F74" w:rsidRDefault="00295BA2">
            <w:pPr>
              <w:spacing w:line="276" w:lineRule="auto"/>
              <w:jc w:val="center"/>
              <w:rPr>
                <w:rFonts w:ascii="Times New Roman" w:hAnsi="Times New Roman"/>
                <w:snapToGrid w:val="0"/>
                <w:sz w:val="22"/>
                <w:szCs w:val="22"/>
                <w:lang w:val="ru-RU"/>
              </w:rPr>
            </w:pPr>
            <w:r w:rsidRPr="00243F74">
              <w:rPr>
                <w:rFonts w:ascii="Times New Roman" w:hAnsi="Times New Roman"/>
                <w:snapToGrid w:val="0"/>
                <w:sz w:val="22"/>
                <w:szCs w:val="22"/>
                <w:lang w:val="ru-RU"/>
              </w:rPr>
              <w:t>с учетом НДС</w:t>
            </w:r>
          </w:p>
        </w:tc>
      </w:tr>
      <w:tr w:rsidR="00295BA2" w:rsidRPr="00243F74" w14:paraId="74F67F21" w14:textId="77777777" w:rsidTr="00295BA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12E1AC9A" w14:textId="77777777" w:rsidR="00295BA2" w:rsidRPr="00243F74" w:rsidRDefault="00295BA2">
            <w:pPr>
              <w:spacing w:line="276" w:lineRule="auto"/>
              <w:jc w:val="center"/>
              <w:rPr>
                <w:rFonts w:ascii="Times New Roman" w:hAnsi="Times New Roman"/>
                <w:sz w:val="22"/>
                <w:szCs w:val="22"/>
              </w:rPr>
            </w:pPr>
            <w:r w:rsidRPr="00243F74">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6A73E06" w14:textId="77777777" w:rsidR="00295BA2" w:rsidRPr="00243F74" w:rsidRDefault="00295BA2">
            <w:pPr>
              <w:spacing w:line="276" w:lineRule="auto"/>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9036139" w14:textId="77777777" w:rsidR="00295BA2" w:rsidRPr="00243F74" w:rsidRDefault="00295BA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1B570B1" w14:textId="77777777" w:rsidR="00295BA2" w:rsidRPr="00243F74" w:rsidRDefault="00295BA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8B11DDB" w14:textId="77777777" w:rsidR="00295BA2" w:rsidRPr="00243F74" w:rsidRDefault="00295BA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0DD30F16" w14:textId="77777777" w:rsidR="00295BA2" w:rsidRPr="00243F74" w:rsidRDefault="00295BA2">
            <w:pPr>
              <w:spacing w:line="276" w:lineRule="auto"/>
              <w:jc w:val="center"/>
              <w:rPr>
                <w:rFonts w:ascii="Times New Roman" w:hAnsi="Times New Roman"/>
                <w:sz w:val="22"/>
                <w:szCs w:val="22"/>
              </w:rPr>
            </w:pPr>
          </w:p>
        </w:tc>
      </w:tr>
      <w:tr w:rsidR="00295BA2" w:rsidRPr="00243F74" w14:paraId="493A0429" w14:textId="77777777" w:rsidTr="00295BA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2F780169" w14:textId="77777777" w:rsidR="00295BA2" w:rsidRPr="00243F74" w:rsidRDefault="00295BA2">
            <w:pPr>
              <w:spacing w:line="276" w:lineRule="auto"/>
              <w:jc w:val="center"/>
              <w:rPr>
                <w:rFonts w:ascii="Times New Roman" w:hAnsi="Times New Roman"/>
                <w:sz w:val="22"/>
                <w:szCs w:val="22"/>
              </w:rPr>
            </w:pPr>
            <w:r w:rsidRPr="00243F74">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29DAECB1" w14:textId="77777777" w:rsidR="00295BA2" w:rsidRPr="00243F74" w:rsidRDefault="00295BA2">
            <w:pPr>
              <w:spacing w:line="276" w:lineRule="auto"/>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4EB70A15" w14:textId="77777777" w:rsidR="00295BA2" w:rsidRPr="00243F74" w:rsidRDefault="00295BA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F0AA1EA" w14:textId="77777777" w:rsidR="00295BA2" w:rsidRPr="00243F74" w:rsidRDefault="00295BA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35F2897E" w14:textId="77777777" w:rsidR="00295BA2" w:rsidRPr="00243F74" w:rsidRDefault="00295BA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34916770" w14:textId="77777777" w:rsidR="00295BA2" w:rsidRPr="00243F74" w:rsidRDefault="00295BA2">
            <w:pPr>
              <w:spacing w:line="276" w:lineRule="auto"/>
              <w:jc w:val="center"/>
              <w:rPr>
                <w:rFonts w:ascii="Times New Roman" w:hAnsi="Times New Roman"/>
                <w:sz w:val="22"/>
                <w:szCs w:val="22"/>
              </w:rPr>
            </w:pPr>
          </w:p>
        </w:tc>
      </w:tr>
      <w:tr w:rsidR="00295BA2" w:rsidRPr="00243F74" w14:paraId="5E4556DF" w14:textId="77777777" w:rsidTr="00295BA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51BE75E1" w14:textId="77777777" w:rsidR="00295BA2" w:rsidRPr="00243F74" w:rsidRDefault="00295BA2">
            <w:pPr>
              <w:spacing w:line="276" w:lineRule="auto"/>
              <w:jc w:val="center"/>
              <w:rPr>
                <w:rFonts w:ascii="Times New Roman" w:hAnsi="Times New Roman"/>
                <w:sz w:val="22"/>
                <w:szCs w:val="22"/>
                <w:lang w:val="ru-RU"/>
              </w:rPr>
            </w:pPr>
            <w:r w:rsidRPr="00243F74">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12BD228A" w14:textId="77777777" w:rsidR="00295BA2" w:rsidRPr="00243F74" w:rsidRDefault="00295BA2">
            <w:pPr>
              <w:spacing w:line="276" w:lineRule="auto"/>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CE2CDE3" w14:textId="77777777" w:rsidR="00295BA2" w:rsidRPr="00243F74" w:rsidRDefault="00295BA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40181CA" w14:textId="77777777" w:rsidR="00295BA2" w:rsidRPr="00243F74" w:rsidRDefault="00295BA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8DCF3D4" w14:textId="77777777" w:rsidR="00295BA2" w:rsidRPr="00243F74" w:rsidRDefault="00295BA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F82F6DC" w14:textId="77777777" w:rsidR="00295BA2" w:rsidRPr="00243F74" w:rsidRDefault="00295BA2">
            <w:pPr>
              <w:spacing w:line="276" w:lineRule="auto"/>
              <w:jc w:val="center"/>
              <w:rPr>
                <w:rFonts w:ascii="Times New Roman" w:hAnsi="Times New Roman"/>
                <w:sz w:val="22"/>
                <w:szCs w:val="22"/>
              </w:rPr>
            </w:pPr>
          </w:p>
        </w:tc>
      </w:tr>
      <w:tr w:rsidR="00295BA2" w:rsidRPr="00243F74" w14:paraId="14E59F6B" w14:textId="77777777" w:rsidTr="00295BA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25229A15" w14:textId="77777777" w:rsidR="00295BA2" w:rsidRPr="00243F74" w:rsidRDefault="00295BA2">
            <w:pPr>
              <w:spacing w:line="276" w:lineRule="auto"/>
              <w:jc w:val="center"/>
              <w:rPr>
                <w:rFonts w:ascii="Times New Roman" w:hAnsi="Times New Roman"/>
                <w:sz w:val="22"/>
                <w:szCs w:val="22"/>
                <w:lang w:val="ru-RU"/>
              </w:rPr>
            </w:pPr>
            <w:r w:rsidRPr="00243F74">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3B7DCEC7" w14:textId="77777777" w:rsidR="00295BA2" w:rsidRPr="00243F74" w:rsidRDefault="00295BA2">
            <w:pPr>
              <w:spacing w:line="276" w:lineRule="auto"/>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64727624" w14:textId="77777777" w:rsidR="00295BA2" w:rsidRPr="00243F74" w:rsidRDefault="00295BA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62B38B8" w14:textId="77777777" w:rsidR="00295BA2" w:rsidRPr="00243F74" w:rsidRDefault="00295BA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32BA511" w14:textId="77777777" w:rsidR="00295BA2" w:rsidRPr="00243F74" w:rsidRDefault="00295BA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0C6835D3" w14:textId="77777777" w:rsidR="00295BA2" w:rsidRPr="00243F74" w:rsidRDefault="00295BA2">
            <w:pPr>
              <w:spacing w:line="276" w:lineRule="auto"/>
              <w:jc w:val="center"/>
              <w:rPr>
                <w:rFonts w:ascii="Times New Roman" w:hAnsi="Times New Roman"/>
                <w:sz w:val="22"/>
                <w:szCs w:val="22"/>
              </w:rPr>
            </w:pPr>
          </w:p>
        </w:tc>
      </w:tr>
      <w:tr w:rsidR="00295BA2" w:rsidRPr="00243F74" w14:paraId="58B73580" w14:textId="77777777" w:rsidTr="00295BA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48219573" w14:textId="77777777" w:rsidR="00295BA2" w:rsidRPr="00243F74" w:rsidRDefault="00295BA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hideMark/>
          </w:tcPr>
          <w:p w14:paraId="4B6F44DA" w14:textId="77777777" w:rsidR="00295BA2" w:rsidRPr="00243F74" w:rsidRDefault="00295BA2">
            <w:pPr>
              <w:spacing w:line="276" w:lineRule="auto"/>
              <w:rPr>
                <w:rFonts w:ascii="Times New Roman" w:hAnsi="Times New Roman"/>
                <w:sz w:val="22"/>
                <w:szCs w:val="22"/>
                <w:lang w:val="ru-RU"/>
              </w:rPr>
            </w:pPr>
            <w:r w:rsidRPr="00243F74">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06B14481" w14:textId="77777777" w:rsidR="00295BA2" w:rsidRPr="00243F74" w:rsidRDefault="00295BA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99DAC27" w14:textId="77777777" w:rsidR="00295BA2" w:rsidRPr="00243F74" w:rsidRDefault="00295BA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0E24337" w14:textId="77777777" w:rsidR="00295BA2" w:rsidRPr="00243F74" w:rsidRDefault="00295BA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3394FCC" w14:textId="77777777" w:rsidR="00295BA2" w:rsidRPr="00243F74" w:rsidRDefault="00295BA2">
            <w:pPr>
              <w:spacing w:line="276" w:lineRule="auto"/>
              <w:jc w:val="center"/>
              <w:rPr>
                <w:rFonts w:ascii="Times New Roman" w:hAnsi="Times New Roman"/>
                <w:sz w:val="22"/>
                <w:szCs w:val="22"/>
              </w:rPr>
            </w:pPr>
          </w:p>
        </w:tc>
      </w:tr>
    </w:tbl>
    <w:p w14:paraId="078C5B07" w14:textId="77777777" w:rsidR="00295BA2" w:rsidRPr="00243F74" w:rsidRDefault="00295BA2" w:rsidP="00295BA2">
      <w:pPr>
        <w:tabs>
          <w:tab w:val="left" w:pos="1080"/>
        </w:tabs>
        <w:ind w:firstLine="567"/>
        <w:jc w:val="both"/>
        <w:rPr>
          <w:rFonts w:ascii="Times New Roman" w:hAnsi="Times New Roman"/>
          <w:sz w:val="22"/>
          <w:szCs w:val="22"/>
          <w:lang w:val="ru-RU" w:eastAsia="ru-RU"/>
        </w:rPr>
      </w:pPr>
    </w:p>
    <w:p w14:paraId="2E8CC1C2" w14:textId="77777777" w:rsidR="00295BA2" w:rsidRPr="00243F74" w:rsidRDefault="00295BA2" w:rsidP="00295BA2">
      <w:pPr>
        <w:tabs>
          <w:tab w:val="left" w:pos="1080"/>
        </w:tabs>
        <w:ind w:firstLine="567"/>
        <w:jc w:val="both"/>
        <w:rPr>
          <w:rFonts w:ascii="Times New Roman" w:hAnsi="Times New Roman"/>
          <w:sz w:val="22"/>
          <w:szCs w:val="22"/>
          <w:lang w:val="ru-RU" w:eastAsia="ru-RU"/>
        </w:rPr>
      </w:pPr>
    </w:p>
    <w:p w14:paraId="68F1FB60" w14:textId="77777777" w:rsidR="00295BA2" w:rsidRPr="00243F74" w:rsidRDefault="00295BA2" w:rsidP="00295BA2">
      <w:pPr>
        <w:ind w:firstLine="567"/>
        <w:jc w:val="both"/>
        <w:rPr>
          <w:rFonts w:ascii="Times New Roman" w:hAnsi="Times New Roman"/>
          <w:sz w:val="22"/>
          <w:szCs w:val="22"/>
          <w:lang w:val="ru-RU" w:eastAsia="ru-RU"/>
        </w:rPr>
      </w:pPr>
    </w:p>
    <w:p w14:paraId="26459227" w14:textId="77777777" w:rsidR="00295BA2" w:rsidRPr="00243F74" w:rsidRDefault="00295BA2" w:rsidP="00295BA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295BA2" w:rsidRPr="00243F74" w14:paraId="19D4EDA4" w14:textId="77777777" w:rsidTr="00295BA2">
        <w:tc>
          <w:tcPr>
            <w:tcW w:w="5528" w:type="dxa"/>
          </w:tcPr>
          <w:p w14:paraId="5604BACF" w14:textId="77777777" w:rsidR="00295BA2" w:rsidRPr="00243F74" w:rsidRDefault="00295BA2">
            <w:pPr>
              <w:ind w:firstLine="567"/>
              <w:jc w:val="both"/>
              <w:rPr>
                <w:rFonts w:ascii="Times New Roman" w:hAnsi="Times New Roman"/>
                <w:b/>
                <w:bCs/>
                <w:sz w:val="22"/>
                <w:szCs w:val="22"/>
                <w:lang w:val="ru-RU" w:eastAsia="ru-RU"/>
              </w:rPr>
            </w:pPr>
            <w:r w:rsidRPr="00243F74">
              <w:rPr>
                <w:rFonts w:ascii="Times New Roman" w:hAnsi="Times New Roman"/>
                <w:b/>
                <w:sz w:val="22"/>
                <w:szCs w:val="22"/>
                <w:lang w:val="ru-RU" w:eastAsia="ru-RU"/>
              </w:rPr>
              <w:t>ЗАКАЗЧИК</w:t>
            </w:r>
            <w:r w:rsidRPr="00243F74">
              <w:rPr>
                <w:rFonts w:ascii="Times New Roman" w:hAnsi="Times New Roman"/>
                <w:b/>
                <w:bCs/>
                <w:sz w:val="22"/>
                <w:szCs w:val="22"/>
                <w:lang w:val="ru-RU" w:eastAsia="ru-RU"/>
              </w:rPr>
              <w:t xml:space="preserve">: </w:t>
            </w:r>
          </w:p>
          <w:p w14:paraId="0E7F6C79" w14:textId="77777777" w:rsidR="00295BA2" w:rsidRPr="00243F74" w:rsidRDefault="00295BA2">
            <w:pPr>
              <w:ind w:firstLine="567"/>
              <w:jc w:val="both"/>
              <w:rPr>
                <w:rFonts w:ascii="Times New Roman" w:hAnsi="Times New Roman"/>
                <w:b/>
                <w:bCs/>
                <w:sz w:val="22"/>
                <w:szCs w:val="22"/>
                <w:lang w:val="ru-RU" w:eastAsia="ru-RU"/>
              </w:rPr>
            </w:pPr>
          </w:p>
          <w:p w14:paraId="49710631" w14:textId="77777777" w:rsidR="00295BA2" w:rsidRPr="00243F74" w:rsidRDefault="00295BA2">
            <w:pPr>
              <w:ind w:firstLine="567"/>
              <w:jc w:val="both"/>
              <w:rPr>
                <w:rFonts w:ascii="Times New Roman" w:hAnsi="Times New Roman"/>
                <w:b/>
                <w:bCs/>
                <w:sz w:val="22"/>
                <w:szCs w:val="22"/>
                <w:lang w:val="ru-RU" w:eastAsia="ru-RU"/>
              </w:rPr>
            </w:pPr>
          </w:p>
          <w:p w14:paraId="10077466" w14:textId="77777777" w:rsidR="00295BA2" w:rsidRPr="00243F74" w:rsidRDefault="00295BA2">
            <w:pPr>
              <w:jc w:val="both"/>
              <w:rPr>
                <w:rFonts w:ascii="Times New Roman" w:hAnsi="Times New Roman"/>
                <w:b/>
                <w:bCs/>
                <w:sz w:val="22"/>
                <w:szCs w:val="22"/>
                <w:lang w:val="ru-RU" w:eastAsia="ru-RU"/>
              </w:rPr>
            </w:pPr>
            <w:r w:rsidRPr="00243F74">
              <w:rPr>
                <w:rFonts w:ascii="Times New Roman" w:hAnsi="Times New Roman"/>
                <w:b/>
                <w:bCs/>
                <w:sz w:val="22"/>
                <w:szCs w:val="22"/>
                <w:lang w:val="ru-RU" w:eastAsia="ru-RU"/>
              </w:rPr>
              <w:t>Заместитель</w:t>
            </w:r>
          </w:p>
          <w:p w14:paraId="0909246E" w14:textId="77777777" w:rsidR="00295BA2" w:rsidRPr="00243F74" w:rsidRDefault="00295BA2">
            <w:pPr>
              <w:jc w:val="both"/>
              <w:rPr>
                <w:rFonts w:ascii="Times New Roman" w:hAnsi="Times New Roman"/>
                <w:b/>
                <w:bCs/>
                <w:sz w:val="22"/>
                <w:szCs w:val="22"/>
                <w:lang w:val="ru-RU" w:eastAsia="ru-RU"/>
              </w:rPr>
            </w:pPr>
            <w:r w:rsidRPr="00243F74">
              <w:rPr>
                <w:rFonts w:ascii="Times New Roman" w:hAnsi="Times New Roman"/>
                <w:b/>
                <w:bCs/>
                <w:sz w:val="22"/>
                <w:szCs w:val="22"/>
                <w:lang w:val="ru-RU" w:eastAsia="ru-RU"/>
              </w:rPr>
              <w:t xml:space="preserve">Председателя Правления </w:t>
            </w:r>
          </w:p>
          <w:p w14:paraId="3EC74C5B" w14:textId="77777777" w:rsidR="00295BA2" w:rsidRPr="00243F74" w:rsidRDefault="00295BA2">
            <w:pPr>
              <w:ind w:firstLine="567"/>
              <w:jc w:val="both"/>
              <w:rPr>
                <w:rFonts w:ascii="Times New Roman" w:hAnsi="Times New Roman"/>
                <w:b/>
                <w:bCs/>
                <w:sz w:val="22"/>
                <w:szCs w:val="22"/>
                <w:lang w:val="ru-RU" w:eastAsia="ru-RU"/>
              </w:rPr>
            </w:pPr>
          </w:p>
          <w:p w14:paraId="7EC901F7" w14:textId="77777777" w:rsidR="00295BA2" w:rsidRPr="00243F74" w:rsidRDefault="00295BA2">
            <w:pPr>
              <w:jc w:val="both"/>
              <w:rPr>
                <w:rFonts w:ascii="Times New Roman" w:hAnsi="Times New Roman"/>
                <w:b/>
                <w:bCs/>
                <w:sz w:val="22"/>
                <w:szCs w:val="22"/>
                <w:lang w:val="ru-RU" w:eastAsia="ru-RU"/>
              </w:rPr>
            </w:pPr>
            <w:r w:rsidRPr="00243F74">
              <w:rPr>
                <w:rFonts w:ascii="Times New Roman" w:hAnsi="Times New Roman"/>
                <w:b/>
                <w:bCs/>
                <w:sz w:val="22"/>
                <w:szCs w:val="22"/>
                <w:lang w:val="ru-RU" w:eastAsia="ru-RU"/>
              </w:rPr>
              <w:t xml:space="preserve">_________________ </w:t>
            </w:r>
          </w:p>
          <w:p w14:paraId="005D68CE" w14:textId="77777777" w:rsidR="00295BA2" w:rsidRPr="00243F74" w:rsidRDefault="00295BA2">
            <w:pPr>
              <w:ind w:firstLine="567"/>
              <w:jc w:val="both"/>
              <w:rPr>
                <w:rFonts w:ascii="Times New Roman" w:hAnsi="Times New Roman"/>
                <w:b/>
                <w:bCs/>
                <w:sz w:val="22"/>
                <w:szCs w:val="22"/>
                <w:lang w:val="ru-RU" w:eastAsia="ru-RU"/>
              </w:rPr>
            </w:pPr>
            <w:r w:rsidRPr="00243F74">
              <w:rPr>
                <w:rFonts w:ascii="Times New Roman" w:hAnsi="Times New Roman"/>
                <w:b/>
                <w:bCs/>
                <w:sz w:val="22"/>
                <w:szCs w:val="22"/>
                <w:lang w:val="ru-RU" w:eastAsia="ru-RU"/>
              </w:rPr>
              <w:t>М.П.</w:t>
            </w:r>
          </w:p>
        </w:tc>
        <w:tc>
          <w:tcPr>
            <w:tcW w:w="4538" w:type="dxa"/>
          </w:tcPr>
          <w:p w14:paraId="1A8A54EB" w14:textId="77777777" w:rsidR="00295BA2" w:rsidRPr="00243F74" w:rsidRDefault="00295BA2">
            <w:pPr>
              <w:ind w:firstLine="567"/>
              <w:jc w:val="both"/>
              <w:rPr>
                <w:rFonts w:ascii="Times New Roman" w:hAnsi="Times New Roman"/>
                <w:b/>
                <w:bCs/>
                <w:sz w:val="22"/>
                <w:szCs w:val="22"/>
                <w:lang w:val="ru-RU" w:eastAsia="ru-RU"/>
              </w:rPr>
            </w:pPr>
            <w:r w:rsidRPr="00243F74">
              <w:rPr>
                <w:rFonts w:ascii="Times New Roman" w:hAnsi="Times New Roman"/>
                <w:b/>
                <w:bCs/>
                <w:sz w:val="22"/>
                <w:szCs w:val="22"/>
                <w:lang w:val="ru-RU" w:eastAsia="ru-RU"/>
              </w:rPr>
              <w:t>ИСПОЛНИТЕЛЬ:</w:t>
            </w:r>
          </w:p>
          <w:p w14:paraId="47E88A0C" w14:textId="77777777" w:rsidR="00295BA2" w:rsidRPr="00243F74" w:rsidRDefault="00295BA2">
            <w:pPr>
              <w:ind w:firstLine="567"/>
              <w:jc w:val="both"/>
              <w:rPr>
                <w:rFonts w:ascii="Times New Roman" w:hAnsi="Times New Roman"/>
                <w:b/>
                <w:bCs/>
                <w:sz w:val="22"/>
                <w:szCs w:val="22"/>
                <w:lang w:val="ru-RU" w:eastAsia="ru-RU"/>
              </w:rPr>
            </w:pPr>
          </w:p>
          <w:p w14:paraId="3F04CBED" w14:textId="77777777" w:rsidR="00295BA2" w:rsidRPr="00243F74" w:rsidRDefault="00295BA2">
            <w:pPr>
              <w:ind w:firstLine="567"/>
              <w:jc w:val="both"/>
              <w:rPr>
                <w:rFonts w:ascii="Times New Roman" w:hAnsi="Times New Roman"/>
                <w:b/>
                <w:bCs/>
                <w:sz w:val="22"/>
                <w:szCs w:val="22"/>
                <w:lang w:val="ru-RU" w:eastAsia="ru-RU"/>
              </w:rPr>
            </w:pPr>
          </w:p>
          <w:p w14:paraId="36101FC9" w14:textId="77777777" w:rsidR="00295BA2" w:rsidRPr="00243F74" w:rsidRDefault="00295BA2">
            <w:pPr>
              <w:ind w:firstLine="567"/>
              <w:jc w:val="both"/>
              <w:rPr>
                <w:rFonts w:ascii="Times New Roman" w:hAnsi="Times New Roman"/>
                <w:b/>
                <w:bCs/>
                <w:sz w:val="22"/>
                <w:szCs w:val="22"/>
                <w:u w:val="single"/>
                <w:lang w:val="ru-RU" w:eastAsia="ru-RU"/>
              </w:rPr>
            </w:pPr>
            <w:r w:rsidRPr="00243F74">
              <w:rPr>
                <w:rFonts w:ascii="Times New Roman" w:hAnsi="Times New Roman"/>
                <w:b/>
                <w:bCs/>
                <w:sz w:val="22"/>
                <w:szCs w:val="22"/>
                <w:lang w:val="ru-RU" w:eastAsia="ru-RU"/>
              </w:rPr>
              <w:t>Директор</w:t>
            </w:r>
          </w:p>
          <w:p w14:paraId="23A02FF2" w14:textId="77777777" w:rsidR="00295BA2" w:rsidRPr="00243F74" w:rsidRDefault="00295BA2">
            <w:pPr>
              <w:jc w:val="both"/>
              <w:rPr>
                <w:rFonts w:ascii="Times New Roman" w:hAnsi="Times New Roman"/>
                <w:b/>
                <w:bCs/>
                <w:sz w:val="22"/>
                <w:szCs w:val="22"/>
                <w:lang w:val="ru-RU" w:eastAsia="ru-RU"/>
              </w:rPr>
            </w:pPr>
          </w:p>
          <w:p w14:paraId="535C2D28" w14:textId="77777777" w:rsidR="00295BA2" w:rsidRPr="00243F74" w:rsidRDefault="00295BA2">
            <w:pPr>
              <w:jc w:val="both"/>
              <w:rPr>
                <w:rFonts w:ascii="Times New Roman" w:hAnsi="Times New Roman"/>
                <w:b/>
                <w:bCs/>
                <w:sz w:val="22"/>
                <w:szCs w:val="22"/>
                <w:lang w:val="ru-RU" w:eastAsia="ru-RU"/>
              </w:rPr>
            </w:pPr>
          </w:p>
          <w:p w14:paraId="123D33FF" w14:textId="77777777" w:rsidR="00295BA2" w:rsidRPr="00243F74" w:rsidRDefault="00295BA2">
            <w:pPr>
              <w:jc w:val="both"/>
              <w:rPr>
                <w:rFonts w:ascii="Times New Roman" w:hAnsi="Times New Roman"/>
                <w:b/>
                <w:bCs/>
                <w:sz w:val="22"/>
                <w:szCs w:val="22"/>
                <w:lang w:val="ru-RU" w:eastAsia="ru-RU"/>
              </w:rPr>
            </w:pPr>
            <w:r w:rsidRPr="00243F74">
              <w:rPr>
                <w:rFonts w:ascii="Times New Roman" w:hAnsi="Times New Roman"/>
                <w:b/>
                <w:bCs/>
                <w:sz w:val="22"/>
                <w:szCs w:val="22"/>
                <w:lang w:val="ru-RU" w:eastAsia="ru-RU"/>
              </w:rPr>
              <w:t xml:space="preserve">          ________________                  </w:t>
            </w:r>
          </w:p>
          <w:p w14:paraId="510076A8" w14:textId="77777777" w:rsidR="00295BA2" w:rsidRPr="00243F74" w:rsidRDefault="00295BA2">
            <w:pPr>
              <w:ind w:firstLine="567"/>
              <w:jc w:val="both"/>
              <w:rPr>
                <w:rFonts w:ascii="Times New Roman" w:hAnsi="Times New Roman"/>
                <w:b/>
                <w:bCs/>
                <w:kern w:val="28"/>
                <w:sz w:val="22"/>
                <w:szCs w:val="22"/>
                <w:lang w:eastAsia="ru-RU"/>
              </w:rPr>
            </w:pPr>
            <w:r w:rsidRPr="00243F74">
              <w:rPr>
                <w:rFonts w:ascii="Times New Roman" w:hAnsi="Times New Roman"/>
                <w:b/>
                <w:bCs/>
                <w:sz w:val="22"/>
                <w:szCs w:val="22"/>
                <w:lang w:val="ru-RU" w:eastAsia="ru-RU"/>
              </w:rPr>
              <w:t xml:space="preserve">          М.П.</w:t>
            </w:r>
          </w:p>
        </w:tc>
      </w:tr>
    </w:tbl>
    <w:p w14:paraId="18AD618E" w14:textId="77777777" w:rsidR="00295BA2" w:rsidRPr="00243F74" w:rsidRDefault="00295BA2" w:rsidP="00295BA2">
      <w:pPr>
        <w:widowControl w:val="0"/>
        <w:jc w:val="center"/>
        <w:rPr>
          <w:rFonts w:ascii="Times New Roman" w:hAnsi="Times New Roman"/>
          <w:b/>
          <w:sz w:val="23"/>
          <w:szCs w:val="23"/>
          <w:lang w:val="ru-RU" w:eastAsia="ru-RU"/>
        </w:rPr>
      </w:pPr>
    </w:p>
    <w:p w14:paraId="341FB5FB" w14:textId="77777777" w:rsidR="00EB7C6C" w:rsidRPr="00243F74" w:rsidRDefault="00EB7C6C" w:rsidP="00EB7C6C">
      <w:pPr>
        <w:ind w:firstLine="709"/>
        <w:jc w:val="both"/>
        <w:rPr>
          <w:rFonts w:ascii="Times New Roman" w:hAnsi="Times New Roman"/>
          <w:b/>
          <w:sz w:val="22"/>
          <w:szCs w:val="22"/>
          <w:lang w:val="ru-RU"/>
        </w:rPr>
      </w:pPr>
    </w:p>
    <w:sectPr w:rsidR="00EB7C6C" w:rsidRPr="00243F74" w:rsidSect="0075612A">
      <w:footerReference w:type="default" r:id="rId10"/>
      <w:type w:val="continuous"/>
      <w:pgSz w:w="11906" w:h="16838"/>
      <w:pgMar w:top="567" w:right="424"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4EFC5" w14:textId="77777777" w:rsidR="009A0A7E" w:rsidRDefault="009A0A7E">
      <w:r>
        <w:separator/>
      </w:r>
    </w:p>
  </w:endnote>
  <w:endnote w:type="continuationSeparator" w:id="0">
    <w:p w14:paraId="57295767" w14:textId="77777777" w:rsidR="009A0A7E" w:rsidRDefault="009A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sidR="00B339A2">
          <w:rPr>
            <w:rFonts w:ascii="Times New Roman" w:hAnsi="Times New Roman"/>
            <w:noProof/>
            <w:sz w:val="20"/>
          </w:rPr>
          <w:t>1</w:t>
        </w:r>
        <w:r w:rsidRPr="00C863EF">
          <w:rPr>
            <w:rFonts w:ascii="Times New Roman" w:hAnsi="Times New Roman"/>
            <w:sz w:val="20"/>
          </w:rPr>
          <w:fldChar w:fldCharType="end"/>
        </w:r>
      </w:p>
    </w:sdtContent>
  </w:sdt>
  <w:p w14:paraId="73DCD3E4" w14:textId="77777777" w:rsidR="00313A9A" w:rsidRDefault="00313A9A">
    <w:pPr>
      <w:pStyle w:val="aa"/>
    </w:pPr>
  </w:p>
  <w:p w14:paraId="633B95F8" w14:textId="77777777" w:rsidR="00F141F7" w:rsidRDefault="00F141F7"/>
  <w:p w14:paraId="73296C45" w14:textId="77777777" w:rsidR="00F141F7" w:rsidRDefault="00F141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E5F86" w14:textId="77777777" w:rsidR="009A0A7E" w:rsidRDefault="009A0A7E">
      <w:r>
        <w:separator/>
      </w:r>
    </w:p>
  </w:footnote>
  <w:footnote w:type="continuationSeparator" w:id="0">
    <w:p w14:paraId="5B6F1594" w14:textId="77777777" w:rsidR="009A0A7E" w:rsidRDefault="009A0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1F5B99"/>
    <w:multiLevelType w:val="hybridMultilevel"/>
    <w:tmpl w:val="4A949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42128"/>
    <w:multiLevelType w:val="hybridMultilevel"/>
    <w:tmpl w:val="B66E16C6"/>
    <w:lvl w:ilvl="0" w:tplc="F850A3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F95098A"/>
    <w:multiLevelType w:val="hybridMultilevel"/>
    <w:tmpl w:val="639CD20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2269AE"/>
    <w:multiLevelType w:val="multilevel"/>
    <w:tmpl w:val="0419001F"/>
    <w:numStyleLink w:val="3"/>
  </w:abstractNum>
  <w:abstractNum w:abstractNumId="8">
    <w:nsid w:val="1DE06480"/>
    <w:multiLevelType w:val="multilevel"/>
    <w:tmpl w:val="602607B6"/>
    <w:lvl w:ilvl="0">
      <w:start w:val="5"/>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CF608E1"/>
    <w:multiLevelType w:val="multilevel"/>
    <w:tmpl w:val="6D1EA4B6"/>
    <w:lvl w:ilvl="0">
      <w:start w:val="3"/>
      <w:numFmt w:val="decimal"/>
      <w:lvlText w:val="%1."/>
      <w:lvlJc w:val="left"/>
      <w:pPr>
        <w:ind w:left="360" w:hanging="360"/>
      </w:pPr>
      <w:rPr>
        <w:rFonts w:hint="default"/>
        <w:b w:val="0"/>
        <w:bCs/>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nsid w:val="384B512D"/>
    <w:multiLevelType w:val="multilevel"/>
    <w:tmpl w:val="B442DAE2"/>
    <w:lvl w:ilvl="0">
      <w:start w:val="8"/>
      <w:numFmt w:val="decimal"/>
      <w:lvlText w:val="%1."/>
      <w:lvlJc w:val="left"/>
      <w:pPr>
        <w:ind w:left="360" w:hanging="360"/>
      </w:pPr>
      <w:rPr>
        <w:rFonts w:hint="default"/>
        <w:lang w:val="ru-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B652F6"/>
    <w:multiLevelType w:val="multilevel"/>
    <w:tmpl w:val="0419001F"/>
    <w:numStyleLink w:val="1"/>
  </w:abstractNum>
  <w:abstractNum w:abstractNumId="19">
    <w:nsid w:val="421011CC"/>
    <w:multiLevelType w:val="multilevel"/>
    <w:tmpl w:val="F30814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i w:val="0"/>
        <w:iCs/>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nsid w:val="438A3BCD"/>
    <w:multiLevelType w:val="hybridMultilevel"/>
    <w:tmpl w:val="D714A5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C31181"/>
    <w:multiLevelType w:val="multilevel"/>
    <w:tmpl w:val="5B9E121E"/>
    <w:lvl w:ilvl="0">
      <w:start w:val="1"/>
      <w:numFmt w:val="decimal"/>
      <w:lvlText w:val="%1."/>
      <w:lvlJc w:val="left"/>
      <w:pPr>
        <w:tabs>
          <w:tab w:val="num" w:pos="357"/>
        </w:tabs>
        <w:ind w:left="360" w:hanging="360"/>
      </w:pPr>
      <w:rPr>
        <w:rFonts w:hint="default"/>
        <w:b w:val="0"/>
        <w:bCs/>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0FA5B16"/>
    <w:multiLevelType w:val="multilevel"/>
    <w:tmpl w:val="E95E7436"/>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8C5B94"/>
    <w:multiLevelType w:val="multilevel"/>
    <w:tmpl w:val="0419001F"/>
    <w:numStyleLink w:val="5"/>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390E6C"/>
    <w:multiLevelType w:val="multilevel"/>
    <w:tmpl w:val="F308144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i w:val="0"/>
        <w:iCs/>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nsid w:val="5EAE12EA"/>
    <w:multiLevelType w:val="multilevel"/>
    <w:tmpl w:val="0419001F"/>
    <w:numStyleLink w:val="7"/>
  </w:abstractNum>
  <w:abstractNum w:abstractNumId="27">
    <w:nsid w:val="672C52D5"/>
    <w:multiLevelType w:val="multilevel"/>
    <w:tmpl w:val="EC922F1E"/>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D63"/>
    <w:multiLevelType w:val="hybridMultilevel"/>
    <w:tmpl w:val="1C60FA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9C02E77"/>
    <w:multiLevelType w:val="multilevel"/>
    <w:tmpl w:val="0419001F"/>
    <w:numStyleLink w:val="2"/>
  </w:abstractNum>
  <w:abstractNum w:abstractNumId="3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1D7078"/>
    <w:multiLevelType w:val="multilevel"/>
    <w:tmpl w:val="0419001F"/>
    <w:numStyleLink w:val="6"/>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3D5A16"/>
    <w:multiLevelType w:val="multilevel"/>
    <w:tmpl w:val="0419001F"/>
    <w:numStyleLink w:val="4"/>
  </w:abstractNum>
  <w:num w:numId="1">
    <w:abstractNumId w:val="12"/>
  </w:num>
  <w:num w:numId="2">
    <w:abstractNumId w:val="0"/>
  </w:num>
  <w:num w:numId="3">
    <w:abstractNumId w:val="11"/>
  </w:num>
  <w:num w:numId="4">
    <w:abstractNumId w:val="24"/>
  </w:num>
  <w:num w:numId="5">
    <w:abstractNumId w:val="15"/>
  </w:num>
  <w:num w:numId="6">
    <w:abstractNumId w:val="9"/>
  </w:num>
  <w:num w:numId="7">
    <w:abstractNumId w:val="27"/>
  </w:num>
  <w:num w:numId="8">
    <w:abstractNumId w:val="14"/>
  </w:num>
  <w:num w:numId="9">
    <w:abstractNumId w:val="22"/>
  </w:num>
  <w:num w:numId="10">
    <w:abstractNumId w:val="32"/>
  </w:num>
  <w:num w:numId="11">
    <w:abstractNumId w:val="16"/>
  </w:num>
  <w:num w:numId="12">
    <w:abstractNumId w:val="6"/>
  </w:num>
  <w:num w:numId="13">
    <w:abstractNumId w:val="34"/>
  </w:num>
  <w:num w:numId="14">
    <w:abstractNumId w:val="5"/>
  </w:num>
  <w:num w:numId="15">
    <w:abstractNumId w:val="10"/>
  </w:num>
  <w:num w:numId="16">
    <w:abstractNumId w:val="17"/>
  </w:num>
  <w:num w:numId="17">
    <w:abstractNumId w:val="30"/>
  </w:num>
  <w:num w:numId="18">
    <w:abstractNumId w:val="18"/>
  </w:num>
  <w:num w:numId="19">
    <w:abstractNumId w:val="29"/>
  </w:num>
  <w:num w:numId="20">
    <w:abstractNumId w:val="7"/>
  </w:num>
  <w:num w:numId="21">
    <w:abstractNumId w:val="33"/>
  </w:num>
  <w:num w:numId="22">
    <w:abstractNumId w:val="35"/>
  </w:num>
  <w:num w:numId="23">
    <w:abstractNumId w:val="23"/>
  </w:num>
  <w:num w:numId="24">
    <w:abstractNumId w:val="31"/>
  </w:num>
  <w:num w:numId="25">
    <w:abstractNumId w:val="26"/>
  </w:num>
  <w:num w:numId="26">
    <w:abstractNumId w:val="21"/>
  </w:num>
  <w:num w:numId="27">
    <w:abstractNumId w:val="13"/>
  </w:num>
  <w:num w:numId="28">
    <w:abstractNumId w:val="3"/>
  </w:num>
  <w:num w:numId="29">
    <w:abstractNumId w:val="20"/>
  </w:num>
  <w:num w:numId="30">
    <w:abstractNumId w:val="25"/>
  </w:num>
  <w:num w:numId="31">
    <w:abstractNumId w:val="28"/>
  </w:num>
  <w:num w:numId="32">
    <w:abstractNumId w:val="19"/>
  </w:num>
  <w:num w:numId="33">
    <w:abstractNumId w:val="2"/>
  </w:num>
  <w:num w:numId="34">
    <w:abstractNumId w:val="8"/>
  </w:num>
  <w:num w:numId="3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202"/>
    <w:rsid w:val="00000982"/>
    <w:rsid w:val="00001700"/>
    <w:rsid w:val="00001989"/>
    <w:rsid w:val="00001BC6"/>
    <w:rsid w:val="00003357"/>
    <w:rsid w:val="00005561"/>
    <w:rsid w:val="00005782"/>
    <w:rsid w:val="00005C72"/>
    <w:rsid w:val="00006C04"/>
    <w:rsid w:val="00007835"/>
    <w:rsid w:val="0001014B"/>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93D"/>
    <w:rsid w:val="000239F8"/>
    <w:rsid w:val="00023CA1"/>
    <w:rsid w:val="000243C7"/>
    <w:rsid w:val="00024A37"/>
    <w:rsid w:val="000254B3"/>
    <w:rsid w:val="0002681A"/>
    <w:rsid w:val="00026BF0"/>
    <w:rsid w:val="00027311"/>
    <w:rsid w:val="000306BD"/>
    <w:rsid w:val="00031924"/>
    <w:rsid w:val="00031F1F"/>
    <w:rsid w:val="00033DFD"/>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0DFC"/>
    <w:rsid w:val="00052C4A"/>
    <w:rsid w:val="00053E5F"/>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2203"/>
    <w:rsid w:val="0007393E"/>
    <w:rsid w:val="00074272"/>
    <w:rsid w:val="00075569"/>
    <w:rsid w:val="0007560E"/>
    <w:rsid w:val="00076705"/>
    <w:rsid w:val="000779D9"/>
    <w:rsid w:val="0008146F"/>
    <w:rsid w:val="000822B0"/>
    <w:rsid w:val="00082325"/>
    <w:rsid w:val="00082571"/>
    <w:rsid w:val="00082B42"/>
    <w:rsid w:val="000839D1"/>
    <w:rsid w:val="00085684"/>
    <w:rsid w:val="000857B0"/>
    <w:rsid w:val="00085842"/>
    <w:rsid w:val="0008680A"/>
    <w:rsid w:val="00086FDF"/>
    <w:rsid w:val="0008700F"/>
    <w:rsid w:val="000878E1"/>
    <w:rsid w:val="00090A39"/>
    <w:rsid w:val="00090A88"/>
    <w:rsid w:val="00090B15"/>
    <w:rsid w:val="00091E99"/>
    <w:rsid w:val="0009212B"/>
    <w:rsid w:val="00092A9F"/>
    <w:rsid w:val="00092E62"/>
    <w:rsid w:val="00093098"/>
    <w:rsid w:val="000943D0"/>
    <w:rsid w:val="000947F1"/>
    <w:rsid w:val="00094964"/>
    <w:rsid w:val="00094FD8"/>
    <w:rsid w:val="000967D0"/>
    <w:rsid w:val="00097DAD"/>
    <w:rsid w:val="000A043C"/>
    <w:rsid w:val="000A047B"/>
    <w:rsid w:val="000A2DFF"/>
    <w:rsid w:val="000A3644"/>
    <w:rsid w:val="000A597F"/>
    <w:rsid w:val="000A5C7F"/>
    <w:rsid w:val="000A5FFD"/>
    <w:rsid w:val="000A73D4"/>
    <w:rsid w:val="000A7586"/>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06A8"/>
    <w:rsid w:val="000C2B98"/>
    <w:rsid w:val="000C46EB"/>
    <w:rsid w:val="000C4AF4"/>
    <w:rsid w:val="000C5C03"/>
    <w:rsid w:val="000C690A"/>
    <w:rsid w:val="000C6B3E"/>
    <w:rsid w:val="000D028F"/>
    <w:rsid w:val="000D0AE2"/>
    <w:rsid w:val="000D1442"/>
    <w:rsid w:val="000D3E9F"/>
    <w:rsid w:val="000D44E1"/>
    <w:rsid w:val="000D4572"/>
    <w:rsid w:val="000D4584"/>
    <w:rsid w:val="000D4D7B"/>
    <w:rsid w:val="000D564F"/>
    <w:rsid w:val="000D5D54"/>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350"/>
    <w:rsid w:val="001003F4"/>
    <w:rsid w:val="00101602"/>
    <w:rsid w:val="001018CB"/>
    <w:rsid w:val="00102248"/>
    <w:rsid w:val="00102B8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BC5"/>
    <w:rsid w:val="00113ED6"/>
    <w:rsid w:val="00114932"/>
    <w:rsid w:val="00115E40"/>
    <w:rsid w:val="00122672"/>
    <w:rsid w:val="00123271"/>
    <w:rsid w:val="0012368D"/>
    <w:rsid w:val="00124427"/>
    <w:rsid w:val="0012541A"/>
    <w:rsid w:val="00125ABF"/>
    <w:rsid w:val="00125B68"/>
    <w:rsid w:val="00125CB2"/>
    <w:rsid w:val="001267B5"/>
    <w:rsid w:val="0013013C"/>
    <w:rsid w:val="001305F6"/>
    <w:rsid w:val="001307D8"/>
    <w:rsid w:val="0013125B"/>
    <w:rsid w:val="001319CA"/>
    <w:rsid w:val="0013360B"/>
    <w:rsid w:val="00134E2D"/>
    <w:rsid w:val="00135E8A"/>
    <w:rsid w:val="00136C89"/>
    <w:rsid w:val="00137214"/>
    <w:rsid w:val="00137996"/>
    <w:rsid w:val="00137D60"/>
    <w:rsid w:val="00141033"/>
    <w:rsid w:val="00141FAE"/>
    <w:rsid w:val="00143AC4"/>
    <w:rsid w:val="001450C5"/>
    <w:rsid w:val="00145327"/>
    <w:rsid w:val="0014595E"/>
    <w:rsid w:val="00145AE1"/>
    <w:rsid w:val="00146B47"/>
    <w:rsid w:val="00146E2F"/>
    <w:rsid w:val="0014788A"/>
    <w:rsid w:val="00150622"/>
    <w:rsid w:val="001507E1"/>
    <w:rsid w:val="001519C5"/>
    <w:rsid w:val="0015214C"/>
    <w:rsid w:val="0015343B"/>
    <w:rsid w:val="00154B3C"/>
    <w:rsid w:val="00156C1B"/>
    <w:rsid w:val="001574C1"/>
    <w:rsid w:val="0016024B"/>
    <w:rsid w:val="00162354"/>
    <w:rsid w:val="00163F75"/>
    <w:rsid w:val="00164931"/>
    <w:rsid w:val="0016506C"/>
    <w:rsid w:val="0016528A"/>
    <w:rsid w:val="001659E3"/>
    <w:rsid w:val="00165B7A"/>
    <w:rsid w:val="00170911"/>
    <w:rsid w:val="001715CD"/>
    <w:rsid w:val="00171880"/>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970"/>
    <w:rsid w:val="001A3A3A"/>
    <w:rsid w:val="001A3E34"/>
    <w:rsid w:val="001A4A98"/>
    <w:rsid w:val="001A4E94"/>
    <w:rsid w:val="001A525E"/>
    <w:rsid w:val="001B027D"/>
    <w:rsid w:val="001B27C2"/>
    <w:rsid w:val="001B3486"/>
    <w:rsid w:val="001B4495"/>
    <w:rsid w:val="001B4C7D"/>
    <w:rsid w:val="001B4DF0"/>
    <w:rsid w:val="001B51D3"/>
    <w:rsid w:val="001B5F6E"/>
    <w:rsid w:val="001C0525"/>
    <w:rsid w:val="001C2415"/>
    <w:rsid w:val="001C2B27"/>
    <w:rsid w:val="001C2BB9"/>
    <w:rsid w:val="001C5750"/>
    <w:rsid w:val="001C5A3E"/>
    <w:rsid w:val="001C6D7E"/>
    <w:rsid w:val="001C6D9C"/>
    <w:rsid w:val="001C6F5C"/>
    <w:rsid w:val="001D0D7B"/>
    <w:rsid w:val="001D29C6"/>
    <w:rsid w:val="001D36E1"/>
    <w:rsid w:val="001D687F"/>
    <w:rsid w:val="001D6F5D"/>
    <w:rsid w:val="001E017C"/>
    <w:rsid w:val="001E080F"/>
    <w:rsid w:val="001E1F10"/>
    <w:rsid w:val="001E1F40"/>
    <w:rsid w:val="001E30E7"/>
    <w:rsid w:val="001E36BB"/>
    <w:rsid w:val="001E49F7"/>
    <w:rsid w:val="001E7E13"/>
    <w:rsid w:val="001F0090"/>
    <w:rsid w:val="001F10C2"/>
    <w:rsid w:val="001F1827"/>
    <w:rsid w:val="001F288F"/>
    <w:rsid w:val="001F315E"/>
    <w:rsid w:val="001F3673"/>
    <w:rsid w:val="001F512E"/>
    <w:rsid w:val="001F5CE1"/>
    <w:rsid w:val="001F6700"/>
    <w:rsid w:val="001F6D07"/>
    <w:rsid w:val="002002E4"/>
    <w:rsid w:val="00200F5E"/>
    <w:rsid w:val="0020188C"/>
    <w:rsid w:val="00202B3D"/>
    <w:rsid w:val="002031E8"/>
    <w:rsid w:val="0020345B"/>
    <w:rsid w:val="00203980"/>
    <w:rsid w:val="00203FDF"/>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96B"/>
    <w:rsid w:val="00224C2E"/>
    <w:rsid w:val="002254B7"/>
    <w:rsid w:val="00226057"/>
    <w:rsid w:val="00226696"/>
    <w:rsid w:val="00230F6B"/>
    <w:rsid w:val="00231694"/>
    <w:rsid w:val="0023257D"/>
    <w:rsid w:val="002329CB"/>
    <w:rsid w:val="00232E33"/>
    <w:rsid w:val="00235804"/>
    <w:rsid w:val="002362EE"/>
    <w:rsid w:val="00237715"/>
    <w:rsid w:val="002404B7"/>
    <w:rsid w:val="00240902"/>
    <w:rsid w:val="00241AD8"/>
    <w:rsid w:val="00243E2D"/>
    <w:rsid w:val="00243F74"/>
    <w:rsid w:val="00244651"/>
    <w:rsid w:val="002450DA"/>
    <w:rsid w:val="002457E2"/>
    <w:rsid w:val="00246000"/>
    <w:rsid w:val="00250DC6"/>
    <w:rsid w:val="00251FEF"/>
    <w:rsid w:val="0025223D"/>
    <w:rsid w:val="00253A47"/>
    <w:rsid w:val="00254F51"/>
    <w:rsid w:val="002567FF"/>
    <w:rsid w:val="00256A75"/>
    <w:rsid w:val="002579CA"/>
    <w:rsid w:val="002606ED"/>
    <w:rsid w:val="00260D0E"/>
    <w:rsid w:val="00261944"/>
    <w:rsid w:val="00261D94"/>
    <w:rsid w:val="0026405A"/>
    <w:rsid w:val="00266030"/>
    <w:rsid w:val="0026613E"/>
    <w:rsid w:val="002662A6"/>
    <w:rsid w:val="00267D52"/>
    <w:rsid w:val="0027034C"/>
    <w:rsid w:val="00270E28"/>
    <w:rsid w:val="0027148C"/>
    <w:rsid w:val="00271D7E"/>
    <w:rsid w:val="0027226E"/>
    <w:rsid w:val="00273507"/>
    <w:rsid w:val="00273E0C"/>
    <w:rsid w:val="002740AB"/>
    <w:rsid w:val="0027595D"/>
    <w:rsid w:val="00275C35"/>
    <w:rsid w:val="00276046"/>
    <w:rsid w:val="002772DF"/>
    <w:rsid w:val="002778FC"/>
    <w:rsid w:val="002810C5"/>
    <w:rsid w:val="002837D7"/>
    <w:rsid w:val="00283F19"/>
    <w:rsid w:val="00284215"/>
    <w:rsid w:val="00284975"/>
    <w:rsid w:val="00284C9F"/>
    <w:rsid w:val="002855D4"/>
    <w:rsid w:val="002857D9"/>
    <w:rsid w:val="00286669"/>
    <w:rsid w:val="00287535"/>
    <w:rsid w:val="0029103A"/>
    <w:rsid w:val="002917FE"/>
    <w:rsid w:val="00292A8F"/>
    <w:rsid w:val="00294EA4"/>
    <w:rsid w:val="00295BA2"/>
    <w:rsid w:val="002A016A"/>
    <w:rsid w:val="002A0C4F"/>
    <w:rsid w:val="002A1515"/>
    <w:rsid w:val="002A1520"/>
    <w:rsid w:val="002A174A"/>
    <w:rsid w:val="002A3C51"/>
    <w:rsid w:val="002A4FDD"/>
    <w:rsid w:val="002A5D8E"/>
    <w:rsid w:val="002A5E6A"/>
    <w:rsid w:val="002B22EE"/>
    <w:rsid w:val="002B3739"/>
    <w:rsid w:val="002B4540"/>
    <w:rsid w:val="002B4FD7"/>
    <w:rsid w:val="002B5975"/>
    <w:rsid w:val="002C079F"/>
    <w:rsid w:val="002C07AB"/>
    <w:rsid w:val="002C1301"/>
    <w:rsid w:val="002C146D"/>
    <w:rsid w:val="002C1D29"/>
    <w:rsid w:val="002C1EF8"/>
    <w:rsid w:val="002C2174"/>
    <w:rsid w:val="002C5FB3"/>
    <w:rsid w:val="002C6367"/>
    <w:rsid w:val="002C691A"/>
    <w:rsid w:val="002D0650"/>
    <w:rsid w:val="002D0A62"/>
    <w:rsid w:val="002D1958"/>
    <w:rsid w:val="002D1D1E"/>
    <w:rsid w:val="002D2024"/>
    <w:rsid w:val="002D2D03"/>
    <w:rsid w:val="002D354E"/>
    <w:rsid w:val="002D400F"/>
    <w:rsid w:val="002D447D"/>
    <w:rsid w:val="002D45D9"/>
    <w:rsid w:val="002D4E8D"/>
    <w:rsid w:val="002D51D8"/>
    <w:rsid w:val="002D5915"/>
    <w:rsid w:val="002D63BA"/>
    <w:rsid w:val="002D6601"/>
    <w:rsid w:val="002D6E46"/>
    <w:rsid w:val="002D7DED"/>
    <w:rsid w:val="002E02BD"/>
    <w:rsid w:val="002E10F8"/>
    <w:rsid w:val="002E1E23"/>
    <w:rsid w:val="002E29B6"/>
    <w:rsid w:val="002E52F3"/>
    <w:rsid w:val="002E5895"/>
    <w:rsid w:val="002E5D35"/>
    <w:rsid w:val="002E6E8D"/>
    <w:rsid w:val="002E7F70"/>
    <w:rsid w:val="002F0098"/>
    <w:rsid w:val="002F26CC"/>
    <w:rsid w:val="002F293F"/>
    <w:rsid w:val="002F2A60"/>
    <w:rsid w:val="00300C86"/>
    <w:rsid w:val="00303C7E"/>
    <w:rsid w:val="0030584C"/>
    <w:rsid w:val="00311312"/>
    <w:rsid w:val="00311490"/>
    <w:rsid w:val="0031252B"/>
    <w:rsid w:val="00313A9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2E8B"/>
    <w:rsid w:val="00334030"/>
    <w:rsid w:val="0033667B"/>
    <w:rsid w:val="0033760B"/>
    <w:rsid w:val="003378B8"/>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0BD"/>
    <w:rsid w:val="00367107"/>
    <w:rsid w:val="00367925"/>
    <w:rsid w:val="0037016B"/>
    <w:rsid w:val="00371036"/>
    <w:rsid w:val="00374067"/>
    <w:rsid w:val="00374871"/>
    <w:rsid w:val="00374BEA"/>
    <w:rsid w:val="00375CCC"/>
    <w:rsid w:val="0037761E"/>
    <w:rsid w:val="00377B0D"/>
    <w:rsid w:val="00380212"/>
    <w:rsid w:val="00381A54"/>
    <w:rsid w:val="003827B8"/>
    <w:rsid w:val="003843B4"/>
    <w:rsid w:val="00384AF0"/>
    <w:rsid w:val="00385391"/>
    <w:rsid w:val="00385FD7"/>
    <w:rsid w:val="00386037"/>
    <w:rsid w:val="00386469"/>
    <w:rsid w:val="003901EA"/>
    <w:rsid w:val="00391015"/>
    <w:rsid w:val="00392C3F"/>
    <w:rsid w:val="00392C6F"/>
    <w:rsid w:val="0039491D"/>
    <w:rsid w:val="003949CA"/>
    <w:rsid w:val="00395423"/>
    <w:rsid w:val="00395B97"/>
    <w:rsid w:val="003971EB"/>
    <w:rsid w:val="003978AD"/>
    <w:rsid w:val="00397D50"/>
    <w:rsid w:val="00397E4F"/>
    <w:rsid w:val="003A0BCC"/>
    <w:rsid w:val="003A15DB"/>
    <w:rsid w:val="003A2629"/>
    <w:rsid w:val="003A364C"/>
    <w:rsid w:val="003A63FD"/>
    <w:rsid w:val="003B1C24"/>
    <w:rsid w:val="003B35E9"/>
    <w:rsid w:val="003B45D5"/>
    <w:rsid w:val="003B46B1"/>
    <w:rsid w:val="003B6097"/>
    <w:rsid w:val="003B6C13"/>
    <w:rsid w:val="003C092B"/>
    <w:rsid w:val="003C0B96"/>
    <w:rsid w:val="003C0F2E"/>
    <w:rsid w:val="003C18F0"/>
    <w:rsid w:val="003C3DCE"/>
    <w:rsid w:val="003C44DC"/>
    <w:rsid w:val="003C469B"/>
    <w:rsid w:val="003C4838"/>
    <w:rsid w:val="003C6C11"/>
    <w:rsid w:val="003C6DB2"/>
    <w:rsid w:val="003C7134"/>
    <w:rsid w:val="003C7266"/>
    <w:rsid w:val="003D015A"/>
    <w:rsid w:val="003D31DA"/>
    <w:rsid w:val="003D336F"/>
    <w:rsid w:val="003D3A2A"/>
    <w:rsid w:val="003D40A1"/>
    <w:rsid w:val="003D46C6"/>
    <w:rsid w:val="003D47F9"/>
    <w:rsid w:val="003D6FB5"/>
    <w:rsid w:val="003D7BBB"/>
    <w:rsid w:val="003E03D3"/>
    <w:rsid w:val="003E60B5"/>
    <w:rsid w:val="003E6112"/>
    <w:rsid w:val="003E6856"/>
    <w:rsid w:val="003E6B20"/>
    <w:rsid w:val="003E6C52"/>
    <w:rsid w:val="003F17F2"/>
    <w:rsid w:val="003F18E0"/>
    <w:rsid w:val="003F2A52"/>
    <w:rsid w:val="003F4525"/>
    <w:rsid w:val="003F4EB9"/>
    <w:rsid w:val="003F5304"/>
    <w:rsid w:val="003F6954"/>
    <w:rsid w:val="003F6B06"/>
    <w:rsid w:val="003F735E"/>
    <w:rsid w:val="003F7467"/>
    <w:rsid w:val="004005EC"/>
    <w:rsid w:val="004023BF"/>
    <w:rsid w:val="004027D6"/>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ADF"/>
    <w:rsid w:val="00427B94"/>
    <w:rsid w:val="004304E5"/>
    <w:rsid w:val="0043087E"/>
    <w:rsid w:val="00431B49"/>
    <w:rsid w:val="00431E53"/>
    <w:rsid w:val="00432D91"/>
    <w:rsid w:val="0043359D"/>
    <w:rsid w:val="004335C3"/>
    <w:rsid w:val="00433A40"/>
    <w:rsid w:val="00433D0D"/>
    <w:rsid w:val="004341BE"/>
    <w:rsid w:val="00434B99"/>
    <w:rsid w:val="004357E8"/>
    <w:rsid w:val="004363F2"/>
    <w:rsid w:val="0043661B"/>
    <w:rsid w:val="0044150D"/>
    <w:rsid w:val="00441673"/>
    <w:rsid w:val="00441708"/>
    <w:rsid w:val="0044171D"/>
    <w:rsid w:val="00442144"/>
    <w:rsid w:val="0044224F"/>
    <w:rsid w:val="0044424E"/>
    <w:rsid w:val="00445839"/>
    <w:rsid w:val="004475CA"/>
    <w:rsid w:val="00447718"/>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261"/>
    <w:rsid w:val="00463F13"/>
    <w:rsid w:val="00465410"/>
    <w:rsid w:val="0046592E"/>
    <w:rsid w:val="00466138"/>
    <w:rsid w:val="00466A2C"/>
    <w:rsid w:val="004674DD"/>
    <w:rsid w:val="00470405"/>
    <w:rsid w:val="004728B5"/>
    <w:rsid w:val="00472B39"/>
    <w:rsid w:val="00473E90"/>
    <w:rsid w:val="004741F2"/>
    <w:rsid w:val="004746CB"/>
    <w:rsid w:val="00480064"/>
    <w:rsid w:val="004808E2"/>
    <w:rsid w:val="00480C16"/>
    <w:rsid w:val="00480CCE"/>
    <w:rsid w:val="00481168"/>
    <w:rsid w:val="004824CA"/>
    <w:rsid w:val="00482BB2"/>
    <w:rsid w:val="0048312A"/>
    <w:rsid w:val="004845F0"/>
    <w:rsid w:val="00485CE5"/>
    <w:rsid w:val="0048627C"/>
    <w:rsid w:val="00487AFB"/>
    <w:rsid w:val="00487DE9"/>
    <w:rsid w:val="00487E2F"/>
    <w:rsid w:val="00490B40"/>
    <w:rsid w:val="00491982"/>
    <w:rsid w:val="00493C55"/>
    <w:rsid w:val="00494415"/>
    <w:rsid w:val="00494C3B"/>
    <w:rsid w:val="00495BAC"/>
    <w:rsid w:val="00495FA0"/>
    <w:rsid w:val="004962C7"/>
    <w:rsid w:val="00497650"/>
    <w:rsid w:val="004A0681"/>
    <w:rsid w:val="004A1254"/>
    <w:rsid w:val="004A2739"/>
    <w:rsid w:val="004A2D56"/>
    <w:rsid w:val="004A403F"/>
    <w:rsid w:val="004A4B8A"/>
    <w:rsid w:val="004A4DF3"/>
    <w:rsid w:val="004A5017"/>
    <w:rsid w:val="004A5541"/>
    <w:rsid w:val="004A5EE8"/>
    <w:rsid w:val="004A6F0E"/>
    <w:rsid w:val="004A7C0B"/>
    <w:rsid w:val="004B1457"/>
    <w:rsid w:val="004B20FE"/>
    <w:rsid w:val="004B258E"/>
    <w:rsid w:val="004B278B"/>
    <w:rsid w:val="004B393B"/>
    <w:rsid w:val="004B42A2"/>
    <w:rsid w:val="004B5F49"/>
    <w:rsid w:val="004B6582"/>
    <w:rsid w:val="004B6A24"/>
    <w:rsid w:val="004B7136"/>
    <w:rsid w:val="004B779D"/>
    <w:rsid w:val="004B7E51"/>
    <w:rsid w:val="004B7FA7"/>
    <w:rsid w:val="004C0621"/>
    <w:rsid w:val="004C151A"/>
    <w:rsid w:val="004C1CBA"/>
    <w:rsid w:val="004C21BF"/>
    <w:rsid w:val="004C27E2"/>
    <w:rsid w:val="004C36FF"/>
    <w:rsid w:val="004C400A"/>
    <w:rsid w:val="004C4BFB"/>
    <w:rsid w:val="004C4F68"/>
    <w:rsid w:val="004C5510"/>
    <w:rsid w:val="004C5A80"/>
    <w:rsid w:val="004C6E6D"/>
    <w:rsid w:val="004D21B2"/>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065"/>
    <w:rsid w:val="004F422E"/>
    <w:rsid w:val="004F439D"/>
    <w:rsid w:val="004F47F4"/>
    <w:rsid w:val="004F51F3"/>
    <w:rsid w:val="004F55AC"/>
    <w:rsid w:val="004F60B7"/>
    <w:rsid w:val="004F6CFA"/>
    <w:rsid w:val="005009D1"/>
    <w:rsid w:val="00500D80"/>
    <w:rsid w:val="00501C4C"/>
    <w:rsid w:val="0050298F"/>
    <w:rsid w:val="00503438"/>
    <w:rsid w:val="00506778"/>
    <w:rsid w:val="005074AA"/>
    <w:rsid w:val="00507AE0"/>
    <w:rsid w:val="00511246"/>
    <w:rsid w:val="0051125F"/>
    <w:rsid w:val="00511521"/>
    <w:rsid w:val="00511B1A"/>
    <w:rsid w:val="00513736"/>
    <w:rsid w:val="00514854"/>
    <w:rsid w:val="0051647E"/>
    <w:rsid w:val="00516550"/>
    <w:rsid w:val="005171B0"/>
    <w:rsid w:val="005175C8"/>
    <w:rsid w:val="005177B7"/>
    <w:rsid w:val="00520941"/>
    <w:rsid w:val="00521540"/>
    <w:rsid w:val="0052191E"/>
    <w:rsid w:val="00522551"/>
    <w:rsid w:val="005229DC"/>
    <w:rsid w:val="00522CEE"/>
    <w:rsid w:val="00523A5E"/>
    <w:rsid w:val="00523C95"/>
    <w:rsid w:val="00524BC6"/>
    <w:rsid w:val="005256F3"/>
    <w:rsid w:val="005256FC"/>
    <w:rsid w:val="00525B28"/>
    <w:rsid w:val="00526410"/>
    <w:rsid w:val="005271D5"/>
    <w:rsid w:val="005272C7"/>
    <w:rsid w:val="00527612"/>
    <w:rsid w:val="0053083E"/>
    <w:rsid w:val="00530899"/>
    <w:rsid w:val="00531276"/>
    <w:rsid w:val="0053161C"/>
    <w:rsid w:val="00532258"/>
    <w:rsid w:val="005327D4"/>
    <w:rsid w:val="005328D7"/>
    <w:rsid w:val="00533534"/>
    <w:rsid w:val="00533834"/>
    <w:rsid w:val="005359B7"/>
    <w:rsid w:val="00535CCC"/>
    <w:rsid w:val="00536A37"/>
    <w:rsid w:val="00536E07"/>
    <w:rsid w:val="00540787"/>
    <w:rsid w:val="00542252"/>
    <w:rsid w:val="005447C6"/>
    <w:rsid w:val="00545197"/>
    <w:rsid w:val="00545C0A"/>
    <w:rsid w:val="005465C4"/>
    <w:rsid w:val="00546D07"/>
    <w:rsid w:val="00546F1A"/>
    <w:rsid w:val="00547C0A"/>
    <w:rsid w:val="00550611"/>
    <w:rsid w:val="0055072A"/>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5A78"/>
    <w:rsid w:val="005A5CE8"/>
    <w:rsid w:val="005B1498"/>
    <w:rsid w:val="005B1DA0"/>
    <w:rsid w:val="005B2FB7"/>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2DAE"/>
    <w:rsid w:val="005E33ED"/>
    <w:rsid w:val="005E356F"/>
    <w:rsid w:val="005E3C9B"/>
    <w:rsid w:val="005E4119"/>
    <w:rsid w:val="005E42C0"/>
    <w:rsid w:val="005E5668"/>
    <w:rsid w:val="005E5BE1"/>
    <w:rsid w:val="005E6D86"/>
    <w:rsid w:val="005E74BC"/>
    <w:rsid w:val="005E77B4"/>
    <w:rsid w:val="005F088C"/>
    <w:rsid w:val="005F1291"/>
    <w:rsid w:val="005F171E"/>
    <w:rsid w:val="005F207F"/>
    <w:rsid w:val="005F24FF"/>
    <w:rsid w:val="005F2E4F"/>
    <w:rsid w:val="005F3285"/>
    <w:rsid w:val="005F3A02"/>
    <w:rsid w:val="005F58A6"/>
    <w:rsid w:val="005F6CF2"/>
    <w:rsid w:val="005F6D76"/>
    <w:rsid w:val="005F7BF1"/>
    <w:rsid w:val="005F7D0F"/>
    <w:rsid w:val="00600E2F"/>
    <w:rsid w:val="00601134"/>
    <w:rsid w:val="0060128B"/>
    <w:rsid w:val="00601CCA"/>
    <w:rsid w:val="00602814"/>
    <w:rsid w:val="00602D15"/>
    <w:rsid w:val="00603169"/>
    <w:rsid w:val="006038FD"/>
    <w:rsid w:val="0060488E"/>
    <w:rsid w:val="006053F4"/>
    <w:rsid w:val="006062F0"/>
    <w:rsid w:val="00610E72"/>
    <w:rsid w:val="00611D94"/>
    <w:rsid w:val="00612189"/>
    <w:rsid w:val="00612639"/>
    <w:rsid w:val="006126A8"/>
    <w:rsid w:val="00612853"/>
    <w:rsid w:val="0061437E"/>
    <w:rsid w:val="006154B2"/>
    <w:rsid w:val="00615B45"/>
    <w:rsid w:val="0061647A"/>
    <w:rsid w:val="00616697"/>
    <w:rsid w:val="006169AC"/>
    <w:rsid w:val="006203E8"/>
    <w:rsid w:val="0062176F"/>
    <w:rsid w:val="0062183D"/>
    <w:rsid w:val="006228FB"/>
    <w:rsid w:val="00622F96"/>
    <w:rsid w:val="00623B0C"/>
    <w:rsid w:val="00623BF4"/>
    <w:rsid w:val="00623E8E"/>
    <w:rsid w:val="00625122"/>
    <w:rsid w:val="00626BFD"/>
    <w:rsid w:val="0062710D"/>
    <w:rsid w:val="00631F79"/>
    <w:rsid w:val="00633771"/>
    <w:rsid w:val="00633C2E"/>
    <w:rsid w:val="00633F5F"/>
    <w:rsid w:val="00635799"/>
    <w:rsid w:val="00637FA1"/>
    <w:rsid w:val="0064032E"/>
    <w:rsid w:val="00640858"/>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67171"/>
    <w:rsid w:val="0067149F"/>
    <w:rsid w:val="0067175B"/>
    <w:rsid w:val="006729CA"/>
    <w:rsid w:val="0067316A"/>
    <w:rsid w:val="00673231"/>
    <w:rsid w:val="00673774"/>
    <w:rsid w:val="00673945"/>
    <w:rsid w:val="006750AD"/>
    <w:rsid w:val="00675210"/>
    <w:rsid w:val="006759A4"/>
    <w:rsid w:val="00676C8A"/>
    <w:rsid w:val="006808E7"/>
    <w:rsid w:val="00681E4A"/>
    <w:rsid w:val="00681F9D"/>
    <w:rsid w:val="00682F02"/>
    <w:rsid w:val="006854DD"/>
    <w:rsid w:val="00686B69"/>
    <w:rsid w:val="006902B1"/>
    <w:rsid w:val="006918F7"/>
    <w:rsid w:val="00691CB3"/>
    <w:rsid w:val="00691FC5"/>
    <w:rsid w:val="00692038"/>
    <w:rsid w:val="006924A0"/>
    <w:rsid w:val="00693664"/>
    <w:rsid w:val="006951ED"/>
    <w:rsid w:val="00695852"/>
    <w:rsid w:val="00696EE2"/>
    <w:rsid w:val="006973D4"/>
    <w:rsid w:val="006973F5"/>
    <w:rsid w:val="006A0F1B"/>
    <w:rsid w:val="006A15E9"/>
    <w:rsid w:val="006A1982"/>
    <w:rsid w:val="006A1A7B"/>
    <w:rsid w:val="006A1AAD"/>
    <w:rsid w:val="006A1DEB"/>
    <w:rsid w:val="006A542E"/>
    <w:rsid w:val="006A5FFA"/>
    <w:rsid w:val="006A6564"/>
    <w:rsid w:val="006A69C4"/>
    <w:rsid w:val="006A6BD0"/>
    <w:rsid w:val="006A703A"/>
    <w:rsid w:val="006A755E"/>
    <w:rsid w:val="006A75BD"/>
    <w:rsid w:val="006A75F6"/>
    <w:rsid w:val="006A7E09"/>
    <w:rsid w:val="006B046F"/>
    <w:rsid w:val="006B1C72"/>
    <w:rsid w:val="006B4AAE"/>
    <w:rsid w:val="006B5BBC"/>
    <w:rsid w:val="006B5F35"/>
    <w:rsid w:val="006C2EA3"/>
    <w:rsid w:val="006C3DE0"/>
    <w:rsid w:val="006C68C5"/>
    <w:rsid w:val="006C6F73"/>
    <w:rsid w:val="006C7662"/>
    <w:rsid w:val="006C7E77"/>
    <w:rsid w:val="006D0482"/>
    <w:rsid w:val="006D184E"/>
    <w:rsid w:val="006D2376"/>
    <w:rsid w:val="006D3BAA"/>
    <w:rsid w:val="006D4DFE"/>
    <w:rsid w:val="006D543E"/>
    <w:rsid w:val="006D5EEC"/>
    <w:rsid w:val="006E0006"/>
    <w:rsid w:val="006E00F2"/>
    <w:rsid w:val="006E04E6"/>
    <w:rsid w:val="006E17F0"/>
    <w:rsid w:val="006E34B6"/>
    <w:rsid w:val="006E52A7"/>
    <w:rsid w:val="006E55DB"/>
    <w:rsid w:val="006E5B75"/>
    <w:rsid w:val="006E6167"/>
    <w:rsid w:val="006E643B"/>
    <w:rsid w:val="006E77CC"/>
    <w:rsid w:val="006E7C1F"/>
    <w:rsid w:val="006F004C"/>
    <w:rsid w:val="006F08D6"/>
    <w:rsid w:val="006F162B"/>
    <w:rsid w:val="006F1D28"/>
    <w:rsid w:val="006F2A83"/>
    <w:rsid w:val="006F3B0C"/>
    <w:rsid w:val="006F3BE9"/>
    <w:rsid w:val="006F437A"/>
    <w:rsid w:val="006F7C49"/>
    <w:rsid w:val="006F7F80"/>
    <w:rsid w:val="00700474"/>
    <w:rsid w:val="00701E5B"/>
    <w:rsid w:val="00702B56"/>
    <w:rsid w:val="00705E9E"/>
    <w:rsid w:val="0070609C"/>
    <w:rsid w:val="00706E0B"/>
    <w:rsid w:val="00707B90"/>
    <w:rsid w:val="007102AC"/>
    <w:rsid w:val="0071292E"/>
    <w:rsid w:val="0071337F"/>
    <w:rsid w:val="007139A0"/>
    <w:rsid w:val="00715A8F"/>
    <w:rsid w:val="00715A98"/>
    <w:rsid w:val="00715B62"/>
    <w:rsid w:val="00715C9B"/>
    <w:rsid w:val="00715F37"/>
    <w:rsid w:val="007163BE"/>
    <w:rsid w:val="0071650E"/>
    <w:rsid w:val="007173AA"/>
    <w:rsid w:val="00717912"/>
    <w:rsid w:val="00720BA7"/>
    <w:rsid w:val="00721305"/>
    <w:rsid w:val="00723713"/>
    <w:rsid w:val="00723F10"/>
    <w:rsid w:val="007245AE"/>
    <w:rsid w:val="00727BAA"/>
    <w:rsid w:val="0073009A"/>
    <w:rsid w:val="00731378"/>
    <w:rsid w:val="007336FC"/>
    <w:rsid w:val="00733AD2"/>
    <w:rsid w:val="00733CC3"/>
    <w:rsid w:val="00735A6C"/>
    <w:rsid w:val="00735AE5"/>
    <w:rsid w:val="007370DA"/>
    <w:rsid w:val="0073745C"/>
    <w:rsid w:val="00740216"/>
    <w:rsid w:val="00741496"/>
    <w:rsid w:val="00741501"/>
    <w:rsid w:val="007447F2"/>
    <w:rsid w:val="00744CA2"/>
    <w:rsid w:val="00744D4A"/>
    <w:rsid w:val="0074584B"/>
    <w:rsid w:val="007463A3"/>
    <w:rsid w:val="007471E8"/>
    <w:rsid w:val="00747C1D"/>
    <w:rsid w:val="00750A66"/>
    <w:rsid w:val="00750CFB"/>
    <w:rsid w:val="00754662"/>
    <w:rsid w:val="00754A15"/>
    <w:rsid w:val="0075612A"/>
    <w:rsid w:val="007572D7"/>
    <w:rsid w:val="00757743"/>
    <w:rsid w:val="00760A86"/>
    <w:rsid w:val="00762200"/>
    <w:rsid w:val="00763A62"/>
    <w:rsid w:val="00764093"/>
    <w:rsid w:val="007644C3"/>
    <w:rsid w:val="0076585B"/>
    <w:rsid w:val="00765CCF"/>
    <w:rsid w:val="0076698C"/>
    <w:rsid w:val="00767FEB"/>
    <w:rsid w:val="0077050A"/>
    <w:rsid w:val="00770A01"/>
    <w:rsid w:val="00771802"/>
    <w:rsid w:val="00772DA7"/>
    <w:rsid w:val="00772FCF"/>
    <w:rsid w:val="00773939"/>
    <w:rsid w:val="00773C49"/>
    <w:rsid w:val="00776B5F"/>
    <w:rsid w:val="00777DBB"/>
    <w:rsid w:val="00781CC6"/>
    <w:rsid w:val="00784111"/>
    <w:rsid w:val="00785F8D"/>
    <w:rsid w:val="00786279"/>
    <w:rsid w:val="007864E2"/>
    <w:rsid w:val="00786796"/>
    <w:rsid w:val="007878B7"/>
    <w:rsid w:val="007878FF"/>
    <w:rsid w:val="0079028D"/>
    <w:rsid w:val="0079065E"/>
    <w:rsid w:val="00790ECD"/>
    <w:rsid w:val="00791E13"/>
    <w:rsid w:val="00792E8F"/>
    <w:rsid w:val="007936CB"/>
    <w:rsid w:val="007941EC"/>
    <w:rsid w:val="00795FB4"/>
    <w:rsid w:val="00797A92"/>
    <w:rsid w:val="00797F7A"/>
    <w:rsid w:val="007A1169"/>
    <w:rsid w:val="007A2581"/>
    <w:rsid w:val="007A4E8C"/>
    <w:rsid w:val="007A5A1B"/>
    <w:rsid w:val="007A65A7"/>
    <w:rsid w:val="007B03EA"/>
    <w:rsid w:val="007B0853"/>
    <w:rsid w:val="007B1480"/>
    <w:rsid w:val="007B1C41"/>
    <w:rsid w:val="007B30F3"/>
    <w:rsid w:val="007B3A89"/>
    <w:rsid w:val="007B43BA"/>
    <w:rsid w:val="007B4ADE"/>
    <w:rsid w:val="007B4C9B"/>
    <w:rsid w:val="007B4E64"/>
    <w:rsid w:val="007B55A9"/>
    <w:rsid w:val="007B5681"/>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2264"/>
    <w:rsid w:val="007E461B"/>
    <w:rsid w:val="007E46B2"/>
    <w:rsid w:val="007E6F3E"/>
    <w:rsid w:val="007E7D5C"/>
    <w:rsid w:val="007E7EC5"/>
    <w:rsid w:val="007F033F"/>
    <w:rsid w:val="007F089D"/>
    <w:rsid w:val="007F0B8F"/>
    <w:rsid w:val="007F1BFA"/>
    <w:rsid w:val="007F1F36"/>
    <w:rsid w:val="007F224C"/>
    <w:rsid w:val="007F2271"/>
    <w:rsid w:val="007F25F7"/>
    <w:rsid w:val="007F58F0"/>
    <w:rsid w:val="007F5935"/>
    <w:rsid w:val="007F5D5D"/>
    <w:rsid w:val="007F6D9C"/>
    <w:rsid w:val="007F6FB8"/>
    <w:rsid w:val="007F7082"/>
    <w:rsid w:val="007F7246"/>
    <w:rsid w:val="007F77A1"/>
    <w:rsid w:val="0080000A"/>
    <w:rsid w:val="008010E5"/>
    <w:rsid w:val="00801140"/>
    <w:rsid w:val="0080218F"/>
    <w:rsid w:val="00804A75"/>
    <w:rsid w:val="008052C7"/>
    <w:rsid w:val="008056E9"/>
    <w:rsid w:val="00805A54"/>
    <w:rsid w:val="008061E0"/>
    <w:rsid w:val="00807354"/>
    <w:rsid w:val="00807BA6"/>
    <w:rsid w:val="008112B5"/>
    <w:rsid w:val="0081179E"/>
    <w:rsid w:val="008118F9"/>
    <w:rsid w:val="00811ADC"/>
    <w:rsid w:val="00811D41"/>
    <w:rsid w:val="00811DFC"/>
    <w:rsid w:val="00814911"/>
    <w:rsid w:val="00814E13"/>
    <w:rsid w:val="008153EB"/>
    <w:rsid w:val="0081564B"/>
    <w:rsid w:val="00815E8D"/>
    <w:rsid w:val="008167FF"/>
    <w:rsid w:val="00821275"/>
    <w:rsid w:val="00822491"/>
    <w:rsid w:val="00822904"/>
    <w:rsid w:val="00823B55"/>
    <w:rsid w:val="008248BE"/>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4"/>
    <w:rsid w:val="00844BEA"/>
    <w:rsid w:val="00845195"/>
    <w:rsid w:val="008457AD"/>
    <w:rsid w:val="008477F7"/>
    <w:rsid w:val="0084799E"/>
    <w:rsid w:val="00847F96"/>
    <w:rsid w:val="00850A37"/>
    <w:rsid w:val="00850CF5"/>
    <w:rsid w:val="0085197C"/>
    <w:rsid w:val="00852E53"/>
    <w:rsid w:val="0085645C"/>
    <w:rsid w:val="0085795C"/>
    <w:rsid w:val="00857FF7"/>
    <w:rsid w:val="00860183"/>
    <w:rsid w:val="00860535"/>
    <w:rsid w:val="008606B4"/>
    <w:rsid w:val="00860B2B"/>
    <w:rsid w:val="008615B5"/>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D04"/>
    <w:rsid w:val="00872F60"/>
    <w:rsid w:val="00873E29"/>
    <w:rsid w:val="0087417A"/>
    <w:rsid w:val="0087418D"/>
    <w:rsid w:val="008746A1"/>
    <w:rsid w:val="00874FB8"/>
    <w:rsid w:val="008756FC"/>
    <w:rsid w:val="008775BA"/>
    <w:rsid w:val="008803D1"/>
    <w:rsid w:val="00880C43"/>
    <w:rsid w:val="0088139A"/>
    <w:rsid w:val="00881477"/>
    <w:rsid w:val="0088204B"/>
    <w:rsid w:val="008820F3"/>
    <w:rsid w:val="00882326"/>
    <w:rsid w:val="00882933"/>
    <w:rsid w:val="0088300F"/>
    <w:rsid w:val="00883CF2"/>
    <w:rsid w:val="00884536"/>
    <w:rsid w:val="00884EFA"/>
    <w:rsid w:val="00885818"/>
    <w:rsid w:val="00886BE9"/>
    <w:rsid w:val="0088726E"/>
    <w:rsid w:val="008878BA"/>
    <w:rsid w:val="008903BD"/>
    <w:rsid w:val="008927A9"/>
    <w:rsid w:val="00893185"/>
    <w:rsid w:val="0089326B"/>
    <w:rsid w:val="00893435"/>
    <w:rsid w:val="0089390D"/>
    <w:rsid w:val="00893CA0"/>
    <w:rsid w:val="008943AF"/>
    <w:rsid w:val="00894CBA"/>
    <w:rsid w:val="00895531"/>
    <w:rsid w:val="008958C6"/>
    <w:rsid w:val="008959D7"/>
    <w:rsid w:val="00895B8A"/>
    <w:rsid w:val="008A08E0"/>
    <w:rsid w:val="008A0E77"/>
    <w:rsid w:val="008A1626"/>
    <w:rsid w:val="008A3C39"/>
    <w:rsid w:val="008A44BD"/>
    <w:rsid w:val="008A532F"/>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2C47"/>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9FA"/>
    <w:rsid w:val="008D7EE6"/>
    <w:rsid w:val="008E082E"/>
    <w:rsid w:val="008E1696"/>
    <w:rsid w:val="008E287C"/>
    <w:rsid w:val="008E2963"/>
    <w:rsid w:val="008E299F"/>
    <w:rsid w:val="008E2C08"/>
    <w:rsid w:val="008E363A"/>
    <w:rsid w:val="008E3FE6"/>
    <w:rsid w:val="008E42BA"/>
    <w:rsid w:val="008E4FBB"/>
    <w:rsid w:val="008E535B"/>
    <w:rsid w:val="008E5C2A"/>
    <w:rsid w:val="008E6322"/>
    <w:rsid w:val="008E6ED9"/>
    <w:rsid w:val="008E731A"/>
    <w:rsid w:val="008F0A0C"/>
    <w:rsid w:val="008F0BA1"/>
    <w:rsid w:val="008F0EDF"/>
    <w:rsid w:val="008F139F"/>
    <w:rsid w:val="008F1891"/>
    <w:rsid w:val="008F190E"/>
    <w:rsid w:val="008F298F"/>
    <w:rsid w:val="008F300E"/>
    <w:rsid w:val="008F33CB"/>
    <w:rsid w:val="008F3A07"/>
    <w:rsid w:val="008F5257"/>
    <w:rsid w:val="008F5357"/>
    <w:rsid w:val="008F583A"/>
    <w:rsid w:val="008F5FE5"/>
    <w:rsid w:val="008F76B8"/>
    <w:rsid w:val="008F7773"/>
    <w:rsid w:val="008F784D"/>
    <w:rsid w:val="00900C6D"/>
    <w:rsid w:val="00901095"/>
    <w:rsid w:val="00902459"/>
    <w:rsid w:val="0090288D"/>
    <w:rsid w:val="00902E95"/>
    <w:rsid w:val="009031E9"/>
    <w:rsid w:val="0090330E"/>
    <w:rsid w:val="00903801"/>
    <w:rsid w:val="009051DD"/>
    <w:rsid w:val="00906530"/>
    <w:rsid w:val="00906F47"/>
    <w:rsid w:val="00907312"/>
    <w:rsid w:val="009108D9"/>
    <w:rsid w:val="00910D43"/>
    <w:rsid w:val="0091158F"/>
    <w:rsid w:val="00911889"/>
    <w:rsid w:val="00911A5E"/>
    <w:rsid w:val="00912285"/>
    <w:rsid w:val="009124F7"/>
    <w:rsid w:val="00914135"/>
    <w:rsid w:val="00915366"/>
    <w:rsid w:val="00915797"/>
    <w:rsid w:val="00915936"/>
    <w:rsid w:val="00915B28"/>
    <w:rsid w:val="0091620D"/>
    <w:rsid w:val="00921420"/>
    <w:rsid w:val="00923D5B"/>
    <w:rsid w:val="009240AE"/>
    <w:rsid w:val="00924D71"/>
    <w:rsid w:val="00925FC8"/>
    <w:rsid w:val="00926951"/>
    <w:rsid w:val="00926BCA"/>
    <w:rsid w:val="009272C9"/>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6E35"/>
    <w:rsid w:val="00947712"/>
    <w:rsid w:val="009503EF"/>
    <w:rsid w:val="00950812"/>
    <w:rsid w:val="00951BAD"/>
    <w:rsid w:val="0095239E"/>
    <w:rsid w:val="009523B2"/>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0ACF"/>
    <w:rsid w:val="009827FF"/>
    <w:rsid w:val="009830A5"/>
    <w:rsid w:val="00985A41"/>
    <w:rsid w:val="0098693F"/>
    <w:rsid w:val="00991DAD"/>
    <w:rsid w:val="00992043"/>
    <w:rsid w:val="0099315B"/>
    <w:rsid w:val="00995250"/>
    <w:rsid w:val="009956DC"/>
    <w:rsid w:val="00996088"/>
    <w:rsid w:val="00996BCF"/>
    <w:rsid w:val="00996E44"/>
    <w:rsid w:val="009A00C3"/>
    <w:rsid w:val="009A0657"/>
    <w:rsid w:val="009A0A7E"/>
    <w:rsid w:val="009A1C0D"/>
    <w:rsid w:val="009A1DF9"/>
    <w:rsid w:val="009A2AEA"/>
    <w:rsid w:val="009A2FF8"/>
    <w:rsid w:val="009A38FF"/>
    <w:rsid w:val="009A42F8"/>
    <w:rsid w:val="009A4AA4"/>
    <w:rsid w:val="009A53EB"/>
    <w:rsid w:val="009A5B63"/>
    <w:rsid w:val="009A725D"/>
    <w:rsid w:val="009B1A17"/>
    <w:rsid w:val="009B1E7A"/>
    <w:rsid w:val="009B275F"/>
    <w:rsid w:val="009B3ECA"/>
    <w:rsid w:val="009B436D"/>
    <w:rsid w:val="009B70BC"/>
    <w:rsid w:val="009B76AE"/>
    <w:rsid w:val="009C0458"/>
    <w:rsid w:val="009C04EC"/>
    <w:rsid w:val="009C0E21"/>
    <w:rsid w:val="009C26CA"/>
    <w:rsid w:val="009C2CCE"/>
    <w:rsid w:val="009C5B3A"/>
    <w:rsid w:val="009C5EE7"/>
    <w:rsid w:val="009C6E6D"/>
    <w:rsid w:val="009C72CC"/>
    <w:rsid w:val="009C7445"/>
    <w:rsid w:val="009D087E"/>
    <w:rsid w:val="009D0999"/>
    <w:rsid w:val="009D0A65"/>
    <w:rsid w:val="009D267A"/>
    <w:rsid w:val="009D2715"/>
    <w:rsid w:val="009D2BBD"/>
    <w:rsid w:val="009D400B"/>
    <w:rsid w:val="009D5EE8"/>
    <w:rsid w:val="009D6B40"/>
    <w:rsid w:val="009D7223"/>
    <w:rsid w:val="009D79A4"/>
    <w:rsid w:val="009E065E"/>
    <w:rsid w:val="009E07AA"/>
    <w:rsid w:val="009E246D"/>
    <w:rsid w:val="009E2679"/>
    <w:rsid w:val="009E2A17"/>
    <w:rsid w:val="009E319A"/>
    <w:rsid w:val="009E37F5"/>
    <w:rsid w:val="009E74FE"/>
    <w:rsid w:val="009E75AE"/>
    <w:rsid w:val="009F138E"/>
    <w:rsid w:val="009F1BDC"/>
    <w:rsid w:val="009F298D"/>
    <w:rsid w:val="009F3AE0"/>
    <w:rsid w:val="009F41D2"/>
    <w:rsid w:val="009F46AD"/>
    <w:rsid w:val="009F46C0"/>
    <w:rsid w:val="00A00ABF"/>
    <w:rsid w:val="00A01BE0"/>
    <w:rsid w:val="00A01D57"/>
    <w:rsid w:val="00A02D84"/>
    <w:rsid w:val="00A04831"/>
    <w:rsid w:val="00A079AA"/>
    <w:rsid w:val="00A1033D"/>
    <w:rsid w:val="00A10EFE"/>
    <w:rsid w:val="00A10F0D"/>
    <w:rsid w:val="00A11F54"/>
    <w:rsid w:val="00A1207A"/>
    <w:rsid w:val="00A1458F"/>
    <w:rsid w:val="00A15AB2"/>
    <w:rsid w:val="00A160D4"/>
    <w:rsid w:val="00A1638E"/>
    <w:rsid w:val="00A17676"/>
    <w:rsid w:val="00A20A2F"/>
    <w:rsid w:val="00A213AD"/>
    <w:rsid w:val="00A2228E"/>
    <w:rsid w:val="00A22427"/>
    <w:rsid w:val="00A22EA2"/>
    <w:rsid w:val="00A2370D"/>
    <w:rsid w:val="00A24392"/>
    <w:rsid w:val="00A24DA1"/>
    <w:rsid w:val="00A25355"/>
    <w:rsid w:val="00A261EC"/>
    <w:rsid w:val="00A2706D"/>
    <w:rsid w:val="00A32DE1"/>
    <w:rsid w:val="00A32FC7"/>
    <w:rsid w:val="00A332E4"/>
    <w:rsid w:val="00A33ADF"/>
    <w:rsid w:val="00A350F8"/>
    <w:rsid w:val="00A35269"/>
    <w:rsid w:val="00A36699"/>
    <w:rsid w:val="00A37FF4"/>
    <w:rsid w:val="00A40010"/>
    <w:rsid w:val="00A4077A"/>
    <w:rsid w:val="00A4087E"/>
    <w:rsid w:val="00A421A1"/>
    <w:rsid w:val="00A42F30"/>
    <w:rsid w:val="00A43A6B"/>
    <w:rsid w:val="00A4503E"/>
    <w:rsid w:val="00A462E3"/>
    <w:rsid w:val="00A47DB9"/>
    <w:rsid w:val="00A50080"/>
    <w:rsid w:val="00A50DFF"/>
    <w:rsid w:val="00A51AAE"/>
    <w:rsid w:val="00A52AA8"/>
    <w:rsid w:val="00A5360D"/>
    <w:rsid w:val="00A5384A"/>
    <w:rsid w:val="00A53B50"/>
    <w:rsid w:val="00A553E9"/>
    <w:rsid w:val="00A558B1"/>
    <w:rsid w:val="00A55901"/>
    <w:rsid w:val="00A5683F"/>
    <w:rsid w:val="00A57E70"/>
    <w:rsid w:val="00A60625"/>
    <w:rsid w:val="00A60F28"/>
    <w:rsid w:val="00A62FC6"/>
    <w:rsid w:val="00A63C70"/>
    <w:rsid w:val="00A64146"/>
    <w:rsid w:val="00A646BC"/>
    <w:rsid w:val="00A647EC"/>
    <w:rsid w:val="00A64914"/>
    <w:rsid w:val="00A65545"/>
    <w:rsid w:val="00A6571A"/>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3E3"/>
    <w:rsid w:val="00A95D30"/>
    <w:rsid w:val="00A95F16"/>
    <w:rsid w:val="00A96771"/>
    <w:rsid w:val="00A96E87"/>
    <w:rsid w:val="00A975A1"/>
    <w:rsid w:val="00A97682"/>
    <w:rsid w:val="00A97E39"/>
    <w:rsid w:val="00AA0B5C"/>
    <w:rsid w:val="00AA12D9"/>
    <w:rsid w:val="00AA16E3"/>
    <w:rsid w:val="00AA2474"/>
    <w:rsid w:val="00AA29C6"/>
    <w:rsid w:val="00AA31B2"/>
    <w:rsid w:val="00AA44DF"/>
    <w:rsid w:val="00AA4616"/>
    <w:rsid w:val="00AA5E47"/>
    <w:rsid w:val="00AA68E6"/>
    <w:rsid w:val="00AA6969"/>
    <w:rsid w:val="00AB014B"/>
    <w:rsid w:val="00AB06F9"/>
    <w:rsid w:val="00AB0CCF"/>
    <w:rsid w:val="00AB0F1D"/>
    <w:rsid w:val="00AB23BD"/>
    <w:rsid w:val="00AB372F"/>
    <w:rsid w:val="00AB4740"/>
    <w:rsid w:val="00AB4ADF"/>
    <w:rsid w:val="00AB4B1F"/>
    <w:rsid w:val="00AB50A7"/>
    <w:rsid w:val="00AB520B"/>
    <w:rsid w:val="00AB68B3"/>
    <w:rsid w:val="00AB6E5C"/>
    <w:rsid w:val="00AC0A85"/>
    <w:rsid w:val="00AC0CB5"/>
    <w:rsid w:val="00AC32B8"/>
    <w:rsid w:val="00AC4870"/>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2CF5"/>
    <w:rsid w:val="00AE35E8"/>
    <w:rsid w:val="00AE3A0C"/>
    <w:rsid w:val="00AE3D1E"/>
    <w:rsid w:val="00AE516E"/>
    <w:rsid w:val="00AF03CF"/>
    <w:rsid w:val="00AF0AC9"/>
    <w:rsid w:val="00AF172D"/>
    <w:rsid w:val="00AF2698"/>
    <w:rsid w:val="00AF2AE5"/>
    <w:rsid w:val="00AF4B3C"/>
    <w:rsid w:val="00AF4F9F"/>
    <w:rsid w:val="00AF645E"/>
    <w:rsid w:val="00AF6A9F"/>
    <w:rsid w:val="00AF6C47"/>
    <w:rsid w:val="00AF7019"/>
    <w:rsid w:val="00AF7D6C"/>
    <w:rsid w:val="00B02205"/>
    <w:rsid w:val="00B04890"/>
    <w:rsid w:val="00B0527F"/>
    <w:rsid w:val="00B06222"/>
    <w:rsid w:val="00B06B1B"/>
    <w:rsid w:val="00B06F99"/>
    <w:rsid w:val="00B1024E"/>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9A2"/>
    <w:rsid w:val="00B33CFE"/>
    <w:rsid w:val="00B33F22"/>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5FF5"/>
    <w:rsid w:val="00B562A3"/>
    <w:rsid w:val="00B56B90"/>
    <w:rsid w:val="00B576E1"/>
    <w:rsid w:val="00B6036A"/>
    <w:rsid w:val="00B618E8"/>
    <w:rsid w:val="00B61ED7"/>
    <w:rsid w:val="00B62916"/>
    <w:rsid w:val="00B62995"/>
    <w:rsid w:val="00B62C6B"/>
    <w:rsid w:val="00B63666"/>
    <w:rsid w:val="00B64A0F"/>
    <w:rsid w:val="00B655AB"/>
    <w:rsid w:val="00B65F01"/>
    <w:rsid w:val="00B708EB"/>
    <w:rsid w:val="00B71DD1"/>
    <w:rsid w:val="00B72CA4"/>
    <w:rsid w:val="00B75921"/>
    <w:rsid w:val="00B7647A"/>
    <w:rsid w:val="00B76F31"/>
    <w:rsid w:val="00B80300"/>
    <w:rsid w:val="00B84876"/>
    <w:rsid w:val="00B84ADD"/>
    <w:rsid w:val="00B84FF1"/>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203"/>
    <w:rsid w:val="00BA5530"/>
    <w:rsid w:val="00BA5549"/>
    <w:rsid w:val="00BA5BB4"/>
    <w:rsid w:val="00BA7331"/>
    <w:rsid w:val="00BA75FC"/>
    <w:rsid w:val="00BB07EC"/>
    <w:rsid w:val="00BB1147"/>
    <w:rsid w:val="00BB16AE"/>
    <w:rsid w:val="00BB1FC8"/>
    <w:rsid w:val="00BB2E8D"/>
    <w:rsid w:val="00BB4090"/>
    <w:rsid w:val="00BB4133"/>
    <w:rsid w:val="00BB49F7"/>
    <w:rsid w:val="00BB4C2A"/>
    <w:rsid w:val="00BB60F9"/>
    <w:rsid w:val="00BB6A7B"/>
    <w:rsid w:val="00BB7823"/>
    <w:rsid w:val="00BB7D7C"/>
    <w:rsid w:val="00BC0CC2"/>
    <w:rsid w:val="00BC151A"/>
    <w:rsid w:val="00BC162C"/>
    <w:rsid w:val="00BC33BD"/>
    <w:rsid w:val="00BC374B"/>
    <w:rsid w:val="00BC5B78"/>
    <w:rsid w:val="00BC601C"/>
    <w:rsid w:val="00BC6837"/>
    <w:rsid w:val="00BC74AA"/>
    <w:rsid w:val="00BC77EC"/>
    <w:rsid w:val="00BC79BD"/>
    <w:rsid w:val="00BC7A27"/>
    <w:rsid w:val="00BC7EA1"/>
    <w:rsid w:val="00BD04D7"/>
    <w:rsid w:val="00BD43E1"/>
    <w:rsid w:val="00BD5708"/>
    <w:rsid w:val="00BD598E"/>
    <w:rsid w:val="00BD5A72"/>
    <w:rsid w:val="00BD5C58"/>
    <w:rsid w:val="00BD6231"/>
    <w:rsid w:val="00BE0C3C"/>
    <w:rsid w:val="00BE12BA"/>
    <w:rsid w:val="00BE20BF"/>
    <w:rsid w:val="00BE3AB0"/>
    <w:rsid w:val="00BE3D8B"/>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0FAC"/>
    <w:rsid w:val="00C11161"/>
    <w:rsid w:val="00C112CB"/>
    <w:rsid w:val="00C12B03"/>
    <w:rsid w:val="00C15049"/>
    <w:rsid w:val="00C158DC"/>
    <w:rsid w:val="00C1635B"/>
    <w:rsid w:val="00C16C22"/>
    <w:rsid w:val="00C224D2"/>
    <w:rsid w:val="00C22FEC"/>
    <w:rsid w:val="00C2318B"/>
    <w:rsid w:val="00C2544E"/>
    <w:rsid w:val="00C25487"/>
    <w:rsid w:val="00C25DF3"/>
    <w:rsid w:val="00C25F07"/>
    <w:rsid w:val="00C26A76"/>
    <w:rsid w:val="00C26F8B"/>
    <w:rsid w:val="00C309DE"/>
    <w:rsid w:val="00C310C7"/>
    <w:rsid w:val="00C312D9"/>
    <w:rsid w:val="00C315A5"/>
    <w:rsid w:val="00C3160E"/>
    <w:rsid w:val="00C3313A"/>
    <w:rsid w:val="00C33494"/>
    <w:rsid w:val="00C339DB"/>
    <w:rsid w:val="00C343F1"/>
    <w:rsid w:val="00C3528F"/>
    <w:rsid w:val="00C35F66"/>
    <w:rsid w:val="00C35FF4"/>
    <w:rsid w:val="00C36FB9"/>
    <w:rsid w:val="00C377B9"/>
    <w:rsid w:val="00C41E12"/>
    <w:rsid w:val="00C439E8"/>
    <w:rsid w:val="00C43CF1"/>
    <w:rsid w:val="00C44179"/>
    <w:rsid w:val="00C450F2"/>
    <w:rsid w:val="00C45870"/>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67F35"/>
    <w:rsid w:val="00C707C0"/>
    <w:rsid w:val="00C72533"/>
    <w:rsid w:val="00C72820"/>
    <w:rsid w:val="00C72AB6"/>
    <w:rsid w:val="00C732D4"/>
    <w:rsid w:val="00C73518"/>
    <w:rsid w:val="00C74678"/>
    <w:rsid w:val="00C7539F"/>
    <w:rsid w:val="00C75B77"/>
    <w:rsid w:val="00C761F5"/>
    <w:rsid w:val="00C76F23"/>
    <w:rsid w:val="00C80013"/>
    <w:rsid w:val="00C8040A"/>
    <w:rsid w:val="00C813DE"/>
    <w:rsid w:val="00C8206A"/>
    <w:rsid w:val="00C8227D"/>
    <w:rsid w:val="00C8281A"/>
    <w:rsid w:val="00C828E0"/>
    <w:rsid w:val="00C8362E"/>
    <w:rsid w:val="00C84815"/>
    <w:rsid w:val="00C8516B"/>
    <w:rsid w:val="00C85EAA"/>
    <w:rsid w:val="00C86116"/>
    <w:rsid w:val="00C863EF"/>
    <w:rsid w:val="00C86B3C"/>
    <w:rsid w:val="00C86E20"/>
    <w:rsid w:val="00C87D67"/>
    <w:rsid w:val="00C9090E"/>
    <w:rsid w:val="00C90F45"/>
    <w:rsid w:val="00C93607"/>
    <w:rsid w:val="00C941D8"/>
    <w:rsid w:val="00C94582"/>
    <w:rsid w:val="00C95310"/>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6F2"/>
    <w:rsid w:val="00CB3DF3"/>
    <w:rsid w:val="00CB3EF7"/>
    <w:rsid w:val="00CB5EE5"/>
    <w:rsid w:val="00CB6495"/>
    <w:rsid w:val="00CB6A59"/>
    <w:rsid w:val="00CB6C0E"/>
    <w:rsid w:val="00CB6E56"/>
    <w:rsid w:val="00CB76E2"/>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6BC"/>
    <w:rsid w:val="00CD3A6F"/>
    <w:rsid w:val="00CD3C14"/>
    <w:rsid w:val="00CD4760"/>
    <w:rsid w:val="00CD613B"/>
    <w:rsid w:val="00CD625C"/>
    <w:rsid w:val="00CD6FC6"/>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2EE8"/>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2FA6"/>
    <w:rsid w:val="00D14D9C"/>
    <w:rsid w:val="00D1526D"/>
    <w:rsid w:val="00D15A52"/>
    <w:rsid w:val="00D15E18"/>
    <w:rsid w:val="00D16CB7"/>
    <w:rsid w:val="00D219E6"/>
    <w:rsid w:val="00D21BC6"/>
    <w:rsid w:val="00D21F97"/>
    <w:rsid w:val="00D21FA5"/>
    <w:rsid w:val="00D22676"/>
    <w:rsid w:val="00D22B41"/>
    <w:rsid w:val="00D22CE5"/>
    <w:rsid w:val="00D23A4A"/>
    <w:rsid w:val="00D24021"/>
    <w:rsid w:val="00D24711"/>
    <w:rsid w:val="00D248F2"/>
    <w:rsid w:val="00D249BD"/>
    <w:rsid w:val="00D26F03"/>
    <w:rsid w:val="00D2776A"/>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223A"/>
    <w:rsid w:val="00D564B0"/>
    <w:rsid w:val="00D56C84"/>
    <w:rsid w:val="00D56DFD"/>
    <w:rsid w:val="00D56EE2"/>
    <w:rsid w:val="00D57353"/>
    <w:rsid w:val="00D57713"/>
    <w:rsid w:val="00D6010B"/>
    <w:rsid w:val="00D60BF8"/>
    <w:rsid w:val="00D6233F"/>
    <w:rsid w:val="00D62619"/>
    <w:rsid w:val="00D62A9D"/>
    <w:rsid w:val="00D632FF"/>
    <w:rsid w:val="00D649ED"/>
    <w:rsid w:val="00D66E5D"/>
    <w:rsid w:val="00D67249"/>
    <w:rsid w:val="00D67C7B"/>
    <w:rsid w:val="00D70D68"/>
    <w:rsid w:val="00D717E6"/>
    <w:rsid w:val="00D7226B"/>
    <w:rsid w:val="00D73059"/>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20BD"/>
    <w:rsid w:val="00D94A6C"/>
    <w:rsid w:val="00D95609"/>
    <w:rsid w:val="00D9608E"/>
    <w:rsid w:val="00D9655A"/>
    <w:rsid w:val="00D96E1B"/>
    <w:rsid w:val="00D9791C"/>
    <w:rsid w:val="00DA2E08"/>
    <w:rsid w:val="00DA2EA3"/>
    <w:rsid w:val="00DA4B55"/>
    <w:rsid w:val="00DA6439"/>
    <w:rsid w:val="00DA6447"/>
    <w:rsid w:val="00DA738C"/>
    <w:rsid w:val="00DB06DA"/>
    <w:rsid w:val="00DB0834"/>
    <w:rsid w:val="00DB4CBB"/>
    <w:rsid w:val="00DB7471"/>
    <w:rsid w:val="00DB76EC"/>
    <w:rsid w:val="00DC077F"/>
    <w:rsid w:val="00DC0B8F"/>
    <w:rsid w:val="00DC0C41"/>
    <w:rsid w:val="00DC0D19"/>
    <w:rsid w:val="00DC1C7B"/>
    <w:rsid w:val="00DC2A40"/>
    <w:rsid w:val="00DC2E52"/>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0533"/>
    <w:rsid w:val="00DF494A"/>
    <w:rsid w:val="00DF4986"/>
    <w:rsid w:val="00DF76C2"/>
    <w:rsid w:val="00DF7A00"/>
    <w:rsid w:val="00E0009E"/>
    <w:rsid w:val="00E00938"/>
    <w:rsid w:val="00E01A34"/>
    <w:rsid w:val="00E01F6E"/>
    <w:rsid w:val="00E0202A"/>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239E"/>
    <w:rsid w:val="00E2282F"/>
    <w:rsid w:val="00E243A3"/>
    <w:rsid w:val="00E24491"/>
    <w:rsid w:val="00E24AE0"/>
    <w:rsid w:val="00E264BF"/>
    <w:rsid w:val="00E277BC"/>
    <w:rsid w:val="00E31EA5"/>
    <w:rsid w:val="00E33039"/>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4B70"/>
    <w:rsid w:val="00E456F9"/>
    <w:rsid w:val="00E45F87"/>
    <w:rsid w:val="00E47E15"/>
    <w:rsid w:val="00E505B3"/>
    <w:rsid w:val="00E50CA4"/>
    <w:rsid w:val="00E51C97"/>
    <w:rsid w:val="00E53145"/>
    <w:rsid w:val="00E532DB"/>
    <w:rsid w:val="00E5376A"/>
    <w:rsid w:val="00E55D94"/>
    <w:rsid w:val="00E564A7"/>
    <w:rsid w:val="00E617B6"/>
    <w:rsid w:val="00E627A7"/>
    <w:rsid w:val="00E63C65"/>
    <w:rsid w:val="00E64BCD"/>
    <w:rsid w:val="00E64DCD"/>
    <w:rsid w:val="00E65820"/>
    <w:rsid w:val="00E66446"/>
    <w:rsid w:val="00E6668B"/>
    <w:rsid w:val="00E6675B"/>
    <w:rsid w:val="00E66E5E"/>
    <w:rsid w:val="00E674C8"/>
    <w:rsid w:val="00E677CD"/>
    <w:rsid w:val="00E70FE2"/>
    <w:rsid w:val="00E7184C"/>
    <w:rsid w:val="00E71C02"/>
    <w:rsid w:val="00E72EF6"/>
    <w:rsid w:val="00E75221"/>
    <w:rsid w:val="00E757AB"/>
    <w:rsid w:val="00E75C49"/>
    <w:rsid w:val="00E76AB0"/>
    <w:rsid w:val="00E771FD"/>
    <w:rsid w:val="00E773B0"/>
    <w:rsid w:val="00E80A66"/>
    <w:rsid w:val="00E814AD"/>
    <w:rsid w:val="00E831BB"/>
    <w:rsid w:val="00E83671"/>
    <w:rsid w:val="00E83942"/>
    <w:rsid w:val="00E8395D"/>
    <w:rsid w:val="00E8396D"/>
    <w:rsid w:val="00E8423A"/>
    <w:rsid w:val="00E846D9"/>
    <w:rsid w:val="00E860F3"/>
    <w:rsid w:val="00E90CB8"/>
    <w:rsid w:val="00E924C8"/>
    <w:rsid w:val="00E92616"/>
    <w:rsid w:val="00E92790"/>
    <w:rsid w:val="00E92AD2"/>
    <w:rsid w:val="00E92C92"/>
    <w:rsid w:val="00E94A0D"/>
    <w:rsid w:val="00E95328"/>
    <w:rsid w:val="00E956D9"/>
    <w:rsid w:val="00E9700E"/>
    <w:rsid w:val="00E97039"/>
    <w:rsid w:val="00E9734D"/>
    <w:rsid w:val="00E97FA8"/>
    <w:rsid w:val="00EA162B"/>
    <w:rsid w:val="00EA2472"/>
    <w:rsid w:val="00EA2799"/>
    <w:rsid w:val="00EA2C55"/>
    <w:rsid w:val="00EA2E0E"/>
    <w:rsid w:val="00EA3753"/>
    <w:rsid w:val="00EA3941"/>
    <w:rsid w:val="00EA3EA8"/>
    <w:rsid w:val="00EA454D"/>
    <w:rsid w:val="00EA4E60"/>
    <w:rsid w:val="00EA52E5"/>
    <w:rsid w:val="00EA65BD"/>
    <w:rsid w:val="00EA6F7F"/>
    <w:rsid w:val="00EA7010"/>
    <w:rsid w:val="00EA78CF"/>
    <w:rsid w:val="00EA7AB6"/>
    <w:rsid w:val="00EB0B7F"/>
    <w:rsid w:val="00EB1C78"/>
    <w:rsid w:val="00EB2A71"/>
    <w:rsid w:val="00EB30E8"/>
    <w:rsid w:val="00EB3D9D"/>
    <w:rsid w:val="00EB521D"/>
    <w:rsid w:val="00EB6B24"/>
    <w:rsid w:val="00EB6BBF"/>
    <w:rsid w:val="00EB7BBD"/>
    <w:rsid w:val="00EB7C6C"/>
    <w:rsid w:val="00EC0993"/>
    <w:rsid w:val="00EC0F88"/>
    <w:rsid w:val="00EC1ECE"/>
    <w:rsid w:val="00EC33CB"/>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23CC"/>
    <w:rsid w:val="00F136DF"/>
    <w:rsid w:val="00F13B52"/>
    <w:rsid w:val="00F13F77"/>
    <w:rsid w:val="00F141F7"/>
    <w:rsid w:val="00F14890"/>
    <w:rsid w:val="00F15FC5"/>
    <w:rsid w:val="00F16CF2"/>
    <w:rsid w:val="00F2158A"/>
    <w:rsid w:val="00F21C41"/>
    <w:rsid w:val="00F22470"/>
    <w:rsid w:val="00F23678"/>
    <w:rsid w:val="00F23BB5"/>
    <w:rsid w:val="00F26470"/>
    <w:rsid w:val="00F26663"/>
    <w:rsid w:val="00F329D1"/>
    <w:rsid w:val="00F35D10"/>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34D"/>
    <w:rsid w:val="00F56FC4"/>
    <w:rsid w:val="00F572BF"/>
    <w:rsid w:val="00F600BE"/>
    <w:rsid w:val="00F60C83"/>
    <w:rsid w:val="00F6106D"/>
    <w:rsid w:val="00F62695"/>
    <w:rsid w:val="00F62F84"/>
    <w:rsid w:val="00F62FF1"/>
    <w:rsid w:val="00F63001"/>
    <w:rsid w:val="00F64045"/>
    <w:rsid w:val="00F65C39"/>
    <w:rsid w:val="00F65D6B"/>
    <w:rsid w:val="00F667A6"/>
    <w:rsid w:val="00F70BAA"/>
    <w:rsid w:val="00F71575"/>
    <w:rsid w:val="00F723D7"/>
    <w:rsid w:val="00F724BE"/>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F26"/>
    <w:rsid w:val="00F86771"/>
    <w:rsid w:val="00F8762C"/>
    <w:rsid w:val="00F87EC6"/>
    <w:rsid w:val="00F9025D"/>
    <w:rsid w:val="00F90897"/>
    <w:rsid w:val="00F916CF"/>
    <w:rsid w:val="00F92008"/>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14F"/>
    <w:rsid w:val="00FB52C1"/>
    <w:rsid w:val="00FB56AA"/>
    <w:rsid w:val="00FB5F33"/>
    <w:rsid w:val="00FB6C9E"/>
    <w:rsid w:val="00FC0FE6"/>
    <w:rsid w:val="00FC17F2"/>
    <w:rsid w:val="00FC5994"/>
    <w:rsid w:val="00FC5E54"/>
    <w:rsid w:val="00FC6C75"/>
    <w:rsid w:val="00FC6DFF"/>
    <w:rsid w:val="00FC751A"/>
    <w:rsid w:val="00FD0721"/>
    <w:rsid w:val="00FD2900"/>
    <w:rsid w:val="00FD4520"/>
    <w:rsid w:val="00FD4768"/>
    <w:rsid w:val="00FD5929"/>
    <w:rsid w:val="00FD6E43"/>
    <w:rsid w:val="00FE0D4D"/>
    <w:rsid w:val="00FE2408"/>
    <w:rsid w:val="00FE3CE9"/>
    <w:rsid w:val="00FE4B9B"/>
    <w:rsid w:val="00FE4FFC"/>
    <w:rsid w:val="00FE513E"/>
    <w:rsid w:val="00FE7F7E"/>
    <w:rsid w:val="00FF0D6E"/>
    <w:rsid w:val="00FF1B3E"/>
    <w:rsid w:val="00FF1E44"/>
    <w:rsid w:val="00FF2F67"/>
    <w:rsid w:val="00FF3291"/>
    <w:rsid w:val="00FF3767"/>
    <w:rsid w:val="00FF3A8D"/>
    <w:rsid w:val="00FF3AEE"/>
    <w:rsid w:val="00FF48DA"/>
    <w:rsid w:val="00FF5D7F"/>
    <w:rsid w:val="00FF667D"/>
    <w:rsid w:val="00FF6EE0"/>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qFormat/>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8">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 w:type="paragraph" w:customStyle="1" w:styleId="norm2">
    <w:name w:val="norm2"/>
    <w:basedOn w:val="a"/>
    <w:rsid w:val="00C10FAC"/>
    <w:pPr>
      <w:tabs>
        <w:tab w:val="left" w:leader="dot" w:pos="3600"/>
        <w:tab w:val="left" w:leader="dot" w:pos="7200"/>
      </w:tabs>
      <w:ind w:left="3600" w:hanging="3600"/>
    </w:pPr>
    <w:rPr>
      <w:rFonts w:ascii="Times New Roman" w:hAnsi="Times New Roman"/>
      <w:szCs w:val="20"/>
    </w:rPr>
  </w:style>
  <w:style w:type="numbering" w:customStyle="1" w:styleId="28">
    <w:name w:val="Нет списка2"/>
    <w:next w:val="a2"/>
    <w:semiHidden/>
    <w:rsid w:val="00EB1C78"/>
  </w:style>
  <w:style w:type="table" w:customStyle="1" w:styleId="1f9">
    <w:name w:val="Сетка таблицы1"/>
    <w:basedOn w:val="a1"/>
    <w:next w:val="affb"/>
    <w:rsid w:val="00EB1C78"/>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qFormat/>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8">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 w:type="paragraph" w:customStyle="1" w:styleId="norm2">
    <w:name w:val="norm2"/>
    <w:basedOn w:val="a"/>
    <w:rsid w:val="00C10FAC"/>
    <w:pPr>
      <w:tabs>
        <w:tab w:val="left" w:leader="dot" w:pos="3600"/>
        <w:tab w:val="left" w:leader="dot" w:pos="7200"/>
      </w:tabs>
      <w:ind w:left="3600" w:hanging="3600"/>
    </w:pPr>
    <w:rPr>
      <w:rFonts w:ascii="Times New Roman" w:hAnsi="Times New Roman"/>
      <w:szCs w:val="20"/>
    </w:rPr>
  </w:style>
  <w:style w:type="numbering" w:customStyle="1" w:styleId="28">
    <w:name w:val="Нет списка2"/>
    <w:next w:val="a2"/>
    <w:semiHidden/>
    <w:rsid w:val="00EB1C78"/>
  </w:style>
  <w:style w:type="table" w:customStyle="1" w:styleId="1f9">
    <w:name w:val="Сетка таблицы1"/>
    <w:basedOn w:val="a1"/>
    <w:next w:val="affb"/>
    <w:rsid w:val="00EB1C78"/>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374394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9190922">
      <w:bodyDiv w:val="1"/>
      <w:marLeft w:val="0"/>
      <w:marRight w:val="0"/>
      <w:marTop w:val="0"/>
      <w:marBottom w:val="0"/>
      <w:divBdr>
        <w:top w:val="none" w:sz="0" w:space="0" w:color="auto"/>
        <w:left w:val="none" w:sz="0" w:space="0" w:color="auto"/>
        <w:bottom w:val="none" w:sz="0" w:space="0" w:color="auto"/>
        <w:right w:val="none" w:sz="0" w:space="0" w:color="auto"/>
      </w:divBdr>
    </w:div>
    <w:div w:id="304512511">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47567096">
      <w:bodyDiv w:val="1"/>
      <w:marLeft w:val="0"/>
      <w:marRight w:val="0"/>
      <w:marTop w:val="0"/>
      <w:marBottom w:val="0"/>
      <w:divBdr>
        <w:top w:val="none" w:sz="0" w:space="0" w:color="auto"/>
        <w:left w:val="none" w:sz="0" w:space="0" w:color="auto"/>
        <w:bottom w:val="none" w:sz="0" w:space="0" w:color="auto"/>
        <w:right w:val="none" w:sz="0" w:space="0" w:color="auto"/>
      </w:divBdr>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20834060">
      <w:bodyDiv w:val="1"/>
      <w:marLeft w:val="0"/>
      <w:marRight w:val="0"/>
      <w:marTop w:val="0"/>
      <w:marBottom w:val="0"/>
      <w:divBdr>
        <w:top w:val="none" w:sz="0" w:space="0" w:color="auto"/>
        <w:left w:val="none" w:sz="0" w:space="0" w:color="auto"/>
        <w:bottom w:val="none" w:sz="0" w:space="0" w:color="auto"/>
        <w:right w:val="none" w:sz="0" w:space="0" w:color="auto"/>
      </w:divBdr>
    </w:div>
    <w:div w:id="441731401">
      <w:bodyDiv w:val="1"/>
      <w:marLeft w:val="0"/>
      <w:marRight w:val="0"/>
      <w:marTop w:val="0"/>
      <w:marBottom w:val="0"/>
      <w:divBdr>
        <w:top w:val="none" w:sz="0" w:space="0" w:color="auto"/>
        <w:left w:val="none" w:sz="0" w:space="0" w:color="auto"/>
        <w:bottom w:val="none" w:sz="0" w:space="0" w:color="auto"/>
        <w:right w:val="none" w:sz="0" w:space="0" w:color="auto"/>
      </w:divBdr>
    </w:div>
    <w:div w:id="473832082">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06215657">
      <w:bodyDiv w:val="1"/>
      <w:marLeft w:val="0"/>
      <w:marRight w:val="0"/>
      <w:marTop w:val="0"/>
      <w:marBottom w:val="0"/>
      <w:divBdr>
        <w:top w:val="none" w:sz="0" w:space="0" w:color="auto"/>
        <w:left w:val="none" w:sz="0" w:space="0" w:color="auto"/>
        <w:bottom w:val="none" w:sz="0" w:space="0" w:color="auto"/>
        <w:right w:val="none" w:sz="0" w:space="0" w:color="auto"/>
      </w:divBdr>
    </w:div>
    <w:div w:id="54598812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349144">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721757295">
      <w:bodyDiv w:val="1"/>
      <w:marLeft w:val="0"/>
      <w:marRight w:val="0"/>
      <w:marTop w:val="0"/>
      <w:marBottom w:val="0"/>
      <w:divBdr>
        <w:top w:val="none" w:sz="0" w:space="0" w:color="auto"/>
        <w:left w:val="none" w:sz="0" w:space="0" w:color="auto"/>
        <w:bottom w:val="none" w:sz="0" w:space="0" w:color="auto"/>
        <w:right w:val="none" w:sz="0" w:space="0" w:color="auto"/>
      </w:divBdr>
    </w:div>
    <w:div w:id="806321909">
      <w:bodyDiv w:val="1"/>
      <w:marLeft w:val="0"/>
      <w:marRight w:val="0"/>
      <w:marTop w:val="0"/>
      <w:marBottom w:val="0"/>
      <w:divBdr>
        <w:top w:val="none" w:sz="0" w:space="0" w:color="auto"/>
        <w:left w:val="none" w:sz="0" w:space="0" w:color="auto"/>
        <w:bottom w:val="none" w:sz="0" w:space="0" w:color="auto"/>
        <w:right w:val="none" w:sz="0" w:space="0" w:color="auto"/>
      </w:divBdr>
    </w:div>
    <w:div w:id="879167884">
      <w:bodyDiv w:val="1"/>
      <w:marLeft w:val="0"/>
      <w:marRight w:val="0"/>
      <w:marTop w:val="0"/>
      <w:marBottom w:val="0"/>
      <w:divBdr>
        <w:top w:val="none" w:sz="0" w:space="0" w:color="auto"/>
        <w:left w:val="none" w:sz="0" w:space="0" w:color="auto"/>
        <w:bottom w:val="none" w:sz="0" w:space="0" w:color="auto"/>
        <w:right w:val="none" w:sz="0" w:space="0" w:color="auto"/>
      </w:divBdr>
    </w:div>
    <w:div w:id="965620510">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036656316">
      <w:bodyDiv w:val="1"/>
      <w:marLeft w:val="0"/>
      <w:marRight w:val="0"/>
      <w:marTop w:val="0"/>
      <w:marBottom w:val="0"/>
      <w:divBdr>
        <w:top w:val="none" w:sz="0" w:space="0" w:color="auto"/>
        <w:left w:val="none" w:sz="0" w:space="0" w:color="auto"/>
        <w:bottom w:val="none" w:sz="0" w:space="0" w:color="auto"/>
        <w:right w:val="none" w:sz="0" w:space="0" w:color="auto"/>
      </w:divBdr>
    </w:div>
    <w:div w:id="1060709154">
      <w:bodyDiv w:val="1"/>
      <w:marLeft w:val="0"/>
      <w:marRight w:val="0"/>
      <w:marTop w:val="0"/>
      <w:marBottom w:val="0"/>
      <w:divBdr>
        <w:top w:val="none" w:sz="0" w:space="0" w:color="auto"/>
        <w:left w:val="none" w:sz="0" w:space="0" w:color="auto"/>
        <w:bottom w:val="none" w:sz="0" w:space="0" w:color="auto"/>
        <w:right w:val="none" w:sz="0" w:space="0" w:color="auto"/>
      </w:divBdr>
    </w:div>
    <w:div w:id="1165969682">
      <w:bodyDiv w:val="1"/>
      <w:marLeft w:val="0"/>
      <w:marRight w:val="0"/>
      <w:marTop w:val="0"/>
      <w:marBottom w:val="0"/>
      <w:divBdr>
        <w:top w:val="none" w:sz="0" w:space="0" w:color="auto"/>
        <w:left w:val="none" w:sz="0" w:space="0" w:color="auto"/>
        <w:bottom w:val="none" w:sz="0" w:space="0" w:color="auto"/>
        <w:right w:val="none" w:sz="0" w:space="0" w:color="auto"/>
      </w:divBdr>
    </w:div>
    <w:div w:id="1174765213">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78172949">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0416355">
      <w:bodyDiv w:val="1"/>
      <w:marLeft w:val="0"/>
      <w:marRight w:val="0"/>
      <w:marTop w:val="0"/>
      <w:marBottom w:val="0"/>
      <w:divBdr>
        <w:top w:val="none" w:sz="0" w:space="0" w:color="auto"/>
        <w:left w:val="none" w:sz="0" w:space="0" w:color="auto"/>
        <w:bottom w:val="none" w:sz="0" w:space="0" w:color="auto"/>
        <w:right w:val="none" w:sz="0" w:space="0" w:color="auto"/>
      </w:divBdr>
    </w:div>
    <w:div w:id="1410226462">
      <w:bodyDiv w:val="1"/>
      <w:marLeft w:val="0"/>
      <w:marRight w:val="0"/>
      <w:marTop w:val="0"/>
      <w:marBottom w:val="0"/>
      <w:divBdr>
        <w:top w:val="none" w:sz="0" w:space="0" w:color="auto"/>
        <w:left w:val="none" w:sz="0" w:space="0" w:color="auto"/>
        <w:bottom w:val="none" w:sz="0" w:space="0" w:color="auto"/>
        <w:right w:val="none" w:sz="0" w:space="0" w:color="auto"/>
      </w:divBdr>
    </w:div>
    <w:div w:id="147228671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2499793">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17891560">
      <w:bodyDiv w:val="1"/>
      <w:marLeft w:val="0"/>
      <w:marRight w:val="0"/>
      <w:marTop w:val="0"/>
      <w:marBottom w:val="0"/>
      <w:divBdr>
        <w:top w:val="none" w:sz="0" w:space="0" w:color="auto"/>
        <w:left w:val="none" w:sz="0" w:space="0" w:color="auto"/>
        <w:bottom w:val="none" w:sz="0" w:space="0" w:color="auto"/>
        <w:right w:val="none" w:sz="0" w:space="0" w:color="auto"/>
      </w:divBdr>
    </w:div>
    <w:div w:id="1523082563">
      <w:bodyDiv w:val="1"/>
      <w:marLeft w:val="0"/>
      <w:marRight w:val="0"/>
      <w:marTop w:val="0"/>
      <w:marBottom w:val="0"/>
      <w:divBdr>
        <w:top w:val="none" w:sz="0" w:space="0" w:color="auto"/>
        <w:left w:val="none" w:sz="0" w:space="0" w:color="auto"/>
        <w:bottom w:val="none" w:sz="0" w:space="0" w:color="auto"/>
        <w:right w:val="none" w:sz="0" w:space="0" w:color="auto"/>
      </w:divBdr>
    </w:div>
    <w:div w:id="1552494695">
      <w:bodyDiv w:val="1"/>
      <w:marLeft w:val="0"/>
      <w:marRight w:val="0"/>
      <w:marTop w:val="0"/>
      <w:marBottom w:val="0"/>
      <w:divBdr>
        <w:top w:val="none" w:sz="0" w:space="0" w:color="auto"/>
        <w:left w:val="none" w:sz="0" w:space="0" w:color="auto"/>
        <w:bottom w:val="none" w:sz="0" w:space="0" w:color="auto"/>
        <w:right w:val="none" w:sz="0" w:space="0" w:color="auto"/>
      </w:divBdr>
    </w:div>
    <w:div w:id="156861081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5986248">
      <w:bodyDiv w:val="1"/>
      <w:marLeft w:val="0"/>
      <w:marRight w:val="0"/>
      <w:marTop w:val="0"/>
      <w:marBottom w:val="0"/>
      <w:divBdr>
        <w:top w:val="none" w:sz="0" w:space="0" w:color="auto"/>
        <w:left w:val="none" w:sz="0" w:space="0" w:color="auto"/>
        <w:bottom w:val="none" w:sz="0" w:space="0" w:color="auto"/>
        <w:right w:val="none" w:sz="0" w:space="0" w:color="auto"/>
      </w:divBdr>
    </w:div>
    <w:div w:id="1672559500">
      <w:bodyDiv w:val="1"/>
      <w:marLeft w:val="0"/>
      <w:marRight w:val="0"/>
      <w:marTop w:val="0"/>
      <w:marBottom w:val="0"/>
      <w:divBdr>
        <w:top w:val="none" w:sz="0" w:space="0" w:color="auto"/>
        <w:left w:val="none" w:sz="0" w:space="0" w:color="auto"/>
        <w:bottom w:val="none" w:sz="0" w:space="0" w:color="auto"/>
        <w:right w:val="none" w:sz="0" w:space="0" w:color="auto"/>
      </w:divBdr>
    </w:div>
    <w:div w:id="1876188141">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51813243">
      <w:bodyDiv w:val="1"/>
      <w:marLeft w:val="0"/>
      <w:marRight w:val="0"/>
      <w:marTop w:val="0"/>
      <w:marBottom w:val="0"/>
      <w:divBdr>
        <w:top w:val="none" w:sz="0" w:space="0" w:color="auto"/>
        <w:left w:val="none" w:sz="0" w:space="0" w:color="auto"/>
        <w:bottom w:val="none" w:sz="0" w:space="0" w:color="auto"/>
        <w:right w:val="none" w:sz="0" w:space="0" w:color="auto"/>
      </w:divBdr>
    </w:div>
    <w:div w:id="1998729494">
      <w:bodyDiv w:val="1"/>
      <w:marLeft w:val="0"/>
      <w:marRight w:val="0"/>
      <w:marTop w:val="0"/>
      <w:marBottom w:val="0"/>
      <w:divBdr>
        <w:top w:val="none" w:sz="0" w:space="0" w:color="auto"/>
        <w:left w:val="none" w:sz="0" w:space="0" w:color="auto"/>
        <w:bottom w:val="none" w:sz="0" w:space="0" w:color="auto"/>
        <w:right w:val="none" w:sz="0" w:space="0" w:color="auto"/>
      </w:divBdr>
    </w:div>
    <w:div w:id="2039353242">
      <w:bodyDiv w:val="1"/>
      <w:marLeft w:val="0"/>
      <w:marRight w:val="0"/>
      <w:marTop w:val="0"/>
      <w:marBottom w:val="0"/>
      <w:divBdr>
        <w:top w:val="none" w:sz="0" w:space="0" w:color="auto"/>
        <w:left w:val="none" w:sz="0" w:space="0" w:color="auto"/>
        <w:bottom w:val="none" w:sz="0" w:space="0" w:color="auto"/>
        <w:right w:val="none" w:sz="0" w:space="0" w:color="auto"/>
      </w:divBdr>
    </w:div>
    <w:div w:id="2086995276">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3405019">
      <w:bodyDiv w:val="1"/>
      <w:marLeft w:val="0"/>
      <w:marRight w:val="0"/>
      <w:marTop w:val="0"/>
      <w:marBottom w:val="0"/>
      <w:divBdr>
        <w:top w:val="none" w:sz="0" w:space="0" w:color="auto"/>
        <w:left w:val="none" w:sz="0" w:space="0" w:color="auto"/>
        <w:bottom w:val="none" w:sz="0" w:space="0" w:color="auto"/>
        <w:right w:val="none" w:sz="0" w:space="0" w:color="auto"/>
      </w:divBdr>
    </w:div>
    <w:div w:id="21361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BA82AF657AF0BD05ED180D2FB8BBF4F5CA990AA9135DB3D253A83F7C71ECE82A9A72B319EA0F9kAC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D0A7-B8D7-4222-8B80-21ECF8CF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9609</Words>
  <Characters>54772</Characters>
  <Application>Microsoft Office Word</Application>
  <DocSecurity>0</DocSecurity>
  <Lines>456</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64253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2023-05-12T10:19:00Z</cp:lastPrinted>
  <dcterms:created xsi:type="dcterms:W3CDTF">2024-03-19T05:31:00Z</dcterms:created>
  <dcterms:modified xsi:type="dcterms:W3CDTF">2024-03-19T05:31:00Z</dcterms:modified>
</cp:coreProperties>
</file>