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AD" w:rsidRPr="00EC73AD" w:rsidRDefault="00EC73AD" w:rsidP="00EC73AD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73A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EC73AD" w:rsidRPr="00EC73AD" w:rsidRDefault="00EC73AD" w:rsidP="00EC73AD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429"/>
        <w:gridCol w:w="6640"/>
      </w:tblGrid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C73AD">
              <w:rPr>
                <w:rFonts w:ascii="Times New Roman" w:hAnsi="Times New Roman"/>
                <w:b/>
                <w:lang w:val="ru-RU" w:eastAsia="ru-RU"/>
              </w:rPr>
              <w:t>№ п/п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C73AD">
              <w:rPr>
                <w:rFonts w:ascii="Times New Roman" w:hAnsi="Times New Roman"/>
                <w:b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C73AD">
              <w:rPr>
                <w:rFonts w:ascii="Times New Roman" w:hAnsi="Times New Roman"/>
                <w:b/>
                <w:lang w:val="ru-RU" w:eastAsia="ru-RU"/>
              </w:rPr>
              <w:t>Содержание основных данных и требований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Заказчик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АО «Национальный банк ВЭД РУ»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Основание для разработки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uz-Cyrl-UZ" w:eastAsia="ru-RU"/>
              </w:rPr>
              <w:t>Протокол постоянно действую</w:t>
            </w:r>
            <w:proofErr w:type="spellStart"/>
            <w:r w:rsidRPr="00EC73AD">
              <w:rPr>
                <w:rFonts w:ascii="Times New Roman" w:hAnsi="Times New Roman"/>
                <w:lang w:val="ru-RU" w:eastAsia="ru-RU"/>
              </w:rPr>
              <w:t>щий</w:t>
            </w:r>
            <w:proofErr w:type="spellEnd"/>
            <w:r w:rsidRPr="00EC73AD">
              <w:rPr>
                <w:rFonts w:ascii="Times New Roman" w:hAnsi="Times New Roman"/>
                <w:lang w:val="ru-RU" w:eastAsia="ru-RU"/>
              </w:rPr>
              <w:t xml:space="preserve"> комиссии №2 от 13.10.2021г. АО «Национальный банк ВЭД РУ».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color w:val="FF0000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Вид строительства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bookmarkStart w:id="1" w:name="_Hlk86829447"/>
            <w:r w:rsidRPr="00EC73AD">
              <w:rPr>
                <w:rFonts w:ascii="Times New Roman" w:hAnsi="Times New Roman"/>
                <w:lang w:val="ru-RU" w:eastAsia="ru-RU"/>
              </w:rPr>
              <w:t xml:space="preserve">Капитальный ремонт </w:t>
            </w:r>
            <w:proofErr w:type="spellStart"/>
            <w:r w:rsidRPr="00EC73AD">
              <w:rPr>
                <w:rFonts w:ascii="Times New Roman" w:hAnsi="Times New Roman"/>
                <w:lang w:val="ru-RU" w:eastAsia="ru-RU"/>
              </w:rPr>
              <w:t>чиллера</w:t>
            </w:r>
            <w:proofErr w:type="spellEnd"/>
            <w:r w:rsidRPr="00EC73AD">
              <w:rPr>
                <w:rFonts w:ascii="Times New Roman" w:hAnsi="Times New Roman"/>
                <w:lang w:val="ru-RU" w:eastAsia="ru-RU"/>
              </w:rPr>
              <w:t xml:space="preserve"> «</w:t>
            </w:r>
            <w:r w:rsidRPr="00EC73AD">
              <w:rPr>
                <w:rFonts w:ascii="Times New Roman" w:hAnsi="Times New Roman"/>
                <w:lang w:eastAsia="ru-RU"/>
              </w:rPr>
              <w:t>CIAT</w:t>
            </w:r>
            <w:r w:rsidRPr="00EC73AD">
              <w:rPr>
                <w:rFonts w:ascii="Times New Roman" w:hAnsi="Times New Roman"/>
                <w:lang w:val="ru-RU" w:eastAsia="ru-RU"/>
              </w:rPr>
              <w:t xml:space="preserve">» в </w:t>
            </w:r>
            <w:r w:rsidRPr="00EC73AD">
              <w:rPr>
                <w:rFonts w:ascii="Times New Roman" w:hAnsi="Times New Roman"/>
                <w:lang w:val="uz-Cyrl-UZ" w:eastAsia="ru-RU"/>
              </w:rPr>
              <w:t>Самаркандском областном</w:t>
            </w:r>
            <w:r w:rsidRPr="00EC73AD">
              <w:rPr>
                <w:rFonts w:ascii="Times New Roman" w:hAnsi="Times New Roman"/>
                <w:lang w:val="ru-RU" w:eastAsia="ru-RU"/>
              </w:rPr>
              <w:t xml:space="preserve"> филиале АО «НБ ВЭД РУ»</w:t>
            </w:r>
            <w:bookmarkEnd w:id="1"/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Источник финансирования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Собственные средства Банка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Требование к участнику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jc w:val="both"/>
              <w:rPr>
                <w:rFonts w:ascii="Times New Roman" w:hAnsi="Times New Roman"/>
                <w:lang w:val="uz-Cyrl-UZ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 Для участия в конкурсе данного проекта необходимо:</w:t>
            </w:r>
          </w:p>
          <w:p w:rsidR="00EC73AD" w:rsidRPr="00EC73AD" w:rsidRDefault="00EC73AD" w:rsidP="0077676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 Наличие</w:t>
            </w:r>
            <w:r w:rsidRPr="00EC73AD">
              <w:rPr>
                <w:rFonts w:ascii="Times New Roman" w:hAnsi="Times New Roman"/>
                <w:lang w:val="uz-Cyrl-UZ" w:eastAsia="ru-RU"/>
              </w:rPr>
              <w:t xml:space="preserve"> специалиста по установке чиллер-систем</w:t>
            </w:r>
            <w:r w:rsidRPr="00EC73AD">
              <w:rPr>
                <w:rFonts w:ascii="Times New Roman" w:hAnsi="Times New Roman"/>
                <w:lang w:val="ru-RU" w:eastAsia="ru-RU"/>
              </w:rPr>
              <w:t xml:space="preserve">ы и пусконаладке данной системы </w:t>
            </w:r>
            <w:r w:rsidRPr="00EC73AD">
              <w:rPr>
                <w:rFonts w:ascii="Times New Roman" w:hAnsi="Times New Roman"/>
                <w:i/>
                <w:lang w:val="ru-RU" w:eastAsia="ru-RU"/>
              </w:rPr>
              <w:t>(прилагать подтверждающие документы</w:t>
            </w:r>
            <w:r w:rsidRPr="00EC73AD">
              <w:rPr>
                <w:rFonts w:ascii="Times New Roman" w:hAnsi="Times New Roman"/>
                <w:i/>
                <w:u w:val="single"/>
                <w:lang w:val="ru-RU" w:eastAsia="ru-RU"/>
              </w:rPr>
              <w:t>)</w:t>
            </w:r>
            <w:r w:rsidRPr="00EC73AD">
              <w:rPr>
                <w:rFonts w:ascii="Times New Roman" w:hAnsi="Times New Roman"/>
                <w:lang w:val="ru-RU" w:eastAsia="ru-RU"/>
              </w:rPr>
              <w:t>;</w:t>
            </w:r>
          </w:p>
          <w:p w:rsidR="00EC73AD" w:rsidRPr="00EC73AD" w:rsidRDefault="00EC73AD" w:rsidP="0077676F">
            <w:pPr>
              <w:jc w:val="both"/>
              <w:rPr>
                <w:rFonts w:ascii="Times New Roman" w:hAnsi="Times New Roman"/>
                <w:lang w:val="uz-Cyrl-UZ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 Наличие оборотных средств на начало капитального ремонта не менее 20 % от </w:t>
            </w:r>
            <w:r w:rsidRPr="00EC73AD">
              <w:rPr>
                <w:rFonts w:ascii="Times New Roman" w:hAnsi="Times New Roman"/>
                <w:lang w:val="uz-Cyrl-UZ" w:eastAsia="ru-RU"/>
              </w:rPr>
              <w:t>стартовой</w:t>
            </w:r>
            <w:r w:rsidRPr="00EC73AD">
              <w:rPr>
                <w:rFonts w:ascii="Times New Roman" w:hAnsi="Times New Roman"/>
                <w:lang w:val="ru-RU" w:eastAsia="ru-RU"/>
              </w:rPr>
              <w:t xml:space="preserve"> цены отбора. </w:t>
            </w:r>
            <w:r w:rsidRPr="00EC73AD">
              <w:rPr>
                <w:rFonts w:ascii="Times New Roman" w:hAnsi="Times New Roman"/>
                <w:i/>
                <w:lang w:val="ru-RU" w:eastAsia="ru-RU"/>
              </w:rPr>
              <w:t>(прилагать подтверждающие документы в виде справки из банка)</w:t>
            </w:r>
            <w:r w:rsidRPr="00EC73AD">
              <w:rPr>
                <w:rFonts w:ascii="Times New Roman" w:hAnsi="Times New Roman"/>
                <w:lang w:val="ru-RU" w:eastAsia="ru-RU"/>
              </w:rPr>
              <w:t>;</w:t>
            </w:r>
          </w:p>
          <w:p w:rsidR="00EC73AD" w:rsidRPr="00EC73AD" w:rsidRDefault="00EC73AD" w:rsidP="0077676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uz-Cyrl-UZ" w:eastAsia="ru-RU"/>
              </w:rPr>
              <w:t xml:space="preserve">     </w:t>
            </w:r>
            <w:r w:rsidRPr="00EC73AD">
              <w:rPr>
                <w:rFonts w:ascii="Times New Roman" w:hAnsi="Times New Roman"/>
                <w:lang w:val="ru-RU" w:eastAsia="ru-RU"/>
              </w:rPr>
              <w:t xml:space="preserve">Минимальный среднегодовой оборот не менее 300,0 млн. сумм. </w:t>
            </w:r>
            <w:r w:rsidRPr="00EC73AD">
              <w:rPr>
                <w:rFonts w:ascii="Times New Roman" w:hAnsi="Times New Roman"/>
                <w:i/>
                <w:lang w:val="ru-RU" w:eastAsia="ru-RU"/>
              </w:rPr>
              <w:t>(прилагать подтверждающие документы в виде справки из банка)</w:t>
            </w:r>
            <w:r w:rsidRPr="00EC73AD">
              <w:rPr>
                <w:rFonts w:ascii="Times New Roman" w:hAnsi="Times New Roman"/>
                <w:lang w:val="ru-RU" w:eastAsia="ru-RU"/>
              </w:rPr>
              <w:t>;</w:t>
            </w:r>
          </w:p>
          <w:p w:rsidR="00EC73AD" w:rsidRPr="00EC73AD" w:rsidRDefault="00EC73AD" w:rsidP="0077676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 Опыт работы в аналогичном ремонте в роли генподрядчика или субподрядчика за последние 2 года </w:t>
            </w:r>
            <w:r w:rsidRPr="00EC73AD">
              <w:rPr>
                <w:rFonts w:ascii="Times New Roman" w:hAnsi="Times New Roman"/>
                <w:i/>
                <w:lang w:val="ru-RU" w:eastAsia="ru-RU"/>
              </w:rPr>
              <w:t>(прилагать подтверждающие документы в виде актов приема-передачи выполненных работ)</w:t>
            </w:r>
            <w:r w:rsidRPr="00EC73AD">
              <w:rPr>
                <w:rFonts w:ascii="Times New Roman" w:hAnsi="Times New Roman"/>
                <w:lang w:val="ru-RU" w:eastAsia="ru-RU"/>
              </w:rPr>
              <w:t>.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Не допускаются к участию конкурса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-находящиеся в состоянии судебного разбирательства с заказчиком;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-находящиеся в Едином реестре недобросовестных исполнителей;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Срок начало и окончания работ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Начало с момента поступления аванса на счет подрядчика, окончание через </w:t>
            </w:r>
            <w:r w:rsidRPr="00EC73AD">
              <w:rPr>
                <w:rFonts w:ascii="Times New Roman" w:hAnsi="Times New Roman"/>
                <w:b/>
                <w:lang w:val="ru-RU" w:eastAsia="ru-RU"/>
              </w:rPr>
              <w:t>30 дней</w:t>
            </w:r>
            <w:r w:rsidRPr="00EC73AD">
              <w:rPr>
                <w:rFonts w:ascii="Times New Roman" w:hAnsi="Times New Roman"/>
                <w:lang w:val="ru-RU" w:eastAsia="ru-RU"/>
              </w:rPr>
              <w:t>.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Основные объёмы работ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  </w:t>
            </w:r>
            <w:r w:rsidRPr="00EC73AD">
              <w:rPr>
                <w:rFonts w:ascii="Times New Roman" w:hAnsi="Times New Roman"/>
                <w:lang w:val="uz-Cyrl-UZ" w:eastAsia="ru-RU"/>
              </w:rPr>
              <w:t>Капитальный ремонт чиллера ( Пластинчатые теплообменники, компрессор, фильтр-осушитель, ТРВ, Приборы датчика высокого и низкого давления, плата управления, вентиляторы, электросхемы, воздушные конденсаторы, фреоновый контур.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Требования к безопасности выполнения работ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режима на объекте возлагается на подрядчика.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Правила контроля и порядок сдачи результатов работ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Руководитель работ, участвующий в ремонте: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-обеспечивает оперативный контроль качества выполняемых ремонтных работ;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-обеспечивает контроль исполнительной документации ремонтных работ;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-обеспечивает выполнение ремонтных работ в сроки, предусмотренный в (</w:t>
            </w:r>
            <w:r w:rsidRPr="00EC73AD">
              <w:rPr>
                <w:rFonts w:ascii="Times New Roman" w:hAnsi="Times New Roman"/>
                <w:i/>
                <w:lang w:val="ru-RU" w:eastAsia="ru-RU"/>
              </w:rPr>
              <w:t>срок начало и окончания работ</w:t>
            </w:r>
            <w:r w:rsidRPr="00EC73AD">
              <w:rPr>
                <w:rFonts w:ascii="Times New Roman" w:hAnsi="Times New Roman"/>
                <w:lang w:val="ru-RU" w:eastAsia="ru-RU"/>
              </w:rPr>
              <w:t>);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lastRenderedPageBreak/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lastRenderedPageBreak/>
              <w:t>11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Требования по обеспечению финансирования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30% аванс, 65 % текущее финансирование за выполненные работы, 5 % после истечения гарантийного срока </w:t>
            </w:r>
          </w:p>
        </w:tc>
      </w:tr>
      <w:tr w:rsidR="00EC73AD" w:rsidRPr="00EC73AD" w:rsidTr="0077676F">
        <w:tc>
          <w:tcPr>
            <w:tcW w:w="855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2429" w:type="dxa"/>
            <w:vAlign w:val="center"/>
          </w:tcPr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640" w:type="dxa"/>
            <w:vAlign w:val="center"/>
          </w:tcPr>
          <w:p w:rsidR="00EC73AD" w:rsidRPr="00EC73AD" w:rsidRDefault="00EC73AD" w:rsidP="0077676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EC73AD">
              <w:rPr>
                <w:rFonts w:ascii="Times New Roman" w:hAnsi="Times New Roman"/>
                <w:lang w:val="ru-RU" w:eastAsia="ru-RU"/>
              </w:rPr>
              <w:t>дневный</w:t>
            </w:r>
            <w:proofErr w:type="spellEnd"/>
            <w:r w:rsidRPr="00EC73AD">
              <w:rPr>
                <w:rFonts w:ascii="Times New Roman" w:hAnsi="Times New Roman"/>
                <w:lang w:val="ru-RU" w:eastAsia="ru-RU"/>
              </w:rPr>
              <w:t xml:space="preserve"> срок составить акт осмотра и принять решение о компенсации ущерба.</w:t>
            </w:r>
          </w:p>
          <w:p w:rsidR="00EC73AD" w:rsidRPr="00EC73AD" w:rsidRDefault="00EC73AD" w:rsidP="0077676F">
            <w:pPr>
              <w:rPr>
                <w:rFonts w:ascii="Times New Roman" w:hAnsi="Times New Roman"/>
                <w:lang w:val="ru-RU" w:eastAsia="ru-RU"/>
              </w:rPr>
            </w:pPr>
            <w:r w:rsidRPr="00EC73AD">
              <w:rPr>
                <w:rFonts w:ascii="Times New Roman" w:hAnsi="Times New Roman"/>
                <w:lang w:val="ru-RU" w:eastAsia="ru-RU"/>
              </w:rPr>
              <w:t xml:space="preserve">    Срок предоставления гарантийных обязательств на выполненные работы не менее 1 (один) год после акта приёмки</w:t>
            </w:r>
          </w:p>
        </w:tc>
      </w:tr>
    </w:tbl>
    <w:p w:rsidR="00AD2997" w:rsidRPr="00EC73AD" w:rsidRDefault="00C36387">
      <w:pPr>
        <w:rPr>
          <w:rFonts w:ascii="Times New Roman" w:hAnsi="Times New Roman"/>
          <w:lang w:val="ru-RU"/>
        </w:rPr>
      </w:pPr>
    </w:p>
    <w:sectPr w:rsidR="00AD2997" w:rsidRPr="00EC73AD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AD"/>
    <w:rsid w:val="00B102E9"/>
    <w:rsid w:val="00C36387"/>
    <w:rsid w:val="00E14588"/>
    <w:rsid w:val="00E96990"/>
    <w:rsid w:val="00EC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AD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EC73AD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C73AD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AD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EC73AD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C73AD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2022-02-04T12:02:00Z</dcterms:created>
  <dcterms:modified xsi:type="dcterms:W3CDTF">2022-02-04T12:02:00Z</dcterms:modified>
</cp:coreProperties>
</file>