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4BF" w:rsidRDefault="00CD64BF" w:rsidP="00CD64BF">
      <w:pPr>
        <w:spacing w:before="60" w:after="60"/>
        <w:rPr>
          <w:rFonts w:ascii="Times New Roman" w:hAnsi="Times New Roman"/>
          <w:b/>
          <w:sz w:val="28"/>
          <w:szCs w:val="28"/>
          <w:lang w:val="ru-RU"/>
        </w:rPr>
      </w:pPr>
    </w:p>
    <w:p w:rsidR="00237BBC" w:rsidRDefault="00237BBC" w:rsidP="00CD64BF">
      <w:pPr>
        <w:spacing w:before="60" w:after="60"/>
        <w:rPr>
          <w:rFonts w:ascii="Times New Roman" w:hAnsi="Times New Roman"/>
          <w:b/>
          <w:sz w:val="28"/>
          <w:szCs w:val="28"/>
          <w:lang w:val="ru-RU"/>
        </w:rPr>
      </w:pPr>
    </w:p>
    <w:p w:rsidR="00237BBC" w:rsidRDefault="00237BBC" w:rsidP="00CD64BF">
      <w:pPr>
        <w:spacing w:before="60" w:after="60"/>
        <w:rPr>
          <w:rFonts w:ascii="Times New Roman" w:hAnsi="Times New Roman"/>
          <w:b/>
          <w:sz w:val="28"/>
          <w:szCs w:val="28"/>
          <w:lang w:val="ru-RU"/>
        </w:rPr>
      </w:pPr>
    </w:p>
    <w:p w:rsidR="00237BBC" w:rsidRDefault="00237BBC" w:rsidP="00CD64BF">
      <w:pPr>
        <w:spacing w:before="60" w:after="60"/>
        <w:rPr>
          <w:rFonts w:ascii="Times New Roman" w:hAnsi="Times New Roman"/>
          <w:b/>
          <w:sz w:val="28"/>
          <w:szCs w:val="28"/>
          <w:lang w:val="ru-RU"/>
        </w:rPr>
      </w:pPr>
    </w:p>
    <w:p w:rsidR="00237BBC" w:rsidRPr="00A542DC" w:rsidRDefault="00237BBC" w:rsidP="00CD64BF">
      <w:pPr>
        <w:spacing w:before="60" w:after="60"/>
        <w:rPr>
          <w:rFonts w:ascii="Times New Roman" w:hAnsi="Times New Roman"/>
          <w:b/>
          <w:sz w:val="28"/>
          <w:szCs w:val="28"/>
          <w:lang w:val="ru-RU"/>
        </w:rPr>
      </w:pPr>
      <w:bookmarkStart w:id="0" w:name="_GoBack"/>
      <w:bookmarkEnd w:id="0"/>
    </w:p>
    <w:p w:rsidR="00CD64BF" w:rsidRPr="00A542DC" w:rsidRDefault="00CD64BF" w:rsidP="00CD64BF">
      <w:pPr>
        <w:spacing w:before="60" w:after="60"/>
        <w:rPr>
          <w:rFonts w:ascii="Times New Roman" w:hAnsi="Times New Roman"/>
          <w:sz w:val="22"/>
          <w:szCs w:val="22"/>
          <w:lang w:val="ru-RU"/>
        </w:rPr>
      </w:pPr>
    </w:p>
    <w:p w:rsidR="00CD64BF" w:rsidRPr="00A542DC" w:rsidRDefault="00CD64BF" w:rsidP="00CD64BF">
      <w:pPr>
        <w:spacing w:before="60" w:after="60"/>
        <w:rPr>
          <w:rFonts w:ascii="Times New Roman" w:hAnsi="Times New Roman"/>
          <w:sz w:val="22"/>
          <w:szCs w:val="22"/>
          <w:lang w:val="ru-RU"/>
        </w:rPr>
      </w:pPr>
    </w:p>
    <w:p w:rsidR="00CD64BF" w:rsidRPr="00A542DC" w:rsidRDefault="00CD64BF" w:rsidP="00CD64BF">
      <w:pPr>
        <w:spacing w:before="60" w:after="60"/>
        <w:rPr>
          <w:rFonts w:ascii="Times New Roman" w:hAnsi="Times New Roman"/>
          <w:sz w:val="22"/>
          <w:szCs w:val="22"/>
          <w:lang w:val="ru-RU"/>
        </w:rPr>
      </w:pPr>
    </w:p>
    <w:p w:rsidR="00CD64BF" w:rsidRDefault="00CD64BF" w:rsidP="00CD64BF">
      <w:pPr>
        <w:spacing w:before="60" w:after="60"/>
        <w:rPr>
          <w:rFonts w:ascii="Times New Roman" w:hAnsi="Times New Roman"/>
          <w:sz w:val="22"/>
          <w:szCs w:val="22"/>
          <w:lang w:val="ru-RU"/>
        </w:rPr>
      </w:pPr>
    </w:p>
    <w:p w:rsidR="00A542DC" w:rsidRDefault="00A542DC" w:rsidP="00CD64BF">
      <w:pPr>
        <w:spacing w:before="60" w:after="60"/>
        <w:rPr>
          <w:rFonts w:ascii="Times New Roman" w:hAnsi="Times New Roman"/>
          <w:sz w:val="22"/>
          <w:szCs w:val="22"/>
          <w:lang w:val="ru-RU"/>
        </w:rPr>
      </w:pPr>
    </w:p>
    <w:p w:rsidR="00A542DC" w:rsidRPr="00A542DC" w:rsidRDefault="00A542DC" w:rsidP="00CD64BF">
      <w:pPr>
        <w:spacing w:before="60" w:after="60"/>
        <w:rPr>
          <w:rFonts w:ascii="Times New Roman" w:hAnsi="Times New Roman"/>
          <w:sz w:val="22"/>
          <w:szCs w:val="22"/>
          <w:lang w:val="ru-RU"/>
        </w:rPr>
      </w:pPr>
    </w:p>
    <w:p w:rsidR="00CD64BF" w:rsidRPr="00A542DC" w:rsidRDefault="00CD64BF" w:rsidP="00CD64BF">
      <w:pPr>
        <w:spacing w:before="60" w:after="60"/>
        <w:rPr>
          <w:rFonts w:ascii="Times New Roman" w:hAnsi="Times New Roman"/>
          <w:sz w:val="22"/>
          <w:szCs w:val="22"/>
          <w:lang w:val="ru-RU"/>
        </w:rPr>
      </w:pPr>
    </w:p>
    <w:p w:rsidR="00CD64BF" w:rsidRPr="00A542DC" w:rsidRDefault="00CD64BF" w:rsidP="00CD64BF">
      <w:pPr>
        <w:spacing w:before="60" w:after="60"/>
        <w:rPr>
          <w:rFonts w:ascii="Times New Roman" w:hAnsi="Times New Roman"/>
          <w:sz w:val="22"/>
          <w:szCs w:val="22"/>
          <w:lang w:val="ru-RU"/>
        </w:rPr>
      </w:pPr>
    </w:p>
    <w:p w:rsidR="001E3EFF" w:rsidRDefault="001E3EFF" w:rsidP="00CD64BF">
      <w:pPr>
        <w:spacing w:before="60" w:after="60"/>
        <w:jc w:val="center"/>
        <w:outlineLvl w:val="0"/>
        <w:rPr>
          <w:rFonts w:ascii="Times New Roman" w:hAnsi="Times New Roman"/>
          <w:b/>
          <w:sz w:val="36"/>
          <w:szCs w:val="36"/>
          <w:lang w:val="ru-RU"/>
        </w:rPr>
      </w:pPr>
    </w:p>
    <w:p w:rsidR="001E3EFF" w:rsidRDefault="001E3EFF" w:rsidP="00CD64BF">
      <w:pPr>
        <w:spacing w:before="60" w:after="60"/>
        <w:jc w:val="center"/>
        <w:outlineLvl w:val="0"/>
        <w:rPr>
          <w:rFonts w:ascii="Times New Roman" w:hAnsi="Times New Roman"/>
          <w:b/>
          <w:sz w:val="36"/>
          <w:szCs w:val="36"/>
          <w:lang w:val="ru-RU"/>
        </w:rPr>
      </w:pPr>
    </w:p>
    <w:p w:rsidR="00CD64BF" w:rsidRPr="00A542DC" w:rsidRDefault="00CD64BF" w:rsidP="00CD64BF">
      <w:pPr>
        <w:spacing w:before="60" w:after="60"/>
        <w:jc w:val="center"/>
        <w:outlineLvl w:val="0"/>
        <w:rPr>
          <w:rFonts w:ascii="Times New Roman" w:hAnsi="Times New Roman"/>
          <w:b/>
          <w:sz w:val="36"/>
          <w:szCs w:val="36"/>
          <w:lang w:val="ru-RU"/>
        </w:rPr>
      </w:pPr>
      <w:r w:rsidRPr="00A542DC">
        <w:rPr>
          <w:rFonts w:ascii="Times New Roman" w:hAnsi="Times New Roman"/>
          <w:b/>
          <w:sz w:val="36"/>
          <w:szCs w:val="36"/>
          <w:lang w:val="ru-RU"/>
        </w:rPr>
        <w:t xml:space="preserve">ТЕНДЕРНАЯ ДОКУМЕНТАЦИЯ </w:t>
      </w:r>
    </w:p>
    <w:p w:rsidR="00CD64BF" w:rsidRPr="00A542DC" w:rsidRDefault="00CD64BF" w:rsidP="00CD64BF">
      <w:pPr>
        <w:spacing w:before="60" w:after="60"/>
        <w:jc w:val="center"/>
        <w:rPr>
          <w:rFonts w:ascii="Times New Roman" w:hAnsi="Times New Roman"/>
          <w:b/>
          <w:sz w:val="22"/>
          <w:szCs w:val="22"/>
          <w:lang w:val="ru-RU"/>
        </w:rPr>
      </w:pPr>
    </w:p>
    <w:p w:rsidR="00437B6B" w:rsidRPr="00A542DC" w:rsidRDefault="00CD64BF" w:rsidP="00CD64BF">
      <w:pPr>
        <w:spacing w:before="60" w:after="60"/>
        <w:jc w:val="center"/>
        <w:rPr>
          <w:rFonts w:ascii="Times New Roman" w:hAnsi="Times New Roman"/>
          <w:b/>
          <w:sz w:val="32"/>
          <w:szCs w:val="32"/>
          <w:lang w:val="ru-RU"/>
        </w:rPr>
      </w:pPr>
      <w:r w:rsidRPr="00A542DC">
        <w:rPr>
          <w:rFonts w:ascii="Times New Roman" w:hAnsi="Times New Roman"/>
          <w:b/>
          <w:sz w:val="32"/>
          <w:szCs w:val="32"/>
          <w:lang w:val="ru-RU"/>
        </w:rPr>
        <w:t xml:space="preserve">на приобретение </w:t>
      </w:r>
      <w:r w:rsidR="00585FE9" w:rsidRPr="00A542DC">
        <w:rPr>
          <w:rFonts w:ascii="Times New Roman" w:hAnsi="Times New Roman"/>
          <w:b/>
          <w:sz w:val="32"/>
          <w:szCs w:val="32"/>
          <w:lang w:val="ru-RU"/>
        </w:rPr>
        <w:t>б</w:t>
      </w:r>
      <w:r w:rsidR="00437B6B" w:rsidRPr="00A542DC">
        <w:rPr>
          <w:rFonts w:ascii="Times New Roman" w:hAnsi="Times New Roman"/>
          <w:b/>
          <w:sz w:val="32"/>
          <w:szCs w:val="32"/>
          <w:lang w:val="ru-RU"/>
        </w:rPr>
        <w:t>анкомат</w:t>
      </w:r>
      <w:r w:rsidR="00585FE9" w:rsidRPr="00A542DC">
        <w:rPr>
          <w:rFonts w:ascii="Times New Roman" w:hAnsi="Times New Roman"/>
          <w:b/>
          <w:sz w:val="32"/>
          <w:szCs w:val="32"/>
          <w:lang w:val="ru-RU"/>
        </w:rPr>
        <w:t>ов</w:t>
      </w:r>
      <w:r w:rsidR="00437B6B" w:rsidRPr="00A542DC">
        <w:rPr>
          <w:rFonts w:ascii="Times New Roman" w:hAnsi="Times New Roman"/>
          <w:b/>
          <w:sz w:val="32"/>
          <w:szCs w:val="32"/>
          <w:lang w:val="ru-RU"/>
        </w:rPr>
        <w:t xml:space="preserve"> для выдачи наличных средств через </w:t>
      </w:r>
      <w:r w:rsidR="004A2331" w:rsidRPr="004A2331">
        <w:rPr>
          <w:rFonts w:ascii="Times New Roman" w:hAnsi="Times New Roman"/>
          <w:b/>
          <w:sz w:val="32"/>
          <w:szCs w:val="32"/>
          <w:lang w:val="ru-RU"/>
        </w:rPr>
        <w:t>национальные</w:t>
      </w:r>
      <w:r w:rsidR="00437B6B" w:rsidRPr="00A542DC">
        <w:rPr>
          <w:rFonts w:ascii="Times New Roman" w:hAnsi="Times New Roman"/>
          <w:b/>
          <w:sz w:val="32"/>
          <w:szCs w:val="32"/>
          <w:lang w:val="ru-RU"/>
        </w:rPr>
        <w:t xml:space="preserve"> пластиковые карты для нужд </w:t>
      </w:r>
      <w:r w:rsidR="00E209EF">
        <w:rPr>
          <w:rFonts w:ascii="Times New Roman" w:hAnsi="Times New Roman"/>
          <w:b/>
          <w:sz w:val="32"/>
          <w:szCs w:val="32"/>
          <w:lang w:val="ru-RU"/>
        </w:rPr>
        <w:t>АО «</w:t>
      </w:r>
      <w:r w:rsidR="00437B6B" w:rsidRPr="00A542DC">
        <w:rPr>
          <w:rFonts w:ascii="Times New Roman" w:hAnsi="Times New Roman"/>
          <w:b/>
          <w:sz w:val="32"/>
          <w:szCs w:val="32"/>
          <w:lang w:val="ru-RU"/>
        </w:rPr>
        <w:t>Национальн</w:t>
      </w:r>
      <w:r w:rsidR="00E209EF">
        <w:rPr>
          <w:rFonts w:ascii="Times New Roman" w:hAnsi="Times New Roman"/>
          <w:b/>
          <w:sz w:val="32"/>
          <w:szCs w:val="32"/>
          <w:lang w:val="ru-RU"/>
        </w:rPr>
        <w:t>ый</w:t>
      </w:r>
      <w:r w:rsidR="00437B6B" w:rsidRPr="00A542DC">
        <w:rPr>
          <w:rFonts w:ascii="Times New Roman" w:hAnsi="Times New Roman"/>
          <w:b/>
          <w:sz w:val="32"/>
          <w:szCs w:val="32"/>
          <w:lang w:val="ru-RU"/>
        </w:rPr>
        <w:t xml:space="preserve"> банк внешнеэкономической деятельности Республики Узбекистан</w:t>
      </w:r>
      <w:r w:rsidR="00E209EF">
        <w:rPr>
          <w:rFonts w:ascii="Times New Roman" w:hAnsi="Times New Roman"/>
          <w:b/>
          <w:sz w:val="32"/>
          <w:szCs w:val="32"/>
          <w:lang w:val="ru-RU"/>
        </w:rPr>
        <w:t>»</w:t>
      </w:r>
    </w:p>
    <w:p w:rsidR="00CD64BF" w:rsidRPr="00A542DC" w:rsidRDefault="00CD64BF" w:rsidP="00CD64BF">
      <w:pPr>
        <w:spacing w:before="60" w:after="60"/>
        <w:jc w:val="center"/>
        <w:rPr>
          <w:rFonts w:ascii="Times New Roman" w:hAnsi="Times New Roman"/>
          <w:sz w:val="32"/>
          <w:szCs w:val="32"/>
          <w:lang w:val="ru-RU"/>
        </w:rPr>
      </w:pPr>
    </w:p>
    <w:p w:rsidR="009171B4" w:rsidRPr="00A542DC" w:rsidRDefault="009171B4" w:rsidP="00CD64BF">
      <w:pPr>
        <w:spacing w:before="60" w:after="60"/>
        <w:rPr>
          <w:rFonts w:ascii="Times New Roman" w:hAnsi="Times New Roman"/>
          <w:sz w:val="22"/>
          <w:szCs w:val="22"/>
          <w:lang w:val="ru-RU"/>
        </w:rPr>
      </w:pPr>
    </w:p>
    <w:p w:rsidR="00161D4E" w:rsidRPr="00A542DC" w:rsidRDefault="00161D4E" w:rsidP="00CD64BF">
      <w:pPr>
        <w:spacing w:before="60" w:after="60"/>
        <w:rPr>
          <w:rFonts w:ascii="Times New Roman" w:hAnsi="Times New Roman"/>
          <w:sz w:val="22"/>
          <w:szCs w:val="22"/>
          <w:lang w:val="ru-RU"/>
        </w:rPr>
      </w:pPr>
    </w:p>
    <w:p w:rsidR="00161D4E" w:rsidRPr="00A542DC" w:rsidRDefault="00161D4E" w:rsidP="00CD64BF">
      <w:pPr>
        <w:spacing w:before="60" w:after="60"/>
        <w:rPr>
          <w:rFonts w:ascii="Times New Roman" w:hAnsi="Times New Roman"/>
          <w:sz w:val="22"/>
          <w:szCs w:val="22"/>
          <w:lang w:val="ru-RU"/>
        </w:rPr>
      </w:pPr>
    </w:p>
    <w:p w:rsidR="009171B4" w:rsidRPr="006118E5" w:rsidRDefault="009171B4" w:rsidP="00CD64BF">
      <w:pPr>
        <w:spacing w:before="60" w:after="60"/>
        <w:rPr>
          <w:rFonts w:ascii="Times New Roman" w:hAnsi="Times New Roman"/>
          <w:sz w:val="22"/>
          <w:szCs w:val="22"/>
          <w:lang w:val="ru-RU"/>
        </w:rPr>
      </w:pPr>
    </w:p>
    <w:p w:rsidR="0050535D" w:rsidRPr="006118E5" w:rsidRDefault="0050535D" w:rsidP="00CD64BF">
      <w:pPr>
        <w:spacing w:before="60" w:after="60"/>
        <w:rPr>
          <w:rFonts w:ascii="Times New Roman" w:hAnsi="Times New Roman"/>
          <w:sz w:val="22"/>
          <w:szCs w:val="22"/>
          <w:lang w:val="ru-RU"/>
        </w:rPr>
      </w:pPr>
    </w:p>
    <w:p w:rsidR="0050535D" w:rsidRPr="006118E5" w:rsidRDefault="0050535D" w:rsidP="00CD64BF">
      <w:pPr>
        <w:spacing w:before="60" w:after="60"/>
        <w:rPr>
          <w:rFonts w:ascii="Times New Roman" w:hAnsi="Times New Roman"/>
          <w:sz w:val="22"/>
          <w:szCs w:val="22"/>
          <w:lang w:val="ru-RU"/>
        </w:rPr>
      </w:pPr>
    </w:p>
    <w:p w:rsidR="009171B4" w:rsidRPr="00A542DC" w:rsidRDefault="009171B4" w:rsidP="00CD64BF">
      <w:pPr>
        <w:spacing w:before="60" w:after="60"/>
        <w:rPr>
          <w:rFonts w:ascii="Times New Roman" w:hAnsi="Times New Roman"/>
          <w:sz w:val="22"/>
          <w:szCs w:val="22"/>
          <w:lang w:val="ru-RU"/>
        </w:rPr>
      </w:pPr>
    </w:p>
    <w:p w:rsidR="00CD64BF" w:rsidRPr="00A542DC" w:rsidRDefault="00CD64BF" w:rsidP="00CD64BF">
      <w:pPr>
        <w:spacing w:before="60" w:after="60"/>
        <w:rPr>
          <w:rFonts w:ascii="Times New Roman" w:hAnsi="Times New Roman"/>
          <w:sz w:val="22"/>
          <w:szCs w:val="22"/>
          <w:lang w:val="ru-RU"/>
        </w:rPr>
      </w:pPr>
    </w:p>
    <w:p w:rsidR="00CD64BF" w:rsidRPr="00A542DC" w:rsidRDefault="00CD64BF" w:rsidP="00CD64BF">
      <w:pPr>
        <w:spacing w:before="60" w:after="60"/>
        <w:rPr>
          <w:rFonts w:ascii="Times New Roman" w:hAnsi="Times New Roman"/>
          <w:sz w:val="22"/>
          <w:szCs w:val="22"/>
          <w:lang w:val="ru-RU"/>
        </w:rPr>
      </w:pPr>
    </w:p>
    <w:p w:rsidR="00CD64BF" w:rsidRPr="00A542DC" w:rsidRDefault="00CD64BF" w:rsidP="00CD64BF">
      <w:pPr>
        <w:spacing w:before="60" w:after="60"/>
        <w:rPr>
          <w:rFonts w:ascii="Times New Roman" w:hAnsi="Times New Roman"/>
          <w:sz w:val="22"/>
          <w:szCs w:val="22"/>
          <w:lang w:val="ru-RU"/>
        </w:rPr>
      </w:pPr>
    </w:p>
    <w:p w:rsidR="00CD64BF" w:rsidRPr="00A542DC" w:rsidRDefault="00CD64BF" w:rsidP="00CD64BF">
      <w:pPr>
        <w:spacing w:before="60" w:after="60"/>
        <w:rPr>
          <w:rFonts w:ascii="Times New Roman" w:hAnsi="Times New Roman"/>
          <w:b/>
          <w:sz w:val="28"/>
          <w:szCs w:val="28"/>
          <w:lang w:val="ru-RU"/>
        </w:rPr>
      </w:pPr>
      <w:r w:rsidRPr="00A542DC">
        <w:rPr>
          <w:rFonts w:ascii="Times New Roman" w:hAnsi="Times New Roman"/>
          <w:b/>
          <w:sz w:val="28"/>
          <w:szCs w:val="28"/>
          <w:lang w:val="ru-RU"/>
        </w:rPr>
        <w:t xml:space="preserve">Заказчик: </w:t>
      </w:r>
      <w:r w:rsidR="00E209EF">
        <w:rPr>
          <w:rFonts w:ascii="Times New Roman" w:hAnsi="Times New Roman"/>
          <w:b/>
          <w:sz w:val="28"/>
          <w:szCs w:val="28"/>
          <w:lang w:val="ru-RU"/>
        </w:rPr>
        <w:t>АО «</w:t>
      </w:r>
      <w:r w:rsidR="00437B6B" w:rsidRPr="00A542DC">
        <w:rPr>
          <w:rFonts w:ascii="Times New Roman" w:hAnsi="Times New Roman"/>
          <w:b/>
          <w:sz w:val="28"/>
          <w:szCs w:val="28"/>
          <w:lang w:val="ru-RU"/>
        </w:rPr>
        <w:t>Национальный банк ВЭД РУ</w:t>
      </w:r>
      <w:r w:rsidR="00E209EF">
        <w:rPr>
          <w:rFonts w:ascii="Times New Roman" w:hAnsi="Times New Roman"/>
          <w:b/>
          <w:sz w:val="28"/>
          <w:szCs w:val="28"/>
          <w:lang w:val="ru-RU"/>
        </w:rPr>
        <w:t>»</w:t>
      </w:r>
    </w:p>
    <w:p w:rsidR="00CD64BF" w:rsidRPr="00A542DC" w:rsidRDefault="00CD64BF" w:rsidP="00CD64BF">
      <w:pPr>
        <w:spacing w:before="60" w:after="60"/>
        <w:rPr>
          <w:rFonts w:ascii="Times New Roman" w:hAnsi="Times New Roman"/>
          <w:sz w:val="22"/>
          <w:szCs w:val="22"/>
          <w:lang w:val="ru-RU"/>
        </w:rPr>
      </w:pPr>
    </w:p>
    <w:p w:rsidR="00CD64BF" w:rsidRDefault="00CD64BF" w:rsidP="00CD64BF">
      <w:pPr>
        <w:spacing w:before="60" w:after="60"/>
        <w:rPr>
          <w:rFonts w:ascii="Times New Roman" w:hAnsi="Times New Roman"/>
          <w:sz w:val="22"/>
          <w:szCs w:val="22"/>
          <w:lang w:val="ru-RU"/>
        </w:rPr>
      </w:pPr>
    </w:p>
    <w:p w:rsidR="00A542DC" w:rsidRDefault="00A542DC" w:rsidP="00CD64BF">
      <w:pPr>
        <w:spacing w:before="60" w:after="60"/>
        <w:rPr>
          <w:rFonts w:ascii="Times New Roman" w:hAnsi="Times New Roman"/>
          <w:sz w:val="22"/>
          <w:szCs w:val="22"/>
          <w:lang w:val="ru-RU"/>
        </w:rPr>
      </w:pPr>
    </w:p>
    <w:p w:rsidR="00A542DC" w:rsidRDefault="00A542DC" w:rsidP="00CD64BF">
      <w:pPr>
        <w:spacing w:before="60" w:after="60"/>
        <w:rPr>
          <w:rFonts w:ascii="Times New Roman" w:hAnsi="Times New Roman"/>
          <w:sz w:val="22"/>
          <w:szCs w:val="22"/>
          <w:lang w:val="ru-RU"/>
        </w:rPr>
      </w:pPr>
    </w:p>
    <w:p w:rsidR="00A542DC" w:rsidRDefault="00A542DC" w:rsidP="00CD64BF">
      <w:pPr>
        <w:spacing w:before="60" w:after="60"/>
        <w:rPr>
          <w:rFonts w:ascii="Times New Roman" w:hAnsi="Times New Roman"/>
          <w:sz w:val="22"/>
          <w:szCs w:val="22"/>
          <w:lang w:val="ru-RU"/>
        </w:rPr>
      </w:pPr>
    </w:p>
    <w:p w:rsidR="00A542DC" w:rsidRPr="00A542DC" w:rsidRDefault="00A542DC" w:rsidP="00CD64BF">
      <w:pPr>
        <w:spacing w:before="60" w:after="60"/>
        <w:rPr>
          <w:rFonts w:ascii="Times New Roman" w:hAnsi="Times New Roman"/>
          <w:sz w:val="22"/>
          <w:szCs w:val="22"/>
          <w:lang w:val="ru-RU"/>
        </w:rPr>
      </w:pPr>
    </w:p>
    <w:p w:rsidR="00CD64BF" w:rsidRPr="00A542DC" w:rsidRDefault="00CD64BF" w:rsidP="00CD64BF">
      <w:pPr>
        <w:spacing w:before="60" w:after="60"/>
        <w:rPr>
          <w:rFonts w:ascii="Times New Roman" w:hAnsi="Times New Roman"/>
          <w:sz w:val="22"/>
          <w:szCs w:val="22"/>
          <w:lang w:val="ru-RU"/>
        </w:rPr>
      </w:pPr>
    </w:p>
    <w:p w:rsidR="00CD64BF" w:rsidRPr="00A542DC" w:rsidRDefault="00CD64BF" w:rsidP="00CD64BF">
      <w:pPr>
        <w:spacing w:before="60" w:after="60"/>
        <w:rPr>
          <w:rFonts w:ascii="Times New Roman" w:hAnsi="Times New Roman"/>
          <w:sz w:val="22"/>
          <w:szCs w:val="22"/>
          <w:lang w:val="ru-RU"/>
        </w:rPr>
      </w:pPr>
    </w:p>
    <w:p w:rsidR="00CD64BF" w:rsidRPr="00A542DC" w:rsidRDefault="00CD64BF" w:rsidP="00CD64BF">
      <w:pPr>
        <w:spacing w:before="60" w:after="60"/>
        <w:rPr>
          <w:rFonts w:ascii="Times New Roman" w:hAnsi="Times New Roman"/>
          <w:sz w:val="22"/>
          <w:szCs w:val="22"/>
          <w:lang w:val="ru-RU"/>
        </w:rPr>
      </w:pPr>
    </w:p>
    <w:p w:rsidR="00CD64BF" w:rsidRPr="00A542DC" w:rsidRDefault="00CD64BF" w:rsidP="00CD64BF">
      <w:pPr>
        <w:spacing w:before="60" w:after="60"/>
        <w:jc w:val="center"/>
        <w:rPr>
          <w:rFonts w:ascii="Times New Roman" w:hAnsi="Times New Roman"/>
          <w:b/>
          <w:sz w:val="28"/>
          <w:szCs w:val="28"/>
          <w:lang w:val="ru-RU"/>
        </w:rPr>
      </w:pPr>
      <w:r w:rsidRPr="00A542DC">
        <w:rPr>
          <w:rFonts w:ascii="Times New Roman" w:hAnsi="Times New Roman"/>
          <w:b/>
          <w:sz w:val="28"/>
          <w:szCs w:val="28"/>
          <w:lang w:val="ru-RU"/>
        </w:rPr>
        <w:t xml:space="preserve">Ташкент – </w:t>
      </w:r>
      <w:r w:rsidR="00E209EF">
        <w:rPr>
          <w:rFonts w:ascii="Times New Roman" w:hAnsi="Times New Roman"/>
          <w:b/>
          <w:sz w:val="28"/>
          <w:szCs w:val="28"/>
          <w:lang w:val="ru-RU"/>
        </w:rPr>
        <w:t>2020</w:t>
      </w:r>
      <w:r w:rsidRPr="00A542DC">
        <w:rPr>
          <w:rFonts w:ascii="Times New Roman" w:hAnsi="Times New Roman"/>
          <w:b/>
          <w:sz w:val="28"/>
          <w:szCs w:val="28"/>
          <w:lang w:val="ru-RU"/>
        </w:rPr>
        <w:t xml:space="preserve"> г.</w:t>
      </w:r>
    </w:p>
    <w:p w:rsidR="00CD64BF" w:rsidRPr="00A542DC" w:rsidRDefault="00CD64BF" w:rsidP="00CD64BF">
      <w:pPr>
        <w:pStyle w:val="1"/>
        <w:jc w:val="center"/>
        <w:rPr>
          <w:rFonts w:ascii="Times New Roman" w:hAnsi="Times New Roman"/>
          <w:sz w:val="22"/>
          <w:szCs w:val="22"/>
          <w:lang w:val="ru-RU"/>
        </w:rPr>
      </w:pPr>
      <w:r w:rsidRPr="00A542DC">
        <w:rPr>
          <w:rFonts w:ascii="Times New Roman" w:hAnsi="Times New Roman"/>
          <w:b w:val="0"/>
          <w:sz w:val="22"/>
          <w:szCs w:val="22"/>
          <w:lang w:val="ru-RU"/>
        </w:rPr>
        <w:br w:type="page"/>
      </w:r>
      <w:bookmarkStart w:id="1" w:name="_Hlk506828966"/>
      <w:r w:rsidRPr="00A542DC">
        <w:rPr>
          <w:rFonts w:ascii="Times New Roman" w:hAnsi="Times New Roman"/>
          <w:sz w:val="22"/>
          <w:szCs w:val="22"/>
          <w:lang w:val="ru-RU"/>
        </w:rPr>
        <w:lastRenderedPageBreak/>
        <w:t>СОДЕРЖАНИЕ</w:t>
      </w:r>
    </w:p>
    <w:p w:rsidR="00CD64BF" w:rsidRPr="00A542DC" w:rsidRDefault="00CD64BF" w:rsidP="00CD64BF">
      <w:pPr>
        <w:spacing w:before="60" w:after="60"/>
        <w:jc w:val="both"/>
        <w:rPr>
          <w:rFonts w:ascii="Times New Roman" w:hAnsi="Times New Roman"/>
          <w:b/>
          <w:sz w:val="22"/>
          <w:szCs w:val="22"/>
          <w:lang w:val="ru-RU"/>
        </w:rPr>
      </w:pPr>
    </w:p>
    <w:bookmarkStart w:id="2" w:name="_Ref389560841"/>
    <w:p w:rsidR="00CD64BF" w:rsidRPr="00A542DC" w:rsidRDefault="009C5374" w:rsidP="00CD64BF">
      <w:pPr>
        <w:numPr>
          <w:ilvl w:val="0"/>
          <w:numId w:val="1"/>
        </w:numPr>
        <w:spacing w:before="60" w:after="60"/>
        <w:ind w:left="0" w:firstLine="0"/>
        <w:jc w:val="both"/>
        <w:rPr>
          <w:rFonts w:ascii="Times New Roman" w:hAnsi="Times New Roman"/>
          <w:b/>
          <w:sz w:val="22"/>
          <w:szCs w:val="22"/>
          <w:lang w:val="ru-RU"/>
        </w:rPr>
      </w:pPr>
      <w:r w:rsidRPr="00A542DC">
        <w:rPr>
          <w:rFonts w:ascii="Times New Roman" w:hAnsi="Times New Roman"/>
          <w:b/>
          <w:sz w:val="22"/>
          <w:szCs w:val="22"/>
          <w:lang w:val="ru-RU"/>
        </w:rPr>
        <w:fldChar w:fldCharType="begin"/>
      </w:r>
      <w:r w:rsidR="00CD64BF" w:rsidRPr="00A542DC">
        <w:rPr>
          <w:rFonts w:ascii="Times New Roman" w:hAnsi="Times New Roman"/>
          <w:b/>
          <w:sz w:val="22"/>
          <w:szCs w:val="22"/>
          <w:lang w:val="ru-RU"/>
        </w:rPr>
        <w:instrText xml:space="preserve"> HYPERLINK  \l "ИУТ" </w:instrText>
      </w:r>
      <w:r w:rsidRPr="00A542DC">
        <w:rPr>
          <w:rFonts w:ascii="Times New Roman" w:hAnsi="Times New Roman"/>
          <w:b/>
          <w:sz w:val="22"/>
          <w:szCs w:val="22"/>
          <w:lang w:val="ru-RU"/>
        </w:rPr>
        <w:fldChar w:fldCharType="separate"/>
      </w:r>
      <w:r w:rsidR="00CD64BF" w:rsidRPr="00A542DC">
        <w:rPr>
          <w:rStyle w:val="af9"/>
          <w:rFonts w:ascii="Times New Roman" w:hAnsi="Times New Roman"/>
          <w:b/>
          <w:color w:val="auto"/>
          <w:sz w:val="22"/>
          <w:szCs w:val="22"/>
          <w:u w:val="none"/>
          <w:lang w:val="ru-RU"/>
        </w:rPr>
        <w:t>Инструкция для участника тендера</w:t>
      </w:r>
      <w:r w:rsidRPr="00A542DC">
        <w:rPr>
          <w:rFonts w:ascii="Times New Roman" w:hAnsi="Times New Roman"/>
          <w:b/>
          <w:sz w:val="22"/>
          <w:szCs w:val="22"/>
          <w:lang w:val="ru-RU"/>
        </w:rPr>
        <w:fldChar w:fldCharType="end"/>
      </w:r>
      <w:r w:rsidR="00CD64BF" w:rsidRPr="00A542DC">
        <w:rPr>
          <w:rFonts w:ascii="Times New Roman" w:hAnsi="Times New Roman"/>
          <w:b/>
          <w:sz w:val="22"/>
          <w:szCs w:val="22"/>
          <w:lang w:val="ru-RU"/>
        </w:rPr>
        <w:t>.</w:t>
      </w:r>
      <w:bookmarkEnd w:id="2"/>
    </w:p>
    <w:p w:rsidR="00CD64BF" w:rsidRPr="00A542DC" w:rsidRDefault="006C4372" w:rsidP="00CD64BF">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CD64BF" w:rsidRPr="00A542DC">
          <w:rPr>
            <w:rStyle w:val="af9"/>
            <w:rFonts w:ascii="Times New Roman" w:hAnsi="Times New Roman"/>
            <w:b/>
            <w:color w:val="auto"/>
            <w:sz w:val="22"/>
            <w:szCs w:val="22"/>
            <w:u w:val="none"/>
            <w:lang w:val="ru-RU"/>
          </w:rPr>
          <w:t>Техническая часть тендера.</w:t>
        </w:r>
      </w:hyperlink>
    </w:p>
    <w:p w:rsidR="00CD64BF" w:rsidRPr="00A542DC" w:rsidRDefault="006C4372" w:rsidP="00CD64BF">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CD64BF" w:rsidRPr="00A542DC">
          <w:rPr>
            <w:rStyle w:val="af9"/>
            <w:rFonts w:ascii="Times New Roman" w:hAnsi="Times New Roman"/>
            <w:b/>
            <w:color w:val="auto"/>
            <w:sz w:val="22"/>
            <w:szCs w:val="22"/>
            <w:u w:val="none"/>
            <w:lang w:val="ru-RU"/>
          </w:rPr>
          <w:t>Ценовая часть тендера.</w:t>
        </w:r>
      </w:hyperlink>
    </w:p>
    <w:p w:rsidR="00CD64BF" w:rsidRPr="00A542DC" w:rsidRDefault="006C4372" w:rsidP="00CD64BF">
      <w:pPr>
        <w:numPr>
          <w:ilvl w:val="0"/>
          <w:numId w:val="1"/>
        </w:numPr>
        <w:spacing w:before="60" w:after="60"/>
        <w:ind w:left="0" w:firstLine="0"/>
        <w:jc w:val="both"/>
        <w:rPr>
          <w:rStyle w:val="af9"/>
          <w:rFonts w:ascii="Times New Roman" w:hAnsi="Times New Roman"/>
          <w:color w:val="auto"/>
          <w:sz w:val="22"/>
          <w:szCs w:val="22"/>
          <w:u w:val="none"/>
          <w:lang w:val="ru-RU"/>
        </w:rPr>
      </w:pPr>
      <w:hyperlink w:anchor="разд_4_контр" w:history="1">
        <w:r w:rsidR="00CD64BF" w:rsidRPr="00A542DC">
          <w:rPr>
            <w:rStyle w:val="af9"/>
            <w:rFonts w:ascii="Times New Roman" w:hAnsi="Times New Roman"/>
            <w:b/>
            <w:color w:val="auto"/>
            <w:sz w:val="22"/>
            <w:szCs w:val="22"/>
            <w:u w:val="none"/>
            <w:lang w:val="ru-RU"/>
          </w:rPr>
          <w:t>Проект договора.</w:t>
        </w:r>
      </w:hyperlink>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Default="00CD64BF" w:rsidP="00CD64BF">
      <w:pPr>
        <w:spacing w:before="60" w:after="60"/>
        <w:jc w:val="both"/>
        <w:rPr>
          <w:rFonts w:ascii="Times New Roman" w:hAnsi="Times New Roman"/>
          <w:sz w:val="22"/>
          <w:szCs w:val="22"/>
          <w:lang w:val="ru-RU"/>
        </w:rPr>
      </w:pPr>
    </w:p>
    <w:p w:rsidR="00A542DC" w:rsidRDefault="00A542DC" w:rsidP="00CD64BF">
      <w:pPr>
        <w:spacing w:before="60" w:after="60"/>
        <w:jc w:val="both"/>
        <w:rPr>
          <w:rFonts w:ascii="Times New Roman" w:hAnsi="Times New Roman"/>
          <w:sz w:val="22"/>
          <w:szCs w:val="22"/>
          <w:lang w:val="ru-RU"/>
        </w:rPr>
      </w:pPr>
    </w:p>
    <w:p w:rsidR="00A542DC" w:rsidRDefault="00A542DC" w:rsidP="00CD64BF">
      <w:pPr>
        <w:spacing w:before="60" w:after="60"/>
        <w:jc w:val="both"/>
        <w:rPr>
          <w:rFonts w:ascii="Times New Roman" w:hAnsi="Times New Roman"/>
          <w:sz w:val="22"/>
          <w:szCs w:val="22"/>
          <w:lang w:val="ru-RU"/>
        </w:rPr>
      </w:pPr>
    </w:p>
    <w:p w:rsidR="00A542DC" w:rsidRDefault="00A542DC" w:rsidP="00CD64BF">
      <w:pPr>
        <w:spacing w:before="60" w:after="60"/>
        <w:jc w:val="both"/>
        <w:rPr>
          <w:rFonts w:ascii="Times New Roman" w:hAnsi="Times New Roman"/>
          <w:sz w:val="22"/>
          <w:szCs w:val="22"/>
          <w:lang w:val="ru-RU"/>
        </w:rPr>
      </w:pPr>
    </w:p>
    <w:p w:rsidR="00A542DC" w:rsidRDefault="00A542DC" w:rsidP="00CD64BF">
      <w:pPr>
        <w:spacing w:before="60" w:after="60"/>
        <w:jc w:val="both"/>
        <w:rPr>
          <w:rFonts w:ascii="Times New Roman" w:hAnsi="Times New Roman"/>
          <w:sz w:val="22"/>
          <w:szCs w:val="22"/>
          <w:lang w:val="ru-RU"/>
        </w:rPr>
      </w:pPr>
    </w:p>
    <w:p w:rsidR="00A542DC" w:rsidRDefault="00A542DC" w:rsidP="00CD64BF">
      <w:pPr>
        <w:spacing w:before="60" w:after="60"/>
        <w:jc w:val="both"/>
        <w:rPr>
          <w:rFonts w:ascii="Times New Roman" w:hAnsi="Times New Roman"/>
          <w:sz w:val="22"/>
          <w:szCs w:val="22"/>
          <w:lang w:val="ru-RU"/>
        </w:rPr>
      </w:pPr>
    </w:p>
    <w:p w:rsidR="00A542DC" w:rsidRDefault="00A542DC" w:rsidP="00CD64BF">
      <w:pPr>
        <w:spacing w:before="60" w:after="60"/>
        <w:jc w:val="both"/>
        <w:rPr>
          <w:rFonts w:ascii="Times New Roman" w:hAnsi="Times New Roman"/>
          <w:sz w:val="22"/>
          <w:szCs w:val="22"/>
          <w:lang w:val="ru-RU"/>
        </w:rPr>
      </w:pPr>
    </w:p>
    <w:p w:rsidR="00A542DC" w:rsidRDefault="00A542DC" w:rsidP="00CD64BF">
      <w:pPr>
        <w:spacing w:before="60" w:after="60"/>
        <w:jc w:val="both"/>
        <w:rPr>
          <w:rFonts w:ascii="Times New Roman" w:hAnsi="Times New Roman"/>
          <w:sz w:val="22"/>
          <w:szCs w:val="22"/>
          <w:lang w:val="ru-RU"/>
        </w:rPr>
      </w:pPr>
    </w:p>
    <w:p w:rsidR="00A542DC" w:rsidRDefault="00A542DC" w:rsidP="00CD64BF">
      <w:pPr>
        <w:spacing w:before="60" w:after="60"/>
        <w:jc w:val="both"/>
        <w:rPr>
          <w:rFonts w:ascii="Times New Roman" w:hAnsi="Times New Roman"/>
          <w:sz w:val="22"/>
          <w:szCs w:val="22"/>
          <w:lang w:val="ru-RU"/>
        </w:rPr>
      </w:pPr>
    </w:p>
    <w:p w:rsidR="00A542DC" w:rsidRDefault="00A542DC" w:rsidP="00CD64BF">
      <w:pPr>
        <w:spacing w:before="60" w:after="60"/>
        <w:jc w:val="both"/>
        <w:rPr>
          <w:rFonts w:ascii="Times New Roman" w:hAnsi="Times New Roman"/>
          <w:sz w:val="22"/>
          <w:szCs w:val="22"/>
          <w:lang w:val="ru-RU"/>
        </w:rPr>
      </w:pPr>
    </w:p>
    <w:p w:rsidR="00A542DC" w:rsidRPr="00A542DC" w:rsidRDefault="00A542DC" w:rsidP="00CD64BF">
      <w:pPr>
        <w:spacing w:before="60" w:after="60"/>
        <w:jc w:val="both"/>
        <w:rPr>
          <w:rFonts w:ascii="Times New Roman" w:hAnsi="Times New Roman"/>
          <w:sz w:val="22"/>
          <w:szCs w:val="22"/>
          <w:lang w:val="ru-RU"/>
        </w:rPr>
      </w:pPr>
    </w:p>
    <w:p w:rsidR="00CD64BF" w:rsidRPr="00A542DC" w:rsidRDefault="00CD64BF" w:rsidP="00CD64BF">
      <w:pPr>
        <w:spacing w:before="60" w:after="60"/>
        <w:jc w:val="both"/>
        <w:rPr>
          <w:rFonts w:ascii="Times New Roman" w:hAnsi="Times New Roman"/>
          <w:sz w:val="22"/>
          <w:szCs w:val="22"/>
        </w:rPr>
      </w:pPr>
    </w:p>
    <w:p w:rsidR="00CD64BF" w:rsidRPr="00A542DC" w:rsidRDefault="00CD64BF" w:rsidP="00CD64BF">
      <w:pPr>
        <w:spacing w:before="60" w:after="60"/>
        <w:jc w:val="both"/>
        <w:rPr>
          <w:rFonts w:ascii="Times New Roman" w:hAnsi="Times New Roman"/>
          <w:sz w:val="22"/>
          <w:szCs w:val="22"/>
        </w:rPr>
      </w:pPr>
    </w:p>
    <w:p w:rsidR="00CD64BF" w:rsidRPr="00D10D36" w:rsidRDefault="00CD64BF" w:rsidP="00CD64BF">
      <w:pPr>
        <w:spacing w:before="60" w:after="60"/>
        <w:jc w:val="both"/>
        <w:rPr>
          <w:rFonts w:ascii="Times New Roman" w:hAnsi="Times New Roman"/>
          <w:sz w:val="22"/>
          <w:szCs w:val="22"/>
          <w:lang w:val="ru-RU"/>
        </w:rPr>
      </w:pPr>
    </w:p>
    <w:p w:rsidR="00CD64BF" w:rsidRPr="00A542DC" w:rsidRDefault="00CD64BF" w:rsidP="00CD64BF">
      <w:pPr>
        <w:pStyle w:val="2"/>
        <w:jc w:val="center"/>
        <w:rPr>
          <w:rFonts w:ascii="Times New Roman" w:hAnsi="Times New Roman"/>
          <w:i w:val="0"/>
          <w:sz w:val="22"/>
          <w:szCs w:val="22"/>
          <w:lang w:val="ru-RU"/>
        </w:rPr>
      </w:pPr>
      <w:r w:rsidRPr="00A542DC">
        <w:rPr>
          <w:rFonts w:ascii="Times New Roman" w:hAnsi="Times New Roman"/>
          <w:i w:val="0"/>
          <w:sz w:val="22"/>
          <w:szCs w:val="22"/>
          <w:lang w:val="ru-RU"/>
        </w:rPr>
        <w:lastRenderedPageBreak/>
        <w:t>I. ИНСТРУКЦИЯ ДЛЯ УЧАСТНИКА ТЕНДЕРА</w:t>
      </w:r>
    </w:p>
    <w:tbl>
      <w:tblPr>
        <w:tblW w:w="10632" w:type="dxa"/>
        <w:tblInd w:w="-601" w:type="dxa"/>
        <w:tblLayout w:type="fixed"/>
        <w:tblLook w:val="04A0" w:firstRow="1" w:lastRow="0" w:firstColumn="1" w:lastColumn="0" w:noHBand="0" w:noVBand="1"/>
      </w:tblPr>
      <w:tblGrid>
        <w:gridCol w:w="567"/>
        <w:gridCol w:w="2552"/>
        <w:gridCol w:w="709"/>
        <w:gridCol w:w="284"/>
        <w:gridCol w:w="6520"/>
      </w:tblGrid>
      <w:tr w:rsidR="00CD64BF" w:rsidRPr="00237BBC" w:rsidTr="001A3582">
        <w:tc>
          <w:tcPr>
            <w:tcW w:w="567" w:type="dxa"/>
            <w:shd w:val="clear" w:color="auto" w:fill="auto"/>
          </w:tcPr>
          <w:bookmarkEnd w:id="1"/>
          <w:p w:rsidR="00CD64BF" w:rsidRPr="00A542DC" w:rsidRDefault="00CD64BF" w:rsidP="00046F6E">
            <w:pPr>
              <w:spacing w:before="60" w:after="60"/>
              <w:jc w:val="center"/>
              <w:rPr>
                <w:rFonts w:ascii="Times New Roman" w:hAnsi="Times New Roman"/>
                <w:b/>
                <w:lang w:val="ru-RU"/>
              </w:rPr>
            </w:pPr>
            <w:r w:rsidRPr="00A542DC">
              <w:rPr>
                <w:rFonts w:ascii="Times New Roman" w:hAnsi="Times New Roman"/>
                <w:b/>
                <w:sz w:val="22"/>
                <w:szCs w:val="22"/>
                <w:lang w:val="ru-RU"/>
              </w:rPr>
              <w:t>1</w:t>
            </w:r>
          </w:p>
        </w:tc>
        <w:tc>
          <w:tcPr>
            <w:tcW w:w="2552" w:type="dxa"/>
            <w:shd w:val="clear" w:color="auto" w:fill="auto"/>
          </w:tcPr>
          <w:p w:rsidR="00CD64BF" w:rsidRPr="00A542DC" w:rsidRDefault="00CD64BF" w:rsidP="00046F6E">
            <w:pPr>
              <w:spacing w:before="60" w:after="60"/>
              <w:jc w:val="both"/>
              <w:rPr>
                <w:rFonts w:ascii="Times New Roman" w:hAnsi="Times New Roman"/>
                <w:b/>
                <w:lang w:val="uz-Cyrl-UZ"/>
              </w:rPr>
            </w:pPr>
            <w:r w:rsidRPr="00A542DC">
              <w:rPr>
                <w:rFonts w:ascii="Times New Roman" w:hAnsi="Times New Roman"/>
                <w:b/>
                <w:sz w:val="22"/>
                <w:szCs w:val="22"/>
                <w:lang w:val="ru-RU"/>
              </w:rPr>
              <w:t>Общие положения.</w:t>
            </w: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1.1</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xml:space="preserve">Настоящая тендерная документация разработана </w:t>
            </w:r>
            <w:r w:rsidRPr="003D6CF5">
              <w:rPr>
                <w:rFonts w:ascii="Times New Roman" w:hAnsi="Times New Roman"/>
                <w:sz w:val="22"/>
                <w:szCs w:val="22"/>
                <w:lang w:val="ru-RU"/>
              </w:rPr>
              <w:br/>
              <w:t>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тендерной документации и договоров» (далее - постановление).</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1.2</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1E3EFF">
            <w:pPr>
              <w:spacing w:before="60" w:after="60"/>
              <w:jc w:val="both"/>
              <w:rPr>
                <w:rFonts w:ascii="Times New Roman" w:hAnsi="Times New Roman"/>
                <w:lang w:val="ru-RU"/>
              </w:rPr>
            </w:pPr>
            <w:r w:rsidRPr="003D6CF5">
              <w:rPr>
                <w:rFonts w:ascii="Times New Roman" w:hAnsi="Times New Roman"/>
                <w:sz w:val="22"/>
                <w:szCs w:val="22"/>
                <w:lang w:val="ru-RU"/>
              </w:rPr>
              <w:t xml:space="preserve">Предмет тендера:  Закуп банкоматов для выдачи наличных денежных средств через </w:t>
            </w:r>
            <w:r w:rsidR="004A2331">
              <w:rPr>
                <w:rFonts w:ascii="Times New Roman" w:hAnsi="Times New Roman"/>
                <w:sz w:val="22"/>
                <w:szCs w:val="22"/>
                <w:lang w:val="ru-RU"/>
              </w:rPr>
              <w:t>националь</w:t>
            </w:r>
            <w:r w:rsidRPr="003D6CF5">
              <w:rPr>
                <w:rFonts w:ascii="Times New Roman" w:hAnsi="Times New Roman"/>
                <w:sz w:val="22"/>
                <w:szCs w:val="22"/>
                <w:lang w:val="ru-RU"/>
              </w:rPr>
              <w:t>ные пластиковые карты</w:t>
            </w:r>
            <w:r w:rsidR="00F61E65">
              <w:rPr>
                <w:rFonts w:ascii="Times New Roman" w:hAnsi="Times New Roman"/>
                <w:sz w:val="22"/>
                <w:szCs w:val="22"/>
                <w:lang w:val="ru-RU"/>
              </w:rPr>
              <w:t xml:space="preserve"> в количестве </w:t>
            </w:r>
            <w:r w:rsidR="00E209EF">
              <w:rPr>
                <w:rFonts w:ascii="Times New Roman" w:hAnsi="Times New Roman"/>
                <w:sz w:val="22"/>
                <w:szCs w:val="22"/>
                <w:lang w:val="ru-RU"/>
              </w:rPr>
              <w:t>100</w:t>
            </w:r>
            <w:r w:rsidR="00F61E65">
              <w:rPr>
                <w:rFonts w:ascii="Times New Roman" w:hAnsi="Times New Roman"/>
                <w:sz w:val="22"/>
                <w:szCs w:val="22"/>
                <w:lang w:val="ru-RU"/>
              </w:rPr>
              <w:t xml:space="preserve"> штук</w:t>
            </w:r>
            <w:r w:rsidRPr="003D6CF5">
              <w:rPr>
                <w:rFonts w:ascii="Times New Roman" w:hAnsi="Times New Roman"/>
                <w:sz w:val="22"/>
                <w:szCs w:val="22"/>
                <w:lang w:val="ru-RU"/>
              </w:rPr>
              <w:t>.</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jc w:val="both"/>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rPr>
              <w:t>1.</w:t>
            </w:r>
            <w:r w:rsidRPr="00A542DC">
              <w:rPr>
                <w:rFonts w:ascii="Times New Roman" w:hAnsi="Times New Roman"/>
                <w:sz w:val="22"/>
                <w:szCs w:val="22"/>
                <w:lang w:val="ru-RU"/>
              </w:rPr>
              <w:t>3</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Основанием для проведения тендера (реализация проекта) является</w:t>
            </w:r>
            <w:r w:rsidR="00036809" w:rsidRPr="003D6CF5">
              <w:rPr>
                <w:rFonts w:ascii="Times New Roman" w:hAnsi="Times New Roman"/>
                <w:sz w:val="22"/>
                <w:szCs w:val="22"/>
                <w:lang w:val="ru-RU"/>
              </w:rPr>
              <w:t xml:space="preserve"> </w:t>
            </w:r>
            <w:r w:rsidRPr="003D6CF5">
              <w:rPr>
                <w:rFonts w:ascii="Times New Roman" w:hAnsi="Times New Roman"/>
                <w:sz w:val="22"/>
                <w:szCs w:val="22"/>
                <w:lang w:val="ru-RU"/>
              </w:rPr>
              <w:t>исполнение постановления Президента Республики Узбекистан №ПП-3620 от 23.03.2018 «О дополнительных мерах по повышению доступности банковских услуг».</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jc w:val="both"/>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1.4</w:t>
            </w:r>
          </w:p>
        </w:tc>
        <w:tc>
          <w:tcPr>
            <w:tcW w:w="284" w:type="dxa"/>
            <w:shd w:val="clear" w:color="auto" w:fill="auto"/>
          </w:tcPr>
          <w:p w:rsidR="00CD64BF" w:rsidRPr="00A542DC" w:rsidRDefault="00CD64BF" w:rsidP="00046F6E">
            <w:pPr>
              <w:spacing w:before="60" w:after="60"/>
              <w:rPr>
                <w:rFonts w:ascii="Times New Roman" w:hAnsi="Times New Roman"/>
                <w:b/>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Предельная стоимость</w:t>
            </w:r>
            <w:r w:rsidR="00007357" w:rsidRPr="003D6CF5">
              <w:rPr>
                <w:rFonts w:ascii="Times New Roman" w:hAnsi="Times New Roman"/>
                <w:sz w:val="22"/>
                <w:szCs w:val="22"/>
                <w:lang w:val="ru-RU"/>
              </w:rPr>
              <w:t xml:space="preserve"> </w:t>
            </w:r>
            <w:r w:rsidRPr="003D6CF5">
              <w:rPr>
                <w:rFonts w:ascii="Times New Roman" w:hAnsi="Times New Roman"/>
                <w:sz w:val="22"/>
                <w:szCs w:val="22"/>
                <w:lang w:val="ru-RU"/>
              </w:rPr>
              <w:t xml:space="preserve">тендера </w:t>
            </w:r>
            <w:r w:rsidR="00F61E65">
              <w:rPr>
                <w:rFonts w:ascii="Times New Roman" w:hAnsi="Times New Roman"/>
                <w:sz w:val="22"/>
                <w:szCs w:val="22"/>
                <w:lang w:val="ru-RU"/>
              </w:rPr>
              <w:t>800 000</w:t>
            </w:r>
            <w:r w:rsidRPr="003D6CF5">
              <w:rPr>
                <w:rFonts w:ascii="Times New Roman" w:hAnsi="Times New Roman"/>
                <w:sz w:val="22"/>
                <w:szCs w:val="22"/>
                <w:lang w:val="ru-RU"/>
              </w:rPr>
              <w:t xml:space="preserve"> долларов США</w:t>
            </w:r>
            <w:r w:rsidR="00DB25BC" w:rsidRPr="00DB25BC">
              <w:rPr>
                <w:rFonts w:ascii="Times New Roman" w:hAnsi="Times New Roman"/>
                <w:sz w:val="22"/>
                <w:szCs w:val="22"/>
                <w:lang w:val="ru-RU"/>
              </w:rPr>
              <w:t xml:space="preserve"> </w:t>
            </w:r>
            <w:r w:rsidR="00DB25BC">
              <w:rPr>
                <w:rFonts w:ascii="Times New Roman" w:hAnsi="Times New Roman"/>
                <w:sz w:val="22"/>
                <w:szCs w:val="22"/>
                <w:lang w:val="ru-RU"/>
              </w:rPr>
              <w:t>без НДС</w:t>
            </w:r>
            <w:r w:rsidRPr="003D6CF5">
              <w:rPr>
                <w:rFonts w:ascii="Times New Roman" w:hAnsi="Times New Roman"/>
                <w:sz w:val="22"/>
                <w:szCs w:val="22"/>
                <w:lang w:val="ru-RU"/>
              </w:rPr>
              <w:t>.</w:t>
            </w:r>
          </w:p>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Цены, указанные в тендерном предложении, не должны превышать предельную стоимость.</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jc w:val="both"/>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1.5</w:t>
            </w:r>
          </w:p>
        </w:tc>
        <w:tc>
          <w:tcPr>
            <w:tcW w:w="284" w:type="dxa"/>
            <w:shd w:val="clear" w:color="auto" w:fill="auto"/>
          </w:tcPr>
          <w:p w:rsidR="00CD64BF" w:rsidRPr="00A542DC" w:rsidRDefault="00CD64BF" w:rsidP="00046F6E">
            <w:pPr>
              <w:spacing w:before="60" w:after="60"/>
              <w:rPr>
                <w:rFonts w:ascii="Times New Roman" w:hAnsi="Times New Roman"/>
                <w:b/>
                <w:lang w:val="ru-RU"/>
              </w:rPr>
            </w:pPr>
          </w:p>
        </w:tc>
        <w:tc>
          <w:tcPr>
            <w:tcW w:w="6520" w:type="dxa"/>
            <w:shd w:val="clear" w:color="auto" w:fill="auto"/>
          </w:tcPr>
          <w:p w:rsidR="00CD64BF" w:rsidRPr="003D6CF5" w:rsidRDefault="00CD64BF" w:rsidP="00046F6E">
            <w:pPr>
              <w:jc w:val="both"/>
              <w:rPr>
                <w:rFonts w:ascii="Times New Roman" w:hAnsi="Times New Roman"/>
                <w:lang w:val="ru-RU" w:eastAsia="ru-RU"/>
              </w:rPr>
            </w:pPr>
            <w:r w:rsidRPr="003D6CF5">
              <w:rPr>
                <w:rFonts w:ascii="Times New Roman" w:hAnsi="Times New Roman"/>
                <w:sz w:val="22"/>
                <w:szCs w:val="22"/>
                <w:lang w:val="ru-RU" w:eastAsia="ru-RU"/>
              </w:rPr>
              <w:t>Техническое задание на закупаемый товар представлено в технической части тендерной документации.</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jc w:val="both"/>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1.6</w:t>
            </w:r>
          </w:p>
        </w:tc>
        <w:tc>
          <w:tcPr>
            <w:tcW w:w="284" w:type="dxa"/>
            <w:shd w:val="clear" w:color="auto" w:fill="auto"/>
          </w:tcPr>
          <w:p w:rsidR="00CD64BF" w:rsidRPr="00A542DC" w:rsidRDefault="00CD64BF" w:rsidP="00046F6E">
            <w:pPr>
              <w:spacing w:before="60" w:after="60"/>
              <w:rPr>
                <w:rFonts w:ascii="Times New Roman" w:hAnsi="Times New Roman"/>
                <w:b/>
                <w:lang w:val="ru-RU"/>
              </w:rPr>
            </w:pPr>
          </w:p>
        </w:tc>
        <w:tc>
          <w:tcPr>
            <w:tcW w:w="6520" w:type="dxa"/>
            <w:shd w:val="clear" w:color="auto" w:fill="auto"/>
          </w:tcPr>
          <w:p w:rsidR="00CD64BF" w:rsidRPr="003D6CF5" w:rsidRDefault="00CD64BF" w:rsidP="00D20B03">
            <w:pPr>
              <w:jc w:val="both"/>
              <w:rPr>
                <w:rFonts w:ascii="Times New Roman" w:hAnsi="Times New Roman"/>
                <w:lang w:val="ru-RU" w:eastAsia="ru-RU"/>
              </w:rPr>
            </w:pPr>
            <w:r w:rsidRPr="003D6CF5">
              <w:rPr>
                <w:rFonts w:ascii="Times New Roman" w:hAnsi="Times New Roman"/>
                <w:sz w:val="22"/>
                <w:szCs w:val="22"/>
                <w:lang w:val="ru-RU" w:eastAsia="ru-RU"/>
              </w:rPr>
              <w:t xml:space="preserve">Формы заседания </w:t>
            </w:r>
            <w:r w:rsidR="00D20B03">
              <w:rPr>
                <w:rFonts w:ascii="Times New Roman" w:hAnsi="Times New Roman"/>
                <w:sz w:val="22"/>
                <w:szCs w:val="22"/>
                <w:lang w:val="ru-RU" w:eastAsia="ru-RU"/>
              </w:rPr>
              <w:t>закупочной</w:t>
            </w:r>
            <w:r w:rsidRPr="003D6CF5">
              <w:rPr>
                <w:rFonts w:ascii="Times New Roman" w:hAnsi="Times New Roman"/>
                <w:sz w:val="22"/>
                <w:szCs w:val="22"/>
                <w:lang w:val="ru-RU" w:eastAsia="ru-RU"/>
              </w:rPr>
              <w:t xml:space="preserve"> комиссии – очная.</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r w:rsidRPr="00A542DC">
              <w:rPr>
                <w:rFonts w:ascii="Times New Roman" w:hAnsi="Times New Roman"/>
                <w:b/>
                <w:sz w:val="22"/>
                <w:szCs w:val="22"/>
                <w:lang w:val="ru-RU"/>
              </w:rPr>
              <w:t>2</w:t>
            </w:r>
          </w:p>
        </w:tc>
        <w:tc>
          <w:tcPr>
            <w:tcW w:w="2552" w:type="dxa"/>
            <w:shd w:val="clear" w:color="auto" w:fill="auto"/>
          </w:tcPr>
          <w:p w:rsidR="00CD64BF" w:rsidRPr="00A542DC" w:rsidRDefault="00CD64BF" w:rsidP="00046F6E">
            <w:pPr>
              <w:spacing w:before="60" w:after="60"/>
              <w:jc w:val="both"/>
              <w:rPr>
                <w:rFonts w:ascii="Times New Roman" w:hAnsi="Times New Roman"/>
                <w:b/>
                <w:lang w:val="ru-RU"/>
              </w:rPr>
            </w:pPr>
            <w:r w:rsidRPr="00A542DC">
              <w:rPr>
                <w:rFonts w:ascii="Times New Roman" w:hAnsi="Times New Roman"/>
                <w:b/>
                <w:sz w:val="22"/>
                <w:szCs w:val="22"/>
                <w:lang w:val="ru-RU"/>
              </w:rPr>
              <w:t>Организаторы тендера</w:t>
            </w: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2.1</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E209EF" w:rsidP="00046F6E">
            <w:pPr>
              <w:spacing w:before="60" w:after="60"/>
              <w:jc w:val="both"/>
              <w:rPr>
                <w:rFonts w:ascii="Times New Roman" w:hAnsi="Times New Roman"/>
                <w:lang w:val="ru-RU"/>
              </w:rPr>
            </w:pPr>
            <w:r>
              <w:rPr>
                <w:rFonts w:ascii="Times New Roman" w:hAnsi="Times New Roman"/>
                <w:sz w:val="22"/>
                <w:szCs w:val="22"/>
                <w:lang w:val="ru-RU"/>
              </w:rPr>
              <w:t>АО «</w:t>
            </w:r>
            <w:r w:rsidR="00CD64BF" w:rsidRPr="003D6CF5">
              <w:rPr>
                <w:rFonts w:ascii="Times New Roman" w:hAnsi="Times New Roman"/>
                <w:sz w:val="22"/>
                <w:szCs w:val="22"/>
                <w:lang w:val="ru-RU"/>
              </w:rPr>
              <w:t>Национальный банк внешнеэкономической деятельности Республики Узбекистан</w:t>
            </w:r>
            <w:r>
              <w:rPr>
                <w:rFonts w:ascii="Times New Roman" w:hAnsi="Times New Roman"/>
                <w:sz w:val="22"/>
                <w:szCs w:val="22"/>
                <w:lang w:val="ru-RU"/>
              </w:rPr>
              <w:t>»</w:t>
            </w:r>
            <w:r w:rsidR="00CD64BF" w:rsidRPr="003D6CF5">
              <w:rPr>
                <w:rFonts w:ascii="Times New Roman" w:hAnsi="Times New Roman"/>
                <w:sz w:val="22"/>
                <w:szCs w:val="22"/>
                <w:lang w:val="ru-RU"/>
              </w:rPr>
              <w:t xml:space="preserve"> является заказчиком (далее «Заказчик») тендера.</w:t>
            </w:r>
          </w:p>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xml:space="preserve">Адрес «Заказчика»: </w:t>
            </w:r>
            <w:r w:rsidR="00A4649A" w:rsidRPr="00A4649A">
              <w:rPr>
                <w:rFonts w:ascii="Times New Roman" w:hAnsi="Times New Roman"/>
                <w:bCs/>
                <w:sz w:val="22"/>
                <w:szCs w:val="22"/>
                <w:lang w:val="ru-RU"/>
              </w:rPr>
              <w:t>100084,</w:t>
            </w:r>
            <w:r w:rsidR="00A4649A">
              <w:rPr>
                <w:rFonts w:ascii="Times New Roman" w:hAnsi="Times New Roman"/>
                <w:bCs/>
                <w:sz w:val="22"/>
                <w:szCs w:val="22"/>
                <w:lang w:val="ru-RU"/>
              </w:rPr>
              <w:t xml:space="preserve"> </w:t>
            </w:r>
            <w:r w:rsidR="00A4649A" w:rsidRPr="00A4649A">
              <w:rPr>
                <w:rFonts w:ascii="Times New Roman" w:hAnsi="Times New Roman"/>
                <w:bCs/>
                <w:sz w:val="22"/>
                <w:szCs w:val="22"/>
                <w:lang w:val="ru-RU"/>
              </w:rPr>
              <w:t xml:space="preserve">Республика Узбекистан, </w:t>
            </w:r>
            <w:r w:rsidR="00A4649A" w:rsidRPr="00A4649A">
              <w:rPr>
                <w:rFonts w:ascii="Times New Roman" w:hAnsi="Times New Roman"/>
                <w:sz w:val="22"/>
                <w:szCs w:val="22"/>
                <w:lang w:val="ru-RU"/>
              </w:rPr>
              <w:t>г.Ташкент, ул. Амира Тимура, 101.</w:t>
            </w:r>
          </w:p>
          <w:p w:rsidR="00F22524" w:rsidRPr="003D6CF5" w:rsidRDefault="00F22524" w:rsidP="00F22524">
            <w:pPr>
              <w:spacing w:before="60" w:after="60"/>
              <w:jc w:val="both"/>
              <w:rPr>
                <w:rFonts w:ascii="Times New Roman" w:hAnsi="Times New Roman"/>
                <w:lang w:val="ru-RU"/>
              </w:rPr>
            </w:pPr>
            <w:r w:rsidRPr="003D6CF5">
              <w:rPr>
                <w:rFonts w:ascii="Times New Roman" w:hAnsi="Times New Roman"/>
                <w:sz w:val="22"/>
                <w:szCs w:val="22"/>
                <w:lang w:val="ru-RU"/>
              </w:rPr>
              <w:t>Реквизиты «Заказчика»:</w:t>
            </w:r>
            <w:r w:rsidR="000C7EE6" w:rsidRPr="003D6CF5">
              <w:rPr>
                <w:rFonts w:ascii="Times New Roman" w:hAnsi="Times New Roman"/>
                <w:sz w:val="22"/>
                <w:szCs w:val="22"/>
                <w:lang w:val="ru-RU"/>
              </w:rPr>
              <w:t xml:space="preserve"> </w:t>
            </w:r>
            <w:r w:rsidRPr="003D6CF5">
              <w:rPr>
                <w:rFonts w:ascii="Times New Roman" w:hAnsi="Times New Roman"/>
                <w:sz w:val="22"/>
                <w:szCs w:val="22"/>
                <w:lang w:val="ru-RU"/>
              </w:rPr>
              <w:t>МФО 00450,ИНН 200836354</w:t>
            </w:r>
          </w:p>
          <w:p w:rsidR="00F22524" w:rsidRPr="008467AE" w:rsidRDefault="00F22524" w:rsidP="00F22524">
            <w:pPr>
              <w:spacing w:before="60" w:after="60"/>
              <w:jc w:val="both"/>
              <w:rPr>
                <w:rFonts w:ascii="Times New Roman" w:hAnsi="Times New Roman"/>
                <w:lang w:val="ru-RU"/>
              </w:rPr>
            </w:pPr>
            <w:r w:rsidRPr="003D6CF5">
              <w:rPr>
                <w:rFonts w:ascii="Times New Roman" w:hAnsi="Times New Roman"/>
                <w:sz w:val="22"/>
                <w:szCs w:val="22"/>
                <w:lang w:val="ru-RU"/>
              </w:rPr>
              <w:t xml:space="preserve">р\с </w:t>
            </w:r>
            <w:r w:rsidR="008467AE" w:rsidRPr="008467AE">
              <w:rPr>
                <w:rFonts w:ascii="Times New Roman" w:hAnsi="Times New Roman"/>
                <w:sz w:val="22"/>
                <w:szCs w:val="22"/>
                <w:lang w:val="ru-RU"/>
              </w:rPr>
              <w:t>29801</w:t>
            </w:r>
            <w:r w:rsidR="008467AE">
              <w:rPr>
                <w:rFonts w:ascii="Times New Roman" w:hAnsi="Times New Roman"/>
                <w:sz w:val="22"/>
                <w:szCs w:val="22"/>
                <w:lang w:val="ru-RU"/>
              </w:rPr>
              <w:t>0006</w:t>
            </w:r>
            <w:r w:rsidR="008467AE" w:rsidRPr="008467AE">
              <w:rPr>
                <w:rFonts w:ascii="Times New Roman" w:hAnsi="Times New Roman"/>
                <w:sz w:val="22"/>
                <w:szCs w:val="22"/>
                <w:lang w:val="ru-RU"/>
              </w:rPr>
              <w:t>00000450</w:t>
            </w:r>
            <w:r w:rsidR="008467AE">
              <w:rPr>
                <w:rFonts w:ascii="Times New Roman" w:hAnsi="Times New Roman"/>
                <w:sz w:val="22"/>
                <w:szCs w:val="22"/>
                <w:lang w:val="ru-RU"/>
              </w:rPr>
              <w:t>115</w:t>
            </w:r>
            <w:r w:rsidR="008467AE" w:rsidRPr="008467AE">
              <w:rPr>
                <w:rFonts w:ascii="Times New Roman" w:hAnsi="Times New Roman"/>
                <w:sz w:val="22"/>
                <w:szCs w:val="22"/>
                <w:lang w:val="ru-RU"/>
              </w:rPr>
              <w:t xml:space="preserve"> в МБРЦ </w:t>
            </w:r>
            <w:r w:rsidR="0062558A">
              <w:rPr>
                <w:rFonts w:ascii="Times New Roman" w:hAnsi="Times New Roman"/>
                <w:sz w:val="22"/>
                <w:szCs w:val="22"/>
                <w:lang w:val="ru-RU"/>
              </w:rPr>
              <w:t xml:space="preserve">АО </w:t>
            </w:r>
            <w:r w:rsidR="008467AE" w:rsidRPr="008467AE">
              <w:rPr>
                <w:rFonts w:ascii="Times New Roman" w:hAnsi="Times New Roman"/>
                <w:sz w:val="22"/>
                <w:szCs w:val="22"/>
                <w:lang w:val="ru-RU"/>
              </w:rPr>
              <w:t>НБ ВЭД РУ</w:t>
            </w:r>
            <w:r w:rsidR="008467AE">
              <w:rPr>
                <w:rFonts w:ascii="Times New Roman" w:hAnsi="Times New Roman"/>
                <w:sz w:val="22"/>
                <w:szCs w:val="22"/>
                <w:lang w:val="ru-RU"/>
              </w:rPr>
              <w:t>-  UZS</w:t>
            </w:r>
          </w:p>
          <w:p w:rsidR="00163093" w:rsidRPr="008467AE" w:rsidRDefault="008467AE" w:rsidP="00920A38">
            <w:pPr>
              <w:spacing w:before="60" w:after="60"/>
              <w:jc w:val="both"/>
              <w:rPr>
                <w:rFonts w:ascii="Times New Roman" w:hAnsi="Times New Roman"/>
                <w:lang w:val="ru-RU"/>
              </w:rPr>
            </w:pPr>
            <w:r w:rsidRPr="003D6CF5">
              <w:rPr>
                <w:rFonts w:ascii="Times New Roman" w:hAnsi="Times New Roman"/>
                <w:sz w:val="22"/>
                <w:szCs w:val="22"/>
                <w:lang w:val="ru-RU"/>
              </w:rPr>
              <w:t xml:space="preserve">р\с </w:t>
            </w:r>
            <w:r w:rsidRPr="008467AE">
              <w:rPr>
                <w:rFonts w:ascii="Times New Roman" w:hAnsi="Times New Roman"/>
                <w:sz w:val="22"/>
                <w:szCs w:val="22"/>
                <w:lang w:val="ru-RU"/>
              </w:rPr>
              <w:t xml:space="preserve">29801840000000450002 в МБРЦ </w:t>
            </w:r>
            <w:r w:rsidR="0062558A">
              <w:rPr>
                <w:rFonts w:ascii="Times New Roman" w:hAnsi="Times New Roman"/>
                <w:sz w:val="22"/>
                <w:szCs w:val="22"/>
                <w:lang w:val="ru-RU"/>
              </w:rPr>
              <w:t xml:space="preserve">АО </w:t>
            </w:r>
            <w:r w:rsidRPr="008467AE">
              <w:rPr>
                <w:rFonts w:ascii="Times New Roman" w:hAnsi="Times New Roman"/>
                <w:sz w:val="22"/>
                <w:szCs w:val="22"/>
                <w:lang w:val="ru-RU"/>
              </w:rPr>
              <w:t>НБ ВЭД РУ</w:t>
            </w:r>
            <w:r>
              <w:rPr>
                <w:rFonts w:ascii="Times New Roman" w:hAnsi="Times New Roman"/>
                <w:sz w:val="22"/>
                <w:szCs w:val="22"/>
                <w:lang w:val="ru-RU"/>
              </w:rPr>
              <w:t>-  USD</w:t>
            </w:r>
          </w:p>
          <w:p w:rsidR="008467AE" w:rsidRPr="008467AE" w:rsidRDefault="008467AE" w:rsidP="002D03F3">
            <w:pPr>
              <w:spacing w:before="60" w:after="60"/>
              <w:jc w:val="both"/>
              <w:rPr>
                <w:rFonts w:ascii="Times New Roman" w:hAnsi="Times New Roman"/>
                <w:lang w:val="ru-RU"/>
              </w:rPr>
            </w:pPr>
            <w:r w:rsidRPr="003D6CF5">
              <w:rPr>
                <w:rFonts w:ascii="Times New Roman" w:hAnsi="Times New Roman"/>
                <w:sz w:val="22"/>
                <w:szCs w:val="22"/>
                <w:lang w:val="ru-RU"/>
              </w:rPr>
              <w:t xml:space="preserve">р\с </w:t>
            </w:r>
            <w:r w:rsidRPr="008467AE">
              <w:rPr>
                <w:rFonts w:ascii="Times New Roman" w:hAnsi="Times New Roman"/>
                <w:sz w:val="22"/>
                <w:szCs w:val="22"/>
                <w:lang w:val="ru-RU"/>
              </w:rPr>
              <w:t>29801</w:t>
            </w:r>
            <w:r>
              <w:rPr>
                <w:rFonts w:ascii="Times New Roman" w:hAnsi="Times New Roman"/>
                <w:sz w:val="22"/>
                <w:szCs w:val="22"/>
                <w:lang w:val="ru-RU"/>
              </w:rPr>
              <w:t>9787</w:t>
            </w:r>
            <w:r w:rsidRPr="008467AE">
              <w:rPr>
                <w:rFonts w:ascii="Times New Roman" w:hAnsi="Times New Roman"/>
                <w:sz w:val="22"/>
                <w:szCs w:val="22"/>
                <w:lang w:val="ru-RU"/>
              </w:rPr>
              <w:t>0000045000</w:t>
            </w:r>
            <w:r>
              <w:rPr>
                <w:rFonts w:ascii="Times New Roman" w:hAnsi="Times New Roman"/>
                <w:sz w:val="22"/>
                <w:szCs w:val="22"/>
                <w:lang w:val="ru-RU"/>
              </w:rPr>
              <w:t>6</w:t>
            </w:r>
            <w:r w:rsidRPr="008467AE">
              <w:rPr>
                <w:rFonts w:ascii="Times New Roman" w:hAnsi="Times New Roman"/>
                <w:sz w:val="22"/>
                <w:szCs w:val="22"/>
                <w:lang w:val="ru-RU"/>
              </w:rPr>
              <w:t xml:space="preserve"> в МБРЦ </w:t>
            </w:r>
            <w:r w:rsidR="0062558A">
              <w:rPr>
                <w:rFonts w:ascii="Times New Roman" w:hAnsi="Times New Roman"/>
                <w:sz w:val="22"/>
                <w:szCs w:val="22"/>
                <w:lang w:val="ru-RU"/>
              </w:rPr>
              <w:t xml:space="preserve">АО </w:t>
            </w:r>
            <w:r w:rsidRPr="008467AE">
              <w:rPr>
                <w:rFonts w:ascii="Times New Roman" w:hAnsi="Times New Roman"/>
                <w:sz w:val="22"/>
                <w:szCs w:val="22"/>
                <w:lang w:val="ru-RU"/>
              </w:rPr>
              <w:t>НБ ВЭД РУ</w:t>
            </w:r>
            <w:r>
              <w:rPr>
                <w:rFonts w:ascii="Times New Roman" w:hAnsi="Times New Roman"/>
                <w:sz w:val="22"/>
                <w:szCs w:val="22"/>
                <w:lang w:val="ru-RU"/>
              </w:rPr>
              <w:t>-</w:t>
            </w:r>
            <w:r w:rsidRPr="008467AE">
              <w:rPr>
                <w:rFonts w:ascii="Times New Roman" w:hAnsi="Times New Roman"/>
                <w:sz w:val="22"/>
                <w:szCs w:val="22"/>
                <w:lang w:val="ru-RU"/>
              </w:rPr>
              <w:t xml:space="preserve">  </w:t>
            </w:r>
            <w:r>
              <w:rPr>
                <w:rFonts w:ascii="Times New Roman" w:hAnsi="Times New Roman"/>
                <w:sz w:val="22"/>
                <w:szCs w:val="22"/>
              </w:rPr>
              <w:t>EUR</w:t>
            </w:r>
          </w:p>
          <w:p w:rsidR="002D03F3" w:rsidRPr="008467AE" w:rsidRDefault="008467AE" w:rsidP="008467AE">
            <w:pPr>
              <w:spacing w:before="60" w:after="60"/>
              <w:jc w:val="both"/>
              <w:rPr>
                <w:rFonts w:ascii="Times New Roman" w:hAnsi="Times New Roman"/>
                <w:lang w:val="ru-RU"/>
              </w:rPr>
            </w:pPr>
            <w:r w:rsidRPr="003D6CF5">
              <w:rPr>
                <w:rFonts w:ascii="Times New Roman" w:hAnsi="Times New Roman"/>
                <w:sz w:val="22"/>
                <w:szCs w:val="22"/>
                <w:lang w:val="ru-RU"/>
              </w:rPr>
              <w:t xml:space="preserve">р\с </w:t>
            </w:r>
            <w:r w:rsidRPr="008467AE">
              <w:rPr>
                <w:rFonts w:ascii="Times New Roman" w:hAnsi="Times New Roman"/>
                <w:sz w:val="22"/>
                <w:szCs w:val="22"/>
                <w:lang w:val="ru-RU"/>
              </w:rPr>
              <w:t>29801</w:t>
            </w:r>
            <w:r>
              <w:rPr>
                <w:rFonts w:ascii="Times New Roman" w:hAnsi="Times New Roman"/>
                <w:sz w:val="22"/>
                <w:szCs w:val="22"/>
                <w:lang w:val="ru-RU"/>
              </w:rPr>
              <w:t>6436</w:t>
            </w:r>
            <w:r w:rsidRPr="008467AE">
              <w:rPr>
                <w:rFonts w:ascii="Times New Roman" w:hAnsi="Times New Roman"/>
                <w:sz w:val="22"/>
                <w:szCs w:val="22"/>
                <w:lang w:val="ru-RU"/>
              </w:rPr>
              <w:t>0000045000</w:t>
            </w:r>
            <w:r>
              <w:rPr>
                <w:rFonts w:ascii="Times New Roman" w:hAnsi="Times New Roman"/>
                <w:sz w:val="22"/>
                <w:szCs w:val="22"/>
                <w:lang w:val="ru-RU"/>
              </w:rPr>
              <w:t>1</w:t>
            </w:r>
            <w:r w:rsidRPr="008467AE">
              <w:rPr>
                <w:rFonts w:ascii="Times New Roman" w:hAnsi="Times New Roman"/>
                <w:sz w:val="22"/>
                <w:szCs w:val="22"/>
                <w:lang w:val="ru-RU"/>
              </w:rPr>
              <w:t xml:space="preserve"> в МБРЦ </w:t>
            </w:r>
            <w:r w:rsidR="0062558A">
              <w:rPr>
                <w:rFonts w:ascii="Times New Roman" w:hAnsi="Times New Roman"/>
                <w:sz w:val="22"/>
                <w:szCs w:val="22"/>
                <w:lang w:val="ru-RU"/>
              </w:rPr>
              <w:t xml:space="preserve">АО </w:t>
            </w:r>
            <w:r w:rsidRPr="008467AE">
              <w:rPr>
                <w:rFonts w:ascii="Times New Roman" w:hAnsi="Times New Roman"/>
                <w:sz w:val="22"/>
                <w:szCs w:val="22"/>
                <w:lang w:val="ru-RU"/>
              </w:rPr>
              <w:t xml:space="preserve">НБ ВЭД РУ-  </w:t>
            </w:r>
            <w:r>
              <w:rPr>
                <w:rFonts w:ascii="Times New Roman" w:hAnsi="Times New Roman"/>
                <w:sz w:val="22"/>
                <w:szCs w:val="22"/>
              </w:rPr>
              <w:t>RUB</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jc w:val="both"/>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2.2</w:t>
            </w:r>
          </w:p>
        </w:tc>
        <w:tc>
          <w:tcPr>
            <w:tcW w:w="284" w:type="dxa"/>
            <w:shd w:val="clear" w:color="auto" w:fill="auto"/>
          </w:tcPr>
          <w:p w:rsidR="00CD64BF" w:rsidRPr="00A542DC" w:rsidRDefault="00CD64BF" w:rsidP="00046F6E">
            <w:pPr>
              <w:spacing w:before="60" w:after="60"/>
              <w:jc w:val="both"/>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xml:space="preserve">Рабочим органом комиссии является </w:t>
            </w:r>
            <w:r w:rsidR="000C7EE6" w:rsidRPr="003D6CF5">
              <w:rPr>
                <w:rFonts w:ascii="Times New Roman" w:hAnsi="Times New Roman"/>
                <w:sz w:val="22"/>
                <w:szCs w:val="22"/>
                <w:lang w:val="ru-RU"/>
              </w:rPr>
              <w:t xml:space="preserve">рабочая группа, созданная </w:t>
            </w:r>
            <w:r w:rsidRPr="003D6CF5">
              <w:rPr>
                <w:rFonts w:ascii="Times New Roman" w:hAnsi="Times New Roman"/>
                <w:sz w:val="22"/>
                <w:szCs w:val="22"/>
                <w:lang w:val="ru-RU"/>
              </w:rPr>
              <w:t>Закупочн</w:t>
            </w:r>
            <w:r w:rsidR="000C7EE6" w:rsidRPr="003D6CF5">
              <w:rPr>
                <w:rFonts w:ascii="Times New Roman" w:hAnsi="Times New Roman"/>
                <w:sz w:val="22"/>
                <w:szCs w:val="22"/>
                <w:lang w:val="ru-RU"/>
              </w:rPr>
              <w:t>ой</w:t>
            </w:r>
            <w:r w:rsidRPr="003D6CF5">
              <w:rPr>
                <w:rFonts w:ascii="Times New Roman" w:hAnsi="Times New Roman"/>
                <w:sz w:val="22"/>
                <w:szCs w:val="22"/>
                <w:lang w:val="ru-RU"/>
              </w:rPr>
              <w:t xml:space="preserve"> комисси</w:t>
            </w:r>
            <w:r w:rsidR="000C7EE6" w:rsidRPr="003D6CF5">
              <w:rPr>
                <w:rFonts w:ascii="Times New Roman" w:hAnsi="Times New Roman"/>
                <w:sz w:val="22"/>
                <w:szCs w:val="22"/>
                <w:lang w:val="ru-RU"/>
              </w:rPr>
              <w:t>ей</w:t>
            </w:r>
            <w:r w:rsidRPr="003D6CF5">
              <w:rPr>
                <w:rFonts w:ascii="Times New Roman" w:hAnsi="Times New Roman"/>
                <w:sz w:val="22"/>
                <w:szCs w:val="22"/>
                <w:lang w:val="ru-RU"/>
              </w:rPr>
              <w:t xml:space="preserve"> </w:t>
            </w:r>
            <w:r w:rsidR="00E209EF">
              <w:rPr>
                <w:rFonts w:ascii="Times New Roman" w:hAnsi="Times New Roman"/>
                <w:sz w:val="22"/>
                <w:szCs w:val="22"/>
                <w:lang w:val="ru-RU"/>
              </w:rPr>
              <w:t>АО «</w:t>
            </w:r>
            <w:r w:rsidRPr="003D6CF5">
              <w:rPr>
                <w:rFonts w:ascii="Times New Roman" w:hAnsi="Times New Roman"/>
                <w:sz w:val="22"/>
                <w:szCs w:val="22"/>
                <w:lang w:val="ru-RU"/>
              </w:rPr>
              <w:t>Национальн</w:t>
            </w:r>
            <w:r w:rsidR="00E209EF">
              <w:rPr>
                <w:rFonts w:ascii="Times New Roman" w:hAnsi="Times New Roman"/>
                <w:sz w:val="22"/>
                <w:szCs w:val="22"/>
                <w:lang w:val="ru-RU"/>
              </w:rPr>
              <w:t>ый</w:t>
            </w:r>
            <w:r w:rsidRPr="003D6CF5">
              <w:rPr>
                <w:rFonts w:ascii="Times New Roman" w:hAnsi="Times New Roman"/>
                <w:sz w:val="22"/>
                <w:szCs w:val="22"/>
                <w:lang w:val="ru-RU"/>
              </w:rPr>
              <w:t xml:space="preserve"> банк ВЭД РУз</w:t>
            </w:r>
            <w:r w:rsidR="00E209EF">
              <w:rPr>
                <w:rFonts w:ascii="Times New Roman" w:hAnsi="Times New Roman"/>
                <w:sz w:val="22"/>
                <w:szCs w:val="22"/>
                <w:lang w:val="ru-RU"/>
              </w:rPr>
              <w:t>»</w:t>
            </w:r>
            <w:r w:rsidR="000C7EE6" w:rsidRPr="003D6CF5">
              <w:rPr>
                <w:rFonts w:ascii="Times New Roman" w:hAnsi="Times New Roman"/>
                <w:sz w:val="22"/>
                <w:szCs w:val="22"/>
                <w:lang w:val="ru-RU"/>
              </w:rPr>
              <w:t xml:space="preserve"> </w:t>
            </w:r>
            <w:r w:rsidRPr="003D6CF5">
              <w:rPr>
                <w:rFonts w:ascii="Times New Roman" w:hAnsi="Times New Roman"/>
                <w:sz w:val="22"/>
                <w:szCs w:val="22"/>
                <w:lang w:val="ru-RU"/>
              </w:rPr>
              <w:t>(далее-«Рабочий орган»).</w:t>
            </w:r>
          </w:p>
          <w:p w:rsidR="00CD64BF" w:rsidRDefault="00CD64BF" w:rsidP="00A4649A">
            <w:pPr>
              <w:spacing w:before="60" w:after="60"/>
              <w:jc w:val="both"/>
              <w:rPr>
                <w:rFonts w:ascii="Times New Roman" w:hAnsi="Times New Roman"/>
                <w:sz w:val="22"/>
                <w:szCs w:val="22"/>
                <w:lang w:val="ru-RU"/>
              </w:rPr>
            </w:pPr>
            <w:r w:rsidRPr="003D6CF5">
              <w:rPr>
                <w:rFonts w:ascii="Times New Roman" w:hAnsi="Times New Roman"/>
                <w:sz w:val="22"/>
                <w:szCs w:val="22"/>
                <w:lang w:val="ru-RU"/>
              </w:rPr>
              <w:t>Адрес:</w:t>
            </w:r>
            <w:r w:rsidR="00A4649A" w:rsidRPr="00A4649A">
              <w:rPr>
                <w:bCs/>
                <w:lang w:val="ru-RU"/>
              </w:rPr>
              <w:t xml:space="preserve"> </w:t>
            </w:r>
            <w:r w:rsidR="00A4649A" w:rsidRPr="00A4649A">
              <w:rPr>
                <w:rFonts w:ascii="Times New Roman" w:hAnsi="Times New Roman"/>
                <w:bCs/>
                <w:sz w:val="22"/>
                <w:szCs w:val="22"/>
                <w:lang w:val="ru-RU"/>
              </w:rPr>
              <w:t>100084,</w:t>
            </w:r>
            <w:r w:rsidR="00A4649A">
              <w:rPr>
                <w:rFonts w:ascii="Times New Roman" w:hAnsi="Times New Roman"/>
                <w:bCs/>
                <w:sz w:val="22"/>
                <w:szCs w:val="22"/>
                <w:lang w:val="ru-RU"/>
              </w:rPr>
              <w:t xml:space="preserve"> </w:t>
            </w:r>
            <w:r w:rsidR="00A4649A" w:rsidRPr="00A4649A">
              <w:rPr>
                <w:rFonts w:ascii="Times New Roman" w:hAnsi="Times New Roman"/>
                <w:bCs/>
                <w:sz w:val="22"/>
                <w:szCs w:val="22"/>
                <w:lang w:val="ru-RU"/>
              </w:rPr>
              <w:t xml:space="preserve">Республика Узбекистан, </w:t>
            </w:r>
            <w:r w:rsidR="00A4649A" w:rsidRPr="00A4649A">
              <w:rPr>
                <w:rFonts w:ascii="Times New Roman" w:hAnsi="Times New Roman"/>
                <w:sz w:val="22"/>
                <w:szCs w:val="22"/>
                <w:lang w:val="ru-RU"/>
              </w:rPr>
              <w:t>г.Ташкент, ул. Амира Тимура, 101.</w:t>
            </w:r>
          </w:p>
          <w:p w:rsidR="00A4649A" w:rsidRPr="00A4649A" w:rsidRDefault="00A4649A" w:rsidP="00A4649A">
            <w:pPr>
              <w:spacing w:before="60" w:after="60"/>
              <w:jc w:val="both"/>
              <w:rPr>
                <w:rFonts w:ascii="Times New Roman" w:hAnsi="Times New Roman"/>
                <w:sz w:val="22"/>
                <w:szCs w:val="22"/>
                <w:lang w:val="ru-RU"/>
              </w:rPr>
            </w:pPr>
            <w:r w:rsidRPr="00A4649A">
              <w:rPr>
                <w:rFonts w:ascii="Times New Roman" w:hAnsi="Times New Roman"/>
                <w:sz w:val="22"/>
                <w:szCs w:val="22"/>
                <w:lang w:val="ru-RU"/>
              </w:rPr>
              <w:t>Контактное лицо: Мансуров А</w:t>
            </w:r>
            <w:r>
              <w:rPr>
                <w:rFonts w:ascii="Times New Roman" w:hAnsi="Times New Roman"/>
                <w:sz w:val="22"/>
                <w:szCs w:val="22"/>
                <w:lang w:val="ru-RU"/>
              </w:rPr>
              <w:t>бдукаххор</w:t>
            </w:r>
            <w:r w:rsidRPr="00A4649A">
              <w:rPr>
                <w:rFonts w:ascii="Times New Roman" w:hAnsi="Times New Roman"/>
                <w:sz w:val="22"/>
                <w:szCs w:val="22"/>
                <w:lang w:val="ru-RU"/>
              </w:rPr>
              <w:t xml:space="preserve"> Р</w:t>
            </w:r>
            <w:r>
              <w:rPr>
                <w:rFonts w:ascii="Times New Roman" w:hAnsi="Times New Roman"/>
                <w:sz w:val="22"/>
                <w:szCs w:val="22"/>
                <w:lang w:val="ru-RU"/>
              </w:rPr>
              <w:t>ахматджон угли</w:t>
            </w:r>
            <w:r w:rsidRPr="00A4649A">
              <w:rPr>
                <w:rFonts w:ascii="Times New Roman" w:hAnsi="Times New Roman"/>
                <w:sz w:val="22"/>
                <w:szCs w:val="22"/>
                <w:lang w:val="ru-RU"/>
              </w:rPr>
              <w:t>.</w:t>
            </w:r>
          </w:p>
          <w:p w:rsidR="00A4649A" w:rsidRPr="00A4649A" w:rsidRDefault="00A4649A" w:rsidP="00A4649A">
            <w:pPr>
              <w:spacing w:before="60" w:after="60"/>
              <w:jc w:val="both"/>
              <w:rPr>
                <w:rFonts w:ascii="Times New Roman" w:hAnsi="Times New Roman"/>
                <w:sz w:val="22"/>
                <w:szCs w:val="22"/>
                <w:lang w:val="ru-RU"/>
              </w:rPr>
            </w:pPr>
            <w:r w:rsidRPr="00A4649A">
              <w:rPr>
                <w:rFonts w:ascii="Times New Roman" w:hAnsi="Times New Roman"/>
                <w:sz w:val="22"/>
                <w:szCs w:val="22"/>
                <w:lang w:val="ru-RU"/>
              </w:rPr>
              <w:t>Тел: +99871 147 15 27  внутр.: 17-70</w:t>
            </w:r>
          </w:p>
          <w:p w:rsidR="00A4649A" w:rsidRPr="00DB25BC" w:rsidRDefault="00A4649A" w:rsidP="00A4649A">
            <w:pPr>
              <w:spacing w:before="60" w:after="60"/>
              <w:jc w:val="both"/>
              <w:rPr>
                <w:rFonts w:ascii="Times New Roman" w:hAnsi="Times New Roman"/>
                <w:lang w:val="ru-RU"/>
              </w:rPr>
            </w:pPr>
            <w:r w:rsidRPr="00A4649A">
              <w:rPr>
                <w:rFonts w:ascii="Times New Roman" w:hAnsi="Times New Roman"/>
                <w:sz w:val="22"/>
                <w:szCs w:val="22"/>
              </w:rPr>
              <w:t>E</w:t>
            </w:r>
            <w:r w:rsidRPr="00DB25BC">
              <w:rPr>
                <w:rFonts w:ascii="Times New Roman" w:hAnsi="Times New Roman"/>
                <w:sz w:val="22"/>
                <w:szCs w:val="22"/>
                <w:lang w:val="ru-RU"/>
              </w:rPr>
              <w:t>-</w:t>
            </w:r>
            <w:r w:rsidRPr="00A4649A">
              <w:rPr>
                <w:rFonts w:ascii="Times New Roman" w:hAnsi="Times New Roman"/>
                <w:sz w:val="22"/>
                <w:szCs w:val="22"/>
              </w:rPr>
              <w:t>mail</w:t>
            </w:r>
            <w:r w:rsidRPr="00DB25BC">
              <w:rPr>
                <w:rFonts w:ascii="Times New Roman" w:hAnsi="Times New Roman"/>
                <w:sz w:val="22"/>
                <w:szCs w:val="22"/>
                <w:lang w:val="ru-RU"/>
              </w:rPr>
              <w:t xml:space="preserve">: </w:t>
            </w:r>
            <w:hyperlink r:id="rId9" w:history="1">
              <w:r w:rsidRPr="00A4649A">
                <w:rPr>
                  <w:rStyle w:val="af9"/>
                  <w:rFonts w:ascii="Times New Roman" w:hAnsi="Times New Roman"/>
                  <w:sz w:val="22"/>
                  <w:szCs w:val="22"/>
                </w:rPr>
                <w:t>Amansurov</w:t>
              </w:r>
              <w:r w:rsidRPr="00DB25BC">
                <w:rPr>
                  <w:rStyle w:val="af9"/>
                  <w:rFonts w:ascii="Times New Roman" w:hAnsi="Times New Roman"/>
                  <w:sz w:val="22"/>
                  <w:szCs w:val="22"/>
                  <w:lang w:val="ru-RU"/>
                </w:rPr>
                <w:t>@</w:t>
              </w:r>
              <w:r w:rsidRPr="00A4649A">
                <w:rPr>
                  <w:rStyle w:val="af9"/>
                  <w:rFonts w:ascii="Times New Roman" w:hAnsi="Times New Roman"/>
                  <w:sz w:val="22"/>
                  <w:szCs w:val="22"/>
                </w:rPr>
                <w:t>nbu</w:t>
              </w:r>
              <w:r w:rsidRPr="00DB25BC">
                <w:rPr>
                  <w:rStyle w:val="af9"/>
                  <w:rFonts w:ascii="Times New Roman" w:hAnsi="Times New Roman"/>
                  <w:sz w:val="22"/>
                  <w:szCs w:val="22"/>
                  <w:lang w:val="ru-RU"/>
                </w:rPr>
                <w:t>.</w:t>
              </w:r>
              <w:r w:rsidRPr="00A4649A">
                <w:rPr>
                  <w:rStyle w:val="af9"/>
                  <w:rFonts w:ascii="Times New Roman" w:hAnsi="Times New Roman"/>
                  <w:sz w:val="22"/>
                  <w:szCs w:val="22"/>
                </w:rPr>
                <w:t>uz</w:t>
              </w:r>
            </w:hyperlink>
          </w:p>
        </w:tc>
      </w:tr>
      <w:tr w:rsidR="00CD64BF" w:rsidRPr="00237BBC" w:rsidTr="001A3582">
        <w:tc>
          <w:tcPr>
            <w:tcW w:w="567" w:type="dxa"/>
            <w:shd w:val="clear" w:color="auto" w:fill="auto"/>
          </w:tcPr>
          <w:p w:rsidR="00CD64BF" w:rsidRPr="00DB25B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DB25BC" w:rsidRDefault="00CD64BF" w:rsidP="00046F6E">
            <w:pPr>
              <w:spacing w:before="60" w:after="60"/>
              <w:jc w:val="both"/>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2.3</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Договородержатель:</w:t>
            </w:r>
            <w:r w:rsidR="00007357" w:rsidRPr="003D6CF5">
              <w:rPr>
                <w:rFonts w:ascii="Times New Roman" w:hAnsi="Times New Roman"/>
                <w:sz w:val="22"/>
                <w:szCs w:val="22"/>
                <w:lang w:val="ru-RU"/>
              </w:rPr>
              <w:t xml:space="preserve"> </w:t>
            </w:r>
            <w:r w:rsidR="00E209EF">
              <w:rPr>
                <w:rFonts w:ascii="Times New Roman" w:hAnsi="Times New Roman"/>
                <w:sz w:val="22"/>
                <w:szCs w:val="22"/>
                <w:lang w:val="ru-RU"/>
              </w:rPr>
              <w:t>АО «</w:t>
            </w:r>
            <w:r w:rsidRPr="003D6CF5">
              <w:rPr>
                <w:rFonts w:ascii="Times New Roman" w:hAnsi="Times New Roman"/>
                <w:sz w:val="22"/>
                <w:szCs w:val="22"/>
                <w:lang w:val="ru-RU"/>
              </w:rPr>
              <w:t>Национальный банк ВЭД РУз</w:t>
            </w:r>
            <w:r w:rsidR="00E209EF">
              <w:rPr>
                <w:rFonts w:ascii="Times New Roman" w:hAnsi="Times New Roman"/>
                <w:sz w:val="22"/>
                <w:szCs w:val="22"/>
                <w:lang w:val="ru-RU"/>
              </w:rPr>
              <w:t>»</w:t>
            </w:r>
            <w:r w:rsidRPr="003D6CF5">
              <w:rPr>
                <w:rFonts w:ascii="Times New Roman" w:hAnsi="Times New Roman"/>
                <w:sz w:val="22"/>
                <w:szCs w:val="22"/>
                <w:lang w:val="ru-RU"/>
              </w:rPr>
              <w:t>.</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jc w:val="both"/>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2.4</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8200CD">
            <w:pPr>
              <w:spacing w:before="60" w:after="60"/>
              <w:jc w:val="both"/>
              <w:rPr>
                <w:rFonts w:ascii="Times New Roman" w:hAnsi="Times New Roman"/>
                <w:lang w:val="ru-RU"/>
              </w:rPr>
            </w:pPr>
            <w:r w:rsidRPr="003D6CF5">
              <w:rPr>
                <w:rFonts w:ascii="Times New Roman" w:hAnsi="Times New Roman"/>
                <w:sz w:val="22"/>
                <w:szCs w:val="22"/>
                <w:lang w:val="ru-RU"/>
              </w:rPr>
              <w:t xml:space="preserve">Тендер проводится </w:t>
            </w:r>
            <w:r w:rsidR="008200CD" w:rsidRPr="003D6CF5">
              <w:rPr>
                <w:rFonts w:ascii="Times New Roman" w:hAnsi="Times New Roman"/>
                <w:sz w:val="22"/>
                <w:szCs w:val="22"/>
                <w:lang w:val="ru-RU"/>
              </w:rPr>
              <w:t>Закупочной</w:t>
            </w:r>
            <w:r w:rsidRPr="003D6CF5">
              <w:rPr>
                <w:rFonts w:ascii="Times New Roman" w:hAnsi="Times New Roman"/>
                <w:sz w:val="22"/>
                <w:szCs w:val="22"/>
                <w:lang w:val="ru-RU"/>
              </w:rPr>
              <w:t xml:space="preserve"> комиссией, созданной Заказчиком, в составе не менее семи членов с обязательным включением в состав комиссии представителей </w:t>
            </w:r>
            <w:r w:rsidR="00007357" w:rsidRPr="003D6CF5">
              <w:rPr>
                <w:rFonts w:ascii="Times New Roman" w:hAnsi="Times New Roman"/>
                <w:sz w:val="22"/>
                <w:szCs w:val="22"/>
                <w:lang w:val="ru-RU"/>
              </w:rPr>
              <w:t>Министерства инвестиций и внешней торговли</w:t>
            </w:r>
            <w:r w:rsidRPr="003D6CF5">
              <w:rPr>
                <w:rFonts w:ascii="Times New Roman" w:hAnsi="Times New Roman"/>
                <w:sz w:val="22"/>
                <w:szCs w:val="22"/>
                <w:lang w:val="ru-RU"/>
              </w:rPr>
              <w:t xml:space="preserve"> Республики Узбекистан</w:t>
            </w:r>
            <w:r w:rsidRPr="003D6CF5">
              <w:rPr>
                <w:rFonts w:ascii="Times New Roman" w:hAnsi="Times New Roman"/>
                <w:sz w:val="22"/>
                <w:szCs w:val="22"/>
                <w:lang w:val="ru-RU"/>
              </w:rPr>
              <w:br/>
              <w:t>и РПИ «УзИнжиниринг» при Кабинете Министров Республики Узбекистан.</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r w:rsidRPr="00A542DC">
              <w:rPr>
                <w:rFonts w:ascii="Times New Roman" w:hAnsi="Times New Roman"/>
                <w:b/>
                <w:sz w:val="22"/>
                <w:szCs w:val="22"/>
                <w:lang w:val="ru-RU"/>
              </w:rPr>
              <w:t>3</w:t>
            </w:r>
          </w:p>
        </w:tc>
        <w:tc>
          <w:tcPr>
            <w:tcW w:w="2552" w:type="dxa"/>
            <w:shd w:val="clear" w:color="auto" w:fill="auto"/>
          </w:tcPr>
          <w:p w:rsidR="00CD64BF" w:rsidRPr="00A542DC" w:rsidRDefault="00CD64BF" w:rsidP="00046F6E">
            <w:pPr>
              <w:spacing w:before="60" w:after="60"/>
              <w:jc w:val="both"/>
              <w:rPr>
                <w:rFonts w:ascii="Times New Roman" w:hAnsi="Times New Roman"/>
                <w:b/>
                <w:lang w:val="ru-RU"/>
              </w:rPr>
            </w:pPr>
            <w:r w:rsidRPr="00A542DC">
              <w:rPr>
                <w:rFonts w:ascii="Times New Roman" w:hAnsi="Times New Roman"/>
                <w:b/>
                <w:sz w:val="22"/>
                <w:szCs w:val="22"/>
                <w:lang w:val="ru-RU"/>
              </w:rPr>
              <w:t>Участники тендера</w:t>
            </w: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3.1</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В тендере могут принять участие любые юридические лица</w:t>
            </w:r>
            <w:r w:rsidRPr="003D6CF5">
              <w:rPr>
                <w:rFonts w:ascii="Times New Roman" w:hAnsi="Times New Roman"/>
                <w:sz w:val="22"/>
                <w:szCs w:val="22"/>
                <w:vertAlign w:val="superscript"/>
                <w:lang w:val="ru-RU"/>
              </w:rPr>
              <w:t>1</w:t>
            </w:r>
            <w:r w:rsidRPr="003D6CF5">
              <w:rPr>
                <w:rFonts w:ascii="Times New Roman" w:hAnsi="Times New Roman"/>
                <w:sz w:val="22"/>
                <w:szCs w:val="22"/>
                <w:lang w:val="ru-RU"/>
              </w:rPr>
              <w:t xml:space="preserve"> независимо от форм собственности, в том числе субъекты малого бизнеса, за исключением юридических лиц, приведенных в ИУТ 5.3.</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jc w:val="both"/>
              <w:rPr>
                <w:rFonts w:ascii="Times New Roman" w:hAnsi="Times New Roman"/>
                <w:b/>
                <w:lang w:val="ru-RU"/>
              </w:rPr>
            </w:pPr>
          </w:p>
        </w:tc>
        <w:tc>
          <w:tcPr>
            <w:tcW w:w="7513" w:type="dxa"/>
            <w:gridSpan w:val="3"/>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i/>
                <w:sz w:val="22"/>
                <w:szCs w:val="22"/>
                <w:vertAlign w:val="superscript"/>
                <w:lang w:val="ru-RU"/>
              </w:rPr>
              <w:t>1</w:t>
            </w:r>
            <w:r w:rsidRPr="003D6CF5">
              <w:rPr>
                <w:rFonts w:ascii="Times New Roman" w:hAnsi="Times New Roman"/>
                <w:i/>
                <w:sz w:val="22"/>
                <w:szCs w:val="22"/>
                <w:lang w:val="ru-RU"/>
              </w:rPr>
              <w:t xml:space="preserve">В тендере могут принимать участие как иностранные юридические лица (нерезиденты Республики Узбекистан), так и отечественные юридические </w:t>
            </w:r>
            <w:r w:rsidRPr="003D6CF5">
              <w:rPr>
                <w:rFonts w:ascii="Times New Roman" w:hAnsi="Times New Roman"/>
                <w:i/>
                <w:sz w:val="22"/>
                <w:szCs w:val="22"/>
                <w:lang w:val="ru-RU"/>
              </w:rPr>
              <w:lastRenderedPageBreak/>
              <w:t>лица (резиденты Республики Узбекистан)</w:t>
            </w:r>
          </w:p>
        </w:tc>
      </w:tr>
      <w:tr w:rsidR="00CD64BF" w:rsidRPr="00237BBC" w:rsidTr="001A3582">
        <w:tc>
          <w:tcPr>
            <w:tcW w:w="567" w:type="dxa"/>
            <w:shd w:val="clear" w:color="auto" w:fill="auto"/>
          </w:tcPr>
          <w:p w:rsidR="00E209EF" w:rsidRDefault="00E209EF" w:rsidP="00046F6E">
            <w:pPr>
              <w:spacing w:before="60" w:after="60"/>
              <w:jc w:val="center"/>
              <w:rPr>
                <w:rFonts w:ascii="Times New Roman" w:hAnsi="Times New Roman"/>
                <w:b/>
                <w:sz w:val="22"/>
                <w:szCs w:val="22"/>
                <w:lang w:val="ru-RU"/>
              </w:rPr>
            </w:pPr>
          </w:p>
          <w:p w:rsidR="00CD64BF" w:rsidRPr="00A542DC" w:rsidRDefault="00CD64BF" w:rsidP="00046F6E">
            <w:pPr>
              <w:spacing w:before="60" w:after="60"/>
              <w:jc w:val="center"/>
              <w:rPr>
                <w:rFonts w:ascii="Times New Roman" w:hAnsi="Times New Roman"/>
                <w:b/>
                <w:lang w:val="ru-RU"/>
              </w:rPr>
            </w:pPr>
            <w:r w:rsidRPr="00A542DC">
              <w:rPr>
                <w:rFonts w:ascii="Times New Roman" w:hAnsi="Times New Roman"/>
                <w:b/>
                <w:sz w:val="22"/>
                <w:szCs w:val="22"/>
                <w:lang w:val="ru-RU"/>
              </w:rPr>
              <w:t>4</w:t>
            </w:r>
          </w:p>
        </w:tc>
        <w:tc>
          <w:tcPr>
            <w:tcW w:w="2552" w:type="dxa"/>
            <w:shd w:val="clear" w:color="auto" w:fill="auto"/>
          </w:tcPr>
          <w:p w:rsidR="00E209EF" w:rsidRDefault="00E209EF" w:rsidP="00046F6E">
            <w:pPr>
              <w:spacing w:before="60" w:after="60"/>
              <w:rPr>
                <w:rFonts w:ascii="Times New Roman" w:hAnsi="Times New Roman"/>
                <w:b/>
                <w:sz w:val="22"/>
                <w:szCs w:val="22"/>
                <w:lang w:val="ru-RU"/>
              </w:rPr>
            </w:pPr>
          </w:p>
          <w:p w:rsidR="00CD64BF" w:rsidRPr="00A542DC" w:rsidRDefault="00CD64BF" w:rsidP="00046F6E">
            <w:pPr>
              <w:spacing w:before="60" w:after="60"/>
              <w:rPr>
                <w:rFonts w:ascii="Times New Roman" w:hAnsi="Times New Roman"/>
                <w:b/>
                <w:lang w:val="ru-RU"/>
              </w:rPr>
            </w:pPr>
            <w:r w:rsidRPr="00A542DC">
              <w:rPr>
                <w:rFonts w:ascii="Times New Roman" w:hAnsi="Times New Roman"/>
                <w:b/>
                <w:sz w:val="22"/>
                <w:szCs w:val="22"/>
                <w:lang w:val="ru-RU"/>
              </w:rPr>
              <w:t>Порядок внесения, величина и форму задатка, вносимого участником для участия в тендере</w:t>
            </w:r>
          </w:p>
        </w:tc>
        <w:tc>
          <w:tcPr>
            <w:tcW w:w="709" w:type="dxa"/>
            <w:shd w:val="clear" w:color="auto" w:fill="auto"/>
          </w:tcPr>
          <w:p w:rsidR="00A4649A" w:rsidRDefault="00A4649A" w:rsidP="00E209EF">
            <w:pPr>
              <w:spacing w:before="60" w:after="60"/>
              <w:rPr>
                <w:rFonts w:ascii="Times New Roman" w:hAnsi="Times New Roman"/>
                <w:sz w:val="22"/>
                <w:szCs w:val="22"/>
                <w:lang w:val="ru-RU"/>
              </w:rPr>
            </w:pPr>
          </w:p>
          <w:p w:rsidR="00CD64BF" w:rsidRPr="00A542DC" w:rsidRDefault="00CD64BF" w:rsidP="00E209EF">
            <w:pPr>
              <w:spacing w:before="60" w:after="60"/>
              <w:rPr>
                <w:rFonts w:ascii="Times New Roman" w:hAnsi="Times New Roman"/>
                <w:lang w:val="ru-RU"/>
              </w:rPr>
            </w:pPr>
            <w:r w:rsidRPr="00A542DC">
              <w:rPr>
                <w:rFonts w:ascii="Times New Roman" w:hAnsi="Times New Roman"/>
                <w:sz w:val="22"/>
                <w:szCs w:val="22"/>
                <w:lang w:val="ru-RU"/>
              </w:rPr>
              <w:t>4.1</w:t>
            </w:r>
          </w:p>
        </w:tc>
        <w:tc>
          <w:tcPr>
            <w:tcW w:w="284" w:type="dxa"/>
            <w:shd w:val="clear" w:color="auto" w:fill="auto"/>
          </w:tcPr>
          <w:p w:rsidR="00CD64BF" w:rsidRPr="00A542DC" w:rsidRDefault="00CD64BF" w:rsidP="00046F6E">
            <w:pPr>
              <w:spacing w:before="60" w:after="60"/>
              <w:rPr>
                <w:rFonts w:ascii="Times New Roman" w:hAnsi="Times New Roman"/>
                <w:lang w:val="ru-RU"/>
              </w:rPr>
            </w:pPr>
          </w:p>
          <w:p w:rsidR="00CD64BF" w:rsidRPr="00A542DC" w:rsidRDefault="00CD64BF" w:rsidP="00046F6E">
            <w:pPr>
              <w:spacing w:before="60" w:after="60"/>
              <w:rPr>
                <w:rFonts w:ascii="Times New Roman" w:hAnsi="Times New Roman"/>
                <w:lang w:val="ru-RU"/>
              </w:rPr>
            </w:pPr>
          </w:p>
        </w:tc>
        <w:tc>
          <w:tcPr>
            <w:tcW w:w="6520" w:type="dxa"/>
            <w:shd w:val="clear" w:color="auto" w:fill="auto"/>
          </w:tcPr>
          <w:p w:rsidR="00E209EF" w:rsidRDefault="00E209EF" w:rsidP="00046F6E">
            <w:pPr>
              <w:spacing w:before="60" w:after="60"/>
              <w:jc w:val="both"/>
              <w:rPr>
                <w:rFonts w:ascii="Times New Roman" w:hAnsi="Times New Roman"/>
                <w:sz w:val="22"/>
                <w:szCs w:val="22"/>
                <w:lang w:val="ru-RU"/>
              </w:rPr>
            </w:pPr>
          </w:p>
          <w:p w:rsidR="00CD64BF" w:rsidRPr="003D6CF5" w:rsidRDefault="00CD64BF" w:rsidP="00046F6E">
            <w:pPr>
              <w:spacing w:before="60" w:after="60"/>
              <w:jc w:val="both"/>
              <w:rPr>
                <w:rFonts w:ascii="Times New Roman" w:hAnsi="Times New Roman"/>
                <w:lang w:val="ru-RU"/>
              </w:rPr>
            </w:pPr>
            <w:r w:rsidRPr="00EC75AC">
              <w:rPr>
                <w:rFonts w:ascii="Times New Roman" w:hAnsi="Times New Roman"/>
                <w:b/>
                <w:sz w:val="22"/>
                <w:szCs w:val="22"/>
                <w:lang w:val="ru-RU"/>
              </w:rPr>
              <w:t>Для участия в тендере, участник тендера должен</w:t>
            </w:r>
            <w:r w:rsidRPr="003D6CF5">
              <w:rPr>
                <w:rFonts w:ascii="Times New Roman" w:hAnsi="Times New Roman"/>
                <w:sz w:val="22"/>
                <w:szCs w:val="22"/>
                <w:lang w:val="ru-RU"/>
              </w:rPr>
              <w:t>:</w:t>
            </w:r>
          </w:p>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а) получить (скачать) электронную версию тендерной документации, размещенной на специальном информационном портале для ознакомления с условиями тендера</w:t>
            </w:r>
            <w:r w:rsidR="0077096E">
              <w:rPr>
                <w:rFonts w:ascii="Times New Roman" w:hAnsi="Times New Roman"/>
                <w:sz w:val="22"/>
                <w:szCs w:val="22"/>
                <w:lang w:val="ru-RU"/>
              </w:rPr>
              <w:t xml:space="preserve">. </w:t>
            </w:r>
            <w:r w:rsidRPr="003D6CF5">
              <w:rPr>
                <w:rFonts w:ascii="Times New Roman" w:hAnsi="Times New Roman"/>
                <w:sz w:val="22"/>
                <w:szCs w:val="22"/>
                <w:lang w:val="ru-RU"/>
              </w:rPr>
              <w:br/>
              <w:t>     б) подать квалификационные документы и тендерное предложение в соответствии с требованиями настоящей ИУТ;</w:t>
            </w:r>
          </w:p>
          <w:p w:rsidR="00F22524" w:rsidRPr="003D6CF5" w:rsidRDefault="00F22524" w:rsidP="00F22524">
            <w:pPr>
              <w:spacing w:after="59" w:line="277" w:lineRule="auto"/>
              <w:ind w:right="137"/>
              <w:jc w:val="both"/>
              <w:rPr>
                <w:rFonts w:ascii="Times New Roman" w:hAnsi="Times New Roman"/>
                <w:lang w:val="ru-RU"/>
              </w:rPr>
            </w:pPr>
            <w:r w:rsidRPr="003D6CF5">
              <w:rPr>
                <w:rFonts w:ascii="Times New Roman" w:hAnsi="Times New Roman"/>
                <w:sz w:val="22"/>
                <w:szCs w:val="22"/>
                <w:lang w:val="ru-RU"/>
              </w:rPr>
              <w:t xml:space="preserve">      в) представить гарантию обеспечения своего тендерного предложения в период его действия, любым из нижеприведенных форм: </w:t>
            </w:r>
          </w:p>
          <w:p w:rsidR="00F22524" w:rsidRPr="003D6CF5" w:rsidRDefault="00F22524" w:rsidP="00046F6E">
            <w:pPr>
              <w:spacing w:before="60" w:after="60"/>
              <w:jc w:val="both"/>
              <w:rPr>
                <w:rFonts w:ascii="Times New Roman" w:hAnsi="Times New Roman"/>
                <w:lang w:val="ru-RU"/>
              </w:rPr>
            </w:pPr>
            <w:r w:rsidRPr="003D6CF5">
              <w:rPr>
                <w:rFonts w:ascii="Times New Roman" w:hAnsi="Times New Roman"/>
                <w:sz w:val="22"/>
                <w:szCs w:val="22"/>
                <w:lang w:val="ru-RU"/>
              </w:rPr>
              <w:t xml:space="preserve">      в виде задатка, путем перечисления денежных средств в безналичной форме на расчетный счет Заказчика в размере: </w:t>
            </w:r>
            <w:r w:rsidR="00F61E65">
              <w:rPr>
                <w:rFonts w:ascii="Times New Roman" w:hAnsi="Times New Roman"/>
                <w:sz w:val="22"/>
                <w:szCs w:val="22"/>
                <w:lang w:val="ru-RU"/>
              </w:rPr>
              <w:t>8 000</w:t>
            </w:r>
            <w:r w:rsidR="00B92E2F" w:rsidRPr="003D6CF5">
              <w:rPr>
                <w:rFonts w:ascii="Times New Roman" w:hAnsi="Times New Roman"/>
                <w:sz w:val="22"/>
                <w:szCs w:val="22"/>
                <w:lang w:val="ru-RU"/>
              </w:rPr>
              <w:t xml:space="preserve"> долларов США</w:t>
            </w:r>
            <w:r w:rsidRPr="003D6CF5">
              <w:rPr>
                <w:rFonts w:ascii="Times New Roman" w:hAnsi="Times New Roman"/>
                <w:sz w:val="22"/>
                <w:szCs w:val="22"/>
                <w:lang w:val="ru-RU"/>
              </w:rPr>
              <w:t>;</w:t>
            </w:r>
          </w:p>
          <w:p w:rsidR="00F22524" w:rsidRPr="003D6CF5" w:rsidRDefault="00F22524" w:rsidP="00720D65">
            <w:pPr>
              <w:tabs>
                <w:tab w:val="center" w:pos="1226"/>
                <w:tab w:val="center" w:pos="2518"/>
                <w:tab w:val="center" w:pos="4071"/>
                <w:tab w:val="center" w:pos="5073"/>
                <w:tab w:val="right" w:pos="6444"/>
              </w:tabs>
              <w:jc w:val="both"/>
              <w:rPr>
                <w:rFonts w:ascii="Times New Roman" w:hAnsi="Times New Roman"/>
                <w:lang w:val="ru-RU"/>
              </w:rPr>
            </w:pPr>
            <w:r w:rsidRPr="003D6CF5">
              <w:rPr>
                <w:rFonts w:ascii="Times New Roman" w:hAnsi="Times New Roman"/>
                <w:sz w:val="22"/>
                <w:szCs w:val="22"/>
                <w:lang w:val="ru-RU"/>
              </w:rPr>
              <w:t xml:space="preserve">       в </w:t>
            </w:r>
            <w:r w:rsidR="00720D65" w:rsidRPr="003D6CF5">
              <w:rPr>
                <w:rFonts w:ascii="Times New Roman" w:hAnsi="Times New Roman"/>
                <w:sz w:val="22"/>
                <w:szCs w:val="22"/>
                <w:lang w:val="ru-RU"/>
              </w:rPr>
              <w:t xml:space="preserve">  </w:t>
            </w:r>
            <w:r w:rsidRPr="003D6CF5">
              <w:rPr>
                <w:rFonts w:ascii="Times New Roman" w:hAnsi="Times New Roman"/>
                <w:sz w:val="22"/>
                <w:szCs w:val="22"/>
                <w:lang w:val="ru-RU"/>
              </w:rPr>
              <w:t xml:space="preserve">виде </w:t>
            </w:r>
            <w:r w:rsidR="00720D65" w:rsidRPr="003D6CF5">
              <w:rPr>
                <w:rFonts w:ascii="Times New Roman" w:hAnsi="Times New Roman"/>
                <w:sz w:val="22"/>
                <w:szCs w:val="22"/>
                <w:lang w:val="ru-RU"/>
              </w:rPr>
              <w:t xml:space="preserve">   </w:t>
            </w:r>
            <w:r w:rsidRPr="003D6CF5">
              <w:rPr>
                <w:rFonts w:ascii="Times New Roman" w:hAnsi="Times New Roman"/>
                <w:sz w:val="22"/>
                <w:szCs w:val="22"/>
                <w:lang w:val="ru-RU"/>
              </w:rPr>
              <w:t>банковской</w:t>
            </w:r>
            <w:r w:rsidR="00720D65" w:rsidRPr="003D6CF5">
              <w:rPr>
                <w:rFonts w:ascii="Times New Roman" w:hAnsi="Times New Roman"/>
                <w:sz w:val="22"/>
                <w:szCs w:val="22"/>
                <w:lang w:val="ru-RU"/>
              </w:rPr>
              <w:t xml:space="preserve">  </w:t>
            </w:r>
            <w:r w:rsidR="00720D65" w:rsidRPr="003D6CF5">
              <w:rPr>
                <w:rFonts w:ascii="Times New Roman" w:hAnsi="Times New Roman"/>
                <w:sz w:val="22"/>
                <w:szCs w:val="22"/>
                <w:lang w:val="ru-RU"/>
              </w:rPr>
              <w:tab/>
              <w:t xml:space="preserve">гарантии </w:t>
            </w:r>
            <w:r w:rsidRPr="003D6CF5">
              <w:rPr>
                <w:rFonts w:ascii="Times New Roman" w:hAnsi="Times New Roman"/>
                <w:sz w:val="22"/>
                <w:szCs w:val="22"/>
                <w:lang w:val="ru-RU"/>
              </w:rPr>
              <w:t xml:space="preserve">на </w:t>
            </w:r>
            <w:r w:rsidRPr="003D6CF5">
              <w:rPr>
                <w:rFonts w:ascii="Times New Roman" w:hAnsi="Times New Roman"/>
                <w:sz w:val="22"/>
                <w:szCs w:val="22"/>
                <w:lang w:val="ru-RU"/>
              </w:rPr>
              <w:tab/>
              <w:t xml:space="preserve">сумму </w:t>
            </w:r>
            <w:r w:rsidR="00F61E65">
              <w:rPr>
                <w:rFonts w:ascii="Times New Roman" w:hAnsi="Times New Roman"/>
                <w:sz w:val="22"/>
                <w:szCs w:val="22"/>
                <w:lang w:val="ru-RU"/>
              </w:rPr>
              <w:t>8 000</w:t>
            </w:r>
            <w:r w:rsidR="00B92E2F" w:rsidRPr="003D6CF5">
              <w:rPr>
                <w:rFonts w:ascii="Times New Roman" w:hAnsi="Times New Roman"/>
                <w:sz w:val="22"/>
                <w:szCs w:val="22"/>
                <w:lang w:val="ru-RU"/>
              </w:rPr>
              <w:t xml:space="preserve"> долларов США</w:t>
            </w:r>
            <w:r w:rsidRPr="003D6CF5">
              <w:rPr>
                <w:rFonts w:ascii="Times New Roman" w:hAnsi="Times New Roman"/>
                <w:sz w:val="22"/>
                <w:szCs w:val="22"/>
                <w:lang w:val="ru-RU"/>
              </w:rPr>
              <w:t xml:space="preserve">. </w:t>
            </w:r>
          </w:p>
          <w:p w:rsidR="00720D65" w:rsidRPr="003D6CF5" w:rsidRDefault="00F22524" w:rsidP="008200CD">
            <w:pPr>
              <w:spacing w:before="60" w:after="60"/>
              <w:jc w:val="both"/>
              <w:rPr>
                <w:rFonts w:ascii="Times New Roman" w:hAnsi="Times New Roman"/>
                <w:lang w:val="ru-RU"/>
              </w:rPr>
            </w:pPr>
            <w:r w:rsidRPr="003D6CF5">
              <w:rPr>
                <w:rFonts w:ascii="Times New Roman" w:hAnsi="Times New Roman"/>
                <w:sz w:val="22"/>
                <w:szCs w:val="22"/>
                <w:lang w:val="ru-RU"/>
              </w:rPr>
              <w:t>Банковская гарантия должна быть оформлена в пользу Заказчика и вложена в пакет с квалификационными документами.</w:t>
            </w:r>
          </w:p>
        </w:tc>
      </w:tr>
      <w:tr w:rsidR="00720D65" w:rsidRPr="00237BBC" w:rsidTr="001A3582">
        <w:tc>
          <w:tcPr>
            <w:tcW w:w="567" w:type="dxa"/>
            <w:shd w:val="clear" w:color="auto" w:fill="auto"/>
          </w:tcPr>
          <w:p w:rsidR="00720D65" w:rsidRPr="00A542DC" w:rsidRDefault="00720D65" w:rsidP="00046F6E">
            <w:pPr>
              <w:spacing w:before="60" w:after="60"/>
              <w:jc w:val="center"/>
              <w:rPr>
                <w:rFonts w:ascii="Times New Roman" w:hAnsi="Times New Roman"/>
                <w:b/>
                <w:lang w:val="ru-RU"/>
              </w:rPr>
            </w:pPr>
          </w:p>
        </w:tc>
        <w:tc>
          <w:tcPr>
            <w:tcW w:w="2552" w:type="dxa"/>
            <w:shd w:val="clear" w:color="auto" w:fill="auto"/>
          </w:tcPr>
          <w:p w:rsidR="00720D65" w:rsidRPr="00A542DC" w:rsidRDefault="00720D65" w:rsidP="00046F6E">
            <w:pPr>
              <w:spacing w:before="60" w:after="60"/>
              <w:rPr>
                <w:rFonts w:ascii="Times New Roman" w:hAnsi="Times New Roman"/>
                <w:b/>
                <w:lang w:val="ru-RU"/>
              </w:rPr>
            </w:pPr>
          </w:p>
        </w:tc>
        <w:tc>
          <w:tcPr>
            <w:tcW w:w="709" w:type="dxa"/>
            <w:shd w:val="clear" w:color="auto" w:fill="auto"/>
          </w:tcPr>
          <w:p w:rsidR="00720D65" w:rsidRPr="00A542DC" w:rsidRDefault="00720D65" w:rsidP="00046F6E">
            <w:pPr>
              <w:spacing w:before="60" w:after="60"/>
              <w:jc w:val="center"/>
              <w:rPr>
                <w:rFonts w:ascii="Times New Roman" w:hAnsi="Times New Roman"/>
                <w:lang w:val="ru-RU"/>
              </w:rPr>
            </w:pPr>
            <w:r>
              <w:rPr>
                <w:rFonts w:ascii="Times New Roman" w:hAnsi="Times New Roman"/>
                <w:sz w:val="22"/>
                <w:szCs w:val="22"/>
                <w:lang w:val="ru-RU"/>
              </w:rPr>
              <w:t>4.2</w:t>
            </w:r>
          </w:p>
        </w:tc>
        <w:tc>
          <w:tcPr>
            <w:tcW w:w="284" w:type="dxa"/>
            <w:shd w:val="clear" w:color="auto" w:fill="auto"/>
          </w:tcPr>
          <w:p w:rsidR="00720D65" w:rsidRPr="00A542DC" w:rsidRDefault="00720D65" w:rsidP="00046F6E">
            <w:pPr>
              <w:spacing w:before="60" w:after="60"/>
              <w:rPr>
                <w:rFonts w:ascii="Times New Roman" w:hAnsi="Times New Roman"/>
                <w:lang w:val="ru-RU"/>
              </w:rPr>
            </w:pPr>
          </w:p>
        </w:tc>
        <w:tc>
          <w:tcPr>
            <w:tcW w:w="6520" w:type="dxa"/>
            <w:shd w:val="clear" w:color="auto" w:fill="auto"/>
          </w:tcPr>
          <w:p w:rsidR="00720D65" w:rsidRPr="003D6CF5" w:rsidRDefault="00720D65" w:rsidP="008200CD">
            <w:pPr>
              <w:spacing w:before="60" w:after="60"/>
              <w:jc w:val="both"/>
              <w:rPr>
                <w:rFonts w:ascii="Times New Roman" w:hAnsi="Times New Roman"/>
                <w:lang w:val="ru-RU"/>
              </w:rPr>
            </w:pPr>
            <w:r w:rsidRPr="003D6CF5">
              <w:rPr>
                <w:rFonts w:ascii="Times New Roman" w:hAnsi="Times New Roman"/>
                <w:sz w:val="22"/>
                <w:szCs w:val="22"/>
                <w:lang w:val="ru-RU"/>
              </w:rPr>
              <w:t>Иностранные участники могут внести денежный задаток в долларах США, в евро или в российских рублях.</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720D65" w:rsidP="00046F6E">
            <w:pPr>
              <w:spacing w:before="60" w:after="60"/>
              <w:jc w:val="center"/>
              <w:rPr>
                <w:rFonts w:ascii="Times New Roman" w:hAnsi="Times New Roman"/>
                <w:lang w:val="ru-RU"/>
              </w:rPr>
            </w:pPr>
            <w:r>
              <w:rPr>
                <w:rFonts w:ascii="Times New Roman" w:hAnsi="Times New Roman"/>
                <w:lang w:val="ru-RU"/>
              </w:rPr>
              <w:t>4.3</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tabs>
                <w:tab w:val="left" w:pos="1039"/>
                <w:tab w:val="left" w:pos="2024"/>
              </w:tabs>
              <w:spacing w:before="60" w:after="60"/>
              <w:jc w:val="both"/>
              <w:rPr>
                <w:rFonts w:ascii="Times New Roman" w:hAnsi="Times New Roman"/>
                <w:lang w:val="ru-RU"/>
              </w:rPr>
            </w:pPr>
            <w:r w:rsidRPr="003D6CF5">
              <w:rPr>
                <w:rFonts w:ascii="Times New Roman" w:hAnsi="Times New Roman"/>
                <w:sz w:val="22"/>
                <w:szCs w:val="22"/>
                <w:lang w:val="ru-RU"/>
              </w:rPr>
              <w:t>   </w:t>
            </w:r>
            <w:r w:rsidR="00720D65" w:rsidRPr="003D6CF5">
              <w:rPr>
                <w:rFonts w:ascii="Times New Roman" w:hAnsi="Times New Roman"/>
                <w:sz w:val="22"/>
                <w:szCs w:val="22"/>
                <w:lang w:val="ru-RU"/>
              </w:rPr>
              <w:t>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Заказчика.</w:t>
            </w:r>
            <w:r w:rsidRPr="003D6CF5">
              <w:rPr>
                <w:rFonts w:ascii="Times New Roman" w:hAnsi="Times New Roman"/>
                <w:sz w:val="22"/>
                <w:szCs w:val="22"/>
                <w:lang w:val="ru-RU"/>
              </w:rPr>
              <w:t>    </w:t>
            </w:r>
          </w:p>
        </w:tc>
      </w:tr>
      <w:tr w:rsidR="00720D65" w:rsidRPr="00237BBC" w:rsidTr="001A3582">
        <w:tc>
          <w:tcPr>
            <w:tcW w:w="567" w:type="dxa"/>
            <w:shd w:val="clear" w:color="auto" w:fill="auto"/>
          </w:tcPr>
          <w:p w:rsidR="00720D65" w:rsidRPr="00A542DC" w:rsidRDefault="00720D65" w:rsidP="00046F6E">
            <w:pPr>
              <w:spacing w:before="60" w:after="60"/>
              <w:jc w:val="center"/>
              <w:rPr>
                <w:rFonts w:ascii="Times New Roman" w:hAnsi="Times New Roman"/>
                <w:b/>
                <w:lang w:val="ru-RU"/>
              </w:rPr>
            </w:pPr>
          </w:p>
        </w:tc>
        <w:tc>
          <w:tcPr>
            <w:tcW w:w="2552" w:type="dxa"/>
            <w:shd w:val="clear" w:color="auto" w:fill="auto"/>
          </w:tcPr>
          <w:p w:rsidR="00720D65" w:rsidRPr="00A542DC" w:rsidRDefault="00720D65" w:rsidP="00046F6E">
            <w:pPr>
              <w:spacing w:before="60" w:after="60"/>
              <w:rPr>
                <w:rFonts w:ascii="Times New Roman" w:hAnsi="Times New Roman"/>
                <w:b/>
                <w:lang w:val="ru-RU"/>
              </w:rPr>
            </w:pPr>
          </w:p>
        </w:tc>
        <w:tc>
          <w:tcPr>
            <w:tcW w:w="709" w:type="dxa"/>
            <w:shd w:val="clear" w:color="auto" w:fill="auto"/>
          </w:tcPr>
          <w:p w:rsidR="00720D65" w:rsidRDefault="00720D65" w:rsidP="00046F6E">
            <w:pPr>
              <w:spacing w:before="60" w:after="60"/>
              <w:jc w:val="center"/>
              <w:rPr>
                <w:rFonts w:ascii="Times New Roman" w:hAnsi="Times New Roman"/>
                <w:lang w:val="ru-RU"/>
              </w:rPr>
            </w:pPr>
            <w:r>
              <w:rPr>
                <w:rFonts w:ascii="Times New Roman" w:hAnsi="Times New Roman"/>
                <w:lang w:val="ru-RU"/>
              </w:rPr>
              <w:t>4.4</w:t>
            </w:r>
          </w:p>
        </w:tc>
        <w:tc>
          <w:tcPr>
            <w:tcW w:w="284" w:type="dxa"/>
            <w:shd w:val="clear" w:color="auto" w:fill="auto"/>
          </w:tcPr>
          <w:p w:rsidR="00720D65" w:rsidRPr="00A542DC" w:rsidRDefault="00720D65" w:rsidP="00046F6E">
            <w:pPr>
              <w:spacing w:before="60" w:after="60"/>
              <w:rPr>
                <w:rFonts w:ascii="Times New Roman" w:hAnsi="Times New Roman"/>
                <w:lang w:val="ru-RU"/>
              </w:rPr>
            </w:pPr>
          </w:p>
        </w:tc>
        <w:tc>
          <w:tcPr>
            <w:tcW w:w="6520" w:type="dxa"/>
            <w:shd w:val="clear" w:color="auto" w:fill="auto"/>
          </w:tcPr>
          <w:p w:rsidR="00720D65" w:rsidRPr="003D6CF5" w:rsidRDefault="00720D65" w:rsidP="001E3EFF">
            <w:pPr>
              <w:tabs>
                <w:tab w:val="left" w:pos="1039"/>
                <w:tab w:val="left" w:pos="2024"/>
              </w:tabs>
              <w:spacing w:before="60" w:after="60"/>
              <w:jc w:val="both"/>
              <w:rPr>
                <w:rFonts w:ascii="Times New Roman" w:hAnsi="Times New Roman"/>
                <w:lang w:val="ru-RU"/>
              </w:rPr>
            </w:pPr>
            <w:r w:rsidRPr="003D6CF5">
              <w:rPr>
                <w:rFonts w:ascii="Times New Roman" w:hAnsi="Times New Roman"/>
                <w:sz w:val="22"/>
                <w:szCs w:val="22"/>
                <w:lang w:val="ru-RU"/>
              </w:rPr>
              <w:t xml:space="preserve">Гарантия </w:t>
            </w:r>
            <w:r w:rsidR="00E209EF">
              <w:rPr>
                <w:rFonts w:ascii="Times New Roman" w:hAnsi="Times New Roman"/>
                <w:sz w:val="22"/>
                <w:szCs w:val="22"/>
                <w:lang w:val="ru-RU"/>
              </w:rPr>
              <w:t>безотзывности</w:t>
            </w:r>
            <w:r w:rsidRPr="003D6CF5">
              <w:rPr>
                <w:rFonts w:ascii="Times New Roman" w:hAnsi="Times New Roman"/>
                <w:sz w:val="22"/>
                <w:szCs w:val="22"/>
                <w:lang w:val="ru-RU"/>
              </w:rPr>
              <w:t xml:space="preserve"> тендерного предложения вне зависимости от вида ее предоставления должна быть выставлена не позднее последней даты</w:t>
            </w:r>
            <w:r w:rsidR="001E3EFF">
              <w:rPr>
                <w:rFonts w:ascii="Times New Roman" w:hAnsi="Times New Roman"/>
                <w:sz w:val="22"/>
                <w:szCs w:val="22"/>
                <w:lang w:val="ru-RU"/>
              </w:rPr>
              <w:t xml:space="preserve"> </w:t>
            </w:r>
            <w:r w:rsidRPr="003D6CF5">
              <w:rPr>
                <w:rFonts w:ascii="Times New Roman" w:hAnsi="Times New Roman"/>
                <w:sz w:val="22"/>
                <w:szCs w:val="22"/>
                <w:lang w:val="ru-RU"/>
              </w:rPr>
              <w:t xml:space="preserve">и время приема тендерных предложений. </w:t>
            </w:r>
          </w:p>
        </w:tc>
      </w:tr>
      <w:tr w:rsidR="00720D65" w:rsidRPr="00237BBC" w:rsidTr="001A3582">
        <w:tc>
          <w:tcPr>
            <w:tcW w:w="567" w:type="dxa"/>
            <w:shd w:val="clear" w:color="auto" w:fill="auto"/>
          </w:tcPr>
          <w:p w:rsidR="00720D65" w:rsidRPr="00A542DC" w:rsidRDefault="00720D65" w:rsidP="00046F6E">
            <w:pPr>
              <w:spacing w:before="60" w:after="60"/>
              <w:jc w:val="center"/>
              <w:rPr>
                <w:rFonts w:ascii="Times New Roman" w:hAnsi="Times New Roman"/>
                <w:b/>
                <w:lang w:val="ru-RU"/>
              </w:rPr>
            </w:pPr>
          </w:p>
        </w:tc>
        <w:tc>
          <w:tcPr>
            <w:tcW w:w="2552" w:type="dxa"/>
            <w:shd w:val="clear" w:color="auto" w:fill="auto"/>
          </w:tcPr>
          <w:p w:rsidR="00720D65" w:rsidRPr="00A542DC" w:rsidRDefault="00720D65" w:rsidP="00046F6E">
            <w:pPr>
              <w:spacing w:before="60" w:after="60"/>
              <w:rPr>
                <w:rFonts w:ascii="Times New Roman" w:hAnsi="Times New Roman"/>
                <w:b/>
                <w:lang w:val="ru-RU"/>
              </w:rPr>
            </w:pPr>
          </w:p>
        </w:tc>
        <w:tc>
          <w:tcPr>
            <w:tcW w:w="709" w:type="dxa"/>
            <w:shd w:val="clear" w:color="auto" w:fill="auto"/>
          </w:tcPr>
          <w:p w:rsidR="00720D65" w:rsidRDefault="00720D65" w:rsidP="00046F6E">
            <w:pPr>
              <w:spacing w:before="60" w:after="60"/>
              <w:jc w:val="center"/>
              <w:rPr>
                <w:rFonts w:ascii="Times New Roman" w:hAnsi="Times New Roman"/>
                <w:lang w:val="ru-RU"/>
              </w:rPr>
            </w:pPr>
            <w:r>
              <w:rPr>
                <w:rFonts w:ascii="Times New Roman" w:hAnsi="Times New Roman"/>
                <w:lang w:val="ru-RU"/>
              </w:rPr>
              <w:t>4.5</w:t>
            </w:r>
          </w:p>
        </w:tc>
        <w:tc>
          <w:tcPr>
            <w:tcW w:w="284" w:type="dxa"/>
            <w:shd w:val="clear" w:color="auto" w:fill="auto"/>
          </w:tcPr>
          <w:p w:rsidR="00720D65" w:rsidRPr="00A542DC" w:rsidRDefault="00720D65" w:rsidP="00046F6E">
            <w:pPr>
              <w:spacing w:before="60" w:after="60"/>
              <w:rPr>
                <w:rFonts w:ascii="Times New Roman" w:hAnsi="Times New Roman"/>
                <w:lang w:val="ru-RU"/>
              </w:rPr>
            </w:pPr>
          </w:p>
        </w:tc>
        <w:tc>
          <w:tcPr>
            <w:tcW w:w="6520" w:type="dxa"/>
            <w:shd w:val="clear" w:color="auto" w:fill="auto"/>
          </w:tcPr>
          <w:p w:rsidR="00720D65" w:rsidRPr="003D6CF5" w:rsidRDefault="00720D65" w:rsidP="00036809">
            <w:pPr>
              <w:tabs>
                <w:tab w:val="left" w:pos="1039"/>
                <w:tab w:val="left" w:pos="2024"/>
              </w:tabs>
              <w:spacing w:before="60" w:after="60"/>
              <w:jc w:val="both"/>
              <w:rPr>
                <w:rFonts w:ascii="Times New Roman" w:hAnsi="Times New Roman"/>
                <w:lang w:val="ru-RU"/>
              </w:rPr>
            </w:pPr>
            <w:r w:rsidRPr="003D6CF5">
              <w:rPr>
                <w:rFonts w:ascii="Times New Roman" w:hAnsi="Times New Roman"/>
                <w:sz w:val="22"/>
                <w:szCs w:val="22"/>
                <w:lang w:val="ru-RU"/>
              </w:rPr>
              <w:t>Тендерные предложения без обеспечения гарантии ее безотзывности не рассматриваются.</w:t>
            </w:r>
          </w:p>
        </w:tc>
      </w:tr>
      <w:tr w:rsidR="00720D65" w:rsidRPr="00237BBC" w:rsidTr="001A3582">
        <w:tc>
          <w:tcPr>
            <w:tcW w:w="567" w:type="dxa"/>
            <w:shd w:val="clear" w:color="auto" w:fill="auto"/>
          </w:tcPr>
          <w:p w:rsidR="00720D65" w:rsidRPr="00A542DC" w:rsidRDefault="00720D65" w:rsidP="00046F6E">
            <w:pPr>
              <w:spacing w:before="60" w:after="60"/>
              <w:jc w:val="center"/>
              <w:rPr>
                <w:rFonts w:ascii="Times New Roman" w:hAnsi="Times New Roman"/>
                <w:b/>
                <w:lang w:val="ru-RU"/>
              </w:rPr>
            </w:pPr>
          </w:p>
        </w:tc>
        <w:tc>
          <w:tcPr>
            <w:tcW w:w="2552" w:type="dxa"/>
            <w:shd w:val="clear" w:color="auto" w:fill="auto"/>
          </w:tcPr>
          <w:p w:rsidR="00720D65" w:rsidRPr="00A542DC" w:rsidRDefault="00720D65" w:rsidP="00046F6E">
            <w:pPr>
              <w:spacing w:before="60" w:after="60"/>
              <w:rPr>
                <w:rFonts w:ascii="Times New Roman" w:hAnsi="Times New Roman"/>
                <w:b/>
                <w:lang w:val="ru-RU"/>
              </w:rPr>
            </w:pPr>
          </w:p>
        </w:tc>
        <w:tc>
          <w:tcPr>
            <w:tcW w:w="709" w:type="dxa"/>
            <w:shd w:val="clear" w:color="auto" w:fill="auto"/>
          </w:tcPr>
          <w:p w:rsidR="00720D65" w:rsidRDefault="00720D65" w:rsidP="00046F6E">
            <w:pPr>
              <w:spacing w:before="60" w:after="60"/>
              <w:jc w:val="center"/>
              <w:rPr>
                <w:rFonts w:ascii="Times New Roman" w:hAnsi="Times New Roman"/>
                <w:lang w:val="ru-RU"/>
              </w:rPr>
            </w:pPr>
            <w:r>
              <w:rPr>
                <w:rFonts w:ascii="Times New Roman" w:hAnsi="Times New Roman"/>
                <w:lang w:val="ru-RU"/>
              </w:rPr>
              <w:t>4.6</w:t>
            </w:r>
          </w:p>
        </w:tc>
        <w:tc>
          <w:tcPr>
            <w:tcW w:w="284" w:type="dxa"/>
            <w:shd w:val="clear" w:color="auto" w:fill="auto"/>
          </w:tcPr>
          <w:p w:rsidR="00720D65" w:rsidRPr="00A542DC" w:rsidRDefault="00720D65" w:rsidP="00046F6E">
            <w:pPr>
              <w:spacing w:before="60" w:after="60"/>
              <w:rPr>
                <w:rFonts w:ascii="Times New Roman" w:hAnsi="Times New Roman"/>
                <w:lang w:val="ru-RU"/>
              </w:rPr>
            </w:pPr>
          </w:p>
        </w:tc>
        <w:tc>
          <w:tcPr>
            <w:tcW w:w="6520" w:type="dxa"/>
            <w:shd w:val="clear" w:color="auto" w:fill="auto"/>
          </w:tcPr>
          <w:p w:rsidR="00720D65" w:rsidRPr="003D6CF5" w:rsidRDefault="00720D65" w:rsidP="00720D65">
            <w:pPr>
              <w:tabs>
                <w:tab w:val="left" w:pos="1039"/>
                <w:tab w:val="left" w:pos="2024"/>
              </w:tabs>
              <w:spacing w:before="60" w:after="60"/>
              <w:jc w:val="both"/>
              <w:rPr>
                <w:rFonts w:ascii="Times New Roman" w:hAnsi="Times New Roman"/>
                <w:lang w:val="ru-RU"/>
              </w:rPr>
            </w:pPr>
            <w:r w:rsidRPr="003D6CF5">
              <w:rPr>
                <w:rFonts w:ascii="Times New Roman" w:hAnsi="Times New Roman"/>
                <w:sz w:val="22"/>
                <w:szCs w:val="22"/>
                <w:lang w:val="ru-RU"/>
              </w:rPr>
              <w:t>Заказчик не требует выплаты суммы обеспечения предложения и незамедлительно возвращает документ об обеспечении или обеспечивает его возвращение после наступления одного из следующих событий:</w:t>
            </w:r>
          </w:p>
        </w:tc>
      </w:tr>
      <w:tr w:rsidR="00720D65" w:rsidRPr="00237BBC" w:rsidTr="001A3582">
        <w:tc>
          <w:tcPr>
            <w:tcW w:w="567" w:type="dxa"/>
            <w:shd w:val="clear" w:color="auto" w:fill="auto"/>
          </w:tcPr>
          <w:p w:rsidR="00720D65" w:rsidRPr="00A542DC" w:rsidRDefault="00720D65" w:rsidP="00046F6E">
            <w:pPr>
              <w:spacing w:before="60" w:after="60"/>
              <w:jc w:val="center"/>
              <w:rPr>
                <w:rFonts w:ascii="Times New Roman" w:hAnsi="Times New Roman"/>
                <w:b/>
                <w:lang w:val="ru-RU"/>
              </w:rPr>
            </w:pPr>
          </w:p>
        </w:tc>
        <w:tc>
          <w:tcPr>
            <w:tcW w:w="2552" w:type="dxa"/>
            <w:shd w:val="clear" w:color="auto" w:fill="auto"/>
          </w:tcPr>
          <w:p w:rsidR="00720D65" w:rsidRPr="00A542DC" w:rsidRDefault="00720D65" w:rsidP="00046F6E">
            <w:pPr>
              <w:spacing w:before="60" w:after="60"/>
              <w:rPr>
                <w:rFonts w:ascii="Times New Roman" w:hAnsi="Times New Roman"/>
                <w:b/>
                <w:lang w:val="ru-RU"/>
              </w:rPr>
            </w:pPr>
          </w:p>
        </w:tc>
        <w:tc>
          <w:tcPr>
            <w:tcW w:w="709" w:type="dxa"/>
            <w:shd w:val="clear" w:color="auto" w:fill="auto"/>
          </w:tcPr>
          <w:p w:rsidR="00720D65" w:rsidRDefault="00720D65" w:rsidP="00046F6E">
            <w:pPr>
              <w:spacing w:before="60" w:after="60"/>
              <w:jc w:val="center"/>
              <w:rPr>
                <w:rFonts w:ascii="Times New Roman" w:hAnsi="Times New Roman"/>
                <w:lang w:val="ru-RU"/>
              </w:rPr>
            </w:pPr>
          </w:p>
        </w:tc>
        <w:tc>
          <w:tcPr>
            <w:tcW w:w="284" w:type="dxa"/>
            <w:shd w:val="clear" w:color="auto" w:fill="auto"/>
          </w:tcPr>
          <w:p w:rsidR="00720D65" w:rsidRPr="00A542DC" w:rsidRDefault="00720D65" w:rsidP="00046F6E">
            <w:pPr>
              <w:spacing w:before="60" w:after="60"/>
              <w:rPr>
                <w:rFonts w:ascii="Times New Roman" w:hAnsi="Times New Roman"/>
                <w:lang w:val="ru-RU"/>
              </w:rPr>
            </w:pPr>
          </w:p>
        </w:tc>
        <w:tc>
          <w:tcPr>
            <w:tcW w:w="6520" w:type="dxa"/>
            <w:shd w:val="clear" w:color="auto" w:fill="auto"/>
          </w:tcPr>
          <w:p w:rsidR="00720D65" w:rsidRPr="003D6CF5" w:rsidRDefault="00720D65" w:rsidP="00720D65">
            <w:pPr>
              <w:tabs>
                <w:tab w:val="left" w:pos="1039"/>
                <w:tab w:val="left" w:pos="2024"/>
              </w:tabs>
              <w:spacing w:before="60" w:after="60"/>
              <w:jc w:val="both"/>
              <w:rPr>
                <w:rFonts w:ascii="Times New Roman" w:hAnsi="Times New Roman"/>
                <w:lang w:val="ru-RU"/>
              </w:rPr>
            </w:pPr>
            <w:r w:rsidRPr="003D6CF5">
              <w:rPr>
                <w:rFonts w:ascii="Times New Roman" w:hAnsi="Times New Roman"/>
                <w:sz w:val="22"/>
                <w:szCs w:val="22"/>
                <w:lang w:val="ru-RU"/>
              </w:rPr>
              <w:t xml:space="preserve">истечение </w:t>
            </w:r>
            <w:r w:rsidRPr="003D6CF5">
              <w:rPr>
                <w:rFonts w:ascii="Times New Roman" w:hAnsi="Times New Roman"/>
                <w:sz w:val="22"/>
                <w:szCs w:val="22"/>
                <w:lang w:val="ru-RU"/>
              </w:rPr>
              <w:tab/>
              <w:t xml:space="preserve">срока </w:t>
            </w:r>
            <w:r w:rsidRPr="003D6CF5">
              <w:rPr>
                <w:rFonts w:ascii="Times New Roman" w:hAnsi="Times New Roman"/>
                <w:sz w:val="22"/>
                <w:szCs w:val="22"/>
                <w:lang w:val="ru-RU"/>
              </w:rPr>
              <w:tab/>
              <w:t xml:space="preserve">действия </w:t>
            </w:r>
            <w:r w:rsidRPr="003D6CF5">
              <w:rPr>
                <w:rFonts w:ascii="Times New Roman" w:hAnsi="Times New Roman"/>
                <w:sz w:val="22"/>
                <w:szCs w:val="22"/>
                <w:lang w:val="ru-RU"/>
              </w:rPr>
              <w:tab/>
              <w:t>обеспечения предложения;</w:t>
            </w:r>
          </w:p>
        </w:tc>
      </w:tr>
      <w:tr w:rsidR="00720D65" w:rsidRPr="00237BBC" w:rsidTr="001A3582">
        <w:tc>
          <w:tcPr>
            <w:tcW w:w="567" w:type="dxa"/>
            <w:shd w:val="clear" w:color="auto" w:fill="auto"/>
          </w:tcPr>
          <w:p w:rsidR="00720D65" w:rsidRPr="00A542DC" w:rsidRDefault="00720D65" w:rsidP="00046F6E">
            <w:pPr>
              <w:spacing w:before="60" w:after="60"/>
              <w:jc w:val="center"/>
              <w:rPr>
                <w:rFonts w:ascii="Times New Roman" w:hAnsi="Times New Roman"/>
                <w:b/>
                <w:lang w:val="ru-RU"/>
              </w:rPr>
            </w:pPr>
          </w:p>
        </w:tc>
        <w:tc>
          <w:tcPr>
            <w:tcW w:w="2552" w:type="dxa"/>
            <w:shd w:val="clear" w:color="auto" w:fill="auto"/>
          </w:tcPr>
          <w:p w:rsidR="00720D65" w:rsidRPr="00A542DC" w:rsidRDefault="00720D65" w:rsidP="00046F6E">
            <w:pPr>
              <w:spacing w:before="60" w:after="60"/>
              <w:rPr>
                <w:rFonts w:ascii="Times New Roman" w:hAnsi="Times New Roman"/>
                <w:b/>
                <w:lang w:val="ru-RU"/>
              </w:rPr>
            </w:pPr>
          </w:p>
        </w:tc>
        <w:tc>
          <w:tcPr>
            <w:tcW w:w="709" w:type="dxa"/>
            <w:shd w:val="clear" w:color="auto" w:fill="auto"/>
          </w:tcPr>
          <w:p w:rsidR="00720D65" w:rsidRDefault="00720D65" w:rsidP="00046F6E">
            <w:pPr>
              <w:spacing w:before="60" w:after="60"/>
              <w:jc w:val="center"/>
              <w:rPr>
                <w:rFonts w:ascii="Times New Roman" w:hAnsi="Times New Roman"/>
                <w:lang w:val="ru-RU"/>
              </w:rPr>
            </w:pPr>
          </w:p>
        </w:tc>
        <w:tc>
          <w:tcPr>
            <w:tcW w:w="284" w:type="dxa"/>
            <w:shd w:val="clear" w:color="auto" w:fill="auto"/>
          </w:tcPr>
          <w:p w:rsidR="00720D65" w:rsidRPr="00A542DC" w:rsidRDefault="00720D65" w:rsidP="00046F6E">
            <w:pPr>
              <w:spacing w:before="60" w:after="60"/>
              <w:rPr>
                <w:rFonts w:ascii="Times New Roman" w:hAnsi="Times New Roman"/>
                <w:lang w:val="ru-RU"/>
              </w:rPr>
            </w:pPr>
          </w:p>
        </w:tc>
        <w:tc>
          <w:tcPr>
            <w:tcW w:w="6520" w:type="dxa"/>
            <w:shd w:val="clear" w:color="auto" w:fill="auto"/>
          </w:tcPr>
          <w:p w:rsidR="00720D65" w:rsidRPr="003D6CF5" w:rsidRDefault="00720D65" w:rsidP="00720D65">
            <w:pPr>
              <w:tabs>
                <w:tab w:val="left" w:pos="1039"/>
                <w:tab w:val="left" w:pos="2024"/>
              </w:tabs>
              <w:spacing w:before="60" w:after="60"/>
              <w:jc w:val="both"/>
              <w:rPr>
                <w:rFonts w:ascii="Times New Roman" w:hAnsi="Times New Roman"/>
                <w:lang w:val="ru-RU"/>
              </w:rPr>
            </w:pPr>
            <w:r w:rsidRPr="003D6CF5">
              <w:rPr>
                <w:rFonts w:ascii="Times New Roman" w:hAnsi="Times New Roman"/>
                <w:sz w:val="22"/>
                <w:szCs w:val="22"/>
                <w:lang w:val="ru-RU"/>
              </w:rPr>
              <w:t>вступление в силу договора о государственных закупках и предоставление обеспечения исполнения этого договора, если такое обеспечение требуется в условиях государственной закупки;</w:t>
            </w:r>
          </w:p>
        </w:tc>
      </w:tr>
      <w:tr w:rsidR="00720D65" w:rsidRPr="00F22524" w:rsidTr="001A3582">
        <w:tc>
          <w:tcPr>
            <w:tcW w:w="567" w:type="dxa"/>
            <w:shd w:val="clear" w:color="auto" w:fill="auto"/>
          </w:tcPr>
          <w:p w:rsidR="00720D65" w:rsidRPr="00A542DC" w:rsidRDefault="00720D65" w:rsidP="00046F6E">
            <w:pPr>
              <w:spacing w:before="60" w:after="60"/>
              <w:jc w:val="center"/>
              <w:rPr>
                <w:rFonts w:ascii="Times New Roman" w:hAnsi="Times New Roman"/>
                <w:b/>
                <w:lang w:val="ru-RU"/>
              </w:rPr>
            </w:pPr>
          </w:p>
        </w:tc>
        <w:tc>
          <w:tcPr>
            <w:tcW w:w="2552" w:type="dxa"/>
            <w:shd w:val="clear" w:color="auto" w:fill="auto"/>
          </w:tcPr>
          <w:p w:rsidR="00720D65" w:rsidRPr="00A542DC" w:rsidRDefault="00720D65" w:rsidP="00046F6E">
            <w:pPr>
              <w:spacing w:before="60" w:after="60"/>
              <w:rPr>
                <w:rFonts w:ascii="Times New Roman" w:hAnsi="Times New Roman"/>
                <w:b/>
                <w:lang w:val="ru-RU"/>
              </w:rPr>
            </w:pPr>
          </w:p>
        </w:tc>
        <w:tc>
          <w:tcPr>
            <w:tcW w:w="709" w:type="dxa"/>
            <w:shd w:val="clear" w:color="auto" w:fill="auto"/>
          </w:tcPr>
          <w:p w:rsidR="00720D65" w:rsidRDefault="00720D65" w:rsidP="00046F6E">
            <w:pPr>
              <w:spacing w:before="60" w:after="60"/>
              <w:jc w:val="center"/>
              <w:rPr>
                <w:rFonts w:ascii="Times New Roman" w:hAnsi="Times New Roman"/>
                <w:lang w:val="ru-RU"/>
              </w:rPr>
            </w:pPr>
          </w:p>
        </w:tc>
        <w:tc>
          <w:tcPr>
            <w:tcW w:w="284" w:type="dxa"/>
            <w:shd w:val="clear" w:color="auto" w:fill="auto"/>
          </w:tcPr>
          <w:p w:rsidR="00720D65" w:rsidRPr="00A542DC" w:rsidRDefault="00720D65" w:rsidP="00046F6E">
            <w:pPr>
              <w:spacing w:before="60" w:after="60"/>
              <w:rPr>
                <w:rFonts w:ascii="Times New Roman" w:hAnsi="Times New Roman"/>
                <w:lang w:val="ru-RU"/>
              </w:rPr>
            </w:pPr>
          </w:p>
        </w:tc>
        <w:tc>
          <w:tcPr>
            <w:tcW w:w="6520" w:type="dxa"/>
            <w:shd w:val="clear" w:color="auto" w:fill="auto"/>
          </w:tcPr>
          <w:p w:rsidR="00720D65" w:rsidRPr="003D6CF5" w:rsidRDefault="00720D65" w:rsidP="00720D65">
            <w:pPr>
              <w:tabs>
                <w:tab w:val="left" w:pos="1039"/>
                <w:tab w:val="left" w:pos="2024"/>
              </w:tabs>
              <w:spacing w:before="60" w:after="60"/>
              <w:jc w:val="both"/>
              <w:rPr>
                <w:rFonts w:ascii="Times New Roman" w:hAnsi="Times New Roman"/>
                <w:lang w:val="ru-RU"/>
              </w:rPr>
            </w:pPr>
            <w:r w:rsidRPr="003D6CF5">
              <w:rPr>
                <w:rFonts w:ascii="Times New Roman" w:hAnsi="Times New Roman"/>
                <w:sz w:val="22"/>
                <w:szCs w:val="22"/>
                <w:lang w:val="ru-RU"/>
              </w:rPr>
              <w:t>отмена тендера;</w:t>
            </w:r>
          </w:p>
        </w:tc>
      </w:tr>
      <w:tr w:rsidR="00720D65" w:rsidRPr="00237BBC" w:rsidTr="001A3582">
        <w:tc>
          <w:tcPr>
            <w:tcW w:w="567" w:type="dxa"/>
            <w:shd w:val="clear" w:color="auto" w:fill="auto"/>
          </w:tcPr>
          <w:p w:rsidR="00720D65" w:rsidRPr="00A542DC" w:rsidRDefault="00720D65" w:rsidP="00046F6E">
            <w:pPr>
              <w:spacing w:before="60" w:after="60"/>
              <w:jc w:val="center"/>
              <w:rPr>
                <w:rFonts w:ascii="Times New Roman" w:hAnsi="Times New Roman"/>
                <w:b/>
                <w:lang w:val="ru-RU"/>
              </w:rPr>
            </w:pPr>
          </w:p>
        </w:tc>
        <w:tc>
          <w:tcPr>
            <w:tcW w:w="2552" w:type="dxa"/>
            <w:shd w:val="clear" w:color="auto" w:fill="auto"/>
          </w:tcPr>
          <w:p w:rsidR="00720D65" w:rsidRPr="00A542DC" w:rsidRDefault="00720D65" w:rsidP="00046F6E">
            <w:pPr>
              <w:spacing w:before="60" w:after="60"/>
              <w:rPr>
                <w:rFonts w:ascii="Times New Roman" w:hAnsi="Times New Roman"/>
                <w:b/>
                <w:lang w:val="ru-RU"/>
              </w:rPr>
            </w:pPr>
          </w:p>
        </w:tc>
        <w:tc>
          <w:tcPr>
            <w:tcW w:w="709" w:type="dxa"/>
            <w:shd w:val="clear" w:color="auto" w:fill="auto"/>
          </w:tcPr>
          <w:p w:rsidR="00720D65" w:rsidRDefault="00720D65" w:rsidP="00046F6E">
            <w:pPr>
              <w:spacing w:before="60" w:after="60"/>
              <w:jc w:val="center"/>
              <w:rPr>
                <w:rFonts w:ascii="Times New Roman" w:hAnsi="Times New Roman"/>
                <w:lang w:val="ru-RU"/>
              </w:rPr>
            </w:pPr>
          </w:p>
        </w:tc>
        <w:tc>
          <w:tcPr>
            <w:tcW w:w="284" w:type="dxa"/>
            <w:shd w:val="clear" w:color="auto" w:fill="auto"/>
          </w:tcPr>
          <w:p w:rsidR="00720D65" w:rsidRPr="00A542DC" w:rsidRDefault="00720D65" w:rsidP="00046F6E">
            <w:pPr>
              <w:spacing w:before="60" w:after="60"/>
              <w:rPr>
                <w:rFonts w:ascii="Times New Roman" w:hAnsi="Times New Roman"/>
                <w:lang w:val="ru-RU"/>
              </w:rPr>
            </w:pPr>
          </w:p>
        </w:tc>
        <w:tc>
          <w:tcPr>
            <w:tcW w:w="6520" w:type="dxa"/>
            <w:shd w:val="clear" w:color="auto" w:fill="auto"/>
          </w:tcPr>
          <w:p w:rsidR="00720D65" w:rsidRPr="003D6CF5" w:rsidRDefault="00720D65" w:rsidP="00720D65">
            <w:pPr>
              <w:tabs>
                <w:tab w:val="left" w:pos="1039"/>
                <w:tab w:val="left" w:pos="2024"/>
              </w:tabs>
              <w:spacing w:before="60" w:after="60"/>
              <w:jc w:val="both"/>
              <w:rPr>
                <w:rFonts w:ascii="Times New Roman" w:hAnsi="Times New Roman"/>
                <w:lang w:val="ru-RU"/>
              </w:rPr>
            </w:pPr>
            <w:r w:rsidRPr="003D6CF5">
              <w:rPr>
                <w:rFonts w:ascii="Times New Roman" w:hAnsi="Times New Roman"/>
                <w:sz w:val="22"/>
                <w:szCs w:val="22"/>
                <w:lang w:val="ru-RU"/>
              </w:rPr>
              <w:t>отзыв предложения до истечения окончательного срока направления предложений, если только в условиях государственной закупки не оговорено, что такой отзыв не допускается.</w:t>
            </w:r>
          </w:p>
        </w:tc>
      </w:tr>
      <w:tr w:rsidR="001A3582" w:rsidRPr="00237BBC" w:rsidTr="001A3582">
        <w:tc>
          <w:tcPr>
            <w:tcW w:w="567" w:type="dxa"/>
            <w:shd w:val="clear" w:color="auto" w:fill="auto"/>
          </w:tcPr>
          <w:p w:rsidR="001A3582" w:rsidRPr="00A542DC" w:rsidRDefault="001A3582" w:rsidP="00046F6E">
            <w:pPr>
              <w:spacing w:before="60" w:after="60"/>
              <w:jc w:val="center"/>
              <w:rPr>
                <w:rFonts w:ascii="Times New Roman" w:hAnsi="Times New Roman"/>
                <w:b/>
                <w:lang w:val="ru-RU"/>
              </w:rPr>
            </w:pPr>
          </w:p>
        </w:tc>
        <w:tc>
          <w:tcPr>
            <w:tcW w:w="2552" w:type="dxa"/>
            <w:shd w:val="clear" w:color="auto" w:fill="auto"/>
          </w:tcPr>
          <w:p w:rsidR="001A3582" w:rsidRPr="00A542DC" w:rsidRDefault="001A3582" w:rsidP="00046F6E">
            <w:pPr>
              <w:spacing w:before="60" w:after="60"/>
              <w:rPr>
                <w:rFonts w:ascii="Times New Roman" w:hAnsi="Times New Roman"/>
                <w:b/>
                <w:lang w:val="ru-RU"/>
              </w:rPr>
            </w:pPr>
          </w:p>
        </w:tc>
        <w:tc>
          <w:tcPr>
            <w:tcW w:w="709" w:type="dxa"/>
            <w:shd w:val="clear" w:color="auto" w:fill="auto"/>
          </w:tcPr>
          <w:p w:rsidR="001A3582" w:rsidRDefault="001A3582" w:rsidP="00046F6E">
            <w:pPr>
              <w:spacing w:before="60" w:after="60"/>
              <w:jc w:val="center"/>
              <w:rPr>
                <w:rFonts w:ascii="Times New Roman" w:hAnsi="Times New Roman"/>
                <w:lang w:val="ru-RU"/>
              </w:rPr>
            </w:pPr>
            <w:r>
              <w:rPr>
                <w:rFonts w:ascii="Times New Roman" w:hAnsi="Times New Roman"/>
                <w:lang w:val="ru-RU"/>
              </w:rPr>
              <w:t>4.7</w:t>
            </w:r>
          </w:p>
        </w:tc>
        <w:tc>
          <w:tcPr>
            <w:tcW w:w="284" w:type="dxa"/>
            <w:shd w:val="clear" w:color="auto" w:fill="auto"/>
          </w:tcPr>
          <w:p w:rsidR="001A3582" w:rsidRPr="00A542DC" w:rsidRDefault="001A3582" w:rsidP="00046F6E">
            <w:pPr>
              <w:spacing w:before="60" w:after="60"/>
              <w:rPr>
                <w:rFonts w:ascii="Times New Roman" w:hAnsi="Times New Roman"/>
                <w:lang w:val="ru-RU"/>
              </w:rPr>
            </w:pPr>
          </w:p>
        </w:tc>
        <w:tc>
          <w:tcPr>
            <w:tcW w:w="6520" w:type="dxa"/>
            <w:shd w:val="clear" w:color="auto" w:fill="auto"/>
          </w:tcPr>
          <w:p w:rsidR="001A3582" w:rsidRPr="003D6CF5" w:rsidRDefault="001A3582" w:rsidP="00720D65">
            <w:pPr>
              <w:tabs>
                <w:tab w:val="left" w:pos="1039"/>
                <w:tab w:val="left" w:pos="2024"/>
              </w:tabs>
              <w:spacing w:before="60" w:after="60"/>
              <w:jc w:val="both"/>
              <w:rPr>
                <w:rFonts w:ascii="Times New Roman" w:hAnsi="Times New Roman"/>
                <w:lang w:val="ru-RU"/>
              </w:rPr>
            </w:pPr>
            <w:r>
              <w:rPr>
                <w:rFonts w:ascii="Times New Roman" w:hAnsi="Times New Roman"/>
                <w:sz w:val="22"/>
                <w:szCs w:val="22"/>
                <w:lang w:val="ru-RU"/>
              </w:rPr>
              <w:t>Задатки участников тендера (за исключением победителя тендера) подлежат возврату за вычетом издержек на проведение банковских операций в срок  не позднее 11 банковских дней с момента объявления победителя тендера.</w:t>
            </w:r>
          </w:p>
        </w:tc>
      </w:tr>
      <w:tr w:rsidR="00720D65" w:rsidRPr="00237BBC" w:rsidTr="001A3582">
        <w:tc>
          <w:tcPr>
            <w:tcW w:w="567" w:type="dxa"/>
            <w:shd w:val="clear" w:color="auto" w:fill="auto"/>
          </w:tcPr>
          <w:p w:rsidR="00720D65" w:rsidRPr="00A542DC" w:rsidRDefault="00720D65" w:rsidP="00046F6E">
            <w:pPr>
              <w:spacing w:before="60" w:after="60"/>
              <w:jc w:val="center"/>
              <w:rPr>
                <w:rFonts w:ascii="Times New Roman" w:hAnsi="Times New Roman"/>
                <w:b/>
                <w:lang w:val="ru-RU"/>
              </w:rPr>
            </w:pPr>
          </w:p>
        </w:tc>
        <w:tc>
          <w:tcPr>
            <w:tcW w:w="2552" w:type="dxa"/>
            <w:shd w:val="clear" w:color="auto" w:fill="auto"/>
          </w:tcPr>
          <w:p w:rsidR="00720D65" w:rsidRPr="00A542DC" w:rsidRDefault="00720D65" w:rsidP="00046F6E">
            <w:pPr>
              <w:spacing w:before="60" w:after="60"/>
              <w:rPr>
                <w:rFonts w:ascii="Times New Roman" w:hAnsi="Times New Roman"/>
                <w:b/>
                <w:lang w:val="ru-RU"/>
              </w:rPr>
            </w:pPr>
          </w:p>
        </w:tc>
        <w:tc>
          <w:tcPr>
            <w:tcW w:w="709" w:type="dxa"/>
            <w:shd w:val="clear" w:color="auto" w:fill="auto"/>
          </w:tcPr>
          <w:p w:rsidR="00720D65" w:rsidRDefault="00720D65" w:rsidP="001A3582">
            <w:pPr>
              <w:spacing w:before="60" w:after="60"/>
              <w:jc w:val="center"/>
              <w:rPr>
                <w:rFonts w:ascii="Times New Roman" w:hAnsi="Times New Roman"/>
                <w:lang w:val="ru-RU"/>
              </w:rPr>
            </w:pPr>
            <w:r>
              <w:rPr>
                <w:rFonts w:ascii="Times New Roman" w:hAnsi="Times New Roman"/>
                <w:lang w:val="ru-RU"/>
              </w:rPr>
              <w:t>4.</w:t>
            </w:r>
            <w:r w:rsidR="001A3582">
              <w:rPr>
                <w:rFonts w:ascii="Times New Roman" w:hAnsi="Times New Roman"/>
                <w:lang w:val="ru-RU"/>
              </w:rPr>
              <w:t>8</w:t>
            </w:r>
          </w:p>
        </w:tc>
        <w:tc>
          <w:tcPr>
            <w:tcW w:w="284" w:type="dxa"/>
            <w:shd w:val="clear" w:color="auto" w:fill="auto"/>
          </w:tcPr>
          <w:p w:rsidR="00720D65" w:rsidRPr="00A542DC" w:rsidRDefault="00720D65" w:rsidP="00046F6E">
            <w:pPr>
              <w:spacing w:before="60" w:after="60"/>
              <w:rPr>
                <w:rFonts w:ascii="Times New Roman" w:hAnsi="Times New Roman"/>
                <w:lang w:val="ru-RU"/>
              </w:rPr>
            </w:pPr>
          </w:p>
        </w:tc>
        <w:tc>
          <w:tcPr>
            <w:tcW w:w="6520" w:type="dxa"/>
            <w:shd w:val="clear" w:color="auto" w:fill="auto"/>
          </w:tcPr>
          <w:p w:rsidR="001A3582" w:rsidRPr="003D6CF5" w:rsidRDefault="00720D65" w:rsidP="001A3582">
            <w:pPr>
              <w:tabs>
                <w:tab w:val="left" w:pos="1039"/>
                <w:tab w:val="left" w:pos="2024"/>
              </w:tabs>
              <w:spacing w:before="60" w:after="60"/>
              <w:jc w:val="both"/>
              <w:rPr>
                <w:rFonts w:ascii="Times New Roman" w:hAnsi="Times New Roman"/>
                <w:lang w:val="ru-RU"/>
              </w:rPr>
            </w:pPr>
            <w:r w:rsidRPr="003D6CF5">
              <w:rPr>
                <w:rFonts w:ascii="Times New Roman" w:hAnsi="Times New Roman"/>
                <w:sz w:val="22"/>
                <w:szCs w:val="22"/>
                <w:lang w:val="ru-RU"/>
              </w:rPr>
              <w:t>Задаток победителя тендера будет находиться в распоряжении Заказчика до вступления договора, заключенного по итогам тендера с Заказчиком  в юридическую силу, после чего подлежит возврату или перерасчету с гарантией исполнения договора.</w:t>
            </w:r>
          </w:p>
        </w:tc>
      </w:tr>
      <w:tr w:rsidR="00720D65" w:rsidRPr="00237BBC" w:rsidTr="001A3582">
        <w:tc>
          <w:tcPr>
            <w:tcW w:w="567" w:type="dxa"/>
            <w:shd w:val="clear" w:color="auto" w:fill="auto"/>
          </w:tcPr>
          <w:p w:rsidR="00720D65" w:rsidRPr="00A542DC" w:rsidRDefault="00720D65" w:rsidP="00046F6E">
            <w:pPr>
              <w:spacing w:before="60" w:after="60"/>
              <w:jc w:val="center"/>
              <w:rPr>
                <w:rFonts w:ascii="Times New Roman" w:hAnsi="Times New Roman"/>
                <w:b/>
                <w:lang w:val="ru-RU"/>
              </w:rPr>
            </w:pPr>
          </w:p>
        </w:tc>
        <w:tc>
          <w:tcPr>
            <w:tcW w:w="2552" w:type="dxa"/>
            <w:shd w:val="clear" w:color="auto" w:fill="auto"/>
          </w:tcPr>
          <w:p w:rsidR="00720D65" w:rsidRPr="00A542DC" w:rsidRDefault="00720D65" w:rsidP="00046F6E">
            <w:pPr>
              <w:spacing w:before="60" w:after="60"/>
              <w:rPr>
                <w:rFonts w:ascii="Times New Roman" w:hAnsi="Times New Roman"/>
                <w:b/>
                <w:lang w:val="ru-RU"/>
              </w:rPr>
            </w:pPr>
          </w:p>
        </w:tc>
        <w:tc>
          <w:tcPr>
            <w:tcW w:w="709" w:type="dxa"/>
            <w:shd w:val="clear" w:color="auto" w:fill="auto"/>
          </w:tcPr>
          <w:p w:rsidR="00720D65" w:rsidRDefault="001A3582" w:rsidP="00046F6E">
            <w:pPr>
              <w:spacing w:before="60" w:after="60"/>
              <w:jc w:val="center"/>
              <w:rPr>
                <w:rFonts w:ascii="Times New Roman" w:hAnsi="Times New Roman"/>
                <w:lang w:val="ru-RU"/>
              </w:rPr>
            </w:pPr>
            <w:r>
              <w:rPr>
                <w:rFonts w:ascii="Times New Roman" w:hAnsi="Times New Roman"/>
                <w:lang w:val="ru-RU"/>
              </w:rPr>
              <w:t>4.9</w:t>
            </w:r>
          </w:p>
        </w:tc>
        <w:tc>
          <w:tcPr>
            <w:tcW w:w="284" w:type="dxa"/>
            <w:shd w:val="clear" w:color="auto" w:fill="auto"/>
          </w:tcPr>
          <w:p w:rsidR="00720D65" w:rsidRPr="00A542DC" w:rsidRDefault="00720D65" w:rsidP="00046F6E">
            <w:pPr>
              <w:spacing w:before="60" w:after="60"/>
              <w:rPr>
                <w:rFonts w:ascii="Times New Roman" w:hAnsi="Times New Roman"/>
                <w:lang w:val="ru-RU"/>
              </w:rPr>
            </w:pPr>
          </w:p>
        </w:tc>
        <w:tc>
          <w:tcPr>
            <w:tcW w:w="6520" w:type="dxa"/>
            <w:shd w:val="clear" w:color="auto" w:fill="auto"/>
          </w:tcPr>
          <w:p w:rsidR="00720D65" w:rsidRPr="003D6CF5" w:rsidRDefault="00720D65" w:rsidP="00720D65">
            <w:pPr>
              <w:tabs>
                <w:tab w:val="left" w:pos="1039"/>
                <w:tab w:val="left" w:pos="2024"/>
              </w:tabs>
              <w:spacing w:before="60" w:after="60"/>
              <w:jc w:val="both"/>
              <w:rPr>
                <w:rFonts w:ascii="Times New Roman" w:hAnsi="Times New Roman"/>
                <w:lang w:val="ru-RU"/>
              </w:rPr>
            </w:pPr>
            <w:r w:rsidRPr="003D6CF5">
              <w:rPr>
                <w:rFonts w:ascii="Times New Roman" w:hAnsi="Times New Roman"/>
                <w:sz w:val="22"/>
                <w:szCs w:val="22"/>
                <w:lang w:val="ru-RU"/>
              </w:rPr>
              <w:t xml:space="preserve">Гарантия тендерного предложения (задаток) участнику </w:t>
            </w:r>
            <w:r w:rsidRPr="003D6CF5">
              <w:rPr>
                <w:rFonts w:ascii="Times New Roman" w:hAnsi="Times New Roman"/>
                <w:sz w:val="22"/>
                <w:szCs w:val="22"/>
                <w:lang w:val="ru-RU"/>
              </w:rPr>
              <w:lastRenderedPageBreak/>
              <w:t>тендера/победителю тендера не возвращается в следующих случаях если участник тендера:</w:t>
            </w:r>
          </w:p>
        </w:tc>
      </w:tr>
      <w:tr w:rsidR="00720D65" w:rsidRPr="00237BBC" w:rsidTr="001A3582">
        <w:tc>
          <w:tcPr>
            <w:tcW w:w="567" w:type="dxa"/>
            <w:shd w:val="clear" w:color="auto" w:fill="auto"/>
          </w:tcPr>
          <w:p w:rsidR="00720D65" w:rsidRPr="00A542DC" w:rsidRDefault="00720D65" w:rsidP="00046F6E">
            <w:pPr>
              <w:spacing w:before="60" w:after="60"/>
              <w:jc w:val="center"/>
              <w:rPr>
                <w:rFonts w:ascii="Times New Roman" w:hAnsi="Times New Roman"/>
                <w:b/>
                <w:lang w:val="ru-RU"/>
              </w:rPr>
            </w:pPr>
          </w:p>
        </w:tc>
        <w:tc>
          <w:tcPr>
            <w:tcW w:w="2552" w:type="dxa"/>
            <w:shd w:val="clear" w:color="auto" w:fill="auto"/>
          </w:tcPr>
          <w:p w:rsidR="00720D65" w:rsidRPr="00A542DC" w:rsidRDefault="00720D65" w:rsidP="00046F6E">
            <w:pPr>
              <w:spacing w:before="60" w:after="60"/>
              <w:rPr>
                <w:rFonts w:ascii="Times New Roman" w:hAnsi="Times New Roman"/>
                <w:b/>
                <w:lang w:val="ru-RU"/>
              </w:rPr>
            </w:pPr>
          </w:p>
        </w:tc>
        <w:tc>
          <w:tcPr>
            <w:tcW w:w="709" w:type="dxa"/>
            <w:shd w:val="clear" w:color="auto" w:fill="auto"/>
          </w:tcPr>
          <w:p w:rsidR="00720D65" w:rsidRDefault="00720D65" w:rsidP="00046F6E">
            <w:pPr>
              <w:spacing w:before="60" w:after="60"/>
              <w:jc w:val="center"/>
              <w:rPr>
                <w:rFonts w:ascii="Times New Roman" w:hAnsi="Times New Roman"/>
                <w:lang w:val="ru-RU"/>
              </w:rPr>
            </w:pPr>
          </w:p>
        </w:tc>
        <w:tc>
          <w:tcPr>
            <w:tcW w:w="284" w:type="dxa"/>
            <w:shd w:val="clear" w:color="auto" w:fill="auto"/>
          </w:tcPr>
          <w:p w:rsidR="00720D65" w:rsidRPr="00A542DC" w:rsidRDefault="00720D65" w:rsidP="00046F6E">
            <w:pPr>
              <w:spacing w:before="60" w:after="60"/>
              <w:rPr>
                <w:rFonts w:ascii="Times New Roman" w:hAnsi="Times New Roman"/>
                <w:lang w:val="ru-RU"/>
              </w:rPr>
            </w:pPr>
          </w:p>
        </w:tc>
        <w:tc>
          <w:tcPr>
            <w:tcW w:w="6520" w:type="dxa"/>
            <w:shd w:val="clear" w:color="auto" w:fill="auto"/>
          </w:tcPr>
          <w:p w:rsidR="00720D65" w:rsidRPr="003D6CF5" w:rsidRDefault="003F3753" w:rsidP="000D18A7">
            <w:pPr>
              <w:spacing w:after="55" w:line="237" w:lineRule="auto"/>
              <w:jc w:val="both"/>
              <w:rPr>
                <w:rFonts w:ascii="Times New Roman" w:hAnsi="Times New Roman"/>
                <w:lang w:val="ru-RU"/>
              </w:rPr>
            </w:pPr>
            <w:r w:rsidRPr="003D6CF5">
              <w:rPr>
                <w:rFonts w:ascii="Times New Roman" w:hAnsi="Times New Roman"/>
                <w:sz w:val="22"/>
                <w:szCs w:val="22"/>
                <w:lang w:val="ru-RU"/>
              </w:rPr>
              <w:t>будет определен победителем тендера, но откажется или не сможет подписать соответствующий договор с Заказчиком;</w:t>
            </w:r>
          </w:p>
        </w:tc>
      </w:tr>
      <w:tr w:rsidR="003F3753" w:rsidRPr="00237BBC" w:rsidTr="001A3582">
        <w:tc>
          <w:tcPr>
            <w:tcW w:w="567" w:type="dxa"/>
            <w:shd w:val="clear" w:color="auto" w:fill="auto"/>
          </w:tcPr>
          <w:p w:rsidR="003F3753" w:rsidRPr="00A542DC" w:rsidRDefault="003F3753" w:rsidP="00046F6E">
            <w:pPr>
              <w:spacing w:before="60" w:after="60"/>
              <w:jc w:val="center"/>
              <w:rPr>
                <w:rFonts w:ascii="Times New Roman" w:hAnsi="Times New Roman"/>
                <w:b/>
                <w:lang w:val="ru-RU"/>
              </w:rPr>
            </w:pPr>
          </w:p>
        </w:tc>
        <w:tc>
          <w:tcPr>
            <w:tcW w:w="2552" w:type="dxa"/>
            <w:shd w:val="clear" w:color="auto" w:fill="auto"/>
          </w:tcPr>
          <w:p w:rsidR="003F3753" w:rsidRPr="00A542DC" w:rsidRDefault="003F3753" w:rsidP="00046F6E">
            <w:pPr>
              <w:spacing w:before="60" w:after="60"/>
              <w:rPr>
                <w:rFonts w:ascii="Times New Roman" w:hAnsi="Times New Roman"/>
                <w:b/>
                <w:lang w:val="ru-RU"/>
              </w:rPr>
            </w:pPr>
          </w:p>
        </w:tc>
        <w:tc>
          <w:tcPr>
            <w:tcW w:w="709" w:type="dxa"/>
            <w:shd w:val="clear" w:color="auto" w:fill="auto"/>
          </w:tcPr>
          <w:p w:rsidR="003F3753" w:rsidRDefault="003F3753" w:rsidP="00046F6E">
            <w:pPr>
              <w:spacing w:before="60" w:after="60"/>
              <w:jc w:val="center"/>
              <w:rPr>
                <w:rFonts w:ascii="Times New Roman" w:hAnsi="Times New Roman"/>
                <w:lang w:val="ru-RU"/>
              </w:rPr>
            </w:pPr>
          </w:p>
        </w:tc>
        <w:tc>
          <w:tcPr>
            <w:tcW w:w="284" w:type="dxa"/>
            <w:shd w:val="clear" w:color="auto" w:fill="auto"/>
          </w:tcPr>
          <w:p w:rsidR="003F3753" w:rsidRPr="00A542DC" w:rsidRDefault="003F3753" w:rsidP="00046F6E">
            <w:pPr>
              <w:spacing w:before="60" w:after="60"/>
              <w:rPr>
                <w:rFonts w:ascii="Times New Roman" w:hAnsi="Times New Roman"/>
                <w:lang w:val="ru-RU"/>
              </w:rPr>
            </w:pPr>
          </w:p>
        </w:tc>
        <w:tc>
          <w:tcPr>
            <w:tcW w:w="6520" w:type="dxa"/>
            <w:shd w:val="clear" w:color="auto" w:fill="auto"/>
          </w:tcPr>
          <w:p w:rsidR="003F3753" w:rsidRPr="003D6CF5" w:rsidRDefault="003F3753" w:rsidP="003F3753">
            <w:pPr>
              <w:spacing w:after="55" w:line="237" w:lineRule="auto"/>
              <w:jc w:val="both"/>
              <w:rPr>
                <w:rFonts w:ascii="Times New Roman" w:hAnsi="Times New Roman"/>
                <w:lang w:val="ru-RU"/>
              </w:rPr>
            </w:pPr>
            <w:r w:rsidRPr="003D6CF5">
              <w:rPr>
                <w:rFonts w:ascii="Times New Roman" w:hAnsi="Times New Roman"/>
                <w:sz w:val="22"/>
                <w:szCs w:val="22"/>
                <w:lang w:val="ru-RU"/>
              </w:rPr>
              <w:t xml:space="preserve">отзовет </w:t>
            </w:r>
            <w:r w:rsidR="00FA63AC">
              <w:rPr>
                <w:rFonts w:ascii="Times New Roman" w:hAnsi="Times New Roman"/>
                <w:sz w:val="22"/>
                <w:szCs w:val="22"/>
                <w:lang w:val="ru-RU"/>
              </w:rPr>
              <w:t xml:space="preserve">или внесет изменения в </w:t>
            </w:r>
            <w:r w:rsidRPr="003D6CF5">
              <w:rPr>
                <w:rFonts w:ascii="Times New Roman" w:hAnsi="Times New Roman"/>
                <w:sz w:val="22"/>
                <w:szCs w:val="22"/>
                <w:lang w:val="ru-RU"/>
              </w:rPr>
              <w:t>свое тендерное предложение после окончания срока приема тендерных предложений;</w:t>
            </w:r>
          </w:p>
        </w:tc>
      </w:tr>
      <w:tr w:rsidR="003F3753" w:rsidRPr="00237BBC" w:rsidTr="001A3582">
        <w:tc>
          <w:tcPr>
            <w:tcW w:w="567" w:type="dxa"/>
            <w:shd w:val="clear" w:color="auto" w:fill="auto"/>
          </w:tcPr>
          <w:p w:rsidR="003F3753" w:rsidRPr="00A542DC" w:rsidRDefault="003F3753" w:rsidP="00046F6E">
            <w:pPr>
              <w:spacing w:before="60" w:after="60"/>
              <w:jc w:val="center"/>
              <w:rPr>
                <w:rFonts w:ascii="Times New Roman" w:hAnsi="Times New Roman"/>
                <w:b/>
                <w:lang w:val="ru-RU"/>
              </w:rPr>
            </w:pPr>
          </w:p>
        </w:tc>
        <w:tc>
          <w:tcPr>
            <w:tcW w:w="2552" w:type="dxa"/>
            <w:shd w:val="clear" w:color="auto" w:fill="auto"/>
          </w:tcPr>
          <w:p w:rsidR="003F3753" w:rsidRPr="00A542DC" w:rsidRDefault="003F3753" w:rsidP="00046F6E">
            <w:pPr>
              <w:spacing w:before="60" w:after="60"/>
              <w:rPr>
                <w:rFonts w:ascii="Times New Roman" w:hAnsi="Times New Roman"/>
                <w:b/>
                <w:lang w:val="ru-RU"/>
              </w:rPr>
            </w:pPr>
          </w:p>
        </w:tc>
        <w:tc>
          <w:tcPr>
            <w:tcW w:w="709" w:type="dxa"/>
            <w:shd w:val="clear" w:color="auto" w:fill="auto"/>
          </w:tcPr>
          <w:p w:rsidR="003F3753" w:rsidRDefault="003F3753" w:rsidP="00046F6E">
            <w:pPr>
              <w:spacing w:before="60" w:after="60"/>
              <w:jc w:val="center"/>
              <w:rPr>
                <w:rFonts w:ascii="Times New Roman" w:hAnsi="Times New Roman"/>
                <w:lang w:val="ru-RU"/>
              </w:rPr>
            </w:pPr>
          </w:p>
        </w:tc>
        <w:tc>
          <w:tcPr>
            <w:tcW w:w="284" w:type="dxa"/>
            <w:shd w:val="clear" w:color="auto" w:fill="auto"/>
          </w:tcPr>
          <w:p w:rsidR="003F3753" w:rsidRPr="00A542DC" w:rsidRDefault="003F3753" w:rsidP="00046F6E">
            <w:pPr>
              <w:spacing w:before="60" w:after="60"/>
              <w:rPr>
                <w:rFonts w:ascii="Times New Roman" w:hAnsi="Times New Roman"/>
                <w:lang w:val="ru-RU"/>
              </w:rPr>
            </w:pPr>
          </w:p>
        </w:tc>
        <w:tc>
          <w:tcPr>
            <w:tcW w:w="6520" w:type="dxa"/>
            <w:shd w:val="clear" w:color="auto" w:fill="auto"/>
          </w:tcPr>
          <w:p w:rsidR="003F3753" w:rsidRPr="003D6CF5" w:rsidRDefault="003F3753" w:rsidP="003F3753">
            <w:pPr>
              <w:spacing w:after="55" w:line="237" w:lineRule="auto"/>
              <w:jc w:val="both"/>
              <w:rPr>
                <w:rFonts w:ascii="Times New Roman" w:hAnsi="Times New Roman"/>
                <w:lang w:val="ru-RU"/>
              </w:rPr>
            </w:pPr>
            <w:r w:rsidRPr="003D6CF5">
              <w:rPr>
                <w:rFonts w:ascii="Times New Roman" w:hAnsi="Times New Roman"/>
                <w:sz w:val="22"/>
                <w:szCs w:val="22"/>
                <w:lang w:val="ru-RU"/>
              </w:rPr>
              <w:t>будет определен победителем тендера, но откажется от предоставления Заказчику гарантии исполнения договора.</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r w:rsidRPr="00A542DC">
              <w:rPr>
                <w:rFonts w:ascii="Times New Roman" w:hAnsi="Times New Roman"/>
                <w:b/>
                <w:sz w:val="22"/>
                <w:szCs w:val="22"/>
                <w:lang w:val="ru-RU"/>
              </w:rPr>
              <w:t>5</w:t>
            </w:r>
          </w:p>
        </w:tc>
        <w:tc>
          <w:tcPr>
            <w:tcW w:w="2552" w:type="dxa"/>
            <w:shd w:val="clear" w:color="auto" w:fill="auto"/>
          </w:tcPr>
          <w:p w:rsidR="00CD64BF" w:rsidRPr="00A542DC" w:rsidRDefault="00CD64BF" w:rsidP="00046F6E">
            <w:pPr>
              <w:spacing w:before="60" w:after="60"/>
              <w:rPr>
                <w:rFonts w:ascii="Times New Roman" w:hAnsi="Times New Roman"/>
                <w:b/>
                <w:lang w:val="ru-RU"/>
              </w:rPr>
            </w:pPr>
            <w:r w:rsidRPr="00A542DC">
              <w:rPr>
                <w:rFonts w:ascii="Times New Roman" w:hAnsi="Times New Roman"/>
                <w:b/>
                <w:sz w:val="22"/>
                <w:szCs w:val="22"/>
                <w:lang w:val="ru-RU"/>
              </w:rPr>
              <w:t>Квалификационный отбор участников для участия в тендерных торгах</w:t>
            </w:r>
          </w:p>
        </w:tc>
        <w:tc>
          <w:tcPr>
            <w:tcW w:w="709" w:type="dxa"/>
            <w:shd w:val="clear" w:color="auto" w:fill="auto"/>
          </w:tcPr>
          <w:p w:rsidR="00CD64BF" w:rsidRPr="00A542DC" w:rsidRDefault="00CD64BF" w:rsidP="00046F6E">
            <w:pPr>
              <w:spacing w:before="60" w:after="60"/>
              <w:jc w:val="center"/>
              <w:rPr>
                <w:rFonts w:ascii="Times New Roman" w:hAnsi="Times New Roman"/>
              </w:rPr>
            </w:pPr>
            <w:r w:rsidRPr="00A542DC">
              <w:rPr>
                <w:rFonts w:ascii="Times New Roman" w:hAnsi="Times New Roman"/>
                <w:sz w:val="22"/>
                <w:szCs w:val="22"/>
                <w:lang w:val="ru-RU"/>
              </w:rPr>
              <w:t>5</w:t>
            </w:r>
            <w:r w:rsidRPr="00A542DC">
              <w:rPr>
                <w:rFonts w:ascii="Times New Roman" w:hAnsi="Times New Roman"/>
                <w:sz w:val="22"/>
                <w:szCs w:val="22"/>
              </w:rPr>
              <w:t>.1</w:t>
            </w:r>
          </w:p>
        </w:tc>
        <w:tc>
          <w:tcPr>
            <w:tcW w:w="284" w:type="dxa"/>
            <w:shd w:val="clear" w:color="auto" w:fill="auto"/>
          </w:tcPr>
          <w:p w:rsidR="00CD64BF" w:rsidRPr="00A542DC" w:rsidRDefault="00CD64BF" w:rsidP="00046F6E">
            <w:pPr>
              <w:spacing w:before="60" w:after="60"/>
              <w:rPr>
                <w:rFonts w:ascii="Times New Roman" w:hAnsi="Times New Roman"/>
                <w:b/>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xml:space="preserve">Перед началом тендера, </w:t>
            </w:r>
            <w:r w:rsidR="008200CD" w:rsidRPr="003D6CF5">
              <w:rPr>
                <w:rFonts w:ascii="Times New Roman" w:hAnsi="Times New Roman"/>
                <w:sz w:val="22"/>
                <w:szCs w:val="22"/>
                <w:lang w:val="ru-RU"/>
              </w:rPr>
              <w:t>Закупочной</w:t>
            </w:r>
            <w:r w:rsidRPr="003D6CF5">
              <w:rPr>
                <w:rFonts w:ascii="Times New Roman" w:hAnsi="Times New Roman"/>
                <w:sz w:val="22"/>
                <w:szCs w:val="22"/>
                <w:lang w:val="ru-RU"/>
              </w:rPr>
              <w:t xml:space="preserve"> комиссией производится квалификационный отбор участников. К дальнейшему участию в тендере допускаются только те участники, которые прошли квалификационный отбор.</w:t>
            </w:r>
          </w:p>
        </w:tc>
      </w:tr>
      <w:tr w:rsidR="00CD64BF" w:rsidRPr="00A542D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rPr>
            </w:pPr>
            <w:r w:rsidRPr="00A542DC">
              <w:rPr>
                <w:rFonts w:ascii="Times New Roman" w:hAnsi="Times New Roman"/>
                <w:sz w:val="22"/>
                <w:szCs w:val="22"/>
                <w:lang w:val="ru-RU"/>
              </w:rPr>
              <w:t>5</w:t>
            </w:r>
            <w:r w:rsidRPr="00A542DC">
              <w:rPr>
                <w:rFonts w:ascii="Times New Roman" w:hAnsi="Times New Roman"/>
                <w:sz w:val="22"/>
                <w:szCs w:val="22"/>
              </w:rPr>
              <w:t>.2</w:t>
            </w:r>
          </w:p>
        </w:tc>
        <w:tc>
          <w:tcPr>
            <w:tcW w:w="284" w:type="dxa"/>
            <w:shd w:val="clear" w:color="auto" w:fill="auto"/>
          </w:tcPr>
          <w:p w:rsidR="00CD64BF" w:rsidRPr="00A542DC" w:rsidRDefault="00CD64BF" w:rsidP="00046F6E">
            <w:pPr>
              <w:spacing w:before="60" w:after="60"/>
              <w:rPr>
                <w:rFonts w:ascii="Times New Roman" w:hAnsi="Times New Roman"/>
                <w:b/>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Перечень документов, необходимых для проведения квалификационного отбора представлен в приложении №1 (формы №1,2,3,4,5) к настоящей инструкции. Все квалификационные документы должны быть вложены во внешний конверт.</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rPr>
            </w:pPr>
            <w:r w:rsidRPr="00A542DC">
              <w:rPr>
                <w:rFonts w:ascii="Times New Roman" w:hAnsi="Times New Roman"/>
                <w:sz w:val="22"/>
                <w:szCs w:val="22"/>
                <w:lang w:val="ru-RU"/>
              </w:rPr>
              <w:t>5</w:t>
            </w:r>
            <w:r w:rsidRPr="00A542DC">
              <w:rPr>
                <w:rFonts w:ascii="Times New Roman" w:hAnsi="Times New Roman"/>
                <w:sz w:val="22"/>
                <w:szCs w:val="22"/>
              </w:rPr>
              <w:t>.3</w:t>
            </w:r>
          </w:p>
        </w:tc>
        <w:tc>
          <w:tcPr>
            <w:tcW w:w="284" w:type="dxa"/>
            <w:shd w:val="clear" w:color="auto" w:fill="auto"/>
          </w:tcPr>
          <w:p w:rsidR="00CD64BF" w:rsidRPr="00A542DC" w:rsidRDefault="00CD64BF" w:rsidP="00046F6E">
            <w:pPr>
              <w:spacing w:before="60" w:after="60"/>
              <w:rPr>
                <w:rFonts w:ascii="Times New Roman" w:hAnsi="Times New Roman"/>
                <w:b/>
                <w:lang w:val="ru-RU"/>
              </w:rPr>
            </w:pPr>
          </w:p>
        </w:tc>
        <w:tc>
          <w:tcPr>
            <w:tcW w:w="6520" w:type="dxa"/>
            <w:shd w:val="clear" w:color="auto" w:fill="auto"/>
          </w:tcPr>
          <w:p w:rsidR="00CD64BF" w:rsidRPr="003D6CF5" w:rsidRDefault="00D10435" w:rsidP="00D10435">
            <w:pPr>
              <w:spacing w:before="60" w:after="60"/>
              <w:jc w:val="both"/>
              <w:rPr>
                <w:rFonts w:ascii="Times New Roman" w:hAnsi="Times New Roman"/>
                <w:lang w:val="ru-RU"/>
              </w:rPr>
            </w:pPr>
            <w:r w:rsidRPr="00D10435">
              <w:rPr>
                <w:rFonts w:ascii="Times New Roman" w:hAnsi="Times New Roman"/>
                <w:sz w:val="22"/>
                <w:szCs w:val="22"/>
                <w:lang w:val="ru-RU"/>
              </w:rPr>
              <w:t xml:space="preserve">При квалификационном отборе участников, </w:t>
            </w:r>
            <w:r w:rsidRPr="00D10435">
              <w:rPr>
                <w:rFonts w:ascii="Times New Roman" w:hAnsi="Times New Roman"/>
                <w:sz w:val="22"/>
                <w:szCs w:val="22"/>
                <w:lang w:val="ru-RU"/>
              </w:rPr>
              <w:br/>
              <w:t>к участию в тендере не допускаются организации</w:t>
            </w:r>
            <w:r>
              <w:rPr>
                <w:rFonts w:ascii="Times New Roman" w:hAnsi="Times New Roman"/>
                <w:sz w:val="22"/>
                <w:szCs w:val="22"/>
                <w:lang w:val="ru-RU"/>
              </w:rPr>
              <w:t>:</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bookmarkStart w:id="3" w:name="_Hlk515441361"/>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b/>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rPr>
              <w:t>       </w:t>
            </w:r>
            <w:r w:rsidRPr="003D6CF5">
              <w:rPr>
                <w:rFonts w:ascii="Times New Roman" w:hAnsi="Times New Roman"/>
                <w:sz w:val="22"/>
                <w:szCs w:val="22"/>
                <w:lang w:val="ru-RU"/>
              </w:rPr>
              <w:t>не предоставившие в установленный срок пакет необходимых документов для квалификационного отбора;</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rPr>
              <w:t>       </w:t>
            </w:r>
            <w:r w:rsidRPr="003D6CF5">
              <w:rPr>
                <w:rFonts w:ascii="Times New Roman" w:hAnsi="Times New Roman"/>
                <w:sz w:val="22"/>
                <w:szCs w:val="22"/>
                <w:lang w:val="ru-RU"/>
              </w:rPr>
              <w:t>находящиеся на стадии реорганизации, ликвидации или банкротства;</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rPr>
              <w:t>       </w:t>
            </w:r>
            <w:r w:rsidRPr="003D6CF5">
              <w:rPr>
                <w:rFonts w:ascii="Times New Roman" w:hAnsi="Times New Roman"/>
                <w:sz w:val="22"/>
                <w:szCs w:val="22"/>
                <w:lang w:val="ru-RU"/>
              </w:rPr>
              <w:t>находящиеся в состоянии судебного или арбитражного разбирательства с «Заказчиком»;</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находящиеся в Едином реестре недобросовестных исполнителей;</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rPr>
              <w:t>       </w:t>
            </w:r>
            <w:r w:rsidRPr="003D6CF5">
              <w:rPr>
                <w:rFonts w:ascii="Times New Roman" w:hAnsi="Times New Roman"/>
                <w:sz w:val="22"/>
                <w:szCs w:val="22"/>
                <w:lang w:val="ru-RU"/>
              </w:rPr>
              <w:t>имеющиеся задолженности по уплате налогов и других обязательных платежей;</w:t>
            </w:r>
          </w:p>
        </w:tc>
      </w:tr>
      <w:tr w:rsidR="00676012" w:rsidRPr="00237BBC" w:rsidTr="001A3582">
        <w:tc>
          <w:tcPr>
            <w:tcW w:w="567" w:type="dxa"/>
            <w:shd w:val="clear" w:color="auto" w:fill="auto"/>
          </w:tcPr>
          <w:p w:rsidR="00676012" w:rsidRPr="00A542DC" w:rsidRDefault="00676012" w:rsidP="00046F6E">
            <w:pPr>
              <w:spacing w:before="60" w:after="60"/>
              <w:jc w:val="center"/>
              <w:rPr>
                <w:rFonts w:ascii="Times New Roman" w:hAnsi="Times New Roman"/>
                <w:b/>
                <w:lang w:val="ru-RU"/>
              </w:rPr>
            </w:pPr>
          </w:p>
        </w:tc>
        <w:tc>
          <w:tcPr>
            <w:tcW w:w="2552" w:type="dxa"/>
            <w:shd w:val="clear" w:color="auto" w:fill="auto"/>
          </w:tcPr>
          <w:p w:rsidR="00676012" w:rsidRPr="00A542DC" w:rsidRDefault="00676012" w:rsidP="00046F6E">
            <w:pPr>
              <w:spacing w:before="60" w:after="60"/>
              <w:rPr>
                <w:rFonts w:ascii="Times New Roman" w:hAnsi="Times New Roman"/>
                <w:b/>
                <w:lang w:val="ru-RU"/>
              </w:rPr>
            </w:pPr>
          </w:p>
        </w:tc>
        <w:tc>
          <w:tcPr>
            <w:tcW w:w="709" w:type="dxa"/>
            <w:shd w:val="clear" w:color="auto" w:fill="auto"/>
          </w:tcPr>
          <w:p w:rsidR="00676012" w:rsidRPr="00A542DC" w:rsidRDefault="00676012" w:rsidP="00046F6E">
            <w:pPr>
              <w:spacing w:before="60" w:after="60"/>
              <w:jc w:val="center"/>
              <w:rPr>
                <w:rFonts w:ascii="Times New Roman" w:hAnsi="Times New Roman"/>
                <w:lang w:val="ru-RU"/>
              </w:rPr>
            </w:pPr>
          </w:p>
        </w:tc>
        <w:tc>
          <w:tcPr>
            <w:tcW w:w="284" w:type="dxa"/>
            <w:shd w:val="clear" w:color="auto" w:fill="auto"/>
          </w:tcPr>
          <w:p w:rsidR="00676012" w:rsidRPr="00A542DC" w:rsidRDefault="00676012" w:rsidP="00046F6E">
            <w:pPr>
              <w:spacing w:before="60" w:after="60"/>
              <w:rPr>
                <w:rFonts w:ascii="Times New Roman" w:hAnsi="Times New Roman"/>
                <w:lang w:val="ru-RU"/>
              </w:rPr>
            </w:pPr>
          </w:p>
        </w:tc>
        <w:tc>
          <w:tcPr>
            <w:tcW w:w="6520" w:type="dxa"/>
            <w:shd w:val="clear" w:color="auto" w:fill="auto"/>
          </w:tcPr>
          <w:p w:rsidR="00676012" w:rsidRPr="003D6CF5" w:rsidRDefault="00676012" w:rsidP="0077096E">
            <w:pPr>
              <w:spacing w:before="60" w:after="60"/>
              <w:jc w:val="both"/>
              <w:rPr>
                <w:rFonts w:ascii="Times New Roman" w:hAnsi="Times New Roman"/>
                <w:lang w:val="ru-RU"/>
              </w:rPr>
            </w:pPr>
            <w:r w:rsidRPr="003D6CF5">
              <w:rPr>
                <w:rFonts w:ascii="Times New Roman" w:hAnsi="Times New Roman"/>
                <w:sz w:val="22"/>
                <w:szCs w:val="22"/>
                <w:lang w:val="ru-RU"/>
              </w:rPr>
              <w:t xml:space="preserve">      не надлежаще исполнившие принятые обязательства по ранне</w:t>
            </w:r>
            <w:r w:rsidR="00B92E2F" w:rsidRPr="003D6CF5">
              <w:rPr>
                <w:rFonts w:ascii="Times New Roman" w:hAnsi="Times New Roman"/>
                <w:sz w:val="22"/>
                <w:szCs w:val="22"/>
                <w:lang w:val="ru-RU"/>
              </w:rPr>
              <w:t>е</w:t>
            </w:r>
            <w:r w:rsidRPr="003D6CF5">
              <w:rPr>
                <w:rFonts w:ascii="Times New Roman" w:hAnsi="Times New Roman"/>
                <w:sz w:val="22"/>
                <w:szCs w:val="22"/>
                <w:lang w:val="ru-RU"/>
              </w:rPr>
              <w:t xml:space="preserve"> заключенным договорам </w:t>
            </w:r>
            <w:r w:rsidR="0077096E">
              <w:rPr>
                <w:rFonts w:ascii="Times New Roman" w:hAnsi="Times New Roman"/>
                <w:sz w:val="22"/>
                <w:szCs w:val="22"/>
                <w:lang w:val="ru-RU"/>
              </w:rPr>
              <w:t>с Заказчиком</w:t>
            </w:r>
            <w:r w:rsidRPr="003D6CF5">
              <w:rPr>
                <w:rFonts w:ascii="Times New Roman" w:hAnsi="Times New Roman"/>
                <w:sz w:val="22"/>
                <w:szCs w:val="22"/>
                <w:lang w:val="ru-RU"/>
              </w:rPr>
              <w:t>;</w:t>
            </w:r>
          </w:p>
        </w:tc>
      </w:tr>
      <w:tr w:rsidR="00676012" w:rsidRPr="00237BBC" w:rsidTr="001A3582">
        <w:tc>
          <w:tcPr>
            <w:tcW w:w="567" w:type="dxa"/>
            <w:shd w:val="clear" w:color="auto" w:fill="auto"/>
          </w:tcPr>
          <w:p w:rsidR="00676012" w:rsidRPr="00A542DC" w:rsidRDefault="00676012" w:rsidP="00046F6E">
            <w:pPr>
              <w:spacing w:before="60" w:after="60"/>
              <w:jc w:val="center"/>
              <w:rPr>
                <w:rFonts w:ascii="Times New Roman" w:hAnsi="Times New Roman"/>
                <w:b/>
                <w:lang w:val="ru-RU"/>
              </w:rPr>
            </w:pPr>
          </w:p>
        </w:tc>
        <w:tc>
          <w:tcPr>
            <w:tcW w:w="2552" w:type="dxa"/>
            <w:shd w:val="clear" w:color="auto" w:fill="auto"/>
          </w:tcPr>
          <w:p w:rsidR="00676012" w:rsidRPr="00A542DC" w:rsidRDefault="00676012" w:rsidP="00046F6E">
            <w:pPr>
              <w:spacing w:before="60" w:after="60"/>
              <w:rPr>
                <w:rFonts w:ascii="Times New Roman" w:hAnsi="Times New Roman"/>
                <w:b/>
                <w:lang w:val="ru-RU"/>
              </w:rPr>
            </w:pPr>
          </w:p>
        </w:tc>
        <w:tc>
          <w:tcPr>
            <w:tcW w:w="709" w:type="dxa"/>
            <w:shd w:val="clear" w:color="auto" w:fill="auto"/>
          </w:tcPr>
          <w:p w:rsidR="00676012" w:rsidRPr="00A542DC" w:rsidRDefault="00676012" w:rsidP="00046F6E">
            <w:pPr>
              <w:spacing w:before="60" w:after="60"/>
              <w:jc w:val="center"/>
              <w:rPr>
                <w:rFonts w:ascii="Times New Roman" w:hAnsi="Times New Roman"/>
                <w:lang w:val="ru-RU"/>
              </w:rPr>
            </w:pPr>
          </w:p>
        </w:tc>
        <w:tc>
          <w:tcPr>
            <w:tcW w:w="284" w:type="dxa"/>
            <w:shd w:val="clear" w:color="auto" w:fill="auto"/>
          </w:tcPr>
          <w:p w:rsidR="00676012" w:rsidRPr="00A542DC" w:rsidRDefault="00676012" w:rsidP="00046F6E">
            <w:pPr>
              <w:spacing w:before="60" w:after="60"/>
              <w:rPr>
                <w:rFonts w:ascii="Times New Roman" w:hAnsi="Times New Roman"/>
                <w:lang w:val="ru-RU"/>
              </w:rPr>
            </w:pPr>
          </w:p>
        </w:tc>
        <w:tc>
          <w:tcPr>
            <w:tcW w:w="6520" w:type="dxa"/>
            <w:shd w:val="clear" w:color="auto" w:fill="auto"/>
          </w:tcPr>
          <w:p w:rsidR="00676012" w:rsidRPr="003D6CF5" w:rsidRDefault="00676012" w:rsidP="00A4649A">
            <w:pPr>
              <w:spacing w:before="60" w:after="60"/>
              <w:jc w:val="both"/>
              <w:rPr>
                <w:rFonts w:ascii="Times New Roman" w:hAnsi="Times New Roman"/>
                <w:lang w:val="ru-RU"/>
              </w:rPr>
            </w:pPr>
            <w:r w:rsidRPr="003D6CF5">
              <w:rPr>
                <w:rFonts w:ascii="Times New Roman" w:hAnsi="Times New Roman"/>
                <w:sz w:val="22"/>
                <w:szCs w:val="22"/>
                <w:lang w:val="ru-RU"/>
              </w:rPr>
              <w:t xml:space="preserve">      </w:t>
            </w:r>
            <w:r w:rsidR="00A4649A">
              <w:rPr>
                <w:rFonts w:ascii="Times New Roman" w:hAnsi="Times New Roman"/>
                <w:sz w:val="22"/>
                <w:szCs w:val="22"/>
                <w:lang w:val="ru-RU"/>
              </w:rPr>
              <w:t>отзывы</w:t>
            </w:r>
            <w:r w:rsidRPr="003D6CF5">
              <w:rPr>
                <w:rFonts w:ascii="Times New Roman" w:hAnsi="Times New Roman"/>
                <w:sz w:val="22"/>
                <w:szCs w:val="22"/>
                <w:lang w:val="ru-RU"/>
              </w:rPr>
              <w:t xml:space="preserve"> организаций (не менее трех), сотрудничавших</w:t>
            </w:r>
            <w:r w:rsidR="00C40584" w:rsidRPr="003D6CF5">
              <w:rPr>
                <w:rFonts w:ascii="Times New Roman" w:hAnsi="Times New Roman"/>
                <w:sz w:val="22"/>
                <w:szCs w:val="22"/>
                <w:lang w:val="ru-RU"/>
              </w:rPr>
              <w:t xml:space="preserve"> с участником;</w:t>
            </w:r>
          </w:p>
        </w:tc>
      </w:tr>
      <w:tr w:rsidR="00C40584" w:rsidRPr="00237BBC" w:rsidTr="001A3582">
        <w:tc>
          <w:tcPr>
            <w:tcW w:w="567" w:type="dxa"/>
            <w:shd w:val="clear" w:color="auto" w:fill="auto"/>
          </w:tcPr>
          <w:p w:rsidR="00C40584" w:rsidRPr="00A542DC" w:rsidRDefault="00C40584" w:rsidP="00046F6E">
            <w:pPr>
              <w:spacing w:before="60" w:after="60"/>
              <w:jc w:val="center"/>
              <w:rPr>
                <w:rFonts w:ascii="Times New Roman" w:hAnsi="Times New Roman"/>
                <w:b/>
                <w:lang w:val="ru-RU"/>
              </w:rPr>
            </w:pPr>
          </w:p>
        </w:tc>
        <w:tc>
          <w:tcPr>
            <w:tcW w:w="2552" w:type="dxa"/>
            <w:shd w:val="clear" w:color="auto" w:fill="auto"/>
          </w:tcPr>
          <w:p w:rsidR="00C40584" w:rsidRPr="00A542DC" w:rsidRDefault="00C40584" w:rsidP="00046F6E">
            <w:pPr>
              <w:spacing w:before="60" w:after="60"/>
              <w:rPr>
                <w:rFonts w:ascii="Times New Roman" w:hAnsi="Times New Roman"/>
                <w:b/>
                <w:lang w:val="ru-RU"/>
              </w:rPr>
            </w:pPr>
          </w:p>
        </w:tc>
        <w:tc>
          <w:tcPr>
            <w:tcW w:w="709" w:type="dxa"/>
            <w:shd w:val="clear" w:color="auto" w:fill="auto"/>
          </w:tcPr>
          <w:p w:rsidR="00C40584" w:rsidRPr="00A542DC" w:rsidRDefault="00C40584" w:rsidP="00046F6E">
            <w:pPr>
              <w:spacing w:before="60" w:after="60"/>
              <w:jc w:val="center"/>
              <w:rPr>
                <w:rFonts w:ascii="Times New Roman" w:hAnsi="Times New Roman"/>
                <w:lang w:val="ru-RU"/>
              </w:rPr>
            </w:pPr>
          </w:p>
        </w:tc>
        <w:tc>
          <w:tcPr>
            <w:tcW w:w="284" w:type="dxa"/>
            <w:shd w:val="clear" w:color="auto" w:fill="auto"/>
          </w:tcPr>
          <w:p w:rsidR="00C40584" w:rsidRPr="00A542DC" w:rsidRDefault="00C40584" w:rsidP="00046F6E">
            <w:pPr>
              <w:spacing w:before="60" w:after="60"/>
              <w:rPr>
                <w:rFonts w:ascii="Times New Roman" w:hAnsi="Times New Roman"/>
                <w:lang w:val="ru-RU"/>
              </w:rPr>
            </w:pPr>
          </w:p>
        </w:tc>
        <w:tc>
          <w:tcPr>
            <w:tcW w:w="6520" w:type="dxa"/>
            <w:shd w:val="clear" w:color="auto" w:fill="auto"/>
          </w:tcPr>
          <w:p w:rsidR="00C40584" w:rsidRDefault="00B92E2F" w:rsidP="000D18A7">
            <w:pPr>
              <w:spacing w:before="60" w:after="60"/>
              <w:jc w:val="both"/>
              <w:rPr>
                <w:rFonts w:ascii="Times New Roman" w:hAnsi="Times New Roman"/>
                <w:sz w:val="22"/>
                <w:szCs w:val="22"/>
                <w:lang w:val="ru-RU"/>
              </w:rPr>
            </w:pPr>
            <w:r w:rsidRPr="003D6CF5">
              <w:rPr>
                <w:rFonts w:ascii="Times New Roman" w:hAnsi="Times New Roman"/>
                <w:sz w:val="22"/>
                <w:szCs w:val="22"/>
                <w:lang w:val="ru-RU"/>
              </w:rPr>
              <w:t xml:space="preserve">       </w:t>
            </w:r>
            <w:r w:rsidR="000D18A7" w:rsidRPr="000D18A7">
              <w:rPr>
                <w:rFonts w:ascii="Times New Roman" w:hAnsi="Times New Roman"/>
                <w:sz w:val="22"/>
                <w:szCs w:val="22"/>
                <w:lang w:val="ru-RU"/>
              </w:rPr>
              <w:t>п</w:t>
            </w:r>
            <w:r w:rsidR="00C40584" w:rsidRPr="003D6CF5">
              <w:rPr>
                <w:rFonts w:ascii="Times New Roman" w:hAnsi="Times New Roman"/>
                <w:sz w:val="22"/>
                <w:szCs w:val="22"/>
                <w:lang w:val="ru-RU"/>
              </w:rPr>
              <w:t>редоставившие квалификационные документы, не соответствующие требованиям тендерной документации</w:t>
            </w:r>
            <w:r w:rsidR="0077096E">
              <w:rPr>
                <w:rFonts w:ascii="Times New Roman" w:hAnsi="Times New Roman"/>
                <w:sz w:val="22"/>
                <w:szCs w:val="22"/>
                <w:lang w:val="ru-RU"/>
              </w:rPr>
              <w:t>;</w:t>
            </w:r>
          </w:p>
          <w:p w:rsidR="0077096E" w:rsidRDefault="0077096E" w:rsidP="000D18A7">
            <w:pPr>
              <w:spacing w:before="60" w:after="60"/>
              <w:jc w:val="both"/>
              <w:rPr>
                <w:rFonts w:ascii="Times New Roman" w:hAnsi="Times New Roman"/>
                <w:sz w:val="22"/>
                <w:szCs w:val="22"/>
                <w:lang w:val="ru-RU"/>
              </w:rPr>
            </w:pPr>
            <w:r>
              <w:rPr>
                <w:rFonts w:ascii="Times New Roman" w:hAnsi="Times New Roman"/>
                <w:sz w:val="22"/>
                <w:szCs w:val="22"/>
                <w:lang w:val="ru-RU"/>
              </w:rPr>
              <w:t xml:space="preserve">       участники, у которых учредителями являются одни и те же юридические и физические лица;</w:t>
            </w:r>
          </w:p>
          <w:p w:rsidR="0077096E" w:rsidRPr="003D6CF5" w:rsidRDefault="0077096E" w:rsidP="000D18A7">
            <w:pPr>
              <w:spacing w:before="60" w:after="60"/>
              <w:jc w:val="both"/>
              <w:rPr>
                <w:rFonts w:ascii="Times New Roman" w:hAnsi="Times New Roman"/>
                <w:lang w:val="ru-RU"/>
              </w:rPr>
            </w:pPr>
            <w:r>
              <w:rPr>
                <w:rFonts w:ascii="Times New Roman" w:hAnsi="Times New Roman"/>
                <w:sz w:val="22"/>
                <w:szCs w:val="22"/>
                <w:lang w:val="ru-RU"/>
              </w:rPr>
              <w:t xml:space="preserve">       учрежденные менее чем за 6 месяцев до объявления тендерных торгов;</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F61E6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зарегистрированные и имеющие</w:t>
            </w:r>
            <w:r w:rsidR="00B92E2F" w:rsidRPr="003D6CF5">
              <w:rPr>
                <w:rFonts w:ascii="Times New Roman" w:hAnsi="Times New Roman"/>
                <w:sz w:val="22"/>
                <w:szCs w:val="22"/>
                <w:lang w:val="ru-RU"/>
              </w:rPr>
              <w:t xml:space="preserve"> </w:t>
            </w:r>
            <w:r w:rsidRPr="003D6CF5">
              <w:rPr>
                <w:rFonts w:ascii="Times New Roman" w:hAnsi="Times New Roman"/>
                <w:sz w:val="22"/>
                <w:szCs w:val="22"/>
                <w:lang w:val="ru-RU"/>
              </w:rPr>
              <w:t>банковские счета</w:t>
            </w:r>
            <w:r w:rsidR="00E24298" w:rsidRPr="003D6CF5">
              <w:rPr>
                <w:rFonts w:ascii="Times New Roman" w:hAnsi="Times New Roman"/>
                <w:sz w:val="22"/>
                <w:szCs w:val="22"/>
                <w:lang w:val="ru-RU"/>
              </w:rPr>
              <w:t xml:space="preserve"> </w:t>
            </w:r>
            <w:r w:rsidRPr="003D6CF5">
              <w:rPr>
                <w:rFonts w:ascii="Times New Roman" w:hAnsi="Times New Roman"/>
                <w:sz w:val="22"/>
                <w:szCs w:val="22"/>
                <w:lang w:val="ru-RU"/>
              </w:rPr>
              <w:t xml:space="preserve">в государствах или на территориях, предоставляющих льготный налоговый режим и/или не предусматривающих раскрытие </w:t>
            </w:r>
            <w:r w:rsidRPr="003D6CF5">
              <w:rPr>
                <w:rFonts w:ascii="Times New Roman" w:hAnsi="Times New Roman"/>
                <w:sz w:val="22"/>
                <w:szCs w:val="22"/>
                <w:lang w:val="ru-RU"/>
              </w:rPr>
              <w:br/>
              <w:t>и предоставление информации при проведении финансовых операций (оффшорные зоны).</w:t>
            </w:r>
          </w:p>
          <w:p w:rsidR="00D10435" w:rsidRPr="00D10435" w:rsidRDefault="00D10435" w:rsidP="00D10435">
            <w:pPr>
              <w:spacing w:before="60" w:after="60"/>
              <w:jc w:val="both"/>
              <w:rPr>
                <w:rFonts w:ascii="Times New Roman" w:hAnsi="Times New Roman"/>
                <w:lang w:val="ru-RU"/>
              </w:rPr>
            </w:pPr>
            <w:r w:rsidRPr="00D10435">
              <w:rPr>
                <w:rFonts w:ascii="Times New Roman" w:hAnsi="Times New Roman"/>
                <w:lang w:val="ru-RU"/>
              </w:rPr>
              <w:t xml:space="preserve">    В</w:t>
            </w:r>
            <w:r>
              <w:rPr>
                <w:rFonts w:ascii="Times New Roman" w:hAnsi="Times New Roman"/>
                <w:lang w:val="ru-RU"/>
              </w:rPr>
              <w:t xml:space="preserve"> </w:t>
            </w:r>
            <w:r w:rsidRPr="003D6CF5">
              <w:rPr>
                <w:rFonts w:ascii="Times New Roman" w:hAnsi="Times New Roman"/>
                <w:sz w:val="22"/>
                <w:szCs w:val="22"/>
                <w:lang w:val="ru-RU"/>
              </w:rPr>
              <w:t>случае несоответствия участника минимальным квалификационным требованиям, Закупочная комиссия имеет право отклонить тендерное предложение такого участника</w:t>
            </w:r>
            <w:r>
              <w:rPr>
                <w:rFonts w:ascii="Times New Roman" w:hAnsi="Times New Roman"/>
                <w:sz w:val="22"/>
                <w:szCs w:val="22"/>
                <w:lang w:val="ru-RU"/>
              </w:rPr>
              <w:t>.</w:t>
            </w:r>
            <w:r w:rsidRPr="00D10435">
              <w:rPr>
                <w:rFonts w:ascii="Times New Roman" w:hAnsi="Times New Roman"/>
                <w:lang w:val="ru-RU"/>
              </w:rPr>
              <w:t xml:space="preserve">   </w:t>
            </w:r>
          </w:p>
        </w:tc>
      </w:tr>
      <w:bookmarkEnd w:id="3"/>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5.4</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Критерии квалификационной оценки представлены в Приложении №2</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5.5</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Заказчик отстраняет участника от участия в закупочных процедурах, если:</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xml:space="preserve">       участник прямо или косвенно предлагает, дает или </w:t>
            </w:r>
            <w:r w:rsidRPr="003D6CF5">
              <w:rPr>
                <w:rFonts w:ascii="Times New Roman" w:hAnsi="Times New Roman"/>
                <w:sz w:val="22"/>
                <w:szCs w:val="22"/>
                <w:lang w:val="ru-RU"/>
              </w:rPr>
              <w:lastRenderedPageBreak/>
              <w:t>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у участника имеется несправедливое конкурентное преимущество или конфликт интересов в нарушение законодательства.</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r w:rsidRPr="00A542DC">
              <w:rPr>
                <w:rFonts w:ascii="Times New Roman" w:hAnsi="Times New Roman"/>
                <w:b/>
                <w:sz w:val="22"/>
                <w:szCs w:val="22"/>
                <w:lang w:val="ru-RU"/>
              </w:rPr>
              <w:t>6</w:t>
            </w:r>
          </w:p>
        </w:tc>
        <w:tc>
          <w:tcPr>
            <w:tcW w:w="2552" w:type="dxa"/>
            <w:shd w:val="clear" w:color="auto" w:fill="auto"/>
          </w:tcPr>
          <w:p w:rsidR="00CD64BF" w:rsidRPr="00A542DC" w:rsidRDefault="00CD64BF" w:rsidP="00046F6E">
            <w:pPr>
              <w:spacing w:before="60" w:after="60"/>
              <w:rPr>
                <w:rFonts w:ascii="Times New Roman" w:hAnsi="Times New Roman"/>
                <w:b/>
                <w:lang w:val="ru-RU"/>
              </w:rPr>
            </w:pPr>
            <w:r w:rsidRPr="00A542DC">
              <w:rPr>
                <w:rFonts w:ascii="Times New Roman" w:hAnsi="Times New Roman"/>
                <w:b/>
                <w:sz w:val="22"/>
                <w:szCs w:val="22"/>
                <w:lang w:val="ru-RU"/>
              </w:rPr>
              <w:t>Язык тендера, единица измерений.</w:t>
            </w:r>
          </w:p>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6.1</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xml:space="preserve">Тендерное предложение и вся связанная </w:t>
            </w:r>
            <w:r w:rsidRPr="003D6CF5">
              <w:rPr>
                <w:rFonts w:ascii="Times New Roman" w:hAnsi="Times New Roman"/>
                <w:sz w:val="22"/>
                <w:szCs w:val="22"/>
                <w:lang w:val="ru-RU"/>
              </w:rPr>
              <w:br/>
              <w:t>с ним корреспонденция, и документация, которые осуществляются участником и заказчиком, должны быть на узбекском</w:t>
            </w:r>
            <w:r w:rsidR="00B92E2F" w:rsidRPr="003D6CF5">
              <w:rPr>
                <w:rFonts w:ascii="Times New Roman" w:hAnsi="Times New Roman"/>
                <w:sz w:val="22"/>
                <w:szCs w:val="22"/>
                <w:lang w:val="ru-RU"/>
              </w:rPr>
              <w:t xml:space="preserve"> </w:t>
            </w:r>
            <w:r w:rsidRPr="003D6CF5">
              <w:rPr>
                <w:rFonts w:ascii="Times New Roman" w:hAnsi="Times New Roman"/>
                <w:sz w:val="22"/>
                <w:szCs w:val="22"/>
                <w:lang w:val="ru-RU"/>
              </w:rPr>
              <w:t>или русском</w:t>
            </w:r>
            <w:r w:rsidR="00B92E2F" w:rsidRPr="003D6CF5">
              <w:rPr>
                <w:rFonts w:ascii="Times New Roman" w:hAnsi="Times New Roman"/>
                <w:sz w:val="22"/>
                <w:szCs w:val="22"/>
                <w:lang w:val="ru-RU"/>
              </w:rPr>
              <w:t xml:space="preserve"> </w:t>
            </w:r>
            <w:r w:rsidRPr="003D6CF5">
              <w:rPr>
                <w:rFonts w:ascii="Times New Roman" w:hAnsi="Times New Roman"/>
                <w:sz w:val="22"/>
                <w:szCs w:val="22"/>
                <w:lang w:val="ru-RU"/>
              </w:rPr>
              <w:t>языке.</w:t>
            </w:r>
            <w:r w:rsidR="00B92E2F" w:rsidRPr="003D6CF5">
              <w:rPr>
                <w:rFonts w:ascii="Times New Roman" w:hAnsi="Times New Roman"/>
                <w:sz w:val="22"/>
                <w:szCs w:val="22"/>
                <w:lang w:val="ru-RU"/>
              </w:rPr>
              <w:t xml:space="preserve"> </w:t>
            </w:r>
            <w:r w:rsidRPr="003D6CF5">
              <w:rPr>
                <w:rFonts w:ascii="Times New Roman" w:hAnsi="Times New Roman"/>
                <w:sz w:val="22"/>
                <w:szCs w:val="22"/>
                <w:lang w:val="ru-RU"/>
              </w:rPr>
              <w:t>Тендерное предложение, может быть на другом языке при условии, что к ней будет приложен точный перевод на узбекский или русский языки. В случае</w:t>
            </w:r>
            <w:r w:rsidR="008200CD" w:rsidRPr="003D6CF5">
              <w:rPr>
                <w:rFonts w:ascii="Times New Roman" w:hAnsi="Times New Roman"/>
                <w:sz w:val="22"/>
                <w:szCs w:val="22"/>
                <w:lang w:val="ru-RU"/>
              </w:rPr>
              <w:t xml:space="preserve"> </w:t>
            </w:r>
            <w:r w:rsidRPr="003D6CF5">
              <w:rPr>
                <w:rFonts w:ascii="Times New Roman" w:hAnsi="Times New Roman"/>
                <w:sz w:val="22"/>
                <w:szCs w:val="22"/>
                <w:lang w:val="ru-RU"/>
              </w:rPr>
              <w:t>наличия разночтений в тексте тендерного предложения, когда используется более чем один язык, узбекский или русский языки будут превалирующими.</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В тендерном предложении должна быть использована метрическая система измерений.</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r w:rsidRPr="00A542DC">
              <w:rPr>
                <w:rFonts w:ascii="Times New Roman" w:hAnsi="Times New Roman"/>
                <w:b/>
                <w:sz w:val="22"/>
                <w:szCs w:val="22"/>
                <w:lang w:val="ru-RU"/>
              </w:rPr>
              <w:t>7</w:t>
            </w:r>
          </w:p>
        </w:tc>
        <w:tc>
          <w:tcPr>
            <w:tcW w:w="2552" w:type="dxa"/>
            <w:shd w:val="clear" w:color="auto" w:fill="auto"/>
          </w:tcPr>
          <w:p w:rsidR="00CD64BF" w:rsidRPr="00A542DC" w:rsidRDefault="00CD64BF" w:rsidP="00046F6E">
            <w:pPr>
              <w:spacing w:before="60" w:after="60"/>
              <w:rPr>
                <w:rFonts w:ascii="Times New Roman" w:hAnsi="Times New Roman"/>
                <w:b/>
                <w:lang w:val="ru-RU"/>
              </w:rPr>
            </w:pPr>
            <w:r w:rsidRPr="00A542DC">
              <w:rPr>
                <w:rFonts w:ascii="Times New Roman" w:hAnsi="Times New Roman"/>
                <w:b/>
                <w:sz w:val="22"/>
                <w:szCs w:val="22"/>
                <w:lang w:val="ru-RU"/>
              </w:rPr>
              <w:t>Тендерное предложение и порядок его оформления</w:t>
            </w:r>
          </w:p>
        </w:tc>
        <w:tc>
          <w:tcPr>
            <w:tcW w:w="709" w:type="dxa"/>
            <w:shd w:val="clear" w:color="auto" w:fill="auto"/>
          </w:tcPr>
          <w:p w:rsidR="00CD64BF" w:rsidRPr="00A542DC" w:rsidRDefault="00CD64BF" w:rsidP="00046F6E">
            <w:pPr>
              <w:spacing w:before="60" w:after="60"/>
              <w:jc w:val="center"/>
              <w:rPr>
                <w:rFonts w:ascii="Times New Roman" w:hAnsi="Times New Roman"/>
              </w:rPr>
            </w:pPr>
            <w:r w:rsidRPr="00A542DC">
              <w:rPr>
                <w:rFonts w:ascii="Times New Roman" w:hAnsi="Times New Roman"/>
                <w:sz w:val="22"/>
                <w:szCs w:val="22"/>
                <w:lang w:val="ru-RU"/>
              </w:rPr>
              <w:t>7</w:t>
            </w:r>
            <w:r w:rsidRPr="00A542DC">
              <w:rPr>
                <w:rFonts w:ascii="Times New Roman" w:hAnsi="Times New Roman"/>
                <w:sz w:val="22"/>
                <w:szCs w:val="22"/>
              </w:rPr>
              <w:t>.1</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bCs/>
                <w:sz w:val="22"/>
                <w:szCs w:val="22"/>
                <w:lang w:val="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w:t>
            </w:r>
            <w:r w:rsidR="008200CD" w:rsidRPr="003D6CF5">
              <w:rPr>
                <w:rFonts w:ascii="Times New Roman" w:hAnsi="Times New Roman"/>
                <w:bCs/>
                <w:sz w:val="22"/>
                <w:szCs w:val="22"/>
                <w:lang w:val="ru-RU"/>
              </w:rPr>
              <w:t xml:space="preserve"> </w:t>
            </w:r>
            <w:r w:rsidRPr="003D6CF5">
              <w:rPr>
                <w:rFonts w:ascii="Times New Roman" w:hAnsi="Times New Roman"/>
                <w:bCs/>
                <w:sz w:val="22"/>
                <w:szCs w:val="22"/>
                <w:lang w:val="ru-RU"/>
              </w:rPr>
              <w:t>и внутренние конверты (техническое и ценовое предложение).</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7.2</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Тендерное предложение участника</w:t>
            </w:r>
            <w:r w:rsidR="00B92E2F" w:rsidRPr="003D6CF5">
              <w:rPr>
                <w:rFonts w:ascii="Times New Roman" w:hAnsi="Times New Roman"/>
                <w:sz w:val="22"/>
                <w:szCs w:val="22"/>
                <w:lang w:val="ru-RU"/>
              </w:rPr>
              <w:t xml:space="preserve"> </w:t>
            </w:r>
            <w:r w:rsidRPr="003D6CF5">
              <w:rPr>
                <w:rFonts w:ascii="Times New Roman" w:hAnsi="Times New Roman"/>
                <w:sz w:val="22"/>
                <w:szCs w:val="22"/>
                <w:lang w:val="ru-RU"/>
              </w:rPr>
              <w:t xml:space="preserve">передается в рабочий орган </w:t>
            </w:r>
            <w:r w:rsidR="008200CD" w:rsidRPr="003D6CF5">
              <w:rPr>
                <w:rFonts w:ascii="Times New Roman" w:hAnsi="Times New Roman"/>
                <w:sz w:val="22"/>
                <w:szCs w:val="22"/>
                <w:lang w:val="ru-RU"/>
              </w:rPr>
              <w:t>Закупочной</w:t>
            </w:r>
            <w:r w:rsidRPr="003D6CF5">
              <w:rPr>
                <w:rFonts w:ascii="Times New Roman" w:hAnsi="Times New Roman"/>
                <w:sz w:val="22"/>
                <w:szCs w:val="22"/>
                <w:lang w:val="ru-RU"/>
              </w:rPr>
              <w:t xml:space="preserve"> комиссии почтой или через уполномоченного представителя участника нарочно. Дата и время предоставления тендерного предложения фиксируется рабочим органом в журнале регистрации тендерных предложений и заверяется подписью уполномоченного представителя участника (при его наличии).</w:t>
            </w:r>
          </w:p>
        </w:tc>
      </w:tr>
      <w:tr w:rsidR="00CD64BF" w:rsidRPr="00A542D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7.3</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Участник тендера:</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несет ответственность за подлинность и достоверность предоставляемых информации и документов;</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вправе подать только одно предложение;</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вправе отозвать или внести изменения в поданное предложение до срока окончания подачи таких предложений.</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7</w:t>
            </w:r>
            <w:r w:rsidRPr="00A542DC">
              <w:rPr>
                <w:rFonts w:ascii="Times New Roman" w:hAnsi="Times New Roman"/>
                <w:sz w:val="22"/>
                <w:szCs w:val="22"/>
              </w:rPr>
              <w:t>.</w:t>
            </w:r>
            <w:r w:rsidRPr="00A542DC">
              <w:rPr>
                <w:rFonts w:ascii="Times New Roman" w:hAnsi="Times New Roman"/>
                <w:sz w:val="22"/>
                <w:szCs w:val="22"/>
                <w:lang w:val="ru-RU"/>
              </w:rPr>
              <w:t>4</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Тендерное предложение состоит из двух частей:</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rPr>
              <w:t>       </w:t>
            </w:r>
            <w:r w:rsidRPr="003D6CF5">
              <w:rPr>
                <w:rFonts w:ascii="Times New Roman" w:hAnsi="Times New Roman"/>
                <w:sz w:val="22"/>
                <w:szCs w:val="22"/>
                <w:lang w:val="ru-RU"/>
              </w:rPr>
              <w:t xml:space="preserve">техническая часть должна соответствовать техническим требованиям Заказчика и содержать </w:t>
            </w:r>
            <w:r w:rsidRPr="003D6CF5">
              <w:rPr>
                <w:rFonts w:ascii="Times New Roman" w:hAnsi="Times New Roman"/>
                <w:sz w:val="22"/>
                <w:szCs w:val="22"/>
                <w:lang w:val="ru-RU"/>
              </w:rPr>
              <w:br/>
              <w:t>в себе подробное описание предлагаемого товара;</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rPr>
              <w:t>       </w:t>
            </w:r>
            <w:r w:rsidRPr="003D6CF5">
              <w:rPr>
                <w:rFonts w:ascii="Times New Roman" w:hAnsi="Times New Roman"/>
                <w:sz w:val="22"/>
                <w:szCs w:val="22"/>
                <w:lang w:val="ru-RU"/>
              </w:rPr>
              <w:t>ценовая часть должна соответствовать условиям тендера и содержать следующую информацию: наименование товара, цена товара, итоговая сумма, условия поставки, условия платежа, срок действия предложения и т.п.</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7</w:t>
            </w:r>
            <w:r w:rsidRPr="00A542DC">
              <w:rPr>
                <w:rFonts w:ascii="Times New Roman" w:hAnsi="Times New Roman"/>
                <w:sz w:val="22"/>
                <w:szCs w:val="22"/>
              </w:rPr>
              <w:t>.</w:t>
            </w:r>
            <w:r w:rsidRPr="00A542DC">
              <w:rPr>
                <w:rFonts w:ascii="Times New Roman" w:hAnsi="Times New Roman"/>
                <w:sz w:val="22"/>
                <w:szCs w:val="22"/>
                <w:lang w:val="ru-RU"/>
              </w:rPr>
              <w:t>5</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Тендерное предложение оформляется нижеследующим образом.</w:t>
            </w:r>
          </w:p>
        </w:tc>
      </w:tr>
      <w:tr w:rsidR="00CD64BF" w:rsidRPr="00A542D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внешний конверт;</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внутренний конверт с техническим предложением;</w:t>
            </w:r>
          </w:p>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xml:space="preserve">       внутренний конверт с ценовым предложением. </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7.6</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bCs/>
                <w:sz w:val="22"/>
                <w:szCs w:val="22"/>
                <w:lang w:val="ru-RU"/>
              </w:rPr>
              <w:t>На внешнем и внутреннем конвертах, должна быть проставлена печать участника в местах склейки конверта.</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7.7</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221E0F" w:rsidP="00046F6E">
            <w:pPr>
              <w:tabs>
                <w:tab w:val="left" w:pos="2190"/>
              </w:tabs>
              <w:spacing w:before="60" w:after="60"/>
              <w:jc w:val="both"/>
              <w:rPr>
                <w:rFonts w:ascii="Times New Roman" w:hAnsi="Times New Roman"/>
                <w:bCs/>
                <w:lang w:val="ru-RU"/>
              </w:rPr>
            </w:pPr>
            <w:r w:rsidRPr="003D6CF5">
              <w:rPr>
                <w:rFonts w:ascii="Times New Roman" w:hAnsi="Times New Roman"/>
                <w:sz w:val="22"/>
                <w:szCs w:val="22"/>
                <w:lang w:val="ru-RU"/>
              </w:rPr>
              <w:t>Во внешний конверт вкладывается документ, подтверждающий гарантию обеспечения тендерного предложения</w:t>
            </w:r>
            <w:r w:rsidRPr="003D6CF5">
              <w:rPr>
                <w:rFonts w:ascii="Times New Roman" w:hAnsi="Times New Roman"/>
                <w:sz w:val="22"/>
                <w:szCs w:val="22"/>
                <w:vertAlign w:val="superscript"/>
                <w:lang w:val="ru-RU"/>
              </w:rPr>
              <w:t>2</w:t>
            </w:r>
            <w:r w:rsidRPr="003D6CF5">
              <w:rPr>
                <w:rFonts w:ascii="Times New Roman" w:hAnsi="Times New Roman"/>
                <w:sz w:val="22"/>
                <w:szCs w:val="22"/>
                <w:lang w:val="ru-RU"/>
              </w:rPr>
              <w:t>, квалификационные документы и внутренние конверты.</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513" w:type="dxa"/>
            <w:gridSpan w:val="3"/>
            <w:shd w:val="clear" w:color="auto" w:fill="auto"/>
          </w:tcPr>
          <w:p w:rsidR="00CD64BF" w:rsidRPr="003D6CF5" w:rsidRDefault="00221E0F" w:rsidP="00221E0F">
            <w:pPr>
              <w:tabs>
                <w:tab w:val="center" w:pos="464"/>
                <w:tab w:val="right" w:pos="10317"/>
              </w:tabs>
              <w:spacing w:line="260" w:lineRule="auto"/>
              <w:ind w:right="-7"/>
              <w:rPr>
                <w:rFonts w:ascii="Times New Roman" w:hAnsi="Times New Roman"/>
                <w:i/>
                <w:lang w:val="ru-RU"/>
              </w:rPr>
            </w:pPr>
            <w:r w:rsidRPr="003D6CF5">
              <w:rPr>
                <w:rFonts w:ascii="Times New Roman" w:eastAsia="Cambria" w:hAnsi="Times New Roman"/>
                <w:i/>
                <w:sz w:val="22"/>
                <w:szCs w:val="22"/>
                <w:vertAlign w:val="superscript"/>
                <w:lang w:val="ru-RU"/>
              </w:rPr>
              <w:t>2</w:t>
            </w:r>
            <w:r w:rsidRPr="003D6CF5">
              <w:rPr>
                <w:rFonts w:ascii="Times New Roman" w:eastAsia="Cambria" w:hAnsi="Times New Roman"/>
                <w:i/>
                <w:sz w:val="22"/>
                <w:szCs w:val="22"/>
                <w:lang w:val="ru-RU"/>
              </w:rPr>
              <w:t>В случае внесения денежного задатка – копия платежного поручения, в случае банковской гарантии – оригинал банковской гарантии.</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7.8</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tabs>
                <w:tab w:val="left" w:pos="1032"/>
              </w:tabs>
              <w:spacing w:before="60" w:after="60"/>
              <w:jc w:val="both"/>
              <w:rPr>
                <w:rFonts w:ascii="Times New Roman" w:hAnsi="Times New Roman"/>
                <w:lang w:val="ru-RU"/>
              </w:rPr>
            </w:pPr>
            <w:r w:rsidRPr="003D6CF5">
              <w:rPr>
                <w:rFonts w:ascii="Times New Roman" w:hAnsi="Times New Roman"/>
                <w:sz w:val="22"/>
                <w:szCs w:val="22"/>
                <w:lang w:val="ru-RU"/>
              </w:rPr>
              <w:t>Квалификационные документы</w:t>
            </w:r>
            <w:r w:rsidRPr="003D6CF5">
              <w:rPr>
                <w:rFonts w:ascii="Times New Roman" w:hAnsi="Times New Roman"/>
                <w:sz w:val="22"/>
                <w:szCs w:val="22"/>
                <w:vertAlign w:val="superscript"/>
                <w:lang w:val="ru-RU"/>
              </w:rPr>
              <w:t>3</w:t>
            </w:r>
            <w:r w:rsidRPr="003D6CF5">
              <w:rPr>
                <w:rFonts w:ascii="Times New Roman" w:hAnsi="Times New Roman"/>
                <w:sz w:val="22"/>
                <w:szCs w:val="22"/>
                <w:lang w:val="ru-RU"/>
              </w:rPr>
              <w:t xml:space="preserve"> должны быть пронумерованы, прошиты и опечатаны печатью участника, на первой странице должна быть пометка «оригинал» или «копия».</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7.9</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tabs>
                <w:tab w:val="left" w:pos="2190"/>
              </w:tabs>
              <w:spacing w:before="60" w:after="60"/>
              <w:jc w:val="both"/>
              <w:rPr>
                <w:rFonts w:ascii="Times New Roman" w:hAnsi="Times New Roman"/>
                <w:lang w:val="ru-RU"/>
              </w:rPr>
            </w:pPr>
            <w:r w:rsidRPr="003D6CF5">
              <w:rPr>
                <w:rFonts w:ascii="Times New Roman" w:hAnsi="Times New Roman"/>
                <w:sz w:val="22"/>
                <w:szCs w:val="22"/>
                <w:lang w:val="ru-RU"/>
              </w:rPr>
              <w:t>Документы внутреннего конверта, должны быть прошиты, на первой странице должна быть пометка «оригинал» или «копия».</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7.10</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xml:space="preserve">В случае отсутствия на первых страницах отметок «оригинал» или «копия», </w:t>
            </w:r>
            <w:r w:rsidR="008200CD" w:rsidRPr="003D6CF5">
              <w:rPr>
                <w:rFonts w:ascii="Times New Roman" w:hAnsi="Times New Roman"/>
                <w:sz w:val="22"/>
                <w:szCs w:val="22"/>
                <w:lang w:val="ru-RU"/>
              </w:rPr>
              <w:t>Закупочн</w:t>
            </w:r>
            <w:r w:rsidRPr="003D6CF5">
              <w:rPr>
                <w:rFonts w:ascii="Times New Roman" w:hAnsi="Times New Roman"/>
                <w:sz w:val="22"/>
                <w:szCs w:val="22"/>
                <w:lang w:val="ru-RU"/>
              </w:rPr>
              <w:t>ая комиссия вправе самостоятельно поставить отметку «оригинал» или «копия», если имеются соответствующие отметки на конвертах.</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7.11</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b/>
                <w:lang w:val="ru-RU"/>
              </w:rPr>
            </w:pPr>
            <w:r w:rsidRPr="003D6CF5">
              <w:rPr>
                <w:rFonts w:ascii="Times New Roman" w:hAnsi="Times New Roman"/>
                <w:b/>
                <w:sz w:val="22"/>
                <w:szCs w:val="22"/>
                <w:lang w:val="ru-RU"/>
              </w:rPr>
              <w:t>На внешнем конверте должно быть указано:</w:t>
            </w:r>
          </w:p>
        </w:tc>
      </w:tr>
      <w:tr w:rsidR="00CD64BF" w:rsidRPr="00A542D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отметка «оригинал» или «копия»;</w:t>
            </w:r>
          </w:p>
        </w:tc>
      </w:tr>
      <w:tr w:rsidR="00CD64BF" w:rsidRPr="00A542D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наименование предмета тендера;</w:t>
            </w:r>
          </w:p>
        </w:tc>
      </w:tr>
      <w:tr w:rsidR="00CD64BF" w:rsidRPr="00A542D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наименование участника;</w:t>
            </w:r>
          </w:p>
        </w:tc>
      </w:tr>
      <w:tr w:rsidR="00CD64BF" w:rsidRPr="00A542D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надпись «Внешний конверт»;</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bCs/>
                <w:lang w:val="ru-RU"/>
              </w:rPr>
            </w:pPr>
            <w:r w:rsidRPr="003D6CF5">
              <w:rPr>
                <w:rFonts w:ascii="Times New Roman" w:hAnsi="Times New Roman"/>
                <w:sz w:val="22"/>
                <w:szCs w:val="22"/>
                <w:lang w:val="ru-RU"/>
              </w:rPr>
              <w:t xml:space="preserve">       наименование </w:t>
            </w:r>
            <w:bookmarkStart w:id="4" w:name="_Hlk505348253"/>
            <w:r w:rsidRPr="003D6CF5">
              <w:rPr>
                <w:rFonts w:ascii="Times New Roman" w:hAnsi="Times New Roman"/>
                <w:sz w:val="22"/>
                <w:szCs w:val="22"/>
                <w:lang w:val="ru-RU"/>
              </w:rPr>
              <w:t>заказчика и</w:t>
            </w:r>
            <w:r w:rsidR="004A2331">
              <w:rPr>
                <w:rFonts w:ascii="Times New Roman" w:hAnsi="Times New Roman"/>
                <w:sz w:val="22"/>
                <w:szCs w:val="22"/>
                <w:lang w:val="ru-RU"/>
              </w:rPr>
              <w:t xml:space="preserve"> </w:t>
            </w:r>
            <w:r w:rsidRPr="003D6CF5">
              <w:rPr>
                <w:rFonts w:ascii="Times New Roman" w:hAnsi="Times New Roman"/>
                <w:bCs/>
                <w:sz w:val="22"/>
                <w:szCs w:val="22"/>
                <w:lang w:val="ru-RU"/>
              </w:rPr>
              <w:t>его адрес;</w:t>
            </w:r>
            <w:bookmarkEnd w:id="4"/>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надпись «не вскрыв</w:t>
            </w:r>
            <w:r w:rsidR="0062558A">
              <w:rPr>
                <w:rFonts w:ascii="Times New Roman" w:hAnsi="Times New Roman"/>
                <w:sz w:val="22"/>
                <w:szCs w:val="22"/>
                <w:lang w:val="ru-RU"/>
              </w:rPr>
              <w:t>ать до __ часов ___._______.2020</w:t>
            </w:r>
            <w:r w:rsidRPr="003D6CF5">
              <w:rPr>
                <w:rFonts w:ascii="Times New Roman" w:hAnsi="Times New Roman"/>
                <w:sz w:val="22"/>
                <w:szCs w:val="22"/>
                <w:lang w:val="ru-RU"/>
              </w:rPr>
              <w:t>г.»</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7.12</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b/>
                <w:lang w:val="ru-RU"/>
              </w:rPr>
            </w:pPr>
            <w:r w:rsidRPr="003D6CF5">
              <w:rPr>
                <w:rFonts w:ascii="Times New Roman" w:hAnsi="Times New Roman"/>
                <w:b/>
                <w:sz w:val="22"/>
                <w:szCs w:val="22"/>
                <w:lang w:val="ru-RU"/>
              </w:rPr>
              <w:t>На внутренних конвертах должно быть указано:</w:t>
            </w:r>
          </w:p>
        </w:tc>
      </w:tr>
      <w:tr w:rsidR="00CD64BF" w:rsidRPr="00A542D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w:t>
            </w:r>
            <w:r w:rsidR="00A4649A">
              <w:rPr>
                <w:rFonts w:ascii="Times New Roman" w:hAnsi="Times New Roman"/>
                <w:sz w:val="22"/>
                <w:szCs w:val="22"/>
                <w:lang w:val="ru-RU"/>
              </w:rPr>
              <w:t xml:space="preserve"> </w:t>
            </w:r>
            <w:r w:rsidRPr="003D6CF5">
              <w:rPr>
                <w:rFonts w:ascii="Times New Roman" w:hAnsi="Times New Roman"/>
                <w:sz w:val="22"/>
                <w:szCs w:val="22"/>
                <w:lang w:val="ru-RU"/>
              </w:rPr>
              <w:t>отметка «оригинал» или «копия»;</w:t>
            </w:r>
          </w:p>
        </w:tc>
      </w:tr>
      <w:tr w:rsidR="00CD64BF" w:rsidRPr="00A542D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w:t>
            </w:r>
            <w:r w:rsidR="00A4649A">
              <w:rPr>
                <w:rFonts w:ascii="Times New Roman" w:hAnsi="Times New Roman"/>
                <w:sz w:val="22"/>
                <w:szCs w:val="22"/>
                <w:lang w:val="ru-RU"/>
              </w:rPr>
              <w:t xml:space="preserve"> </w:t>
            </w:r>
            <w:r w:rsidRPr="003D6CF5">
              <w:rPr>
                <w:rFonts w:ascii="Times New Roman" w:hAnsi="Times New Roman"/>
                <w:sz w:val="22"/>
                <w:szCs w:val="22"/>
                <w:lang w:val="ru-RU"/>
              </w:rPr>
              <w:t>наименование предмета тендера;</w:t>
            </w:r>
          </w:p>
        </w:tc>
      </w:tr>
      <w:tr w:rsidR="00CD64BF" w:rsidRPr="00A542D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w:t>
            </w:r>
            <w:r w:rsidR="00A4649A">
              <w:rPr>
                <w:rFonts w:ascii="Times New Roman" w:hAnsi="Times New Roman"/>
                <w:sz w:val="22"/>
                <w:szCs w:val="22"/>
                <w:lang w:val="ru-RU"/>
              </w:rPr>
              <w:t xml:space="preserve"> </w:t>
            </w:r>
            <w:r w:rsidRPr="003D6CF5">
              <w:rPr>
                <w:rFonts w:ascii="Times New Roman" w:hAnsi="Times New Roman"/>
                <w:sz w:val="22"/>
                <w:szCs w:val="22"/>
                <w:lang w:val="ru-RU"/>
              </w:rPr>
              <w:t> наименование участника;</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w:t>
            </w:r>
            <w:r w:rsidR="00A4649A">
              <w:rPr>
                <w:rFonts w:ascii="Times New Roman" w:hAnsi="Times New Roman"/>
                <w:sz w:val="22"/>
                <w:szCs w:val="22"/>
                <w:lang w:val="ru-RU"/>
              </w:rPr>
              <w:t xml:space="preserve"> </w:t>
            </w:r>
            <w:r w:rsidRPr="003D6CF5">
              <w:rPr>
                <w:rFonts w:ascii="Times New Roman" w:hAnsi="Times New Roman"/>
                <w:sz w:val="22"/>
                <w:szCs w:val="22"/>
                <w:lang w:val="ru-RU"/>
              </w:rPr>
              <w:t> наименование заказчика и</w:t>
            </w:r>
            <w:r w:rsidR="004A2331">
              <w:rPr>
                <w:rFonts w:ascii="Times New Roman" w:hAnsi="Times New Roman"/>
                <w:sz w:val="22"/>
                <w:szCs w:val="22"/>
                <w:lang w:val="ru-RU"/>
              </w:rPr>
              <w:t xml:space="preserve"> </w:t>
            </w:r>
            <w:r w:rsidRPr="003D6CF5">
              <w:rPr>
                <w:rFonts w:ascii="Times New Roman" w:hAnsi="Times New Roman"/>
                <w:bCs/>
                <w:sz w:val="22"/>
                <w:szCs w:val="22"/>
                <w:lang w:val="ru-RU"/>
              </w:rPr>
              <w:t>его адрес</w:t>
            </w:r>
            <w:r w:rsidRPr="003D6CF5">
              <w:rPr>
                <w:rFonts w:ascii="Times New Roman" w:hAnsi="Times New Roman"/>
                <w:sz w:val="22"/>
                <w:szCs w:val="22"/>
                <w:lang w:val="ru-RU"/>
              </w:rPr>
              <w:t>;</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ind w:left="514"/>
              <w:jc w:val="both"/>
              <w:rPr>
                <w:rFonts w:ascii="Times New Roman" w:hAnsi="Times New Roman"/>
                <w:lang w:val="ru-RU"/>
              </w:rPr>
            </w:pPr>
            <w:r w:rsidRPr="003D6CF5">
              <w:rPr>
                <w:rFonts w:ascii="Times New Roman" w:hAnsi="Times New Roman"/>
                <w:sz w:val="22"/>
                <w:szCs w:val="22"/>
                <w:lang w:val="ru-RU"/>
              </w:rPr>
              <w:t>надпись «Внутренний конверт с технической частью»;</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ind w:left="514"/>
              <w:jc w:val="both"/>
              <w:rPr>
                <w:rFonts w:ascii="Times New Roman" w:hAnsi="Times New Roman"/>
                <w:lang w:val="ru-RU"/>
              </w:rPr>
            </w:pPr>
            <w:r w:rsidRPr="003D6CF5">
              <w:rPr>
                <w:rFonts w:ascii="Times New Roman" w:hAnsi="Times New Roman"/>
                <w:sz w:val="22"/>
                <w:szCs w:val="22"/>
                <w:lang w:val="ru-RU"/>
              </w:rPr>
              <w:t>надпись «Внутренний конверт с ценовой частью</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ind w:left="514"/>
              <w:jc w:val="both"/>
              <w:rPr>
                <w:rFonts w:ascii="Times New Roman" w:hAnsi="Times New Roman"/>
                <w:lang w:val="ru-RU"/>
              </w:rPr>
            </w:pPr>
            <w:r w:rsidRPr="003D6CF5">
              <w:rPr>
                <w:rFonts w:ascii="Times New Roman" w:hAnsi="Times New Roman"/>
                <w:sz w:val="22"/>
                <w:szCs w:val="22"/>
                <w:lang w:val="ru-RU"/>
              </w:rPr>
              <w:t>надпись: «вскрыть после успешного прохождения квалификационного отбора».</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7</w:t>
            </w:r>
            <w:r w:rsidRPr="00A542DC">
              <w:rPr>
                <w:rFonts w:ascii="Times New Roman" w:hAnsi="Times New Roman"/>
                <w:sz w:val="22"/>
                <w:szCs w:val="22"/>
              </w:rPr>
              <w:t>.</w:t>
            </w:r>
            <w:r w:rsidRPr="00A542DC">
              <w:rPr>
                <w:rFonts w:ascii="Times New Roman" w:hAnsi="Times New Roman"/>
                <w:sz w:val="22"/>
                <w:szCs w:val="22"/>
                <w:lang w:val="ru-RU"/>
              </w:rPr>
              <w:t>13</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Требования к наличию обязательных документов в техническом конверте.</w:t>
            </w:r>
          </w:p>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Пакет технического предложения должен содержать следующие документы:</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jc w:val="both"/>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rPr>
              <w:t>       </w:t>
            </w:r>
            <w:r w:rsidRPr="003D6CF5">
              <w:rPr>
                <w:rFonts w:ascii="Times New Roman" w:hAnsi="Times New Roman"/>
                <w:sz w:val="22"/>
                <w:szCs w:val="22"/>
                <w:lang w:val="ru-RU"/>
              </w:rPr>
              <w:t>оригинал и копия технического предложения, и сравнительная таблица технических характеристик на предлагаемый</w:t>
            </w:r>
            <w:r w:rsidR="008200CD" w:rsidRPr="003D6CF5">
              <w:rPr>
                <w:rFonts w:ascii="Times New Roman" w:hAnsi="Times New Roman"/>
                <w:sz w:val="22"/>
                <w:szCs w:val="22"/>
                <w:lang w:val="ru-RU"/>
              </w:rPr>
              <w:t xml:space="preserve"> </w:t>
            </w:r>
            <w:r w:rsidRPr="003D6CF5">
              <w:rPr>
                <w:rFonts w:ascii="Times New Roman" w:hAnsi="Times New Roman"/>
                <w:sz w:val="22"/>
                <w:szCs w:val="22"/>
                <w:lang w:val="ru-RU"/>
              </w:rPr>
              <w:t>товар в соответствии с формой №7, прилагаемой к данной инструкции.;</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jc w:val="both"/>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rPr>
              <w:t>       </w:t>
            </w:r>
            <w:r w:rsidRPr="003D6CF5">
              <w:rPr>
                <w:rFonts w:ascii="Times New Roman" w:hAnsi="Times New Roman"/>
                <w:sz w:val="22"/>
                <w:szCs w:val="22"/>
                <w:lang w:val="ru-RU"/>
              </w:rPr>
              <w:t>оригинал доверенности от завода-изготовителя (производителя)</w:t>
            </w:r>
            <w:r w:rsidR="00AC74A2" w:rsidRPr="003D6CF5">
              <w:rPr>
                <w:rFonts w:ascii="Times New Roman" w:hAnsi="Times New Roman"/>
                <w:sz w:val="22"/>
                <w:szCs w:val="22"/>
                <w:lang w:val="ru-RU"/>
              </w:rPr>
              <w:t xml:space="preserve"> </w:t>
            </w:r>
            <w:r w:rsidRPr="003D6CF5">
              <w:rPr>
                <w:rFonts w:ascii="Times New Roman" w:hAnsi="Times New Roman"/>
                <w:sz w:val="22"/>
                <w:szCs w:val="22"/>
                <w:lang w:val="ru-RU"/>
              </w:rPr>
              <w:t>товара (форма №6) (в случае если участник тендера не является производителем предлагаемого товара).</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jc w:val="both"/>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rPr>
              <w:t>       </w:t>
            </w:r>
            <w:r w:rsidRPr="003D6CF5">
              <w:rPr>
                <w:rFonts w:ascii="Times New Roman" w:hAnsi="Times New Roman"/>
                <w:sz w:val="22"/>
                <w:szCs w:val="22"/>
                <w:lang w:val="ru-RU"/>
              </w:rPr>
              <w:t>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jc w:val="both"/>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7</w:t>
            </w:r>
            <w:r w:rsidRPr="00A542DC">
              <w:rPr>
                <w:rFonts w:ascii="Times New Roman" w:hAnsi="Times New Roman"/>
                <w:sz w:val="22"/>
                <w:szCs w:val="22"/>
              </w:rPr>
              <w:t>.</w:t>
            </w:r>
            <w:r w:rsidRPr="00A542DC">
              <w:rPr>
                <w:rFonts w:ascii="Times New Roman" w:hAnsi="Times New Roman"/>
                <w:sz w:val="22"/>
                <w:szCs w:val="22"/>
                <w:lang w:val="ru-RU"/>
              </w:rPr>
              <w:t>14</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Технические документы участника тендера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jc w:val="both"/>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7</w:t>
            </w:r>
            <w:r w:rsidRPr="00A542DC">
              <w:rPr>
                <w:rFonts w:ascii="Times New Roman" w:hAnsi="Times New Roman"/>
                <w:sz w:val="22"/>
                <w:szCs w:val="22"/>
              </w:rPr>
              <w:t>.</w:t>
            </w:r>
            <w:r w:rsidRPr="00A542DC">
              <w:rPr>
                <w:rFonts w:ascii="Times New Roman" w:hAnsi="Times New Roman"/>
                <w:sz w:val="22"/>
                <w:szCs w:val="22"/>
                <w:lang w:val="ru-RU"/>
              </w:rPr>
              <w:t>15</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Требования к наличию обязательных документов во</w:t>
            </w:r>
            <w:r w:rsidR="00AC74A2" w:rsidRPr="003D6CF5">
              <w:rPr>
                <w:rFonts w:ascii="Times New Roman" w:hAnsi="Times New Roman"/>
                <w:sz w:val="22"/>
                <w:szCs w:val="22"/>
                <w:lang w:val="ru-RU"/>
              </w:rPr>
              <w:t xml:space="preserve"> </w:t>
            </w:r>
            <w:r w:rsidRPr="003D6CF5">
              <w:rPr>
                <w:rFonts w:ascii="Times New Roman" w:hAnsi="Times New Roman"/>
                <w:sz w:val="22"/>
                <w:szCs w:val="22"/>
                <w:lang w:val="ru-RU"/>
              </w:rPr>
              <w:t>внутреннем конверте с ценовым предложением:</w:t>
            </w:r>
          </w:p>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rPr>
              <w:t>       </w:t>
            </w:r>
            <w:r w:rsidRPr="003D6CF5">
              <w:rPr>
                <w:rFonts w:ascii="Times New Roman" w:hAnsi="Times New Roman"/>
                <w:sz w:val="22"/>
                <w:szCs w:val="22"/>
                <w:lang w:val="ru-RU"/>
              </w:rPr>
              <w:t>ценовое предложение и таблица цен в соответствии с формой №8, прилагаемой к данной инструкции.</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jc w:val="both"/>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7</w:t>
            </w:r>
            <w:r w:rsidRPr="00A542DC">
              <w:rPr>
                <w:rFonts w:ascii="Times New Roman" w:hAnsi="Times New Roman"/>
                <w:sz w:val="22"/>
                <w:szCs w:val="22"/>
              </w:rPr>
              <w:t>.</w:t>
            </w:r>
            <w:r w:rsidRPr="00A542DC">
              <w:rPr>
                <w:rFonts w:ascii="Times New Roman" w:hAnsi="Times New Roman"/>
                <w:sz w:val="22"/>
                <w:szCs w:val="22"/>
                <w:lang w:val="ru-RU"/>
              </w:rPr>
              <w:t>16</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Ценовое предложение и таблица цен участника тендера представляются в двух экземплярах (оригинал и копия), которые должны быть прошиты отдельно, парафированы и пронумерованы.</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jc w:val="both"/>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7</w:t>
            </w:r>
            <w:r w:rsidRPr="00A542DC">
              <w:rPr>
                <w:rFonts w:ascii="Times New Roman" w:hAnsi="Times New Roman"/>
                <w:sz w:val="22"/>
                <w:szCs w:val="22"/>
              </w:rPr>
              <w:t>.</w:t>
            </w:r>
            <w:r w:rsidRPr="00A542DC">
              <w:rPr>
                <w:rFonts w:ascii="Times New Roman" w:hAnsi="Times New Roman"/>
                <w:sz w:val="22"/>
                <w:szCs w:val="22"/>
                <w:lang w:val="ru-RU"/>
              </w:rPr>
              <w:t>17</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tabs>
                <w:tab w:val="left" w:pos="1002"/>
              </w:tabs>
              <w:spacing w:before="60" w:after="60"/>
              <w:jc w:val="both"/>
              <w:rPr>
                <w:rFonts w:ascii="Times New Roman" w:hAnsi="Times New Roman"/>
                <w:lang w:val="ru-RU"/>
              </w:rPr>
            </w:pPr>
            <w:r w:rsidRPr="003D6CF5">
              <w:rPr>
                <w:rFonts w:ascii="Times New Roman" w:hAnsi="Times New Roman"/>
                <w:sz w:val="22"/>
                <w:szCs w:val="22"/>
                <w:lang w:val="ru-RU"/>
              </w:rPr>
              <w:t>Рабочий орган несет ответственность за целостность и сохранность конвертов с тендерными предложениями, оформленных только в соответствии с требованиями настоящей инструкции.</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DB25BC" w:rsidRDefault="00CD64BF" w:rsidP="00046F6E">
            <w:pPr>
              <w:spacing w:before="60" w:after="60"/>
              <w:jc w:val="center"/>
              <w:rPr>
                <w:rFonts w:ascii="Times New Roman" w:hAnsi="Times New Roman"/>
                <w:lang w:val="ru-RU"/>
              </w:rPr>
            </w:pPr>
            <w:r w:rsidRPr="00DB25BC">
              <w:rPr>
                <w:rFonts w:ascii="Times New Roman" w:hAnsi="Times New Roman"/>
                <w:sz w:val="22"/>
                <w:szCs w:val="22"/>
                <w:lang w:val="ru-RU"/>
              </w:rPr>
              <w:t>7</w:t>
            </w:r>
            <w:r w:rsidRPr="00DB25BC">
              <w:rPr>
                <w:rFonts w:ascii="Times New Roman" w:hAnsi="Times New Roman"/>
                <w:sz w:val="22"/>
                <w:szCs w:val="22"/>
              </w:rPr>
              <w:t>.1</w:t>
            </w:r>
            <w:r w:rsidRPr="00DB25BC">
              <w:rPr>
                <w:rFonts w:ascii="Times New Roman" w:hAnsi="Times New Roman"/>
                <w:sz w:val="22"/>
                <w:szCs w:val="22"/>
                <w:lang w:val="ru-RU"/>
              </w:rPr>
              <w:t>8</w:t>
            </w:r>
          </w:p>
        </w:tc>
        <w:tc>
          <w:tcPr>
            <w:tcW w:w="284" w:type="dxa"/>
            <w:shd w:val="clear" w:color="auto" w:fill="auto"/>
          </w:tcPr>
          <w:p w:rsidR="00CD64BF" w:rsidRPr="00DB25BC" w:rsidRDefault="00CD64BF" w:rsidP="00046F6E">
            <w:pPr>
              <w:spacing w:before="60" w:after="60"/>
              <w:rPr>
                <w:rFonts w:ascii="Times New Roman" w:hAnsi="Times New Roman"/>
                <w:lang w:val="ru-RU"/>
              </w:rPr>
            </w:pPr>
          </w:p>
        </w:tc>
        <w:tc>
          <w:tcPr>
            <w:tcW w:w="6520" w:type="dxa"/>
            <w:shd w:val="clear" w:color="auto" w:fill="auto"/>
          </w:tcPr>
          <w:p w:rsidR="00CD64BF" w:rsidRPr="00DB25BC" w:rsidRDefault="00CD64BF" w:rsidP="00046F6E">
            <w:pPr>
              <w:spacing w:before="60" w:after="60"/>
              <w:jc w:val="both"/>
              <w:rPr>
                <w:rFonts w:ascii="Times New Roman" w:hAnsi="Times New Roman"/>
                <w:shd w:val="clear" w:color="auto" w:fill="FFFFFF"/>
                <w:lang w:val="ru-RU"/>
              </w:rPr>
            </w:pPr>
            <w:r w:rsidRPr="00DB25BC">
              <w:rPr>
                <w:rFonts w:ascii="Times New Roman" w:hAnsi="Times New Roman"/>
                <w:sz w:val="22"/>
                <w:szCs w:val="22"/>
                <w:shd w:val="clear" w:color="auto" w:fill="FFFFFF"/>
                <w:lang w:val="ru-RU"/>
              </w:rPr>
              <w:t>Тендерные предложен</w:t>
            </w:r>
            <w:r w:rsidR="0062558A" w:rsidRPr="00DB25BC">
              <w:rPr>
                <w:rFonts w:ascii="Times New Roman" w:hAnsi="Times New Roman"/>
                <w:sz w:val="22"/>
                <w:szCs w:val="22"/>
                <w:shd w:val="clear" w:color="auto" w:fill="FFFFFF"/>
                <w:lang w:val="ru-RU"/>
              </w:rPr>
              <w:t>ия принимаются до __________2020</w:t>
            </w:r>
            <w:r w:rsidRPr="00DB25BC">
              <w:rPr>
                <w:rFonts w:ascii="Times New Roman" w:hAnsi="Times New Roman"/>
                <w:sz w:val="22"/>
                <w:szCs w:val="22"/>
                <w:shd w:val="clear" w:color="auto" w:fill="FFFFFF"/>
                <w:lang w:val="ru-RU"/>
              </w:rPr>
              <w:t xml:space="preserve"> года по адресу г.Ташкент, Истикбол,23</w:t>
            </w:r>
            <w:r w:rsidR="001B4A44" w:rsidRPr="00DB25BC">
              <w:rPr>
                <w:rFonts w:ascii="Times New Roman" w:hAnsi="Times New Roman"/>
                <w:sz w:val="22"/>
                <w:szCs w:val="22"/>
                <w:shd w:val="clear" w:color="auto" w:fill="FFFFFF"/>
                <w:lang w:val="ru-RU"/>
              </w:rPr>
              <w:t>.</w:t>
            </w:r>
          </w:p>
          <w:p w:rsidR="00C40584" w:rsidRPr="003D6CF5" w:rsidRDefault="000D18A7" w:rsidP="00046F6E">
            <w:pPr>
              <w:spacing w:before="60" w:after="60"/>
              <w:jc w:val="both"/>
              <w:rPr>
                <w:rFonts w:ascii="Times New Roman" w:hAnsi="Times New Roman"/>
                <w:shd w:val="clear" w:color="auto" w:fill="FFFFFF"/>
                <w:lang w:val="ru-RU"/>
              </w:rPr>
            </w:pPr>
            <w:r w:rsidRPr="00DB25BC">
              <w:rPr>
                <w:rFonts w:ascii="Times New Roman" w:hAnsi="Times New Roman"/>
                <w:sz w:val="22"/>
                <w:szCs w:val="22"/>
                <w:shd w:val="clear" w:color="auto" w:fill="FFFFFF"/>
                <w:lang w:val="ru-RU"/>
              </w:rPr>
              <w:t>П</w:t>
            </w:r>
            <w:r w:rsidR="00C40584" w:rsidRPr="00DB25BC">
              <w:rPr>
                <w:rFonts w:ascii="Times New Roman" w:hAnsi="Times New Roman"/>
                <w:sz w:val="22"/>
                <w:szCs w:val="22"/>
                <w:shd w:val="clear" w:color="auto" w:fill="FFFFFF"/>
                <w:lang w:val="ru-RU"/>
              </w:rPr>
              <w:t>редложения</w:t>
            </w:r>
            <w:r w:rsidR="00AC74A2" w:rsidRPr="00DB25BC">
              <w:rPr>
                <w:rFonts w:ascii="Times New Roman" w:hAnsi="Times New Roman"/>
                <w:sz w:val="22"/>
                <w:szCs w:val="22"/>
                <w:shd w:val="clear" w:color="auto" w:fill="FFFFFF"/>
                <w:lang w:val="ru-RU"/>
              </w:rPr>
              <w:t>,</w:t>
            </w:r>
            <w:r w:rsidR="00C40584" w:rsidRPr="00DB25BC">
              <w:rPr>
                <w:rFonts w:ascii="Times New Roman" w:hAnsi="Times New Roman"/>
                <w:sz w:val="22"/>
                <w:szCs w:val="22"/>
                <w:shd w:val="clear" w:color="auto" w:fill="FFFFFF"/>
                <w:lang w:val="ru-RU"/>
              </w:rPr>
              <w:t xml:space="preserve"> поступившие после установленной даты рассматриваться не будут.</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7.19</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shd w:val="clear" w:color="auto" w:fill="FFFFFF"/>
                <w:lang w:val="ru-RU"/>
              </w:rPr>
            </w:pPr>
            <w:r w:rsidRPr="003D6CF5">
              <w:rPr>
                <w:rFonts w:ascii="Times New Roman" w:hAnsi="Times New Roman"/>
                <w:sz w:val="22"/>
                <w:szCs w:val="22"/>
                <w:lang w:val="ru-RU"/>
              </w:rPr>
              <w:t>Срок действия тендерного предложения участников должен составлять не менее</w:t>
            </w:r>
            <w:r w:rsidR="00AC74A2" w:rsidRPr="003D6CF5">
              <w:rPr>
                <w:rFonts w:ascii="Times New Roman" w:hAnsi="Times New Roman"/>
                <w:sz w:val="22"/>
                <w:szCs w:val="22"/>
                <w:lang w:val="ru-RU"/>
              </w:rPr>
              <w:t xml:space="preserve"> </w:t>
            </w:r>
            <w:r w:rsidRPr="003D6CF5">
              <w:rPr>
                <w:rFonts w:ascii="Times New Roman" w:hAnsi="Times New Roman"/>
                <w:sz w:val="22"/>
                <w:szCs w:val="22"/>
                <w:lang w:val="ru-RU"/>
              </w:rPr>
              <w:t>90 дней со дня окончания представления тендерных предложений.</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r w:rsidRPr="00A542DC">
              <w:rPr>
                <w:rFonts w:ascii="Times New Roman" w:hAnsi="Times New Roman"/>
                <w:b/>
                <w:sz w:val="22"/>
                <w:szCs w:val="22"/>
                <w:lang w:val="ru-RU"/>
              </w:rPr>
              <w:t>8</w:t>
            </w:r>
          </w:p>
        </w:tc>
        <w:tc>
          <w:tcPr>
            <w:tcW w:w="2552" w:type="dxa"/>
            <w:shd w:val="clear" w:color="auto" w:fill="auto"/>
          </w:tcPr>
          <w:p w:rsidR="00CD64BF" w:rsidRPr="00A542DC" w:rsidRDefault="00CD64BF" w:rsidP="00046F6E">
            <w:pPr>
              <w:spacing w:before="60" w:after="60"/>
              <w:rPr>
                <w:rFonts w:ascii="Times New Roman" w:hAnsi="Times New Roman"/>
                <w:b/>
                <w:lang w:val="ru-RU"/>
              </w:rPr>
            </w:pPr>
            <w:r w:rsidRPr="00A542DC">
              <w:rPr>
                <w:rFonts w:ascii="Times New Roman" w:hAnsi="Times New Roman"/>
                <w:b/>
                <w:sz w:val="22"/>
                <w:szCs w:val="22"/>
                <w:lang w:val="ru-RU"/>
              </w:rPr>
              <w:t>Продление срока предоставления тендерных предложений</w:t>
            </w:r>
          </w:p>
        </w:tc>
        <w:tc>
          <w:tcPr>
            <w:tcW w:w="709" w:type="dxa"/>
            <w:shd w:val="clear" w:color="auto" w:fill="auto"/>
          </w:tcPr>
          <w:p w:rsidR="00CD64BF" w:rsidRPr="00A542DC" w:rsidRDefault="00CD64BF" w:rsidP="00046F6E">
            <w:pPr>
              <w:spacing w:before="60" w:after="60"/>
              <w:jc w:val="center"/>
              <w:rPr>
                <w:rFonts w:ascii="Times New Roman" w:hAnsi="Times New Roman"/>
              </w:rPr>
            </w:pPr>
            <w:r w:rsidRPr="00A542DC">
              <w:rPr>
                <w:rFonts w:ascii="Times New Roman" w:hAnsi="Times New Roman"/>
                <w:sz w:val="22"/>
                <w:szCs w:val="22"/>
                <w:lang w:val="ru-RU"/>
              </w:rPr>
              <w:t>8</w:t>
            </w:r>
            <w:r w:rsidRPr="00A542DC">
              <w:rPr>
                <w:rFonts w:ascii="Times New Roman" w:hAnsi="Times New Roman"/>
                <w:sz w:val="22"/>
                <w:szCs w:val="22"/>
              </w:rPr>
              <w:t>.1</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15600F" w:rsidP="008200CD">
            <w:pPr>
              <w:spacing w:before="60" w:after="60"/>
              <w:jc w:val="both"/>
              <w:rPr>
                <w:rFonts w:ascii="Times New Roman" w:hAnsi="Times New Roman"/>
                <w:shd w:val="clear" w:color="auto" w:fill="FFFFFF"/>
                <w:lang w:val="ru-RU"/>
              </w:rPr>
            </w:pPr>
            <w:r w:rsidRPr="003D6CF5">
              <w:rPr>
                <w:rFonts w:ascii="Times New Roman" w:hAnsi="Times New Roman"/>
                <w:sz w:val="22"/>
                <w:szCs w:val="22"/>
                <w:lang w:val="ru-RU"/>
              </w:rPr>
              <w:t xml:space="preserve">По аргументированной просьбе участника </w:t>
            </w:r>
            <w:r w:rsidR="008200CD" w:rsidRPr="003D6CF5">
              <w:rPr>
                <w:rFonts w:ascii="Times New Roman" w:hAnsi="Times New Roman"/>
                <w:sz w:val="22"/>
                <w:szCs w:val="22"/>
                <w:lang w:val="ru-RU"/>
              </w:rPr>
              <w:t>З</w:t>
            </w:r>
            <w:r w:rsidRPr="003D6CF5">
              <w:rPr>
                <w:rFonts w:ascii="Times New Roman" w:hAnsi="Times New Roman"/>
                <w:sz w:val="22"/>
                <w:szCs w:val="22"/>
                <w:lang w:val="ru-RU"/>
              </w:rPr>
              <w:t xml:space="preserve">акупочная </w:t>
            </w:r>
            <w:r w:rsidR="00CD64BF" w:rsidRPr="003D6CF5">
              <w:rPr>
                <w:rFonts w:ascii="Times New Roman" w:hAnsi="Times New Roman"/>
                <w:sz w:val="22"/>
                <w:szCs w:val="22"/>
                <w:shd w:val="clear" w:color="auto" w:fill="FFFFFF"/>
                <w:lang w:val="ru-RU"/>
              </w:rPr>
              <w:t xml:space="preserve"> комиссия может принять решение о переносе даты закрытия тендера (продлении срока представления тендерных предложений), которое распространяется на всех участников тендера. Срок продления тендера не может превышать 15 дней.</w:t>
            </w:r>
            <w:r w:rsidR="004C37A4" w:rsidRPr="003D6CF5">
              <w:rPr>
                <w:rFonts w:ascii="Times New Roman" w:hAnsi="Times New Roman"/>
                <w:sz w:val="22"/>
                <w:szCs w:val="22"/>
                <w:shd w:val="clear" w:color="auto" w:fill="FFFFFF"/>
                <w:lang w:val="ru-RU"/>
              </w:rPr>
              <w:t xml:space="preserve"> </w:t>
            </w:r>
            <w:r w:rsidRPr="003D6CF5">
              <w:rPr>
                <w:rFonts w:ascii="Times New Roman" w:hAnsi="Times New Roman"/>
                <w:sz w:val="22"/>
                <w:szCs w:val="22"/>
                <w:shd w:val="clear" w:color="auto" w:fill="FFFFFF"/>
                <w:lang w:val="ru-RU"/>
              </w:rPr>
              <w:t>Уведомление о продлении срока представления и рассмотрения</w:t>
            </w:r>
            <w:r w:rsidR="004C37A4" w:rsidRPr="003D6CF5">
              <w:rPr>
                <w:rFonts w:ascii="Times New Roman" w:hAnsi="Times New Roman"/>
                <w:sz w:val="22"/>
                <w:szCs w:val="22"/>
                <w:shd w:val="clear" w:color="auto" w:fill="FFFFFF"/>
                <w:lang w:val="ru-RU"/>
              </w:rPr>
              <w:t xml:space="preserve"> тендерных предложений высылается по почте или по электронной почте, или по факсу всем участникам, получившим тендерную документацию.</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rPr>
            </w:pPr>
            <w:r w:rsidRPr="00A542DC">
              <w:rPr>
                <w:rFonts w:ascii="Times New Roman" w:hAnsi="Times New Roman"/>
                <w:sz w:val="22"/>
                <w:szCs w:val="22"/>
                <w:lang w:val="ru-RU"/>
              </w:rPr>
              <w:t>8</w:t>
            </w:r>
            <w:r w:rsidRPr="00A542DC">
              <w:rPr>
                <w:rFonts w:ascii="Times New Roman" w:hAnsi="Times New Roman"/>
                <w:sz w:val="22"/>
                <w:szCs w:val="22"/>
              </w:rPr>
              <w:t>.2</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D20B03">
            <w:pPr>
              <w:spacing w:before="60" w:after="60"/>
              <w:jc w:val="both"/>
              <w:rPr>
                <w:rFonts w:ascii="Times New Roman" w:hAnsi="Times New Roman"/>
                <w:shd w:val="clear" w:color="auto" w:fill="FFFFFF"/>
                <w:lang w:val="ru-RU"/>
              </w:rPr>
            </w:pPr>
            <w:r w:rsidRPr="003D6CF5">
              <w:rPr>
                <w:rFonts w:ascii="Times New Roman" w:hAnsi="Times New Roman"/>
                <w:sz w:val="22"/>
                <w:szCs w:val="22"/>
                <w:shd w:val="clear" w:color="auto" w:fill="FFFFFF"/>
                <w:lang w:val="ru-RU"/>
              </w:rPr>
              <w:t xml:space="preserve">Решение о продлении срока принимается только на заседании </w:t>
            </w:r>
            <w:r w:rsidR="00D20B03">
              <w:rPr>
                <w:rFonts w:ascii="Times New Roman" w:hAnsi="Times New Roman"/>
                <w:sz w:val="22"/>
                <w:szCs w:val="22"/>
                <w:lang w:val="ru-RU"/>
              </w:rPr>
              <w:t>закупочной</w:t>
            </w:r>
            <w:r w:rsidRPr="003D6CF5">
              <w:rPr>
                <w:rFonts w:ascii="Times New Roman" w:hAnsi="Times New Roman"/>
                <w:sz w:val="22"/>
                <w:szCs w:val="22"/>
                <w:shd w:val="clear" w:color="auto" w:fill="FFFFFF"/>
                <w:lang w:val="ru-RU"/>
              </w:rPr>
              <w:t xml:space="preserve"> комиссии.</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rPr>
            </w:pPr>
            <w:r w:rsidRPr="00A542DC">
              <w:rPr>
                <w:rFonts w:ascii="Times New Roman" w:hAnsi="Times New Roman"/>
                <w:sz w:val="22"/>
                <w:szCs w:val="22"/>
                <w:lang w:val="ru-RU"/>
              </w:rPr>
              <w:t>8</w:t>
            </w:r>
            <w:r w:rsidRPr="00A542DC">
              <w:rPr>
                <w:rFonts w:ascii="Times New Roman" w:hAnsi="Times New Roman"/>
                <w:sz w:val="22"/>
                <w:szCs w:val="22"/>
              </w:rPr>
              <w:t>.3</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shd w:val="clear" w:color="auto" w:fill="FFFFFF"/>
                <w:lang w:val="ru-RU"/>
              </w:rPr>
            </w:pPr>
            <w:r w:rsidRPr="003D6CF5">
              <w:rPr>
                <w:rFonts w:ascii="Times New Roman" w:hAnsi="Times New Roman"/>
                <w:sz w:val="22"/>
                <w:szCs w:val="22"/>
                <w:shd w:val="clear" w:color="auto" w:fill="FFFFFF"/>
                <w:lang w:val="ru-RU"/>
              </w:rPr>
              <w:t>Объявления о продлении сроков представления тендерных предложений размещается на специальном информационном портале</w:t>
            </w:r>
            <w:r w:rsidR="00AC74A2" w:rsidRPr="003D6CF5">
              <w:rPr>
                <w:rFonts w:ascii="Times New Roman" w:hAnsi="Times New Roman"/>
                <w:sz w:val="22"/>
                <w:szCs w:val="22"/>
                <w:shd w:val="clear" w:color="auto" w:fill="FFFFFF"/>
                <w:lang w:val="ru-RU"/>
              </w:rPr>
              <w:t xml:space="preserve"> </w:t>
            </w:r>
            <w:r w:rsidRPr="003D6CF5">
              <w:rPr>
                <w:rFonts w:ascii="Times New Roman" w:hAnsi="Times New Roman"/>
                <w:sz w:val="22"/>
                <w:szCs w:val="22"/>
                <w:shd w:val="clear" w:color="auto" w:fill="FFFFFF"/>
                <w:lang w:val="ru-RU"/>
              </w:rPr>
              <w:t>и публикуется в других СМИ.</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r w:rsidRPr="00A542DC">
              <w:rPr>
                <w:rFonts w:ascii="Times New Roman" w:hAnsi="Times New Roman"/>
                <w:b/>
                <w:sz w:val="22"/>
                <w:szCs w:val="22"/>
                <w:lang w:val="ru-RU"/>
              </w:rPr>
              <w:t>9</w:t>
            </w:r>
          </w:p>
        </w:tc>
        <w:tc>
          <w:tcPr>
            <w:tcW w:w="2552" w:type="dxa"/>
            <w:shd w:val="clear" w:color="auto" w:fill="auto"/>
          </w:tcPr>
          <w:p w:rsidR="00CD64BF" w:rsidRPr="00A542DC" w:rsidRDefault="00CD64BF" w:rsidP="00046F6E">
            <w:pPr>
              <w:spacing w:before="60" w:after="60"/>
              <w:rPr>
                <w:rFonts w:ascii="Times New Roman" w:hAnsi="Times New Roman"/>
                <w:b/>
                <w:lang w:val="ru-RU"/>
              </w:rPr>
            </w:pPr>
            <w:r w:rsidRPr="00A542DC">
              <w:rPr>
                <w:rFonts w:ascii="Times New Roman" w:hAnsi="Times New Roman"/>
                <w:b/>
                <w:sz w:val="22"/>
                <w:szCs w:val="22"/>
                <w:lang w:val="ru-RU"/>
              </w:rPr>
              <w:t>Процедура вскрытия конвертов с тендерными предложениями порядок и критерии их оценки</w:t>
            </w:r>
          </w:p>
        </w:tc>
        <w:tc>
          <w:tcPr>
            <w:tcW w:w="709" w:type="dxa"/>
            <w:shd w:val="clear" w:color="auto" w:fill="auto"/>
          </w:tcPr>
          <w:p w:rsidR="00CD64BF" w:rsidRPr="00A542DC" w:rsidRDefault="00CD64BF" w:rsidP="00046F6E">
            <w:pPr>
              <w:spacing w:before="60" w:after="60"/>
              <w:jc w:val="center"/>
              <w:rPr>
                <w:rFonts w:ascii="Times New Roman" w:hAnsi="Times New Roman"/>
              </w:rPr>
            </w:pPr>
            <w:r w:rsidRPr="00A542DC">
              <w:rPr>
                <w:rFonts w:ascii="Times New Roman" w:hAnsi="Times New Roman"/>
                <w:sz w:val="22"/>
                <w:szCs w:val="22"/>
                <w:lang w:val="ru-RU"/>
              </w:rPr>
              <w:t>9</w:t>
            </w:r>
            <w:r w:rsidRPr="00A542DC">
              <w:rPr>
                <w:rFonts w:ascii="Times New Roman" w:hAnsi="Times New Roman"/>
                <w:sz w:val="22"/>
                <w:szCs w:val="22"/>
              </w:rPr>
              <w:t>.1</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shd w:val="clear" w:color="auto" w:fill="FFFFFF"/>
                <w:lang w:val="ru-RU"/>
              </w:rPr>
            </w:pPr>
            <w:r w:rsidRPr="003D6CF5">
              <w:rPr>
                <w:rFonts w:ascii="Times New Roman" w:hAnsi="Times New Roman"/>
                <w:sz w:val="22"/>
                <w:szCs w:val="22"/>
                <w:shd w:val="clear" w:color="auto" w:fill="FFFFFF"/>
                <w:lang w:val="ru-RU"/>
              </w:rPr>
              <w:t xml:space="preserve">Время, указанное в объявлении как время проведения тендера, </w:t>
            </w:r>
            <w:r w:rsidR="008200CD" w:rsidRPr="003D6CF5">
              <w:rPr>
                <w:rFonts w:ascii="Times New Roman" w:hAnsi="Times New Roman"/>
                <w:sz w:val="22"/>
                <w:szCs w:val="22"/>
                <w:lang w:val="ru-RU"/>
              </w:rPr>
              <w:t>Закупочная</w:t>
            </w:r>
            <w:r w:rsidRPr="003D6CF5">
              <w:rPr>
                <w:rFonts w:ascii="Times New Roman" w:hAnsi="Times New Roman"/>
                <w:sz w:val="22"/>
                <w:szCs w:val="22"/>
                <w:shd w:val="clear" w:color="auto" w:fill="FFFFFF"/>
                <w:lang w:val="ru-RU"/>
              </w:rPr>
              <w:t xml:space="preserve"> комиссия для проведения оценки</w:t>
            </w:r>
            <w:r w:rsidR="008200CD" w:rsidRPr="003D6CF5">
              <w:rPr>
                <w:rFonts w:ascii="Times New Roman" w:hAnsi="Times New Roman"/>
                <w:sz w:val="22"/>
                <w:szCs w:val="22"/>
                <w:shd w:val="clear" w:color="auto" w:fill="FFFFFF"/>
                <w:lang w:val="ru-RU"/>
              </w:rPr>
              <w:t xml:space="preserve"> </w:t>
            </w:r>
            <w:r w:rsidRPr="003D6CF5">
              <w:rPr>
                <w:rFonts w:ascii="Times New Roman" w:hAnsi="Times New Roman"/>
                <w:sz w:val="22"/>
                <w:szCs w:val="22"/>
                <w:shd w:val="clear" w:color="auto" w:fill="FFFFFF"/>
                <w:lang w:val="ru-RU"/>
              </w:rPr>
              <w:t>тендерных предложений вскрывает конверты с предложениями, поданными участниками тендера. Уполномоченный представитель участника тендера вправе присутствовать при процедуре вскрытия конвертов.</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rPr>
            </w:pPr>
            <w:r w:rsidRPr="00A542DC">
              <w:rPr>
                <w:rFonts w:ascii="Times New Roman" w:hAnsi="Times New Roman"/>
                <w:sz w:val="22"/>
                <w:szCs w:val="22"/>
                <w:lang w:val="ru-RU"/>
              </w:rPr>
              <w:t>9</w:t>
            </w:r>
            <w:r w:rsidRPr="00A542DC">
              <w:rPr>
                <w:rFonts w:ascii="Times New Roman" w:hAnsi="Times New Roman"/>
                <w:sz w:val="22"/>
                <w:szCs w:val="22"/>
              </w:rPr>
              <w:t>.2</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shd w:val="clear" w:color="auto" w:fill="FFFFFF"/>
                <w:lang w:val="ru-RU"/>
              </w:rPr>
            </w:pPr>
            <w:r w:rsidRPr="003D6CF5">
              <w:rPr>
                <w:rFonts w:ascii="Times New Roman" w:hAnsi="Times New Roman"/>
                <w:sz w:val="22"/>
                <w:szCs w:val="22"/>
                <w:lang w:val="ru-RU"/>
              </w:rPr>
              <w:t>Срок рассмотрения и оценки предложений участников тендера не может превышать шестьдесят дней с момента окончания подачи тендерных предложений.</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rPr>
            </w:pPr>
            <w:r w:rsidRPr="00A542DC">
              <w:rPr>
                <w:rFonts w:ascii="Times New Roman" w:hAnsi="Times New Roman"/>
                <w:sz w:val="22"/>
                <w:szCs w:val="22"/>
                <w:lang w:val="ru-RU"/>
              </w:rPr>
              <w:t>9</w:t>
            </w:r>
            <w:r w:rsidRPr="00A542DC">
              <w:rPr>
                <w:rFonts w:ascii="Times New Roman" w:hAnsi="Times New Roman"/>
                <w:sz w:val="22"/>
                <w:szCs w:val="22"/>
              </w:rPr>
              <w:t>.3</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shd w:val="clear" w:color="auto" w:fill="FFFFFF"/>
                <w:lang w:val="ru-RU"/>
              </w:rPr>
            </w:pPr>
            <w:r w:rsidRPr="003D6CF5">
              <w:rPr>
                <w:rFonts w:ascii="Times New Roman" w:hAnsi="Times New Roman"/>
                <w:sz w:val="22"/>
                <w:szCs w:val="22"/>
                <w:shd w:val="clear" w:color="auto" w:fill="FFFFFF"/>
                <w:lang w:val="ru-RU"/>
              </w:rPr>
              <w:t xml:space="preserve">Рабочий орган </w:t>
            </w:r>
            <w:r w:rsidR="008200CD" w:rsidRPr="003D6CF5">
              <w:rPr>
                <w:rFonts w:ascii="Times New Roman" w:hAnsi="Times New Roman"/>
                <w:sz w:val="22"/>
                <w:szCs w:val="22"/>
                <w:lang w:val="ru-RU"/>
              </w:rPr>
              <w:t>Закупочной</w:t>
            </w:r>
            <w:r w:rsidRPr="003D6CF5">
              <w:rPr>
                <w:rFonts w:ascii="Times New Roman" w:hAnsi="Times New Roman"/>
                <w:sz w:val="22"/>
                <w:szCs w:val="22"/>
                <w:shd w:val="clear" w:color="auto" w:fill="FFFFFF"/>
                <w:lang w:val="ru-RU"/>
              </w:rPr>
              <w:t xml:space="preserve"> комиссии письменно информирует участников о дате и месте проведения процедуры вскрытия тендерных предложений. В случае неявки участников на заседание </w:t>
            </w:r>
            <w:r w:rsidR="008200CD" w:rsidRPr="003D6CF5">
              <w:rPr>
                <w:rFonts w:ascii="Times New Roman" w:hAnsi="Times New Roman"/>
                <w:sz w:val="22"/>
                <w:szCs w:val="22"/>
                <w:lang w:val="ru-RU"/>
              </w:rPr>
              <w:t>Закупочной</w:t>
            </w:r>
            <w:r w:rsidRPr="003D6CF5">
              <w:rPr>
                <w:rFonts w:ascii="Times New Roman" w:hAnsi="Times New Roman"/>
                <w:sz w:val="22"/>
                <w:szCs w:val="22"/>
                <w:shd w:val="clear" w:color="auto" w:fill="FFFFFF"/>
                <w:lang w:val="ru-RU"/>
              </w:rPr>
              <w:t xml:space="preserve"> комиссии, конверты с тендерными предложениями вскрываются в одностороннем порядке.</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9</w:t>
            </w:r>
            <w:r w:rsidRPr="00A542DC">
              <w:rPr>
                <w:rFonts w:ascii="Times New Roman" w:hAnsi="Times New Roman"/>
                <w:sz w:val="22"/>
                <w:szCs w:val="22"/>
              </w:rPr>
              <w:t>.</w:t>
            </w:r>
            <w:r w:rsidRPr="00A542DC">
              <w:rPr>
                <w:rFonts w:ascii="Times New Roman" w:hAnsi="Times New Roman"/>
                <w:sz w:val="22"/>
                <w:szCs w:val="22"/>
                <w:lang w:val="ru-RU"/>
              </w:rPr>
              <w:t>4</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986971"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xml:space="preserve">На </w:t>
            </w:r>
            <w:r w:rsidRPr="003D6CF5">
              <w:rPr>
                <w:rFonts w:ascii="Times New Roman" w:hAnsi="Times New Roman"/>
                <w:b/>
                <w:sz w:val="22"/>
                <w:szCs w:val="22"/>
                <w:u w:val="single"/>
                <w:lang w:val="ru-RU"/>
              </w:rPr>
              <w:t>первом этапе</w:t>
            </w:r>
            <w:r w:rsidRPr="003D6CF5">
              <w:rPr>
                <w:rFonts w:ascii="Times New Roman" w:hAnsi="Times New Roman"/>
                <w:sz w:val="22"/>
                <w:szCs w:val="22"/>
                <w:lang w:val="ru-RU"/>
              </w:rPr>
              <w:t xml:space="preserve"> производится оценка технической части предложения участника тендера. Решение </w:t>
            </w:r>
            <w:r w:rsidR="008200CD" w:rsidRPr="003D6CF5">
              <w:rPr>
                <w:rFonts w:ascii="Times New Roman" w:hAnsi="Times New Roman"/>
                <w:sz w:val="22"/>
                <w:szCs w:val="22"/>
                <w:lang w:val="ru-RU"/>
              </w:rPr>
              <w:t>Закупочной</w:t>
            </w:r>
            <w:r w:rsidRPr="003D6CF5">
              <w:rPr>
                <w:rFonts w:ascii="Times New Roman" w:hAnsi="Times New Roman"/>
                <w:sz w:val="22"/>
                <w:szCs w:val="22"/>
                <w:lang w:val="ru-RU"/>
              </w:rPr>
              <w:t xml:space="preserve"> комиссии по оценке технической части тендерного предложения оформляется протоколом, которым определяются победители первого этапа тендера. Уполномоченный представитель участника тендера вправе присутствовать при процедуре вскрытия конвертов с предложениями.</w:t>
            </w:r>
            <w:r w:rsidR="00AC74A2" w:rsidRPr="003D6CF5">
              <w:rPr>
                <w:rFonts w:ascii="Times New Roman" w:hAnsi="Times New Roman"/>
                <w:sz w:val="22"/>
                <w:szCs w:val="22"/>
                <w:lang w:val="ru-RU"/>
              </w:rPr>
              <w:t xml:space="preserve"> </w:t>
            </w:r>
          </w:p>
          <w:p w:rsidR="00CD64BF" w:rsidRPr="003D6CF5" w:rsidRDefault="00AC74A2" w:rsidP="00046F6E">
            <w:pPr>
              <w:spacing w:before="60" w:after="60"/>
              <w:jc w:val="both"/>
              <w:rPr>
                <w:rFonts w:ascii="Times New Roman" w:hAnsi="Times New Roman"/>
                <w:lang w:val="ru-RU"/>
              </w:rPr>
            </w:pPr>
            <w:r w:rsidRPr="003D6CF5">
              <w:rPr>
                <w:rFonts w:ascii="Times New Roman" w:hAnsi="Times New Roman"/>
                <w:sz w:val="22"/>
                <w:szCs w:val="22"/>
                <w:lang w:val="ru-RU"/>
              </w:rPr>
              <w:lastRenderedPageBreak/>
              <w:t>Закупочная комиссия при вскрытии конвертов оглашает перечень документов, содержащихся в конверте и их краткое содержание, а так же цены (при вскрытии ценовой части тендерного предложения)</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9</w:t>
            </w:r>
            <w:r w:rsidRPr="00A542DC">
              <w:rPr>
                <w:rFonts w:ascii="Times New Roman" w:hAnsi="Times New Roman"/>
                <w:sz w:val="22"/>
                <w:szCs w:val="22"/>
              </w:rPr>
              <w:t>.</w:t>
            </w:r>
            <w:r w:rsidRPr="00A542DC">
              <w:rPr>
                <w:rFonts w:ascii="Times New Roman" w:hAnsi="Times New Roman"/>
                <w:sz w:val="22"/>
                <w:szCs w:val="22"/>
                <w:lang w:val="ru-RU"/>
              </w:rPr>
              <w:t>5</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На второй этап тендера допускаются победители первого этапа тендера.</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9</w:t>
            </w:r>
            <w:r w:rsidRPr="00A542DC">
              <w:rPr>
                <w:rFonts w:ascii="Times New Roman" w:hAnsi="Times New Roman"/>
                <w:sz w:val="22"/>
                <w:szCs w:val="22"/>
              </w:rPr>
              <w:t>.</w:t>
            </w:r>
            <w:r w:rsidRPr="00A542DC">
              <w:rPr>
                <w:rFonts w:ascii="Times New Roman" w:hAnsi="Times New Roman"/>
                <w:sz w:val="22"/>
                <w:szCs w:val="22"/>
                <w:lang w:val="ru-RU"/>
              </w:rPr>
              <w:t>6</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77096E" w:rsidRDefault="00CD64BF" w:rsidP="008200CD">
            <w:pPr>
              <w:spacing w:before="60" w:after="60"/>
              <w:jc w:val="both"/>
              <w:rPr>
                <w:rFonts w:ascii="Times New Roman" w:hAnsi="Times New Roman"/>
                <w:sz w:val="22"/>
                <w:szCs w:val="22"/>
                <w:lang w:val="ru-RU"/>
              </w:rPr>
            </w:pPr>
            <w:r w:rsidRPr="003D6CF5">
              <w:rPr>
                <w:rFonts w:ascii="Times New Roman" w:hAnsi="Times New Roman"/>
                <w:sz w:val="22"/>
                <w:szCs w:val="22"/>
                <w:lang w:val="ru-RU"/>
              </w:rPr>
              <w:t xml:space="preserve">На </w:t>
            </w:r>
            <w:r w:rsidRPr="003D6CF5">
              <w:rPr>
                <w:rFonts w:ascii="Times New Roman" w:hAnsi="Times New Roman"/>
                <w:b/>
                <w:sz w:val="22"/>
                <w:szCs w:val="22"/>
                <w:u w:val="single"/>
                <w:lang w:val="ru-RU"/>
              </w:rPr>
              <w:t>втором этапе</w:t>
            </w:r>
            <w:r w:rsidRPr="003D6CF5">
              <w:rPr>
                <w:rFonts w:ascii="Times New Roman" w:hAnsi="Times New Roman"/>
                <w:sz w:val="22"/>
                <w:szCs w:val="22"/>
                <w:lang w:val="ru-RU"/>
              </w:rPr>
              <w:t xml:space="preserve"> тендера проводятся вскрытие и оценка ценовой части предложения. Решение </w:t>
            </w:r>
            <w:r w:rsidR="008200CD" w:rsidRPr="003D6CF5">
              <w:rPr>
                <w:rFonts w:ascii="Times New Roman" w:hAnsi="Times New Roman"/>
                <w:sz w:val="22"/>
                <w:szCs w:val="22"/>
                <w:lang w:val="ru-RU"/>
              </w:rPr>
              <w:t>Закупочная</w:t>
            </w:r>
            <w:r w:rsidRPr="003D6CF5">
              <w:rPr>
                <w:rFonts w:ascii="Times New Roman" w:hAnsi="Times New Roman"/>
                <w:sz w:val="22"/>
                <w:szCs w:val="22"/>
                <w:lang w:val="ru-RU"/>
              </w:rPr>
              <w:t xml:space="preserve"> комиссии по оценке ценовой части тендерного предложения оформляется протоколом, которым определяется победитель второго этапа тендера. Уполномоченный представитель участника тендера вправе присутствовать при процедуре вскрытия конвертов с предложениями.</w:t>
            </w:r>
          </w:p>
          <w:p w:rsidR="00CD64BF" w:rsidRPr="003D6CF5" w:rsidRDefault="0077096E" w:rsidP="008200CD">
            <w:pPr>
              <w:spacing w:before="60" w:after="60"/>
              <w:jc w:val="both"/>
              <w:rPr>
                <w:rFonts w:ascii="Times New Roman" w:hAnsi="Times New Roman"/>
                <w:lang w:val="ru-RU"/>
              </w:rPr>
            </w:pPr>
            <w:r>
              <w:rPr>
                <w:rFonts w:ascii="Times New Roman" w:hAnsi="Times New Roman"/>
                <w:sz w:val="22"/>
                <w:szCs w:val="22"/>
                <w:lang w:val="ru-RU"/>
              </w:rPr>
              <w:t xml:space="preserve">Закупочная комиссия при вскрытии конвертов оглашает имена участников тендера, наименование товара, цену и сумму предложения, перечень документов, содержащихся в конверте и их краткое содержание (информация о наличии или отсутствии </w:t>
            </w:r>
            <w:r w:rsidR="00A4649A">
              <w:rPr>
                <w:rFonts w:ascii="Times New Roman" w:hAnsi="Times New Roman"/>
                <w:sz w:val="22"/>
                <w:szCs w:val="22"/>
                <w:lang w:val="ru-RU"/>
              </w:rPr>
              <w:t>соответствующих</w:t>
            </w:r>
            <w:r>
              <w:rPr>
                <w:rFonts w:ascii="Times New Roman" w:hAnsi="Times New Roman"/>
                <w:sz w:val="22"/>
                <w:szCs w:val="22"/>
                <w:lang w:val="ru-RU"/>
              </w:rPr>
              <w:t xml:space="preserve"> документов тендерных предложений), а также правильность их заполнения, согласно требованиям настоящей тендерной документации.  </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9</w:t>
            </w:r>
            <w:r w:rsidRPr="00A542DC">
              <w:rPr>
                <w:rFonts w:ascii="Times New Roman" w:hAnsi="Times New Roman"/>
                <w:sz w:val="22"/>
                <w:szCs w:val="22"/>
              </w:rPr>
              <w:t>.</w:t>
            </w:r>
            <w:r w:rsidRPr="00A542DC">
              <w:rPr>
                <w:rFonts w:ascii="Times New Roman" w:hAnsi="Times New Roman"/>
                <w:sz w:val="22"/>
                <w:szCs w:val="22"/>
                <w:lang w:val="ru-RU"/>
              </w:rPr>
              <w:t>7</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8200CD" w:rsidP="008200CD">
            <w:pPr>
              <w:spacing w:before="60" w:after="60"/>
              <w:jc w:val="both"/>
              <w:rPr>
                <w:rFonts w:ascii="Times New Roman" w:hAnsi="Times New Roman"/>
                <w:lang w:val="ru-RU"/>
              </w:rPr>
            </w:pPr>
            <w:r w:rsidRPr="003D6CF5">
              <w:rPr>
                <w:rFonts w:ascii="Times New Roman" w:hAnsi="Times New Roman"/>
                <w:sz w:val="22"/>
                <w:szCs w:val="22"/>
                <w:lang w:val="ru-RU"/>
              </w:rPr>
              <w:t>Закупочная</w:t>
            </w:r>
            <w:r w:rsidR="00CD64BF" w:rsidRPr="003D6CF5">
              <w:rPr>
                <w:rFonts w:ascii="Times New Roman" w:hAnsi="Times New Roman"/>
                <w:sz w:val="22"/>
                <w:szCs w:val="22"/>
                <w:lang w:val="ru-RU"/>
              </w:rPr>
              <w:t xml:space="preserve"> комиссия осуществляет оценку предложений, которые не были отклонены, для выявления победителя тендера на основе критериев, указанных в тендерной документации.</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9</w:t>
            </w:r>
            <w:r w:rsidRPr="00A542DC">
              <w:rPr>
                <w:rFonts w:ascii="Times New Roman" w:hAnsi="Times New Roman"/>
                <w:sz w:val="22"/>
                <w:szCs w:val="22"/>
              </w:rPr>
              <w:t>.</w:t>
            </w:r>
            <w:r w:rsidRPr="00A542DC">
              <w:rPr>
                <w:rFonts w:ascii="Times New Roman" w:hAnsi="Times New Roman"/>
                <w:sz w:val="22"/>
                <w:szCs w:val="22"/>
                <w:lang w:val="ru-RU"/>
              </w:rPr>
              <w:t>8</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xml:space="preserve">В случае установления недостоверности информации, содержащейся в документах, представленных участником тендера, </w:t>
            </w:r>
            <w:r w:rsidR="008200CD" w:rsidRPr="003D6CF5">
              <w:rPr>
                <w:rFonts w:ascii="Times New Roman" w:hAnsi="Times New Roman"/>
                <w:sz w:val="22"/>
                <w:szCs w:val="22"/>
                <w:lang w:val="ru-RU"/>
              </w:rPr>
              <w:t>Закупочн</w:t>
            </w:r>
            <w:r w:rsidRPr="003D6CF5">
              <w:rPr>
                <w:rFonts w:ascii="Times New Roman" w:hAnsi="Times New Roman"/>
                <w:sz w:val="22"/>
                <w:szCs w:val="22"/>
                <w:lang w:val="ru-RU"/>
              </w:rPr>
              <w:t>ая комиссия вправе отстранить такого участника от участия в тендере на любом этапе тендерной процедуры.</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9</w:t>
            </w:r>
            <w:r w:rsidRPr="00A542DC">
              <w:rPr>
                <w:rFonts w:ascii="Times New Roman" w:hAnsi="Times New Roman"/>
                <w:sz w:val="22"/>
                <w:szCs w:val="22"/>
              </w:rPr>
              <w:t>.</w:t>
            </w:r>
            <w:r w:rsidRPr="00A542DC">
              <w:rPr>
                <w:rFonts w:ascii="Times New Roman" w:hAnsi="Times New Roman"/>
                <w:sz w:val="22"/>
                <w:szCs w:val="22"/>
                <w:lang w:val="ru-RU"/>
              </w:rPr>
              <w:t>9</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Оценка тендерных предложений и определение победителя тендера производятся на основании критериев, изложенных в тендерной документации (Приложение №2).</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9</w:t>
            </w:r>
            <w:r w:rsidRPr="00A542DC">
              <w:rPr>
                <w:rFonts w:ascii="Times New Roman" w:hAnsi="Times New Roman"/>
                <w:sz w:val="22"/>
                <w:szCs w:val="22"/>
              </w:rPr>
              <w:t>.1</w:t>
            </w:r>
            <w:r w:rsidRPr="00A542DC">
              <w:rPr>
                <w:rFonts w:ascii="Times New Roman" w:hAnsi="Times New Roman"/>
                <w:sz w:val="22"/>
                <w:szCs w:val="22"/>
                <w:lang w:val="ru-RU"/>
              </w:rPr>
              <w:t>0</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Предложение признается надлежаще оформленным, если оно соответствует требованиям Закона, постановления и тендерной документации.</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9</w:t>
            </w:r>
            <w:r w:rsidRPr="00A542DC">
              <w:rPr>
                <w:rFonts w:ascii="Times New Roman" w:hAnsi="Times New Roman"/>
                <w:sz w:val="22"/>
                <w:szCs w:val="22"/>
              </w:rPr>
              <w:t>.1</w:t>
            </w:r>
            <w:r w:rsidRPr="00A542DC">
              <w:rPr>
                <w:rFonts w:ascii="Times New Roman" w:hAnsi="Times New Roman"/>
                <w:sz w:val="22"/>
                <w:szCs w:val="22"/>
                <w:lang w:val="ru-RU"/>
              </w:rPr>
              <w:t>1</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8200CD" w:rsidP="00046F6E">
            <w:pPr>
              <w:spacing w:before="60" w:after="60"/>
              <w:jc w:val="both"/>
              <w:rPr>
                <w:rFonts w:ascii="Times New Roman" w:hAnsi="Times New Roman"/>
                <w:lang w:val="ru-RU"/>
              </w:rPr>
            </w:pPr>
            <w:r w:rsidRPr="003D6CF5">
              <w:rPr>
                <w:rFonts w:ascii="Times New Roman" w:hAnsi="Times New Roman"/>
                <w:sz w:val="22"/>
                <w:szCs w:val="22"/>
                <w:lang w:val="ru-RU"/>
              </w:rPr>
              <w:t>Закупочн</w:t>
            </w:r>
            <w:r w:rsidR="00CD64BF" w:rsidRPr="003D6CF5">
              <w:rPr>
                <w:rFonts w:ascii="Times New Roman" w:hAnsi="Times New Roman"/>
                <w:sz w:val="22"/>
                <w:szCs w:val="22"/>
                <w:lang w:val="ru-RU"/>
              </w:rPr>
              <w:t>ая комиссия отклоняет предложение, если подавший его участник тендера не соответствует требованиям, установленным Законом и постановлением или предложение участника тендера не соответствует требованиям тендерной документации.</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9</w:t>
            </w:r>
            <w:r w:rsidRPr="00A542DC">
              <w:rPr>
                <w:rFonts w:ascii="Times New Roman" w:hAnsi="Times New Roman"/>
                <w:sz w:val="22"/>
                <w:szCs w:val="22"/>
              </w:rPr>
              <w:t>.1</w:t>
            </w:r>
            <w:r w:rsidRPr="00A542DC">
              <w:rPr>
                <w:rFonts w:ascii="Times New Roman" w:hAnsi="Times New Roman"/>
                <w:sz w:val="22"/>
                <w:szCs w:val="22"/>
                <w:lang w:val="ru-RU"/>
              </w:rPr>
              <w:t>2</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8200CD">
            <w:pPr>
              <w:spacing w:before="60" w:after="60"/>
              <w:jc w:val="both"/>
              <w:rPr>
                <w:rFonts w:ascii="Times New Roman" w:hAnsi="Times New Roman"/>
                <w:highlight w:val="yellow"/>
                <w:lang w:val="ru-RU"/>
              </w:rPr>
            </w:pPr>
            <w:r w:rsidRPr="003D6CF5">
              <w:rPr>
                <w:rFonts w:ascii="Times New Roman" w:hAnsi="Times New Roman"/>
                <w:sz w:val="22"/>
                <w:szCs w:val="22"/>
                <w:lang w:val="ru-RU"/>
              </w:rPr>
              <w:t xml:space="preserve">В процессе оценки тендерных предложений рабочий орган </w:t>
            </w:r>
            <w:r w:rsidR="008200CD" w:rsidRPr="003D6CF5">
              <w:rPr>
                <w:rFonts w:ascii="Times New Roman" w:hAnsi="Times New Roman"/>
                <w:sz w:val="22"/>
                <w:szCs w:val="22"/>
                <w:lang w:val="ru-RU"/>
              </w:rPr>
              <w:t>Закупочной</w:t>
            </w:r>
            <w:r w:rsidRPr="003D6CF5">
              <w:rPr>
                <w:rFonts w:ascii="Times New Roman" w:hAnsi="Times New Roman"/>
                <w:sz w:val="22"/>
                <w:szCs w:val="22"/>
                <w:lang w:val="ru-RU"/>
              </w:rPr>
              <w:t xml:space="preserve"> комиссии вправе направлять участникам письменные запросы по подтверждению или разъяснению той или иной информации, указанной в тендерном предложении</w:t>
            </w:r>
            <w:r w:rsidR="00A27868" w:rsidRPr="003D6CF5">
              <w:rPr>
                <w:rFonts w:ascii="Times New Roman" w:hAnsi="Times New Roman"/>
                <w:sz w:val="22"/>
                <w:szCs w:val="22"/>
                <w:lang w:val="ru-RU"/>
              </w:rPr>
              <w:t>.</w:t>
            </w:r>
            <w:r w:rsidRPr="003D6CF5">
              <w:rPr>
                <w:rFonts w:ascii="Times New Roman" w:hAnsi="Times New Roman"/>
                <w:sz w:val="22"/>
                <w:szCs w:val="22"/>
                <w:lang w:val="ru-RU"/>
              </w:rPr>
              <w:t xml:space="preserve">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техническую часть тендерного предложения.</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9</w:t>
            </w:r>
            <w:r w:rsidRPr="00A27868">
              <w:rPr>
                <w:rFonts w:ascii="Times New Roman" w:hAnsi="Times New Roman"/>
                <w:sz w:val="22"/>
                <w:szCs w:val="22"/>
                <w:lang w:val="ru-RU"/>
              </w:rPr>
              <w:t>.1</w:t>
            </w:r>
            <w:r w:rsidRPr="00A542DC">
              <w:rPr>
                <w:rFonts w:ascii="Times New Roman" w:hAnsi="Times New Roman"/>
                <w:sz w:val="22"/>
                <w:szCs w:val="22"/>
                <w:lang w:val="ru-RU"/>
              </w:rPr>
              <w:t>3</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Default="00CD64BF" w:rsidP="00046F6E">
            <w:pPr>
              <w:spacing w:before="60" w:after="60"/>
              <w:jc w:val="both"/>
              <w:rPr>
                <w:rFonts w:ascii="Times New Roman" w:hAnsi="Times New Roman"/>
                <w:sz w:val="22"/>
                <w:szCs w:val="22"/>
                <w:lang w:val="ru-RU"/>
              </w:rPr>
            </w:pPr>
            <w:r w:rsidRPr="003D6CF5">
              <w:rPr>
                <w:rFonts w:ascii="Times New Roman" w:hAnsi="Times New Roman"/>
                <w:sz w:val="22"/>
                <w:szCs w:val="22"/>
                <w:lang w:val="ru-RU"/>
              </w:rPr>
              <w:t>Если участники тендера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тендерного предложения</w:t>
            </w:r>
            <w:r w:rsidR="0077096E">
              <w:rPr>
                <w:rFonts w:ascii="Times New Roman" w:hAnsi="Times New Roman"/>
                <w:sz w:val="22"/>
                <w:szCs w:val="22"/>
                <w:lang w:val="ru-RU"/>
              </w:rPr>
              <w:t>.</w:t>
            </w:r>
          </w:p>
          <w:p w:rsidR="0077096E" w:rsidRPr="003D6CF5" w:rsidRDefault="0077096E" w:rsidP="00046F6E">
            <w:pPr>
              <w:spacing w:before="60" w:after="60"/>
              <w:jc w:val="both"/>
              <w:rPr>
                <w:rFonts w:ascii="Times New Roman" w:hAnsi="Times New Roman"/>
                <w:lang w:val="ru-RU"/>
              </w:rPr>
            </w:pPr>
            <w:r>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9</w:t>
            </w:r>
            <w:r w:rsidRPr="00A542DC">
              <w:rPr>
                <w:rFonts w:ascii="Times New Roman" w:hAnsi="Times New Roman"/>
                <w:sz w:val="22"/>
                <w:szCs w:val="22"/>
              </w:rPr>
              <w:t>.1</w:t>
            </w:r>
            <w:r w:rsidRPr="00A542DC">
              <w:rPr>
                <w:rFonts w:ascii="Times New Roman" w:hAnsi="Times New Roman"/>
                <w:sz w:val="22"/>
                <w:szCs w:val="22"/>
                <w:lang w:val="ru-RU"/>
              </w:rPr>
              <w:t>4</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xml:space="preserve">Победителем признается участник тендера, предложивший </w:t>
            </w:r>
            <w:r w:rsidRPr="003D6CF5">
              <w:rPr>
                <w:rFonts w:ascii="Times New Roman" w:hAnsi="Times New Roman"/>
                <w:sz w:val="22"/>
                <w:szCs w:val="22"/>
                <w:lang w:val="ru-RU"/>
              </w:rPr>
              <w:lastRenderedPageBreak/>
              <w:t>лучшие условия исполнения договора на основе критериев, указанных в тендерной документации и предложении.</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9</w:t>
            </w:r>
            <w:r w:rsidRPr="00A542DC">
              <w:rPr>
                <w:rFonts w:ascii="Times New Roman" w:hAnsi="Times New Roman"/>
                <w:sz w:val="22"/>
                <w:szCs w:val="22"/>
              </w:rPr>
              <w:t>.1</w:t>
            </w:r>
            <w:r w:rsidRPr="00A542DC">
              <w:rPr>
                <w:rFonts w:ascii="Times New Roman" w:hAnsi="Times New Roman"/>
                <w:sz w:val="22"/>
                <w:szCs w:val="22"/>
                <w:lang w:val="ru-RU"/>
              </w:rPr>
              <w:t>5</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2176A">
            <w:pPr>
              <w:spacing w:before="60" w:after="60"/>
              <w:jc w:val="both"/>
              <w:rPr>
                <w:rFonts w:ascii="Times New Roman" w:hAnsi="Times New Roman"/>
                <w:lang w:val="ru-RU"/>
              </w:rPr>
            </w:pPr>
            <w:r w:rsidRPr="003D6CF5">
              <w:rPr>
                <w:rFonts w:ascii="Times New Roman" w:hAnsi="Times New Roman"/>
                <w:sz w:val="22"/>
                <w:szCs w:val="22"/>
                <w:lang w:val="ru-RU"/>
              </w:rPr>
              <w:t xml:space="preserve">При наличии арифметических или иных ошибок </w:t>
            </w:r>
            <w:r w:rsidR="0002176A" w:rsidRPr="003D6CF5">
              <w:rPr>
                <w:rFonts w:ascii="Times New Roman" w:hAnsi="Times New Roman"/>
                <w:sz w:val="22"/>
                <w:szCs w:val="22"/>
                <w:lang w:val="ru-RU"/>
              </w:rPr>
              <w:t>Закупочн</w:t>
            </w:r>
            <w:r w:rsidRPr="003D6CF5">
              <w:rPr>
                <w:rFonts w:ascii="Times New Roman" w:hAnsi="Times New Roman"/>
                <w:sz w:val="22"/>
                <w:szCs w:val="22"/>
                <w:lang w:val="ru-RU"/>
              </w:rPr>
              <w:t>ая комиссия вправе отклонить тендерное предложение либо определить иные условия их дальнейшего рассмотрения, известив об этом участника тендера.</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9</w:t>
            </w:r>
            <w:r w:rsidRPr="00A542DC">
              <w:rPr>
                <w:rFonts w:ascii="Times New Roman" w:hAnsi="Times New Roman"/>
                <w:sz w:val="22"/>
                <w:szCs w:val="22"/>
              </w:rPr>
              <w:t>.1</w:t>
            </w:r>
            <w:r w:rsidRPr="00A542DC">
              <w:rPr>
                <w:rFonts w:ascii="Times New Roman" w:hAnsi="Times New Roman"/>
                <w:sz w:val="22"/>
                <w:szCs w:val="22"/>
                <w:lang w:val="ru-RU"/>
              </w:rPr>
              <w:t>6</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В целях корректного сравнения цен иностранных и отечественных участников тендера,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4C37A4" w:rsidRPr="00237BBC" w:rsidTr="001A3582">
        <w:tc>
          <w:tcPr>
            <w:tcW w:w="567" w:type="dxa"/>
            <w:shd w:val="clear" w:color="auto" w:fill="auto"/>
          </w:tcPr>
          <w:p w:rsidR="004C37A4" w:rsidRPr="00A542DC" w:rsidRDefault="004C37A4" w:rsidP="00046F6E">
            <w:pPr>
              <w:spacing w:before="60" w:after="60"/>
              <w:jc w:val="center"/>
              <w:rPr>
                <w:rFonts w:ascii="Times New Roman" w:hAnsi="Times New Roman"/>
                <w:b/>
                <w:lang w:val="ru-RU"/>
              </w:rPr>
            </w:pPr>
          </w:p>
        </w:tc>
        <w:tc>
          <w:tcPr>
            <w:tcW w:w="2552" w:type="dxa"/>
            <w:shd w:val="clear" w:color="auto" w:fill="auto"/>
          </w:tcPr>
          <w:p w:rsidR="004C37A4" w:rsidRPr="00A542DC" w:rsidRDefault="004C37A4" w:rsidP="00046F6E">
            <w:pPr>
              <w:spacing w:before="60" w:after="60"/>
              <w:rPr>
                <w:rFonts w:ascii="Times New Roman" w:hAnsi="Times New Roman"/>
                <w:b/>
                <w:lang w:val="ru-RU"/>
              </w:rPr>
            </w:pPr>
          </w:p>
        </w:tc>
        <w:tc>
          <w:tcPr>
            <w:tcW w:w="709" w:type="dxa"/>
            <w:shd w:val="clear" w:color="auto" w:fill="auto"/>
          </w:tcPr>
          <w:p w:rsidR="004C37A4" w:rsidRPr="00A542DC" w:rsidRDefault="00AC74A2" w:rsidP="00AC74A2">
            <w:pPr>
              <w:spacing w:before="60" w:after="60"/>
              <w:jc w:val="center"/>
              <w:rPr>
                <w:rFonts w:ascii="Times New Roman" w:hAnsi="Times New Roman"/>
                <w:lang w:val="ru-RU"/>
              </w:rPr>
            </w:pPr>
            <w:r>
              <w:rPr>
                <w:rFonts w:ascii="Times New Roman" w:hAnsi="Times New Roman"/>
                <w:lang w:val="ru-RU"/>
              </w:rPr>
              <w:t>9.17</w:t>
            </w:r>
          </w:p>
        </w:tc>
        <w:tc>
          <w:tcPr>
            <w:tcW w:w="284" w:type="dxa"/>
            <w:shd w:val="clear" w:color="auto" w:fill="auto"/>
          </w:tcPr>
          <w:p w:rsidR="004C37A4" w:rsidRPr="00A542DC" w:rsidRDefault="004C37A4" w:rsidP="00046F6E">
            <w:pPr>
              <w:spacing w:before="60" w:after="60"/>
              <w:rPr>
                <w:rFonts w:ascii="Times New Roman" w:hAnsi="Times New Roman"/>
                <w:lang w:val="ru-RU"/>
              </w:rPr>
            </w:pPr>
          </w:p>
        </w:tc>
        <w:tc>
          <w:tcPr>
            <w:tcW w:w="6520" w:type="dxa"/>
            <w:shd w:val="clear" w:color="auto" w:fill="auto"/>
          </w:tcPr>
          <w:p w:rsidR="004C37A4" w:rsidRPr="003D6CF5" w:rsidRDefault="004C37A4" w:rsidP="004C37A4">
            <w:pPr>
              <w:spacing w:before="60" w:after="60"/>
              <w:jc w:val="both"/>
              <w:rPr>
                <w:rFonts w:ascii="Times New Roman" w:hAnsi="Times New Roman"/>
                <w:lang w:val="ru-RU"/>
              </w:rPr>
            </w:pPr>
            <w:r w:rsidRPr="003D6CF5">
              <w:rPr>
                <w:rFonts w:ascii="Times New Roman" w:hAnsi="Times New Roman"/>
                <w:sz w:val="22"/>
                <w:szCs w:val="22"/>
                <w:lang w:val="ru-RU"/>
              </w:rPr>
              <w:t xml:space="preserve">Для детального рассмотрения и оценки технической и ценовой части тендерных предложений закупочная комиссия вправе создать оценочную группу и/или привлечь </w:t>
            </w:r>
            <w:r w:rsidR="0002176A" w:rsidRPr="003D6CF5">
              <w:rPr>
                <w:rFonts w:ascii="Times New Roman" w:hAnsi="Times New Roman"/>
                <w:sz w:val="22"/>
                <w:szCs w:val="22"/>
                <w:lang w:val="ru-RU"/>
              </w:rPr>
              <w:t xml:space="preserve">независимых </w:t>
            </w:r>
            <w:r w:rsidRPr="003D6CF5">
              <w:rPr>
                <w:rFonts w:ascii="Times New Roman" w:hAnsi="Times New Roman"/>
                <w:sz w:val="22"/>
                <w:szCs w:val="22"/>
                <w:lang w:val="ru-RU"/>
              </w:rPr>
              <w:t>экспертов.</w:t>
            </w:r>
          </w:p>
        </w:tc>
      </w:tr>
      <w:tr w:rsidR="004C37A4" w:rsidRPr="00237BBC" w:rsidTr="001A3582">
        <w:tc>
          <w:tcPr>
            <w:tcW w:w="567" w:type="dxa"/>
            <w:shd w:val="clear" w:color="auto" w:fill="auto"/>
          </w:tcPr>
          <w:p w:rsidR="004C37A4" w:rsidRPr="00A542DC" w:rsidRDefault="004C37A4" w:rsidP="00046F6E">
            <w:pPr>
              <w:spacing w:before="60" w:after="60"/>
              <w:jc w:val="center"/>
              <w:rPr>
                <w:rFonts w:ascii="Times New Roman" w:hAnsi="Times New Roman"/>
                <w:b/>
                <w:lang w:val="ru-RU"/>
              </w:rPr>
            </w:pPr>
          </w:p>
        </w:tc>
        <w:tc>
          <w:tcPr>
            <w:tcW w:w="2552" w:type="dxa"/>
            <w:shd w:val="clear" w:color="auto" w:fill="auto"/>
          </w:tcPr>
          <w:p w:rsidR="004C37A4" w:rsidRPr="00A542DC" w:rsidRDefault="004C37A4" w:rsidP="00046F6E">
            <w:pPr>
              <w:spacing w:before="60" w:after="60"/>
              <w:rPr>
                <w:rFonts w:ascii="Times New Roman" w:hAnsi="Times New Roman"/>
                <w:b/>
                <w:lang w:val="ru-RU"/>
              </w:rPr>
            </w:pPr>
          </w:p>
        </w:tc>
        <w:tc>
          <w:tcPr>
            <w:tcW w:w="709" w:type="dxa"/>
            <w:shd w:val="clear" w:color="auto" w:fill="auto"/>
          </w:tcPr>
          <w:p w:rsidR="004C37A4" w:rsidRPr="00A542DC" w:rsidRDefault="00AC74A2" w:rsidP="00046F6E">
            <w:pPr>
              <w:spacing w:before="60" w:after="60"/>
              <w:jc w:val="center"/>
              <w:rPr>
                <w:rFonts w:ascii="Times New Roman" w:hAnsi="Times New Roman"/>
                <w:lang w:val="ru-RU"/>
              </w:rPr>
            </w:pPr>
            <w:r>
              <w:rPr>
                <w:rFonts w:ascii="Times New Roman" w:hAnsi="Times New Roman"/>
                <w:lang w:val="ru-RU"/>
              </w:rPr>
              <w:t>9.18</w:t>
            </w:r>
          </w:p>
        </w:tc>
        <w:tc>
          <w:tcPr>
            <w:tcW w:w="284" w:type="dxa"/>
            <w:shd w:val="clear" w:color="auto" w:fill="auto"/>
          </w:tcPr>
          <w:p w:rsidR="004C37A4" w:rsidRPr="00A542DC" w:rsidRDefault="004C37A4" w:rsidP="00046F6E">
            <w:pPr>
              <w:spacing w:before="60" w:after="60"/>
              <w:rPr>
                <w:rFonts w:ascii="Times New Roman" w:hAnsi="Times New Roman"/>
                <w:lang w:val="ru-RU"/>
              </w:rPr>
            </w:pPr>
          </w:p>
        </w:tc>
        <w:tc>
          <w:tcPr>
            <w:tcW w:w="6520" w:type="dxa"/>
            <w:shd w:val="clear" w:color="auto" w:fill="auto"/>
          </w:tcPr>
          <w:p w:rsidR="004C37A4" w:rsidRPr="003D6CF5" w:rsidRDefault="004C37A4" w:rsidP="008200CD">
            <w:pPr>
              <w:spacing w:before="60" w:after="60"/>
              <w:jc w:val="both"/>
              <w:rPr>
                <w:rFonts w:ascii="Times New Roman" w:hAnsi="Times New Roman"/>
                <w:lang w:val="ru-RU"/>
              </w:rPr>
            </w:pPr>
            <w:r w:rsidRPr="003D6CF5">
              <w:rPr>
                <w:rFonts w:ascii="Times New Roman" w:hAnsi="Times New Roman"/>
                <w:sz w:val="22"/>
                <w:szCs w:val="22"/>
                <w:lang w:val="ru-RU"/>
              </w:rPr>
              <w:t xml:space="preserve">После детального рассмотрения и оценки ценовой части тендерных предложений </w:t>
            </w:r>
            <w:r w:rsidR="008200CD" w:rsidRPr="003D6CF5">
              <w:rPr>
                <w:rFonts w:ascii="Times New Roman" w:hAnsi="Times New Roman"/>
                <w:sz w:val="22"/>
                <w:szCs w:val="22"/>
                <w:lang w:val="ru-RU"/>
              </w:rPr>
              <w:t>З</w:t>
            </w:r>
            <w:r w:rsidRPr="003D6CF5">
              <w:rPr>
                <w:rFonts w:ascii="Times New Roman" w:hAnsi="Times New Roman"/>
                <w:sz w:val="22"/>
                <w:szCs w:val="22"/>
                <w:lang w:val="ru-RU"/>
              </w:rPr>
              <w:t>акупочная комиссия производит общую оценку тендерного предложения.</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9</w:t>
            </w:r>
            <w:r w:rsidRPr="00A542DC">
              <w:rPr>
                <w:rFonts w:ascii="Times New Roman" w:hAnsi="Times New Roman"/>
                <w:sz w:val="22"/>
                <w:szCs w:val="22"/>
              </w:rPr>
              <w:t>.1</w:t>
            </w:r>
            <w:r w:rsidR="00AC74A2">
              <w:rPr>
                <w:rFonts w:ascii="Times New Roman" w:hAnsi="Times New Roman"/>
                <w:sz w:val="22"/>
                <w:szCs w:val="22"/>
                <w:lang w:val="ru-RU"/>
              </w:rPr>
              <w:t>9</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4021A3">
            <w:pPr>
              <w:spacing w:before="60" w:after="60"/>
              <w:jc w:val="both"/>
              <w:rPr>
                <w:rFonts w:ascii="Times New Roman" w:hAnsi="Times New Roman"/>
                <w:lang w:val="ru-RU"/>
              </w:rPr>
            </w:pPr>
            <w:r w:rsidRPr="003D6CF5">
              <w:rPr>
                <w:rFonts w:ascii="Times New Roman" w:hAnsi="Times New Roman"/>
                <w:sz w:val="22"/>
                <w:szCs w:val="22"/>
                <w:lang w:val="ru-RU"/>
              </w:rPr>
              <w:t>Результаты рассмотрения и оценки предложений фиксируются в протоколе рассмотрения и оценки предложений.</w:t>
            </w:r>
            <w:r w:rsidR="00A27868" w:rsidRPr="003D6CF5">
              <w:rPr>
                <w:rFonts w:ascii="Times New Roman" w:hAnsi="Times New Roman"/>
                <w:sz w:val="22"/>
                <w:szCs w:val="22"/>
                <w:lang w:val="ru-RU"/>
              </w:rPr>
              <w:t xml:space="preserve"> В протоколе рассмотрения и оценки предложений </w:t>
            </w:r>
            <w:r w:rsidR="001F4252" w:rsidRPr="003D6CF5">
              <w:rPr>
                <w:rFonts w:ascii="Times New Roman" w:hAnsi="Times New Roman"/>
                <w:sz w:val="22"/>
                <w:szCs w:val="22"/>
                <w:lang w:val="ru-RU"/>
              </w:rPr>
              <w:t xml:space="preserve"> </w:t>
            </w:r>
            <w:r w:rsidR="004021A3" w:rsidRPr="003D6CF5">
              <w:rPr>
                <w:rFonts w:ascii="Times New Roman" w:hAnsi="Times New Roman"/>
                <w:sz w:val="22"/>
                <w:szCs w:val="22"/>
                <w:lang w:val="ru-RU"/>
              </w:rPr>
              <w:t>З</w:t>
            </w:r>
            <w:r w:rsidR="001F4252" w:rsidRPr="003D6CF5">
              <w:rPr>
                <w:rFonts w:ascii="Times New Roman" w:hAnsi="Times New Roman"/>
                <w:sz w:val="22"/>
                <w:szCs w:val="22"/>
                <w:lang w:val="ru-RU"/>
              </w:rPr>
              <w:t>акупочно</w:t>
            </w:r>
            <w:r w:rsidR="00AC74A2" w:rsidRPr="003D6CF5">
              <w:rPr>
                <w:rFonts w:ascii="Times New Roman" w:hAnsi="Times New Roman"/>
                <w:sz w:val="22"/>
                <w:szCs w:val="22"/>
                <w:lang w:val="ru-RU"/>
              </w:rPr>
              <w:t>й</w:t>
            </w:r>
            <w:r w:rsidR="001F4252" w:rsidRPr="003D6CF5">
              <w:rPr>
                <w:rFonts w:ascii="Times New Roman" w:hAnsi="Times New Roman"/>
                <w:sz w:val="22"/>
                <w:szCs w:val="22"/>
                <w:lang w:val="ru-RU"/>
              </w:rPr>
              <w:t xml:space="preserve"> комиссии в обязательном порядке фиксируются причины, по которым участник не допускается до участия в тендерных торгах.</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9</w:t>
            </w:r>
            <w:r w:rsidRPr="00A542DC">
              <w:rPr>
                <w:rFonts w:ascii="Times New Roman" w:hAnsi="Times New Roman"/>
                <w:sz w:val="22"/>
                <w:szCs w:val="22"/>
              </w:rPr>
              <w:t>.</w:t>
            </w:r>
            <w:r w:rsidR="00AC74A2">
              <w:rPr>
                <w:rFonts w:ascii="Times New Roman" w:hAnsi="Times New Roman"/>
                <w:sz w:val="22"/>
                <w:szCs w:val="22"/>
                <w:lang w:val="ru-RU"/>
              </w:rPr>
              <w:t>20</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D20B03">
            <w:pPr>
              <w:spacing w:before="60" w:after="60"/>
              <w:jc w:val="both"/>
              <w:rPr>
                <w:rFonts w:ascii="Times New Roman" w:hAnsi="Times New Roman"/>
                <w:lang w:val="ru-RU"/>
              </w:rPr>
            </w:pPr>
            <w:r w:rsidRPr="003D6CF5">
              <w:rPr>
                <w:rFonts w:ascii="Times New Roman" w:hAnsi="Times New Roman"/>
                <w:sz w:val="22"/>
                <w:szCs w:val="22"/>
                <w:lang w:val="ru-RU"/>
              </w:rPr>
              <w:t xml:space="preserve">Протокол рассмотрения и оценки предложений подписывается всеми членами </w:t>
            </w:r>
            <w:r w:rsidR="00D20B03">
              <w:rPr>
                <w:rFonts w:ascii="Times New Roman" w:hAnsi="Times New Roman"/>
                <w:sz w:val="22"/>
                <w:szCs w:val="22"/>
                <w:lang w:val="ru-RU"/>
              </w:rPr>
              <w:t>закупочной</w:t>
            </w:r>
            <w:r w:rsidRPr="003D6CF5">
              <w:rPr>
                <w:rFonts w:ascii="Times New Roman" w:hAnsi="Times New Roman"/>
                <w:sz w:val="22"/>
                <w:szCs w:val="22"/>
                <w:lang w:val="ru-RU"/>
              </w:rPr>
              <w:t xml:space="preserve"> комиссии, и выписка из него публикуется на специальном информационном портале в течение трех рабочих дней со дня его подписания.</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9</w:t>
            </w:r>
            <w:r w:rsidRPr="00A542DC">
              <w:rPr>
                <w:rFonts w:ascii="Times New Roman" w:hAnsi="Times New Roman"/>
                <w:sz w:val="22"/>
                <w:szCs w:val="22"/>
              </w:rPr>
              <w:t>.</w:t>
            </w:r>
            <w:r w:rsidR="00AC74A2">
              <w:rPr>
                <w:rFonts w:ascii="Times New Roman" w:hAnsi="Times New Roman"/>
                <w:sz w:val="22"/>
                <w:szCs w:val="22"/>
                <w:lang w:val="ru-RU"/>
              </w:rPr>
              <w:t>21</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Любой участник тендера после публикации протокола рассмотрения и оценки предложений вправе направить заказчику запрос о предоставлении разъяснений результатов тендера. В течение трех рабочих дней с даты поступления такого запроса заказчик обязан представить участнику тендера соответствующие разъяснения.</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r w:rsidRPr="00A542DC">
              <w:rPr>
                <w:rFonts w:ascii="Times New Roman" w:hAnsi="Times New Roman"/>
                <w:b/>
                <w:sz w:val="22"/>
                <w:szCs w:val="22"/>
                <w:lang w:val="ru-RU"/>
              </w:rPr>
              <w:t>10</w:t>
            </w:r>
          </w:p>
        </w:tc>
        <w:tc>
          <w:tcPr>
            <w:tcW w:w="2552" w:type="dxa"/>
            <w:shd w:val="clear" w:color="auto" w:fill="auto"/>
          </w:tcPr>
          <w:p w:rsidR="00CD64BF" w:rsidRPr="00A542DC" w:rsidRDefault="00CD64BF" w:rsidP="00046F6E">
            <w:pPr>
              <w:spacing w:before="60" w:after="60"/>
              <w:rPr>
                <w:rFonts w:ascii="Times New Roman" w:hAnsi="Times New Roman"/>
                <w:b/>
                <w:lang w:val="ru-RU"/>
              </w:rPr>
            </w:pPr>
            <w:r w:rsidRPr="00A542DC">
              <w:rPr>
                <w:rFonts w:ascii="Times New Roman" w:hAnsi="Times New Roman"/>
                <w:b/>
                <w:sz w:val="22"/>
                <w:szCs w:val="22"/>
                <w:lang w:val="ru-RU"/>
              </w:rPr>
              <w:t>Ответственность сторон и соблюдение конфиденциальности</w:t>
            </w:r>
          </w:p>
        </w:tc>
        <w:tc>
          <w:tcPr>
            <w:tcW w:w="709" w:type="dxa"/>
            <w:shd w:val="clear" w:color="auto" w:fill="auto"/>
          </w:tcPr>
          <w:p w:rsidR="00CD64BF" w:rsidRPr="00A542DC" w:rsidRDefault="00CD64BF" w:rsidP="00046F6E">
            <w:pPr>
              <w:spacing w:before="60" w:after="60"/>
              <w:jc w:val="center"/>
              <w:rPr>
                <w:rFonts w:ascii="Times New Roman" w:hAnsi="Times New Roman"/>
              </w:rPr>
            </w:pPr>
            <w:r w:rsidRPr="00A542DC">
              <w:rPr>
                <w:rFonts w:ascii="Times New Roman" w:hAnsi="Times New Roman"/>
                <w:sz w:val="22"/>
                <w:szCs w:val="22"/>
                <w:lang w:val="ru-RU"/>
              </w:rPr>
              <w:t>10</w:t>
            </w:r>
            <w:r w:rsidRPr="00A542DC">
              <w:rPr>
                <w:rFonts w:ascii="Times New Roman" w:hAnsi="Times New Roman"/>
                <w:sz w:val="22"/>
                <w:szCs w:val="22"/>
              </w:rPr>
              <w:t>.1</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AC74A2" w:rsidP="00AC74A2">
            <w:pPr>
              <w:spacing w:before="60" w:after="60"/>
              <w:jc w:val="both"/>
              <w:rPr>
                <w:rFonts w:ascii="Times New Roman" w:hAnsi="Times New Roman"/>
                <w:lang w:val="ru-RU"/>
              </w:rPr>
            </w:pPr>
            <w:r w:rsidRPr="003D6CF5">
              <w:rPr>
                <w:rFonts w:ascii="Times New Roman" w:hAnsi="Times New Roman"/>
                <w:sz w:val="22"/>
                <w:szCs w:val="22"/>
                <w:lang w:val="ru-RU"/>
              </w:rPr>
              <w:t xml:space="preserve">Ответственность, </w:t>
            </w:r>
            <w:r w:rsidR="00CD64BF" w:rsidRPr="003D6CF5">
              <w:rPr>
                <w:rFonts w:ascii="Times New Roman" w:hAnsi="Times New Roman"/>
                <w:sz w:val="22"/>
                <w:szCs w:val="22"/>
                <w:lang w:val="ru-RU"/>
              </w:rPr>
              <w:t>предусмотренн</w:t>
            </w:r>
            <w:r w:rsidRPr="003D6CF5">
              <w:rPr>
                <w:rFonts w:ascii="Times New Roman" w:hAnsi="Times New Roman"/>
                <w:sz w:val="22"/>
                <w:szCs w:val="22"/>
                <w:lang w:val="ru-RU"/>
              </w:rPr>
              <w:t>ую з</w:t>
            </w:r>
            <w:r w:rsidR="00CD64BF" w:rsidRPr="003D6CF5">
              <w:rPr>
                <w:rFonts w:ascii="Times New Roman" w:hAnsi="Times New Roman"/>
                <w:sz w:val="22"/>
                <w:szCs w:val="22"/>
                <w:lang w:val="ru-RU"/>
              </w:rPr>
              <w:t>аконодательством</w:t>
            </w:r>
            <w:r w:rsidRPr="003D6CF5">
              <w:rPr>
                <w:rFonts w:ascii="Times New Roman" w:hAnsi="Times New Roman"/>
                <w:sz w:val="22"/>
                <w:szCs w:val="22"/>
                <w:lang w:val="ru-RU"/>
              </w:rPr>
              <w:t xml:space="preserve"> </w:t>
            </w:r>
            <w:r w:rsidR="00CD64BF" w:rsidRPr="003D6CF5">
              <w:rPr>
                <w:rFonts w:ascii="Times New Roman" w:hAnsi="Times New Roman"/>
                <w:sz w:val="22"/>
                <w:szCs w:val="22"/>
                <w:lang w:val="ru-RU"/>
              </w:rPr>
              <w:t>Республики Узбекистан, несут:</w:t>
            </w:r>
          </w:p>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rPr>
              <w:t>       </w:t>
            </w:r>
            <w:r w:rsidRPr="003D6CF5">
              <w:rPr>
                <w:rFonts w:ascii="Times New Roman" w:hAnsi="Times New Roman"/>
                <w:sz w:val="22"/>
                <w:szCs w:val="22"/>
                <w:lang w:val="ru-RU"/>
              </w:rPr>
              <w:t>лица, входящие в состав рабочего органа, которые ведут учет поступающих тендерных предложений и обеспечивают их сохранность и конфиденциальность;</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rPr>
              <w:t>       </w:t>
            </w:r>
            <w:r w:rsidRPr="003D6CF5">
              <w:rPr>
                <w:rFonts w:ascii="Times New Roman" w:hAnsi="Times New Roman"/>
                <w:sz w:val="22"/>
                <w:szCs w:val="22"/>
                <w:lang w:val="ru-RU"/>
              </w:rPr>
              <w:t xml:space="preserve">председатель и члены комиссии, а также члены рабочей группы, созданной для изучения тендерных предложений, за разглашение информации, допущение сговора с участниками, остальными членами комиссии и привлеченными экспертами, </w:t>
            </w:r>
            <w:r w:rsidRPr="003D6CF5">
              <w:rPr>
                <w:rFonts w:ascii="Times New Roman" w:hAnsi="Times New Roman"/>
                <w:sz w:val="22"/>
                <w:szCs w:val="22"/>
                <w:lang w:val="ru-RU"/>
              </w:rPr>
              <w:br/>
              <w:t>а также за другие противоправные действия.</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rPr>
              <w:t>       </w:t>
            </w:r>
            <w:r w:rsidRPr="003D6CF5">
              <w:rPr>
                <w:rFonts w:ascii="Times New Roman" w:hAnsi="Times New Roman"/>
                <w:sz w:val="22"/>
                <w:szCs w:val="22"/>
                <w:lang w:val="ru-RU"/>
              </w:rPr>
              <w:t>победитель тендера, не исполнивший обязательства по</w:t>
            </w:r>
            <w:r w:rsidR="00AC74A2" w:rsidRPr="003D6CF5">
              <w:rPr>
                <w:rFonts w:ascii="Times New Roman" w:hAnsi="Times New Roman"/>
                <w:sz w:val="22"/>
                <w:szCs w:val="22"/>
                <w:lang w:val="ru-RU"/>
              </w:rPr>
              <w:t xml:space="preserve"> </w:t>
            </w:r>
            <w:r w:rsidRPr="003D6CF5">
              <w:rPr>
                <w:rFonts w:ascii="Times New Roman" w:hAnsi="Times New Roman"/>
                <w:sz w:val="22"/>
                <w:szCs w:val="22"/>
                <w:lang w:val="ru-RU"/>
              </w:rPr>
              <w:t>договору</w:t>
            </w:r>
            <w:r w:rsidR="00AC74A2" w:rsidRPr="003D6CF5">
              <w:rPr>
                <w:rFonts w:ascii="Times New Roman" w:hAnsi="Times New Roman"/>
                <w:sz w:val="22"/>
                <w:szCs w:val="22"/>
                <w:lang w:val="ru-RU"/>
              </w:rPr>
              <w:t xml:space="preserve"> </w:t>
            </w:r>
            <w:r w:rsidRPr="003D6CF5">
              <w:rPr>
                <w:rFonts w:ascii="Times New Roman" w:hAnsi="Times New Roman"/>
                <w:sz w:val="22"/>
                <w:szCs w:val="22"/>
                <w:lang w:val="ru-RU"/>
              </w:rPr>
              <w:t>(по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r w:rsidRPr="00A542DC">
              <w:rPr>
                <w:rFonts w:ascii="Times New Roman" w:hAnsi="Times New Roman"/>
                <w:b/>
                <w:sz w:val="22"/>
                <w:szCs w:val="22"/>
                <w:lang w:val="ru-RU"/>
              </w:rPr>
              <w:t>11</w:t>
            </w:r>
          </w:p>
        </w:tc>
        <w:tc>
          <w:tcPr>
            <w:tcW w:w="2552" w:type="dxa"/>
            <w:shd w:val="clear" w:color="auto" w:fill="auto"/>
          </w:tcPr>
          <w:p w:rsidR="00CD64BF" w:rsidRPr="00A542DC" w:rsidRDefault="00CD64BF" w:rsidP="00046F6E">
            <w:pPr>
              <w:spacing w:before="60" w:after="60"/>
              <w:rPr>
                <w:rFonts w:ascii="Times New Roman" w:hAnsi="Times New Roman"/>
                <w:b/>
                <w:lang w:val="ru-RU"/>
              </w:rPr>
            </w:pPr>
            <w:r w:rsidRPr="00A542DC">
              <w:rPr>
                <w:rFonts w:ascii="Times New Roman" w:hAnsi="Times New Roman"/>
                <w:b/>
                <w:sz w:val="22"/>
                <w:szCs w:val="22"/>
                <w:lang w:val="ru-RU"/>
              </w:rPr>
              <w:t>Прочие условия</w:t>
            </w: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rPr>
              <w:t>1</w:t>
            </w:r>
            <w:r w:rsidRPr="00A542DC">
              <w:rPr>
                <w:rFonts w:ascii="Times New Roman" w:hAnsi="Times New Roman"/>
                <w:sz w:val="22"/>
                <w:szCs w:val="22"/>
                <w:lang w:val="ru-RU"/>
              </w:rPr>
              <w:t>1</w:t>
            </w:r>
            <w:r w:rsidRPr="00A542DC">
              <w:rPr>
                <w:rFonts w:ascii="Times New Roman" w:hAnsi="Times New Roman"/>
                <w:sz w:val="22"/>
                <w:szCs w:val="22"/>
              </w:rPr>
              <w:t>.</w:t>
            </w:r>
            <w:r w:rsidRPr="00A542DC">
              <w:rPr>
                <w:rFonts w:ascii="Times New Roman" w:hAnsi="Times New Roman"/>
                <w:sz w:val="22"/>
                <w:szCs w:val="22"/>
                <w:lang w:val="ru-RU"/>
              </w:rPr>
              <w:t>1</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xml:space="preserve">В случае если на тендере предлагается продукция завода, ранее не поставлявшаяся в Республику Узбекистан, </w:t>
            </w:r>
            <w:r w:rsidR="004021A3" w:rsidRPr="003D6CF5">
              <w:rPr>
                <w:rFonts w:ascii="Times New Roman" w:hAnsi="Times New Roman"/>
                <w:sz w:val="22"/>
                <w:szCs w:val="22"/>
                <w:lang w:val="ru-RU"/>
              </w:rPr>
              <w:t>Закупочн</w:t>
            </w:r>
            <w:r w:rsidRPr="003D6CF5">
              <w:rPr>
                <w:rFonts w:ascii="Times New Roman" w:hAnsi="Times New Roman"/>
                <w:sz w:val="22"/>
                <w:szCs w:val="22"/>
                <w:lang w:val="ru-RU"/>
              </w:rPr>
              <w:t>ая комиссия имеет право запросить от участника тендера представить отзыв на данную продукцию от третьих лиц.</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rPr>
            </w:pPr>
            <w:r w:rsidRPr="00A542DC">
              <w:rPr>
                <w:rFonts w:ascii="Times New Roman" w:hAnsi="Times New Roman"/>
                <w:sz w:val="22"/>
                <w:szCs w:val="22"/>
              </w:rPr>
              <w:t>1</w:t>
            </w:r>
            <w:r w:rsidRPr="00A542DC">
              <w:rPr>
                <w:rFonts w:ascii="Times New Roman" w:hAnsi="Times New Roman"/>
                <w:sz w:val="22"/>
                <w:szCs w:val="22"/>
                <w:lang w:val="ru-RU"/>
              </w:rPr>
              <w:t>1</w:t>
            </w:r>
            <w:r w:rsidRPr="00A542DC">
              <w:rPr>
                <w:rFonts w:ascii="Times New Roman" w:hAnsi="Times New Roman"/>
                <w:sz w:val="22"/>
                <w:szCs w:val="22"/>
              </w:rPr>
              <w:t>.2</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xml:space="preserve">Участники, изъявившие желание участвовать в тендере, имеют право обратиться в рабочий орган для получения разъяснений </w:t>
            </w:r>
            <w:r w:rsidRPr="003D6CF5">
              <w:rPr>
                <w:rFonts w:ascii="Times New Roman" w:hAnsi="Times New Roman"/>
                <w:sz w:val="22"/>
                <w:szCs w:val="22"/>
                <w:lang w:val="ru-RU"/>
              </w:rPr>
              <w:lastRenderedPageBreak/>
              <w:t>относительно проводимого тендера.</w:t>
            </w:r>
          </w:p>
        </w:tc>
      </w:tr>
      <w:tr w:rsidR="00221E0F" w:rsidRPr="00237BBC" w:rsidTr="001A3582">
        <w:tc>
          <w:tcPr>
            <w:tcW w:w="567" w:type="dxa"/>
            <w:shd w:val="clear" w:color="auto" w:fill="auto"/>
          </w:tcPr>
          <w:p w:rsidR="00221E0F" w:rsidRPr="00A542DC" w:rsidRDefault="00221E0F" w:rsidP="00046F6E">
            <w:pPr>
              <w:spacing w:before="60" w:after="60"/>
              <w:jc w:val="center"/>
              <w:rPr>
                <w:rFonts w:ascii="Times New Roman" w:hAnsi="Times New Roman"/>
                <w:b/>
                <w:lang w:val="ru-RU"/>
              </w:rPr>
            </w:pPr>
          </w:p>
        </w:tc>
        <w:tc>
          <w:tcPr>
            <w:tcW w:w="2552" w:type="dxa"/>
            <w:shd w:val="clear" w:color="auto" w:fill="auto"/>
          </w:tcPr>
          <w:p w:rsidR="00221E0F" w:rsidRPr="00A542DC" w:rsidRDefault="00221E0F" w:rsidP="00046F6E">
            <w:pPr>
              <w:spacing w:before="60" w:after="60"/>
              <w:rPr>
                <w:rFonts w:ascii="Times New Roman" w:hAnsi="Times New Roman"/>
                <w:b/>
                <w:lang w:val="ru-RU"/>
              </w:rPr>
            </w:pPr>
          </w:p>
        </w:tc>
        <w:tc>
          <w:tcPr>
            <w:tcW w:w="709" w:type="dxa"/>
            <w:shd w:val="clear" w:color="auto" w:fill="auto"/>
          </w:tcPr>
          <w:p w:rsidR="00221E0F" w:rsidRPr="00221E0F" w:rsidRDefault="00221E0F" w:rsidP="00046F6E">
            <w:pPr>
              <w:spacing w:before="60" w:after="60"/>
              <w:jc w:val="center"/>
              <w:rPr>
                <w:rFonts w:ascii="Times New Roman" w:hAnsi="Times New Roman"/>
                <w:lang w:val="ru-RU"/>
              </w:rPr>
            </w:pPr>
            <w:r>
              <w:rPr>
                <w:rFonts w:ascii="Times New Roman" w:hAnsi="Times New Roman"/>
                <w:sz w:val="22"/>
                <w:szCs w:val="22"/>
                <w:lang w:val="ru-RU"/>
              </w:rPr>
              <w:t>11.3</w:t>
            </w:r>
          </w:p>
        </w:tc>
        <w:tc>
          <w:tcPr>
            <w:tcW w:w="284" w:type="dxa"/>
            <w:shd w:val="clear" w:color="auto" w:fill="auto"/>
          </w:tcPr>
          <w:p w:rsidR="00221E0F" w:rsidRPr="00A542DC" w:rsidRDefault="00221E0F" w:rsidP="00046F6E">
            <w:pPr>
              <w:spacing w:before="60" w:after="60"/>
              <w:rPr>
                <w:rFonts w:ascii="Times New Roman" w:hAnsi="Times New Roman"/>
                <w:lang w:val="ru-RU"/>
              </w:rPr>
            </w:pPr>
          </w:p>
        </w:tc>
        <w:tc>
          <w:tcPr>
            <w:tcW w:w="6520" w:type="dxa"/>
            <w:shd w:val="clear" w:color="auto" w:fill="auto"/>
          </w:tcPr>
          <w:p w:rsidR="00221E0F" w:rsidRPr="003D6CF5" w:rsidRDefault="00221E0F" w:rsidP="0050535D">
            <w:pPr>
              <w:spacing w:before="60" w:after="60"/>
              <w:jc w:val="both"/>
              <w:rPr>
                <w:rFonts w:ascii="Times New Roman" w:hAnsi="Times New Roman"/>
                <w:lang w:val="ru-RU"/>
              </w:rPr>
            </w:pPr>
            <w:r w:rsidRPr="003D6CF5">
              <w:rPr>
                <w:rFonts w:ascii="Times New Roman" w:hAnsi="Times New Roman"/>
                <w:sz w:val="22"/>
                <w:szCs w:val="22"/>
                <w:lang w:val="ru-RU"/>
              </w:rPr>
              <w:t xml:space="preserve">Победитель тендера в качестве гарантии исполнения обязательств договора представляет в размере </w:t>
            </w:r>
            <w:r w:rsidR="0050535D">
              <w:rPr>
                <w:rFonts w:ascii="Times New Roman" w:hAnsi="Times New Roman"/>
                <w:sz w:val="22"/>
                <w:szCs w:val="22"/>
                <w:lang w:val="ru-RU"/>
              </w:rPr>
              <w:t>10</w:t>
            </w:r>
            <w:r w:rsidRPr="003D6CF5">
              <w:rPr>
                <w:rFonts w:ascii="Times New Roman" w:hAnsi="Times New Roman"/>
                <w:sz w:val="22"/>
                <w:szCs w:val="22"/>
                <w:lang w:val="ru-RU"/>
              </w:rPr>
              <w:t>% от общей суммы заключаемого договора, банковскую гарантию, имеющей корреспондентские счета с обслуживающим банком заказчика или денежный депозит на счет заказчика.</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11</w:t>
            </w:r>
            <w:r w:rsidRPr="00A542DC">
              <w:rPr>
                <w:rFonts w:ascii="Times New Roman" w:hAnsi="Times New Roman"/>
                <w:sz w:val="22"/>
                <w:szCs w:val="22"/>
              </w:rPr>
              <w:t>.</w:t>
            </w:r>
            <w:r w:rsidR="00221E0F">
              <w:rPr>
                <w:rFonts w:ascii="Times New Roman" w:hAnsi="Times New Roman"/>
                <w:sz w:val="22"/>
                <w:szCs w:val="22"/>
                <w:lang w:val="ru-RU"/>
              </w:rPr>
              <w:t>4</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E151EE">
            <w:pPr>
              <w:spacing w:before="60" w:after="60"/>
              <w:jc w:val="both"/>
              <w:rPr>
                <w:rFonts w:ascii="Times New Roman" w:hAnsi="Times New Roman"/>
                <w:lang w:val="ru-RU"/>
              </w:rPr>
            </w:pPr>
            <w:r w:rsidRPr="003D6CF5">
              <w:rPr>
                <w:rFonts w:ascii="Times New Roman" w:hAnsi="Times New Roman"/>
                <w:sz w:val="22"/>
                <w:szCs w:val="22"/>
                <w:lang w:val="ru-RU"/>
              </w:rPr>
              <w:t>Заказчик вправе принять решение о внесении изменений в тендерную документацию не позднее чем за три дня до даты окончания срока подачи предложений на участие в тендере</w:t>
            </w:r>
            <w:r w:rsidR="001F4252" w:rsidRPr="003D6CF5">
              <w:rPr>
                <w:rFonts w:ascii="Times New Roman" w:hAnsi="Times New Roman"/>
                <w:sz w:val="22"/>
                <w:szCs w:val="22"/>
                <w:lang w:val="ru-RU"/>
              </w:rPr>
              <w:t xml:space="preserve"> </w:t>
            </w:r>
            <w:r w:rsidRPr="003D6CF5">
              <w:rPr>
                <w:rFonts w:ascii="Times New Roman" w:hAnsi="Times New Roman"/>
                <w:sz w:val="22"/>
                <w:szCs w:val="22"/>
                <w:lang w:val="ru-RU"/>
              </w:rPr>
              <w:t xml:space="preserve">по согласованию с Центром комплексной экспертизы проектов и импортных договоров при Министерстве </w:t>
            </w:r>
            <w:r w:rsidR="00E151EE">
              <w:rPr>
                <w:rFonts w:ascii="Times New Roman" w:hAnsi="Times New Roman"/>
                <w:sz w:val="22"/>
                <w:szCs w:val="22"/>
                <w:lang w:val="ru-RU"/>
              </w:rPr>
              <w:t>экономического развития и сокращения бедности</w:t>
            </w:r>
            <w:r w:rsidRPr="003D6CF5">
              <w:rPr>
                <w:rFonts w:ascii="Times New Roman" w:hAnsi="Times New Roman"/>
                <w:sz w:val="22"/>
                <w:szCs w:val="22"/>
                <w:lang w:val="ru-RU"/>
              </w:rPr>
              <w:t xml:space="preserve"> Республики Узбекистан.</w:t>
            </w:r>
            <w:r w:rsidR="001F4252" w:rsidRPr="003D6CF5">
              <w:rPr>
                <w:rFonts w:ascii="Times New Roman" w:hAnsi="Times New Roman"/>
                <w:sz w:val="22"/>
                <w:szCs w:val="22"/>
                <w:lang w:val="ru-RU"/>
              </w:rPr>
              <w:t xml:space="preserve"> После завершения срока подачи тендерных предложений внесение изменений в условия тендера не допускается</w:t>
            </w:r>
            <w:r w:rsidR="00AC74A2" w:rsidRPr="003D6CF5">
              <w:rPr>
                <w:rFonts w:ascii="Times New Roman" w:hAnsi="Times New Roman"/>
                <w:sz w:val="22"/>
                <w:szCs w:val="22"/>
                <w:lang w:val="ru-RU"/>
              </w:rPr>
              <w:t>.</w:t>
            </w:r>
          </w:p>
        </w:tc>
      </w:tr>
      <w:tr w:rsidR="00CD64BF" w:rsidRPr="00237BB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221E0F">
            <w:pPr>
              <w:spacing w:before="60" w:after="60"/>
              <w:jc w:val="center"/>
              <w:rPr>
                <w:rFonts w:ascii="Times New Roman" w:hAnsi="Times New Roman"/>
                <w:lang w:val="ru-RU"/>
              </w:rPr>
            </w:pPr>
            <w:r w:rsidRPr="00A542DC">
              <w:rPr>
                <w:rFonts w:ascii="Times New Roman" w:hAnsi="Times New Roman"/>
                <w:sz w:val="22"/>
                <w:szCs w:val="22"/>
                <w:lang w:val="ru-RU"/>
              </w:rPr>
              <w:t>11.</w:t>
            </w:r>
            <w:r w:rsidR="00221E0F">
              <w:rPr>
                <w:rFonts w:ascii="Times New Roman" w:hAnsi="Times New Roman"/>
                <w:sz w:val="22"/>
                <w:szCs w:val="22"/>
                <w:lang w:val="ru-RU"/>
              </w:rPr>
              <w:t>5</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Изменение товара (работы, услуги) не допускается. При этом срок окончания подачи предложений в этом тендере должен быть продлен не менее чем на десять дней с даты</w:t>
            </w:r>
            <w:r w:rsidR="001B7D7A" w:rsidRPr="003D6CF5">
              <w:rPr>
                <w:rFonts w:ascii="Times New Roman" w:hAnsi="Times New Roman"/>
                <w:sz w:val="22"/>
                <w:szCs w:val="22"/>
                <w:lang w:val="ru-RU"/>
              </w:rPr>
              <w:t xml:space="preserve"> </w:t>
            </w:r>
            <w:r w:rsidRPr="003D6CF5">
              <w:rPr>
                <w:rFonts w:ascii="Times New Roman" w:hAnsi="Times New Roman"/>
                <w:sz w:val="22"/>
                <w:szCs w:val="22"/>
                <w:lang w:val="ru-RU"/>
              </w:rPr>
              <w:t xml:space="preserve">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tc>
      </w:tr>
      <w:tr w:rsidR="001F4252" w:rsidRPr="00237BBC" w:rsidTr="001A3582">
        <w:tc>
          <w:tcPr>
            <w:tcW w:w="567" w:type="dxa"/>
            <w:shd w:val="clear" w:color="auto" w:fill="auto"/>
          </w:tcPr>
          <w:p w:rsidR="001F4252" w:rsidRPr="00A542DC" w:rsidRDefault="001F4252" w:rsidP="00046F6E">
            <w:pPr>
              <w:spacing w:before="60" w:after="60"/>
              <w:jc w:val="center"/>
              <w:rPr>
                <w:rFonts w:ascii="Times New Roman" w:hAnsi="Times New Roman"/>
                <w:b/>
                <w:lang w:val="ru-RU"/>
              </w:rPr>
            </w:pPr>
          </w:p>
        </w:tc>
        <w:tc>
          <w:tcPr>
            <w:tcW w:w="2552" w:type="dxa"/>
            <w:shd w:val="clear" w:color="auto" w:fill="auto"/>
          </w:tcPr>
          <w:p w:rsidR="001F4252" w:rsidRPr="00A542DC" w:rsidRDefault="001F4252" w:rsidP="00046F6E">
            <w:pPr>
              <w:spacing w:before="60" w:after="60"/>
              <w:rPr>
                <w:rFonts w:ascii="Times New Roman" w:hAnsi="Times New Roman"/>
                <w:b/>
                <w:lang w:val="ru-RU"/>
              </w:rPr>
            </w:pPr>
          </w:p>
        </w:tc>
        <w:tc>
          <w:tcPr>
            <w:tcW w:w="709" w:type="dxa"/>
            <w:shd w:val="clear" w:color="auto" w:fill="auto"/>
          </w:tcPr>
          <w:p w:rsidR="001F4252" w:rsidRPr="00A542DC" w:rsidRDefault="001B7D7A" w:rsidP="00221E0F">
            <w:pPr>
              <w:spacing w:before="60" w:after="60"/>
              <w:jc w:val="center"/>
              <w:rPr>
                <w:rFonts w:ascii="Times New Roman" w:hAnsi="Times New Roman"/>
                <w:lang w:val="ru-RU"/>
              </w:rPr>
            </w:pPr>
            <w:r>
              <w:rPr>
                <w:rFonts w:ascii="Times New Roman" w:hAnsi="Times New Roman"/>
                <w:lang w:val="ru-RU"/>
              </w:rPr>
              <w:t>11.6</w:t>
            </w:r>
          </w:p>
        </w:tc>
        <w:tc>
          <w:tcPr>
            <w:tcW w:w="284" w:type="dxa"/>
            <w:shd w:val="clear" w:color="auto" w:fill="auto"/>
          </w:tcPr>
          <w:p w:rsidR="001F4252" w:rsidRPr="00A542DC" w:rsidRDefault="001F4252" w:rsidP="00046F6E">
            <w:pPr>
              <w:spacing w:before="60" w:after="60"/>
              <w:rPr>
                <w:rFonts w:ascii="Times New Roman" w:hAnsi="Times New Roman"/>
                <w:lang w:val="ru-RU"/>
              </w:rPr>
            </w:pPr>
          </w:p>
        </w:tc>
        <w:tc>
          <w:tcPr>
            <w:tcW w:w="6520" w:type="dxa"/>
            <w:shd w:val="clear" w:color="auto" w:fill="auto"/>
          </w:tcPr>
          <w:p w:rsidR="001F4252" w:rsidRPr="003D6CF5" w:rsidRDefault="001F4252" w:rsidP="000C7EE6">
            <w:pPr>
              <w:spacing w:before="60" w:after="60"/>
              <w:jc w:val="both"/>
              <w:rPr>
                <w:rFonts w:ascii="Times New Roman" w:hAnsi="Times New Roman"/>
                <w:lang w:val="ru-RU"/>
              </w:rPr>
            </w:pPr>
            <w:r w:rsidRPr="003D6CF5">
              <w:rPr>
                <w:rFonts w:ascii="Times New Roman" w:hAnsi="Times New Roman"/>
                <w:sz w:val="22"/>
                <w:szCs w:val="22"/>
                <w:lang w:val="ru-RU"/>
              </w:rPr>
              <w:t>Государственный заказчик также должен незамедлительно опубликовать дополнение и/или изменение на специальном информационном портале государственных закупок и на сайте государственного заказчика. Размещение на специальном информационном портале государственных закупок должно осуществляться в течении двух дней со дня внесения</w:t>
            </w:r>
            <w:r w:rsidR="000C7EE6" w:rsidRPr="003D6CF5">
              <w:rPr>
                <w:rFonts w:ascii="Times New Roman" w:hAnsi="Times New Roman"/>
                <w:sz w:val="22"/>
                <w:szCs w:val="22"/>
                <w:lang w:val="ru-RU"/>
              </w:rPr>
              <w:t xml:space="preserve"> изменений</w:t>
            </w:r>
            <w:r w:rsidRPr="003D6CF5">
              <w:rPr>
                <w:rFonts w:ascii="Times New Roman" w:hAnsi="Times New Roman"/>
                <w:sz w:val="22"/>
                <w:szCs w:val="22"/>
                <w:lang w:val="ru-RU"/>
              </w:rPr>
              <w:t>, но не позднее чем за три дня до окончания срока подачи тендерных предложений.</w:t>
            </w:r>
          </w:p>
        </w:tc>
      </w:tr>
      <w:tr w:rsidR="00CD64BF" w:rsidRPr="00A542D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221E0F" w:rsidRDefault="00CD64BF" w:rsidP="00221E0F">
            <w:pPr>
              <w:spacing w:before="60" w:after="60"/>
              <w:jc w:val="center"/>
              <w:rPr>
                <w:rFonts w:ascii="Times New Roman" w:hAnsi="Times New Roman"/>
                <w:lang w:val="ru-RU"/>
              </w:rPr>
            </w:pPr>
            <w:r w:rsidRPr="00A542DC">
              <w:rPr>
                <w:rFonts w:ascii="Times New Roman" w:hAnsi="Times New Roman"/>
                <w:sz w:val="22"/>
                <w:szCs w:val="22"/>
              </w:rPr>
              <w:t>1</w:t>
            </w:r>
            <w:r w:rsidRPr="00A542DC">
              <w:rPr>
                <w:rFonts w:ascii="Times New Roman" w:hAnsi="Times New Roman"/>
                <w:sz w:val="22"/>
                <w:szCs w:val="22"/>
                <w:lang w:val="ru-RU"/>
              </w:rPr>
              <w:t>1</w:t>
            </w:r>
            <w:r w:rsidRPr="00A542DC">
              <w:rPr>
                <w:rFonts w:ascii="Times New Roman" w:hAnsi="Times New Roman"/>
                <w:sz w:val="22"/>
                <w:szCs w:val="22"/>
              </w:rPr>
              <w:t>.</w:t>
            </w:r>
            <w:r w:rsidR="001B7D7A">
              <w:rPr>
                <w:rFonts w:ascii="Times New Roman" w:hAnsi="Times New Roman"/>
                <w:sz w:val="22"/>
                <w:szCs w:val="22"/>
                <w:lang w:val="ru-RU"/>
              </w:rPr>
              <w:t>7</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Участник тендера вправе направить заказчику запрос о даче разъяснений положений тендерной документации в форме, определенной в объявлении на проведение тендера. В течение двух рабочих дней с даты поступления указанного запроса заказчик обязан направить в установленной форме разъяснения положений тендерной документации, если указанный запрос поступил к заказчику не позднее чем за два дня до даты окончания срока подачи предложений. Разъяснения положений тендерной документации не должны изменять ее сущность.</w:t>
            </w:r>
          </w:p>
        </w:tc>
      </w:tr>
      <w:tr w:rsidR="00CD64BF" w:rsidRPr="00D10D36"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221E0F" w:rsidRDefault="00CD64BF" w:rsidP="00221E0F">
            <w:pPr>
              <w:spacing w:before="60" w:after="60"/>
              <w:jc w:val="center"/>
              <w:rPr>
                <w:rFonts w:ascii="Times New Roman" w:hAnsi="Times New Roman"/>
                <w:lang w:val="ru-RU"/>
              </w:rPr>
            </w:pPr>
            <w:r w:rsidRPr="00A542DC">
              <w:rPr>
                <w:rFonts w:ascii="Times New Roman" w:hAnsi="Times New Roman"/>
                <w:sz w:val="22"/>
                <w:szCs w:val="22"/>
              </w:rPr>
              <w:t>1</w:t>
            </w:r>
            <w:r w:rsidRPr="00A542DC">
              <w:rPr>
                <w:rFonts w:ascii="Times New Roman" w:hAnsi="Times New Roman"/>
                <w:sz w:val="22"/>
                <w:szCs w:val="22"/>
                <w:lang w:val="ru-RU"/>
              </w:rPr>
              <w:t>1</w:t>
            </w:r>
            <w:r w:rsidRPr="00A542DC">
              <w:rPr>
                <w:rFonts w:ascii="Times New Roman" w:hAnsi="Times New Roman"/>
                <w:sz w:val="22"/>
                <w:szCs w:val="22"/>
              </w:rPr>
              <w:t>.</w:t>
            </w:r>
            <w:r w:rsidR="001B7D7A">
              <w:rPr>
                <w:rFonts w:ascii="Times New Roman" w:hAnsi="Times New Roman"/>
                <w:sz w:val="22"/>
                <w:szCs w:val="22"/>
                <w:lang w:val="ru-RU"/>
              </w:rPr>
              <w:t>8</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xml:space="preserve">Участник тендера вправе внести изменения в тендерное предложение, представленное </w:t>
            </w:r>
            <w:r w:rsidR="004021A3" w:rsidRPr="003D6CF5">
              <w:rPr>
                <w:rFonts w:ascii="Times New Roman" w:hAnsi="Times New Roman"/>
                <w:sz w:val="22"/>
                <w:szCs w:val="22"/>
                <w:lang w:val="ru-RU"/>
              </w:rPr>
              <w:t>Закупочной</w:t>
            </w:r>
            <w:r w:rsidRPr="003D6CF5">
              <w:rPr>
                <w:rFonts w:ascii="Times New Roman" w:hAnsi="Times New Roman"/>
                <w:sz w:val="22"/>
                <w:szCs w:val="22"/>
                <w:lang w:val="ru-RU"/>
              </w:rPr>
              <w:t xml:space="preserve"> комиссии</w:t>
            </w:r>
            <w:r w:rsidR="001B7D7A" w:rsidRPr="003D6CF5">
              <w:rPr>
                <w:rFonts w:ascii="Times New Roman" w:hAnsi="Times New Roman"/>
                <w:sz w:val="22"/>
                <w:szCs w:val="22"/>
                <w:lang w:val="ru-RU"/>
              </w:rPr>
              <w:t xml:space="preserve"> </w:t>
            </w:r>
            <w:r w:rsidRPr="003D6CF5">
              <w:rPr>
                <w:rFonts w:ascii="Times New Roman" w:hAnsi="Times New Roman"/>
                <w:sz w:val="22"/>
                <w:szCs w:val="22"/>
                <w:lang w:val="ru-RU"/>
              </w:rPr>
              <w:t>до истечения последнего срока приема тендерных предложений</w:t>
            </w:r>
            <w:r w:rsidR="001B7D7A" w:rsidRPr="003D6CF5">
              <w:rPr>
                <w:rFonts w:ascii="Times New Roman" w:hAnsi="Times New Roman"/>
                <w:sz w:val="22"/>
                <w:szCs w:val="22"/>
                <w:lang w:val="ru-RU"/>
              </w:rPr>
              <w:t xml:space="preserve"> без потери обеспечения предложения</w:t>
            </w:r>
            <w:r w:rsidRPr="003D6CF5">
              <w:rPr>
                <w:rFonts w:ascii="Times New Roman" w:hAnsi="Times New Roman"/>
                <w:sz w:val="22"/>
                <w:szCs w:val="22"/>
                <w:lang w:val="ru-RU"/>
              </w:rPr>
              <w:t>. Порядок внесения изменений в тендерное предложение осуществляется в следующем порядке:</w:t>
            </w:r>
          </w:p>
        </w:tc>
      </w:tr>
      <w:tr w:rsidR="00CD64BF" w:rsidRPr="00A542DC"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D20B03">
            <w:pPr>
              <w:spacing w:before="60" w:after="60"/>
              <w:jc w:val="both"/>
              <w:rPr>
                <w:rFonts w:ascii="Times New Roman" w:hAnsi="Times New Roman"/>
                <w:bCs/>
                <w:lang w:val="ru-RU"/>
              </w:rPr>
            </w:pPr>
            <w:r w:rsidRPr="003D6CF5">
              <w:rPr>
                <w:rFonts w:ascii="Times New Roman" w:hAnsi="Times New Roman"/>
                <w:bCs/>
                <w:sz w:val="22"/>
                <w:szCs w:val="22"/>
              </w:rPr>
              <w:t>       </w:t>
            </w:r>
            <w:r w:rsidRPr="003D6CF5">
              <w:rPr>
                <w:rFonts w:ascii="Times New Roman" w:hAnsi="Times New Roman"/>
                <w:bCs/>
                <w:sz w:val="22"/>
                <w:szCs w:val="22"/>
                <w:lang w:val="ru-RU"/>
              </w:rPr>
              <w:t xml:space="preserve">участник тендера представляет в </w:t>
            </w:r>
            <w:r w:rsidR="00D20B03">
              <w:rPr>
                <w:rFonts w:ascii="Times New Roman" w:hAnsi="Times New Roman"/>
                <w:sz w:val="22"/>
                <w:szCs w:val="22"/>
                <w:lang w:val="ru-RU"/>
              </w:rPr>
              <w:t>закупочной</w:t>
            </w:r>
            <w:r w:rsidRPr="003D6CF5">
              <w:rPr>
                <w:rFonts w:ascii="Times New Roman" w:hAnsi="Times New Roman"/>
                <w:bCs/>
                <w:sz w:val="22"/>
                <w:szCs w:val="22"/>
                <w:lang w:val="ru-RU"/>
              </w:rPr>
              <w:t xml:space="preserve"> комиссии конверт с измененным предложением в запечатанном конверте с надписью «изменение» до его вскрытия;</w:t>
            </w:r>
          </w:p>
        </w:tc>
      </w:tr>
      <w:tr w:rsidR="00CD64BF" w:rsidRPr="00D10D36"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rPr>
              <w:t>       </w:t>
            </w:r>
            <w:r w:rsidRPr="003D6CF5">
              <w:rPr>
                <w:rFonts w:ascii="Times New Roman" w:hAnsi="Times New Roman"/>
                <w:sz w:val="22"/>
                <w:szCs w:val="22"/>
                <w:lang w:val="ru-RU"/>
              </w:rPr>
              <w:t>замененный конверт возвращается участнику в невскрытом виде.</w:t>
            </w:r>
          </w:p>
        </w:tc>
      </w:tr>
      <w:tr w:rsidR="00CD64BF" w:rsidRPr="00D10D36"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221E0F" w:rsidRDefault="00CD64BF" w:rsidP="00221E0F">
            <w:pPr>
              <w:spacing w:before="60" w:after="60"/>
              <w:jc w:val="center"/>
              <w:rPr>
                <w:rFonts w:ascii="Times New Roman" w:hAnsi="Times New Roman"/>
                <w:lang w:val="ru-RU"/>
              </w:rPr>
            </w:pPr>
            <w:r w:rsidRPr="00A542DC">
              <w:rPr>
                <w:rFonts w:ascii="Times New Roman" w:hAnsi="Times New Roman"/>
                <w:sz w:val="22"/>
                <w:szCs w:val="22"/>
              </w:rPr>
              <w:t>1</w:t>
            </w:r>
            <w:r w:rsidRPr="00A542DC">
              <w:rPr>
                <w:rFonts w:ascii="Times New Roman" w:hAnsi="Times New Roman"/>
                <w:sz w:val="22"/>
                <w:szCs w:val="22"/>
                <w:lang w:val="ru-RU"/>
              </w:rPr>
              <w:t>1</w:t>
            </w:r>
            <w:r w:rsidRPr="00A542DC">
              <w:rPr>
                <w:rFonts w:ascii="Times New Roman" w:hAnsi="Times New Roman"/>
                <w:sz w:val="22"/>
                <w:szCs w:val="22"/>
              </w:rPr>
              <w:t>.</w:t>
            </w:r>
            <w:r w:rsidR="001B7D7A">
              <w:rPr>
                <w:rFonts w:ascii="Times New Roman" w:hAnsi="Times New Roman"/>
                <w:sz w:val="22"/>
                <w:szCs w:val="22"/>
                <w:lang w:val="ru-RU"/>
              </w:rPr>
              <w:t>9</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xml:space="preserve">Тендер может быть объявлен </w:t>
            </w:r>
            <w:r w:rsidR="004021A3" w:rsidRPr="003D6CF5">
              <w:rPr>
                <w:rFonts w:ascii="Times New Roman" w:hAnsi="Times New Roman"/>
                <w:sz w:val="22"/>
                <w:szCs w:val="22"/>
                <w:lang w:val="ru-RU"/>
              </w:rPr>
              <w:t>Закупочной</w:t>
            </w:r>
            <w:r w:rsidRPr="003D6CF5">
              <w:rPr>
                <w:rFonts w:ascii="Times New Roman" w:hAnsi="Times New Roman"/>
                <w:sz w:val="22"/>
                <w:szCs w:val="22"/>
                <w:lang w:val="ru-RU"/>
              </w:rPr>
              <w:t xml:space="preserve"> комиссией не состоявшимися:</w:t>
            </w:r>
          </w:p>
        </w:tc>
      </w:tr>
      <w:tr w:rsidR="00CD64BF" w:rsidRPr="00D10D36"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rPr>
              <w:t>       </w:t>
            </w:r>
            <w:r w:rsidRPr="003D6CF5">
              <w:rPr>
                <w:rFonts w:ascii="Times New Roman" w:hAnsi="Times New Roman"/>
                <w:sz w:val="22"/>
                <w:szCs w:val="22"/>
                <w:lang w:val="ru-RU"/>
              </w:rPr>
              <w:t>если в тендере принял участие один участник или никто не принял участие;</w:t>
            </w:r>
          </w:p>
        </w:tc>
      </w:tr>
      <w:tr w:rsidR="00CD64BF" w:rsidRPr="00D10D36"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ind w:right="-55"/>
              <w:jc w:val="both"/>
              <w:rPr>
                <w:rFonts w:ascii="Times New Roman" w:hAnsi="Times New Roman"/>
                <w:lang w:val="ru-RU"/>
              </w:rPr>
            </w:pPr>
            <w:r w:rsidRPr="003D6CF5">
              <w:rPr>
                <w:rFonts w:ascii="Times New Roman" w:hAnsi="Times New Roman"/>
                <w:sz w:val="22"/>
                <w:szCs w:val="22"/>
              </w:rPr>
              <w:t>       </w:t>
            </w:r>
            <w:r w:rsidRPr="003D6CF5">
              <w:rPr>
                <w:rFonts w:ascii="Times New Roman" w:hAnsi="Times New Roman"/>
                <w:sz w:val="22"/>
                <w:szCs w:val="22"/>
                <w:lang w:val="ru-RU"/>
              </w:rPr>
              <w:t xml:space="preserve">если по результатам рассмотрения предложений </w:t>
            </w:r>
            <w:r w:rsidR="0002176A" w:rsidRPr="003D6CF5">
              <w:rPr>
                <w:rFonts w:ascii="Times New Roman" w:hAnsi="Times New Roman"/>
                <w:sz w:val="22"/>
                <w:szCs w:val="22"/>
                <w:lang w:val="ru-RU"/>
              </w:rPr>
              <w:t>Закупочн</w:t>
            </w:r>
            <w:r w:rsidRPr="003D6CF5">
              <w:rPr>
                <w:rFonts w:ascii="Times New Roman" w:hAnsi="Times New Roman"/>
                <w:sz w:val="22"/>
                <w:szCs w:val="22"/>
                <w:lang w:val="ru-RU"/>
              </w:rPr>
              <w:t>ая комиссия отклонила все предложения или только одно предложение соответствует требованиям тендерной документации;</w:t>
            </w:r>
          </w:p>
        </w:tc>
      </w:tr>
      <w:tr w:rsidR="00CD64BF" w:rsidRPr="00D10D36"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rPr>
              <w:t>       </w:t>
            </w:r>
            <w:r w:rsidR="00461A0F" w:rsidRPr="003D6CF5">
              <w:rPr>
                <w:rFonts w:ascii="Times New Roman" w:hAnsi="Times New Roman"/>
                <w:sz w:val="22"/>
                <w:szCs w:val="22"/>
                <w:lang w:val="ru-RU"/>
              </w:rPr>
              <w:t xml:space="preserve">если </w:t>
            </w:r>
            <w:r w:rsidRPr="003D6CF5">
              <w:rPr>
                <w:rFonts w:ascii="Times New Roman" w:hAnsi="Times New Roman"/>
                <w:sz w:val="22"/>
                <w:szCs w:val="22"/>
                <w:lang w:val="ru-RU"/>
              </w:rPr>
              <w:t xml:space="preserve">все представленные тендерные предложения не содержат </w:t>
            </w:r>
            <w:r w:rsidRPr="003D6CF5">
              <w:rPr>
                <w:rFonts w:ascii="Times New Roman" w:hAnsi="Times New Roman"/>
                <w:sz w:val="22"/>
                <w:szCs w:val="22"/>
                <w:lang w:val="ru-RU"/>
              </w:rPr>
              <w:lastRenderedPageBreak/>
              <w:t>необходимый пакет документов.</w:t>
            </w:r>
          </w:p>
        </w:tc>
      </w:tr>
      <w:tr w:rsidR="00CD64BF" w:rsidRPr="00D10D36"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676012" w:rsidRDefault="00CD64BF" w:rsidP="00A20AE5">
            <w:pPr>
              <w:spacing w:before="60" w:after="60"/>
              <w:ind w:left="-108" w:right="-32"/>
              <w:rPr>
                <w:rFonts w:ascii="Times New Roman" w:hAnsi="Times New Roman"/>
                <w:lang w:val="ru-RU" w:eastAsia="ru-RU"/>
              </w:rPr>
            </w:pPr>
            <w:r w:rsidRPr="00280A41">
              <w:rPr>
                <w:rFonts w:ascii="Times New Roman" w:hAnsi="Times New Roman"/>
                <w:sz w:val="22"/>
                <w:szCs w:val="22"/>
              </w:rPr>
              <w:t>1</w:t>
            </w:r>
            <w:r w:rsidRPr="00280A41">
              <w:rPr>
                <w:rFonts w:ascii="Times New Roman" w:hAnsi="Times New Roman"/>
                <w:sz w:val="22"/>
                <w:szCs w:val="22"/>
                <w:lang w:val="ru-RU"/>
              </w:rPr>
              <w:t>1</w:t>
            </w:r>
            <w:r w:rsidRPr="00280A41">
              <w:rPr>
                <w:rFonts w:ascii="Times New Roman" w:hAnsi="Times New Roman"/>
                <w:sz w:val="22"/>
                <w:szCs w:val="22"/>
              </w:rPr>
              <w:t>.</w:t>
            </w:r>
            <w:r w:rsidR="001B7D7A" w:rsidRPr="00280A41">
              <w:rPr>
                <w:rFonts w:ascii="Times New Roman" w:hAnsi="Times New Roman"/>
                <w:sz w:val="22"/>
                <w:szCs w:val="22"/>
                <w:lang w:val="ru-RU"/>
              </w:rPr>
              <w:t>10</w:t>
            </w:r>
            <w:r w:rsidR="00280A41">
              <w:rPr>
                <w:rFonts w:ascii="Times New Roman" w:hAnsi="Times New Roman"/>
                <w:sz w:val="22"/>
                <w:szCs w:val="22"/>
                <w:lang w:val="ru-RU"/>
              </w:rPr>
              <w:t xml:space="preserve"> </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 xml:space="preserve">Невскрытые тендерные пакеты участников, отстраненных от участия по решению </w:t>
            </w:r>
            <w:r w:rsidR="0002176A" w:rsidRPr="003D6CF5">
              <w:rPr>
                <w:rFonts w:ascii="Times New Roman" w:hAnsi="Times New Roman"/>
                <w:sz w:val="22"/>
                <w:szCs w:val="22"/>
                <w:lang w:val="ru-RU"/>
              </w:rPr>
              <w:t>Закупочной</w:t>
            </w:r>
            <w:r w:rsidRPr="003D6CF5">
              <w:rPr>
                <w:rFonts w:ascii="Times New Roman" w:hAnsi="Times New Roman"/>
                <w:sz w:val="22"/>
                <w:szCs w:val="22"/>
                <w:lang w:val="ru-RU"/>
              </w:rPr>
              <w:t xml:space="preserve"> комиссии, возвращаются рабочим органом под роспись в 10 дневной срок после заседания </w:t>
            </w:r>
            <w:r w:rsidR="004021A3" w:rsidRPr="003D6CF5">
              <w:rPr>
                <w:rFonts w:ascii="Times New Roman" w:hAnsi="Times New Roman"/>
                <w:sz w:val="22"/>
                <w:szCs w:val="22"/>
                <w:lang w:val="ru-RU"/>
              </w:rPr>
              <w:t>Закупочной</w:t>
            </w:r>
            <w:r w:rsidRPr="003D6CF5">
              <w:rPr>
                <w:rFonts w:ascii="Times New Roman" w:hAnsi="Times New Roman"/>
                <w:sz w:val="22"/>
                <w:szCs w:val="22"/>
                <w:lang w:val="ru-RU"/>
              </w:rPr>
              <w:t xml:space="preserve"> комиссии. По истечению указанного срока рабочий орган не несет ответственности за целостность и сохранность тендерных пакетов.</w:t>
            </w:r>
          </w:p>
        </w:tc>
      </w:tr>
      <w:tr w:rsidR="00CD64BF" w:rsidRPr="00D10D36"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676012" w:rsidRDefault="00CD64BF" w:rsidP="001B7D7A">
            <w:pPr>
              <w:spacing w:before="60" w:after="60"/>
              <w:ind w:left="-108"/>
              <w:jc w:val="center"/>
              <w:rPr>
                <w:rFonts w:ascii="Times New Roman" w:hAnsi="Times New Roman"/>
                <w:lang w:val="ru-RU"/>
              </w:rPr>
            </w:pPr>
            <w:r w:rsidRPr="00A542DC">
              <w:rPr>
                <w:rFonts w:ascii="Times New Roman" w:hAnsi="Times New Roman"/>
                <w:sz w:val="22"/>
                <w:szCs w:val="22"/>
              </w:rPr>
              <w:t>1</w:t>
            </w:r>
            <w:r w:rsidRPr="00A542DC">
              <w:rPr>
                <w:rFonts w:ascii="Times New Roman" w:hAnsi="Times New Roman"/>
                <w:sz w:val="22"/>
                <w:szCs w:val="22"/>
                <w:lang w:val="ru-RU"/>
              </w:rPr>
              <w:t>1</w:t>
            </w:r>
            <w:r w:rsidRPr="00A542DC">
              <w:rPr>
                <w:rFonts w:ascii="Times New Roman" w:hAnsi="Times New Roman"/>
                <w:sz w:val="22"/>
                <w:szCs w:val="22"/>
              </w:rPr>
              <w:t>.</w:t>
            </w:r>
            <w:r w:rsidR="00676012">
              <w:rPr>
                <w:rFonts w:ascii="Times New Roman" w:hAnsi="Times New Roman"/>
                <w:sz w:val="22"/>
                <w:szCs w:val="22"/>
                <w:lang w:val="ru-RU"/>
              </w:rPr>
              <w:t>1</w:t>
            </w:r>
            <w:r w:rsidR="001B7D7A">
              <w:rPr>
                <w:rFonts w:ascii="Times New Roman" w:hAnsi="Times New Roman"/>
                <w:sz w:val="22"/>
                <w:szCs w:val="22"/>
                <w:lang w:val="ru-RU"/>
              </w:rPr>
              <w:t>1</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Заказчик имеет право отменить тендер в любое время до акцепта выигравшего предложения. Заказчик в случае отмены тендера публикует обоснованные причины данного решения на специальном информационном портале.</w:t>
            </w:r>
          </w:p>
        </w:tc>
      </w:tr>
      <w:tr w:rsidR="00CD64BF" w:rsidRPr="00D10D36"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r w:rsidRPr="00A542DC">
              <w:rPr>
                <w:rFonts w:ascii="Times New Roman" w:hAnsi="Times New Roman"/>
                <w:b/>
                <w:sz w:val="22"/>
                <w:szCs w:val="22"/>
                <w:lang w:val="ru-RU"/>
              </w:rPr>
              <w:t>12</w:t>
            </w:r>
          </w:p>
        </w:tc>
        <w:tc>
          <w:tcPr>
            <w:tcW w:w="2552" w:type="dxa"/>
            <w:shd w:val="clear" w:color="auto" w:fill="auto"/>
          </w:tcPr>
          <w:p w:rsidR="00CD64BF" w:rsidRPr="00A542DC" w:rsidRDefault="00CD64BF" w:rsidP="00046F6E">
            <w:pPr>
              <w:spacing w:before="60" w:after="60"/>
              <w:rPr>
                <w:rFonts w:ascii="Times New Roman" w:hAnsi="Times New Roman"/>
                <w:b/>
                <w:lang w:val="ru-RU"/>
              </w:rPr>
            </w:pPr>
            <w:r w:rsidRPr="00A542DC">
              <w:rPr>
                <w:rFonts w:ascii="Times New Roman" w:hAnsi="Times New Roman"/>
                <w:b/>
                <w:sz w:val="22"/>
                <w:szCs w:val="22"/>
                <w:lang w:val="ru-RU"/>
              </w:rPr>
              <w:t>Заключение договора</w:t>
            </w: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12.1</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spacing w:before="60" w:after="60"/>
              <w:jc w:val="both"/>
              <w:rPr>
                <w:rFonts w:ascii="Times New Roman" w:hAnsi="Times New Roman"/>
                <w:lang w:val="ru-RU"/>
              </w:rPr>
            </w:pPr>
            <w:r w:rsidRPr="003D6CF5">
              <w:rPr>
                <w:rFonts w:ascii="Times New Roman" w:hAnsi="Times New Roman"/>
                <w:sz w:val="22"/>
                <w:szCs w:val="22"/>
                <w:lang w:val="ru-RU"/>
              </w:rPr>
              <w:t>По результатам тендера договор заключается на условиях, указанных в тендерной документации и предложении, поданном участником тендера, с которым заключается договор.</w:t>
            </w:r>
          </w:p>
        </w:tc>
      </w:tr>
      <w:tr w:rsidR="00CD64BF" w:rsidRPr="00A20AE5"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12.2</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E151EE">
            <w:pPr>
              <w:tabs>
                <w:tab w:val="left" w:pos="924"/>
              </w:tabs>
              <w:spacing w:before="60" w:after="60"/>
              <w:jc w:val="both"/>
              <w:rPr>
                <w:rFonts w:ascii="Times New Roman" w:hAnsi="Times New Roman"/>
                <w:lang w:val="ru-RU"/>
              </w:rPr>
            </w:pPr>
            <w:r w:rsidRPr="003D6CF5">
              <w:rPr>
                <w:rFonts w:ascii="Times New Roman" w:hAnsi="Times New Roman"/>
                <w:sz w:val="22"/>
                <w:szCs w:val="22"/>
                <w:lang w:val="ru-RU"/>
              </w:rPr>
              <w:t>Участник</w:t>
            </w:r>
            <w:r w:rsidR="001F4252" w:rsidRPr="003D6CF5">
              <w:rPr>
                <w:rFonts w:ascii="Times New Roman" w:hAnsi="Times New Roman"/>
                <w:sz w:val="22"/>
                <w:szCs w:val="22"/>
                <w:lang w:val="ru-RU"/>
              </w:rPr>
              <w:t>у</w:t>
            </w:r>
            <w:r w:rsidRPr="003D6CF5">
              <w:rPr>
                <w:rFonts w:ascii="Times New Roman" w:hAnsi="Times New Roman"/>
                <w:sz w:val="22"/>
                <w:szCs w:val="22"/>
                <w:lang w:val="ru-RU"/>
              </w:rPr>
              <w:t xml:space="preserve"> тендера, объявленн</w:t>
            </w:r>
            <w:r w:rsidR="001F4252" w:rsidRPr="003D6CF5">
              <w:rPr>
                <w:rFonts w:ascii="Times New Roman" w:hAnsi="Times New Roman"/>
                <w:sz w:val="22"/>
                <w:szCs w:val="22"/>
                <w:lang w:val="ru-RU"/>
              </w:rPr>
              <w:t>ому</w:t>
            </w:r>
            <w:r w:rsidRPr="003D6CF5">
              <w:rPr>
                <w:rFonts w:ascii="Times New Roman" w:hAnsi="Times New Roman"/>
                <w:sz w:val="22"/>
                <w:szCs w:val="22"/>
                <w:lang w:val="ru-RU"/>
              </w:rPr>
              <w:t xml:space="preserve"> по решению </w:t>
            </w:r>
            <w:r w:rsidR="004021A3" w:rsidRPr="003D6CF5">
              <w:rPr>
                <w:rFonts w:ascii="Times New Roman" w:hAnsi="Times New Roman"/>
                <w:sz w:val="22"/>
                <w:szCs w:val="22"/>
                <w:lang w:val="ru-RU"/>
              </w:rPr>
              <w:t>Закупочной</w:t>
            </w:r>
            <w:r w:rsidRPr="003D6CF5">
              <w:rPr>
                <w:rFonts w:ascii="Times New Roman" w:hAnsi="Times New Roman"/>
                <w:sz w:val="22"/>
                <w:szCs w:val="22"/>
                <w:lang w:val="ru-RU"/>
              </w:rPr>
              <w:t xml:space="preserve"> комиссии победителем тендера, </w:t>
            </w:r>
            <w:r w:rsidR="001F4252" w:rsidRPr="003D6CF5">
              <w:rPr>
                <w:rFonts w:ascii="Times New Roman" w:hAnsi="Times New Roman"/>
                <w:sz w:val="22"/>
                <w:szCs w:val="22"/>
                <w:lang w:val="ru-RU"/>
              </w:rPr>
              <w:t>направляется письменное извещение о решении</w:t>
            </w:r>
            <w:r w:rsidR="00895F66" w:rsidRPr="003D6CF5">
              <w:rPr>
                <w:rFonts w:ascii="Times New Roman" w:hAnsi="Times New Roman"/>
                <w:sz w:val="22"/>
                <w:szCs w:val="22"/>
                <w:lang w:val="ru-RU"/>
              </w:rPr>
              <w:t xml:space="preserve"> </w:t>
            </w:r>
            <w:r w:rsidR="004021A3" w:rsidRPr="003D6CF5">
              <w:rPr>
                <w:rFonts w:ascii="Times New Roman" w:hAnsi="Times New Roman"/>
                <w:sz w:val="22"/>
                <w:szCs w:val="22"/>
                <w:lang w:val="ru-RU"/>
              </w:rPr>
              <w:t>З</w:t>
            </w:r>
            <w:r w:rsidR="00895F66" w:rsidRPr="003D6CF5">
              <w:rPr>
                <w:rFonts w:ascii="Times New Roman" w:hAnsi="Times New Roman"/>
                <w:sz w:val="22"/>
                <w:szCs w:val="22"/>
                <w:lang w:val="ru-RU"/>
              </w:rPr>
              <w:t>акупочной комиссии в течении 5 рабочих дней. Государственный заказчик и победитель тендера в</w:t>
            </w:r>
            <w:r w:rsidR="00E151EE">
              <w:rPr>
                <w:rFonts w:ascii="Times New Roman" w:hAnsi="Times New Roman"/>
                <w:sz w:val="22"/>
                <w:szCs w:val="22"/>
                <w:lang w:val="ru-RU"/>
              </w:rPr>
              <w:t xml:space="preserve"> срок не позднее десяти дней с момента объявления победителя </w:t>
            </w:r>
            <w:r w:rsidR="00895F66" w:rsidRPr="003D6CF5">
              <w:rPr>
                <w:rFonts w:ascii="Times New Roman" w:hAnsi="Times New Roman"/>
                <w:sz w:val="22"/>
                <w:szCs w:val="22"/>
                <w:lang w:val="ru-RU"/>
              </w:rPr>
              <w:t>должны заключить договор</w:t>
            </w:r>
            <w:r w:rsidR="005408DC" w:rsidRPr="003D6CF5">
              <w:rPr>
                <w:rFonts w:ascii="Times New Roman" w:hAnsi="Times New Roman"/>
                <w:sz w:val="22"/>
                <w:szCs w:val="22"/>
                <w:lang w:val="ru-RU"/>
              </w:rPr>
              <w:t>.</w:t>
            </w:r>
            <w:r w:rsidRPr="003D6CF5">
              <w:rPr>
                <w:rFonts w:ascii="Times New Roman" w:hAnsi="Times New Roman"/>
                <w:sz w:val="22"/>
                <w:szCs w:val="22"/>
                <w:lang w:val="ru-RU"/>
              </w:rPr>
              <w:t xml:space="preserve"> </w:t>
            </w:r>
          </w:p>
        </w:tc>
      </w:tr>
      <w:tr w:rsidR="00CD64BF" w:rsidRPr="00D10D36"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12.3</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Pr="003D6CF5" w:rsidRDefault="00CD64BF" w:rsidP="00046F6E">
            <w:pPr>
              <w:tabs>
                <w:tab w:val="left" w:pos="990"/>
              </w:tabs>
              <w:spacing w:before="60" w:after="60"/>
              <w:jc w:val="both"/>
              <w:rPr>
                <w:rFonts w:ascii="Times New Roman" w:hAnsi="Times New Roman"/>
                <w:lang w:val="ru-RU"/>
              </w:rPr>
            </w:pPr>
            <w:r w:rsidRPr="003D6CF5">
              <w:rPr>
                <w:rFonts w:ascii="Times New Roman" w:hAnsi="Times New Roman"/>
                <w:sz w:val="22"/>
                <w:szCs w:val="22"/>
                <w:lang w:val="ru-RU"/>
              </w:rPr>
              <w:t>Заказчик имеет право вступать в переговоры по итогам второго этапа с победителем тендера о снижении цены.</w:t>
            </w:r>
          </w:p>
        </w:tc>
      </w:tr>
      <w:tr w:rsidR="00CD64BF" w:rsidRPr="00D10D36" w:rsidTr="001A3582">
        <w:tc>
          <w:tcPr>
            <w:tcW w:w="567" w:type="dxa"/>
            <w:shd w:val="clear" w:color="auto" w:fill="auto"/>
          </w:tcPr>
          <w:p w:rsidR="00CD64BF" w:rsidRPr="00A542DC" w:rsidRDefault="00CD64BF" w:rsidP="00046F6E">
            <w:pPr>
              <w:spacing w:before="60" w:after="60"/>
              <w:jc w:val="center"/>
              <w:rPr>
                <w:rFonts w:ascii="Times New Roman" w:hAnsi="Times New Roman"/>
                <w:b/>
                <w:lang w:val="ru-RU"/>
              </w:rPr>
            </w:pPr>
          </w:p>
        </w:tc>
        <w:tc>
          <w:tcPr>
            <w:tcW w:w="2552" w:type="dxa"/>
            <w:shd w:val="clear" w:color="auto" w:fill="auto"/>
          </w:tcPr>
          <w:p w:rsidR="00CD64BF" w:rsidRPr="00A542DC" w:rsidRDefault="00CD64BF" w:rsidP="00046F6E">
            <w:pPr>
              <w:spacing w:before="60" w:after="60"/>
              <w:rPr>
                <w:rFonts w:ascii="Times New Roman" w:hAnsi="Times New Roman"/>
                <w:b/>
                <w:lang w:val="ru-RU"/>
              </w:rPr>
            </w:pPr>
          </w:p>
        </w:tc>
        <w:tc>
          <w:tcPr>
            <w:tcW w:w="709" w:type="dxa"/>
            <w:shd w:val="clear" w:color="auto" w:fill="auto"/>
          </w:tcPr>
          <w:p w:rsidR="00CD64BF" w:rsidRPr="00A542DC" w:rsidRDefault="00CD64BF" w:rsidP="00046F6E">
            <w:pPr>
              <w:spacing w:before="60" w:after="60"/>
              <w:jc w:val="center"/>
              <w:rPr>
                <w:rFonts w:ascii="Times New Roman" w:hAnsi="Times New Roman"/>
                <w:lang w:val="ru-RU"/>
              </w:rPr>
            </w:pPr>
            <w:r w:rsidRPr="00A542DC">
              <w:rPr>
                <w:rFonts w:ascii="Times New Roman" w:hAnsi="Times New Roman"/>
                <w:sz w:val="22"/>
                <w:szCs w:val="22"/>
                <w:lang w:val="ru-RU"/>
              </w:rPr>
              <w:t>12.4</w:t>
            </w:r>
          </w:p>
        </w:tc>
        <w:tc>
          <w:tcPr>
            <w:tcW w:w="284" w:type="dxa"/>
            <w:shd w:val="clear" w:color="auto" w:fill="auto"/>
          </w:tcPr>
          <w:p w:rsidR="00CD64BF" w:rsidRPr="00A542DC" w:rsidRDefault="00CD64BF" w:rsidP="00046F6E">
            <w:pPr>
              <w:spacing w:before="60" w:after="60"/>
              <w:rPr>
                <w:rFonts w:ascii="Times New Roman" w:hAnsi="Times New Roman"/>
                <w:lang w:val="ru-RU"/>
              </w:rPr>
            </w:pPr>
          </w:p>
        </w:tc>
        <w:tc>
          <w:tcPr>
            <w:tcW w:w="6520" w:type="dxa"/>
            <w:shd w:val="clear" w:color="auto" w:fill="auto"/>
          </w:tcPr>
          <w:p w:rsidR="00CD64BF" w:rsidRDefault="00CD64BF" w:rsidP="001B7D7A">
            <w:pPr>
              <w:tabs>
                <w:tab w:val="left" w:pos="990"/>
              </w:tabs>
              <w:spacing w:before="60" w:after="60"/>
              <w:jc w:val="both"/>
              <w:rPr>
                <w:rFonts w:ascii="Times New Roman" w:hAnsi="Times New Roman"/>
                <w:sz w:val="22"/>
                <w:szCs w:val="22"/>
                <w:lang w:val="ru-RU"/>
              </w:rPr>
            </w:pPr>
            <w:r w:rsidRPr="003D6CF5">
              <w:rPr>
                <w:rFonts w:ascii="Times New Roman" w:hAnsi="Times New Roman"/>
                <w:sz w:val="22"/>
                <w:szCs w:val="22"/>
                <w:lang w:val="ru-RU"/>
              </w:rPr>
              <w:t>Несвоевременное подписание договора победителем</w:t>
            </w:r>
            <w:r w:rsidR="00895F66" w:rsidRPr="003D6CF5">
              <w:rPr>
                <w:rFonts w:ascii="Times New Roman" w:hAnsi="Times New Roman"/>
                <w:sz w:val="22"/>
                <w:szCs w:val="22"/>
                <w:lang w:val="ru-RU"/>
              </w:rPr>
              <w:t xml:space="preserve"> и/или не</w:t>
            </w:r>
            <w:r w:rsidR="001B7D7A" w:rsidRPr="003D6CF5">
              <w:rPr>
                <w:rFonts w:ascii="Times New Roman" w:hAnsi="Times New Roman"/>
                <w:sz w:val="22"/>
                <w:szCs w:val="22"/>
                <w:lang w:val="ru-RU"/>
              </w:rPr>
              <w:t xml:space="preserve"> </w:t>
            </w:r>
            <w:r w:rsidR="00895F66" w:rsidRPr="003D6CF5">
              <w:rPr>
                <w:rFonts w:ascii="Times New Roman" w:hAnsi="Times New Roman"/>
                <w:sz w:val="22"/>
                <w:szCs w:val="22"/>
                <w:lang w:val="ru-RU"/>
              </w:rPr>
              <w:t>представлени</w:t>
            </w:r>
            <w:r w:rsidR="001B7D7A" w:rsidRPr="003D6CF5">
              <w:rPr>
                <w:rFonts w:ascii="Times New Roman" w:hAnsi="Times New Roman"/>
                <w:sz w:val="22"/>
                <w:szCs w:val="22"/>
                <w:lang w:val="ru-RU"/>
              </w:rPr>
              <w:t>е</w:t>
            </w:r>
            <w:r w:rsidR="00895F66" w:rsidRPr="003D6CF5">
              <w:rPr>
                <w:rFonts w:ascii="Times New Roman" w:hAnsi="Times New Roman"/>
                <w:sz w:val="22"/>
                <w:szCs w:val="22"/>
                <w:lang w:val="ru-RU"/>
              </w:rPr>
              <w:t xml:space="preserve"> банковской гарантии или не перечисление денежного депозита</w:t>
            </w:r>
            <w:r w:rsidRPr="003D6CF5">
              <w:rPr>
                <w:rFonts w:ascii="Times New Roman" w:hAnsi="Times New Roman"/>
                <w:sz w:val="22"/>
                <w:szCs w:val="22"/>
                <w:lang w:val="ru-RU"/>
              </w:rPr>
              <w:t xml:space="preserve">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тендера. </w:t>
            </w:r>
            <w:r w:rsidR="00676012" w:rsidRPr="003D6CF5">
              <w:rPr>
                <w:rFonts w:ascii="Times New Roman" w:hAnsi="Times New Roman"/>
                <w:sz w:val="22"/>
                <w:szCs w:val="22"/>
                <w:lang w:val="ru-RU"/>
              </w:rPr>
              <w:t>При этом, гарантия обеспечения на участие в тендере(задаток) победителю не возвращается.</w:t>
            </w:r>
          </w:p>
          <w:p w:rsidR="00E151EE" w:rsidRPr="003D6CF5" w:rsidRDefault="00E151EE" w:rsidP="001B7D7A">
            <w:pPr>
              <w:tabs>
                <w:tab w:val="left" w:pos="990"/>
              </w:tabs>
              <w:spacing w:before="60" w:after="60"/>
              <w:jc w:val="both"/>
              <w:rPr>
                <w:rFonts w:ascii="Times New Roman" w:hAnsi="Times New Roman"/>
                <w:lang w:val="ru-RU"/>
              </w:rPr>
            </w:pPr>
            <w:r>
              <w:rPr>
                <w:rFonts w:ascii="Times New Roman" w:hAnsi="Times New Roman"/>
                <w:sz w:val="22"/>
                <w:szCs w:val="22"/>
                <w:lang w:val="ru-RU"/>
              </w:rPr>
              <w:t xml:space="preserve">В случае, отказа победителя тендера заключение договора на условиях тендера,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тендера, или </w:t>
            </w:r>
            <w:r w:rsidR="00A4649A">
              <w:rPr>
                <w:rFonts w:ascii="Times New Roman" w:hAnsi="Times New Roman"/>
                <w:sz w:val="22"/>
                <w:szCs w:val="22"/>
                <w:lang w:val="ru-RU"/>
              </w:rPr>
              <w:t>отказаться</w:t>
            </w:r>
            <w:r>
              <w:rPr>
                <w:rFonts w:ascii="Times New Roman" w:hAnsi="Times New Roman"/>
                <w:sz w:val="22"/>
                <w:szCs w:val="22"/>
                <w:lang w:val="ru-RU"/>
              </w:rPr>
              <w:t xml:space="preserve"> от заключения договора.</w:t>
            </w:r>
          </w:p>
        </w:tc>
      </w:tr>
    </w:tbl>
    <w:p w:rsidR="00CD64BF" w:rsidRPr="00A542DC" w:rsidRDefault="00CD64BF" w:rsidP="00CD64BF">
      <w:pPr>
        <w:spacing w:before="60" w:after="60"/>
        <w:rPr>
          <w:rFonts w:ascii="Times New Roman" w:hAnsi="Times New Roman"/>
          <w:b/>
          <w:sz w:val="22"/>
          <w:szCs w:val="22"/>
          <w:lang w:val="ru-RU"/>
        </w:rPr>
      </w:pPr>
    </w:p>
    <w:p w:rsidR="00CD64BF" w:rsidRPr="00A542DC" w:rsidRDefault="00CD64BF" w:rsidP="00CD64BF">
      <w:pPr>
        <w:spacing w:before="60" w:after="60"/>
        <w:jc w:val="center"/>
        <w:rPr>
          <w:rFonts w:ascii="Times New Roman" w:hAnsi="Times New Roman"/>
          <w:b/>
          <w:sz w:val="22"/>
          <w:szCs w:val="22"/>
          <w:lang w:val="ru-RU"/>
        </w:rPr>
      </w:pPr>
    </w:p>
    <w:p w:rsidR="00CD64BF" w:rsidRPr="00A542DC" w:rsidRDefault="00CD64BF" w:rsidP="00CD64BF">
      <w:pPr>
        <w:spacing w:before="60" w:after="60"/>
        <w:jc w:val="center"/>
        <w:rPr>
          <w:rFonts w:ascii="Times New Roman" w:hAnsi="Times New Roman"/>
          <w:b/>
          <w:sz w:val="22"/>
          <w:szCs w:val="22"/>
          <w:lang w:val="ru-RU"/>
        </w:rPr>
      </w:pPr>
    </w:p>
    <w:p w:rsidR="00CD64BF" w:rsidRPr="00A542DC" w:rsidRDefault="00CD64BF" w:rsidP="00CD64BF">
      <w:pPr>
        <w:spacing w:before="60" w:after="60"/>
        <w:jc w:val="center"/>
        <w:rPr>
          <w:rFonts w:ascii="Times New Roman" w:hAnsi="Times New Roman"/>
          <w:b/>
          <w:sz w:val="22"/>
          <w:szCs w:val="22"/>
          <w:lang w:val="ru-RU"/>
        </w:rPr>
      </w:pPr>
    </w:p>
    <w:p w:rsidR="00CD64BF" w:rsidRPr="00A542DC" w:rsidRDefault="00CD64BF" w:rsidP="00CD64BF">
      <w:pPr>
        <w:spacing w:before="60" w:after="60"/>
        <w:jc w:val="center"/>
        <w:rPr>
          <w:rFonts w:ascii="Times New Roman" w:hAnsi="Times New Roman"/>
          <w:b/>
          <w:sz w:val="22"/>
          <w:szCs w:val="22"/>
          <w:lang w:val="ru-RU"/>
        </w:rPr>
      </w:pPr>
    </w:p>
    <w:p w:rsidR="00CD64BF" w:rsidRPr="00A542DC" w:rsidRDefault="00CD64BF" w:rsidP="00CD64BF">
      <w:pPr>
        <w:spacing w:before="60" w:after="60"/>
        <w:jc w:val="center"/>
        <w:rPr>
          <w:rFonts w:ascii="Times New Roman" w:hAnsi="Times New Roman"/>
          <w:b/>
          <w:sz w:val="22"/>
          <w:szCs w:val="22"/>
          <w:lang w:val="ru-RU"/>
        </w:rPr>
      </w:pPr>
    </w:p>
    <w:p w:rsidR="00CD64BF" w:rsidRPr="00A542DC" w:rsidRDefault="00CD64BF" w:rsidP="00CD64BF">
      <w:pPr>
        <w:spacing w:before="60" w:after="60"/>
        <w:jc w:val="center"/>
        <w:rPr>
          <w:rFonts w:ascii="Times New Roman" w:hAnsi="Times New Roman"/>
          <w:b/>
          <w:sz w:val="22"/>
          <w:szCs w:val="22"/>
          <w:lang w:val="ru-RU"/>
        </w:rPr>
      </w:pPr>
      <w:r w:rsidRPr="00A542DC">
        <w:rPr>
          <w:rFonts w:ascii="Times New Roman" w:hAnsi="Times New Roman"/>
          <w:b/>
          <w:sz w:val="22"/>
          <w:szCs w:val="22"/>
          <w:lang w:val="ru-RU"/>
        </w:rPr>
        <w:br/>
      </w:r>
    </w:p>
    <w:p w:rsidR="00CD64BF" w:rsidRDefault="00CD64BF" w:rsidP="00CD64BF">
      <w:pPr>
        <w:spacing w:before="60" w:after="60"/>
        <w:jc w:val="center"/>
        <w:rPr>
          <w:rFonts w:ascii="Times New Roman" w:hAnsi="Times New Roman"/>
          <w:b/>
          <w:sz w:val="22"/>
          <w:szCs w:val="22"/>
          <w:lang w:val="ru-RU"/>
        </w:rPr>
      </w:pPr>
    </w:p>
    <w:p w:rsidR="00280A41" w:rsidRDefault="00280A41" w:rsidP="00CD64BF">
      <w:pPr>
        <w:spacing w:before="60" w:after="60"/>
        <w:jc w:val="center"/>
        <w:rPr>
          <w:rFonts w:ascii="Times New Roman" w:hAnsi="Times New Roman"/>
          <w:b/>
          <w:sz w:val="22"/>
          <w:szCs w:val="22"/>
          <w:lang w:val="ru-RU"/>
        </w:rPr>
      </w:pPr>
    </w:p>
    <w:p w:rsidR="00280A41" w:rsidRDefault="00280A41" w:rsidP="00CD64BF">
      <w:pPr>
        <w:spacing w:before="60" w:after="60"/>
        <w:jc w:val="center"/>
        <w:rPr>
          <w:rFonts w:ascii="Times New Roman" w:hAnsi="Times New Roman"/>
          <w:b/>
          <w:sz w:val="22"/>
          <w:szCs w:val="22"/>
          <w:lang w:val="ru-RU"/>
        </w:rPr>
      </w:pPr>
    </w:p>
    <w:p w:rsidR="00280A41" w:rsidRDefault="00280A41" w:rsidP="00CD64BF">
      <w:pPr>
        <w:spacing w:before="60" w:after="60"/>
        <w:jc w:val="center"/>
        <w:rPr>
          <w:rFonts w:ascii="Times New Roman" w:hAnsi="Times New Roman"/>
          <w:b/>
          <w:sz w:val="22"/>
          <w:szCs w:val="22"/>
          <w:lang w:val="ru-RU"/>
        </w:rPr>
      </w:pPr>
    </w:p>
    <w:p w:rsidR="00A3162E" w:rsidRDefault="00A3162E" w:rsidP="00CD64BF">
      <w:pPr>
        <w:spacing w:before="60" w:after="60"/>
        <w:jc w:val="center"/>
        <w:rPr>
          <w:rFonts w:ascii="Times New Roman" w:hAnsi="Times New Roman"/>
          <w:b/>
          <w:sz w:val="22"/>
          <w:szCs w:val="22"/>
          <w:lang w:val="ru-RU"/>
        </w:rPr>
      </w:pPr>
    </w:p>
    <w:p w:rsidR="00A3162E" w:rsidRDefault="00A3162E" w:rsidP="00CD64BF">
      <w:pPr>
        <w:spacing w:before="60" w:after="60"/>
        <w:jc w:val="center"/>
        <w:rPr>
          <w:rFonts w:ascii="Times New Roman" w:hAnsi="Times New Roman"/>
          <w:b/>
          <w:sz w:val="22"/>
          <w:szCs w:val="22"/>
          <w:lang w:val="ru-RU"/>
        </w:rPr>
      </w:pPr>
    </w:p>
    <w:p w:rsidR="00A3162E" w:rsidRDefault="00A3162E" w:rsidP="00CD64BF">
      <w:pPr>
        <w:spacing w:before="60" w:after="60"/>
        <w:jc w:val="center"/>
        <w:rPr>
          <w:rFonts w:ascii="Times New Roman" w:hAnsi="Times New Roman"/>
          <w:b/>
          <w:sz w:val="22"/>
          <w:szCs w:val="22"/>
          <w:lang w:val="ru-RU"/>
        </w:rPr>
      </w:pPr>
    </w:p>
    <w:p w:rsidR="00A3162E" w:rsidRDefault="00A3162E" w:rsidP="00CD64BF">
      <w:pPr>
        <w:spacing w:before="60" w:after="60"/>
        <w:jc w:val="center"/>
        <w:rPr>
          <w:rFonts w:ascii="Times New Roman" w:hAnsi="Times New Roman"/>
          <w:b/>
          <w:sz w:val="22"/>
          <w:szCs w:val="22"/>
          <w:lang w:val="ru-RU"/>
        </w:rPr>
      </w:pPr>
    </w:p>
    <w:p w:rsidR="00A3162E" w:rsidRDefault="00A3162E" w:rsidP="00CD64BF">
      <w:pPr>
        <w:spacing w:before="60" w:after="60"/>
        <w:jc w:val="center"/>
        <w:rPr>
          <w:rFonts w:ascii="Times New Roman" w:hAnsi="Times New Roman"/>
          <w:b/>
          <w:sz w:val="22"/>
          <w:szCs w:val="22"/>
          <w:lang w:val="ru-RU"/>
        </w:rPr>
      </w:pPr>
    </w:p>
    <w:p w:rsidR="00A3162E" w:rsidRDefault="00A3162E" w:rsidP="00CD64BF">
      <w:pPr>
        <w:spacing w:before="60" w:after="60"/>
        <w:jc w:val="center"/>
        <w:rPr>
          <w:rFonts w:ascii="Times New Roman" w:hAnsi="Times New Roman"/>
          <w:b/>
          <w:sz w:val="22"/>
          <w:szCs w:val="22"/>
          <w:lang w:val="ru-RU"/>
        </w:rPr>
      </w:pPr>
    </w:p>
    <w:p w:rsidR="00280A41" w:rsidRDefault="00280A41" w:rsidP="00CD64BF">
      <w:pPr>
        <w:spacing w:before="60" w:after="60"/>
        <w:jc w:val="center"/>
        <w:rPr>
          <w:rFonts w:ascii="Times New Roman" w:hAnsi="Times New Roman"/>
          <w:b/>
          <w:sz w:val="22"/>
          <w:szCs w:val="22"/>
          <w:lang w:val="ru-RU"/>
        </w:rPr>
      </w:pPr>
    </w:p>
    <w:p w:rsidR="00CD64BF" w:rsidRPr="00A542DC" w:rsidRDefault="00CD64BF" w:rsidP="00CD64BF">
      <w:pPr>
        <w:jc w:val="right"/>
        <w:rPr>
          <w:rFonts w:ascii="Times New Roman" w:hAnsi="Times New Roman"/>
          <w:b/>
          <w:sz w:val="22"/>
          <w:szCs w:val="22"/>
        </w:rPr>
      </w:pPr>
      <w:r w:rsidRPr="00A542DC">
        <w:rPr>
          <w:rFonts w:ascii="Times New Roman" w:hAnsi="Times New Roman"/>
          <w:b/>
          <w:sz w:val="22"/>
          <w:szCs w:val="22"/>
        </w:rPr>
        <w:lastRenderedPageBreak/>
        <w:t>Приложение №1</w:t>
      </w:r>
    </w:p>
    <w:p w:rsidR="00CD64BF" w:rsidRPr="00A542DC" w:rsidRDefault="00CD64BF" w:rsidP="00CD64BF">
      <w:pPr>
        <w:jc w:val="center"/>
        <w:rPr>
          <w:rFonts w:ascii="Times New Roman" w:hAnsi="Times New Roman"/>
          <w:b/>
          <w:sz w:val="22"/>
          <w:szCs w:val="22"/>
        </w:rPr>
      </w:pPr>
    </w:p>
    <w:p w:rsidR="00CD64BF" w:rsidRPr="00A542DC" w:rsidRDefault="00CD64BF" w:rsidP="00CD64BF">
      <w:pPr>
        <w:jc w:val="center"/>
        <w:rPr>
          <w:rFonts w:ascii="Times New Roman" w:hAnsi="Times New Roman"/>
          <w:b/>
          <w:sz w:val="22"/>
          <w:szCs w:val="22"/>
        </w:rPr>
      </w:pPr>
    </w:p>
    <w:p w:rsidR="00CD64BF" w:rsidRPr="00A542DC" w:rsidRDefault="00CD64BF" w:rsidP="00CD64BF">
      <w:pPr>
        <w:jc w:val="center"/>
        <w:rPr>
          <w:rFonts w:ascii="Times New Roman" w:hAnsi="Times New Roman"/>
          <w:b/>
          <w:sz w:val="22"/>
          <w:szCs w:val="22"/>
        </w:rPr>
      </w:pPr>
    </w:p>
    <w:p w:rsidR="00CD64BF" w:rsidRPr="00A542DC" w:rsidRDefault="00CD64BF" w:rsidP="00CD64BF">
      <w:pPr>
        <w:jc w:val="center"/>
        <w:rPr>
          <w:rFonts w:ascii="Times New Roman" w:hAnsi="Times New Roman"/>
          <w:b/>
          <w:sz w:val="22"/>
          <w:szCs w:val="22"/>
        </w:rPr>
      </w:pPr>
      <w:r w:rsidRPr="00A542DC">
        <w:rPr>
          <w:rFonts w:ascii="Times New Roman" w:hAnsi="Times New Roman"/>
          <w:b/>
          <w:sz w:val="22"/>
          <w:szCs w:val="22"/>
        </w:rPr>
        <w:t>ПЕРЕЧЕНЬ</w:t>
      </w:r>
    </w:p>
    <w:p w:rsidR="00CD64BF" w:rsidRPr="00A542DC" w:rsidRDefault="00CD64BF" w:rsidP="00CD64BF">
      <w:pPr>
        <w:ind w:right="-365"/>
        <w:jc w:val="center"/>
        <w:rPr>
          <w:rFonts w:ascii="Times New Roman" w:hAnsi="Times New Roman"/>
          <w:b/>
          <w:sz w:val="22"/>
          <w:szCs w:val="22"/>
        </w:rPr>
      </w:pPr>
      <w:r w:rsidRPr="00A542DC">
        <w:rPr>
          <w:rFonts w:ascii="Times New Roman" w:hAnsi="Times New Roman"/>
          <w:sz w:val="22"/>
          <w:szCs w:val="22"/>
        </w:rPr>
        <w:t>квалификационныхдокументов</w:t>
      </w:r>
    </w:p>
    <w:p w:rsidR="00CD64BF" w:rsidRPr="00A542DC" w:rsidRDefault="00CD64BF" w:rsidP="00CD64BF">
      <w:pPr>
        <w:ind w:left="720" w:right="-365" w:firstLine="720"/>
        <w:rPr>
          <w:rFonts w:ascii="Times New Roman" w:hAnsi="Times New Roman"/>
          <w:sz w:val="22"/>
          <w:szCs w:val="22"/>
        </w:rPr>
      </w:pPr>
    </w:p>
    <w:p w:rsidR="00CD64BF" w:rsidRPr="00A542DC" w:rsidRDefault="00CD64BF" w:rsidP="00CD64BF">
      <w:pPr>
        <w:ind w:left="720" w:right="-365" w:firstLine="720"/>
        <w:rPr>
          <w:rFonts w:ascii="Times New Roman" w:hAnsi="Times New Roman"/>
          <w:sz w:val="22"/>
          <w:szCs w:val="22"/>
        </w:rPr>
      </w:pPr>
    </w:p>
    <w:p w:rsidR="00CD64BF" w:rsidRPr="00A542DC" w:rsidRDefault="00CD64BF" w:rsidP="00CD64BF">
      <w:pPr>
        <w:numPr>
          <w:ilvl w:val="0"/>
          <w:numId w:val="3"/>
        </w:numPr>
        <w:ind w:right="-159"/>
        <w:jc w:val="both"/>
        <w:rPr>
          <w:rFonts w:ascii="Times New Roman" w:hAnsi="Times New Roman"/>
          <w:i/>
          <w:sz w:val="22"/>
          <w:szCs w:val="22"/>
          <w:lang w:val="ru-RU"/>
        </w:rPr>
      </w:pPr>
      <w:r w:rsidRPr="00A542DC">
        <w:rPr>
          <w:rFonts w:ascii="Times New Roman" w:hAnsi="Times New Roman"/>
          <w:sz w:val="22"/>
          <w:szCs w:val="22"/>
          <w:lang w:val="ru-RU"/>
        </w:rPr>
        <w:t xml:space="preserve">Заявка для участия в тендере на имя председателя </w:t>
      </w:r>
      <w:r w:rsidR="004021A3">
        <w:rPr>
          <w:rFonts w:ascii="Times New Roman" w:hAnsi="Times New Roman"/>
          <w:sz w:val="22"/>
          <w:szCs w:val="22"/>
          <w:lang w:val="ru-RU"/>
        </w:rPr>
        <w:t>Закупочной</w:t>
      </w:r>
      <w:r w:rsidRPr="00A542DC">
        <w:rPr>
          <w:rFonts w:ascii="Times New Roman" w:hAnsi="Times New Roman"/>
          <w:sz w:val="22"/>
          <w:szCs w:val="22"/>
          <w:lang w:val="ru-RU"/>
        </w:rPr>
        <w:t xml:space="preserve"> комиссии </w:t>
      </w:r>
      <w:r w:rsidRPr="00A542DC">
        <w:rPr>
          <w:rFonts w:ascii="Times New Roman" w:hAnsi="Times New Roman"/>
          <w:i/>
          <w:sz w:val="22"/>
          <w:szCs w:val="22"/>
          <w:lang w:val="ru-RU"/>
        </w:rPr>
        <w:t>(форма №1).</w:t>
      </w:r>
    </w:p>
    <w:p w:rsidR="00CD64BF" w:rsidRPr="00A542DC" w:rsidRDefault="00CD64BF" w:rsidP="00CD64BF">
      <w:pPr>
        <w:tabs>
          <w:tab w:val="num" w:pos="360"/>
        </w:tabs>
        <w:ind w:left="360" w:right="-159"/>
        <w:jc w:val="both"/>
        <w:rPr>
          <w:rFonts w:ascii="Times New Roman" w:hAnsi="Times New Roman"/>
          <w:sz w:val="22"/>
          <w:szCs w:val="22"/>
          <w:lang w:val="ru-RU"/>
        </w:rPr>
      </w:pPr>
    </w:p>
    <w:p w:rsidR="00CD64BF" w:rsidRPr="00A542DC" w:rsidRDefault="00CD64BF" w:rsidP="00CD64BF">
      <w:pPr>
        <w:numPr>
          <w:ilvl w:val="0"/>
          <w:numId w:val="3"/>
        </w:numPr>
        <w:ind w:right="-159"/>
        <w:jc w:val="both"/>
        <w:rPr>
          <w:rFonts w:ascii="Times New Roman" w:hAnsi="Times New Roman"/>
          <w:sz w:val="22"/>
          <w:szCs w:val="22"/>
          <w:lang w:val="ru-RU"/>
        </w:rPr>
      </w:pPr>
      <w:r w:rsidRPr="00A542DC">
        <w:rPr>
          <w:rFonts w:ascii="Times New Roman" w:hAnsi="Times New Roman"/>
          <w:sz w:val="22"/>
          <w:szCs w:val="22"/>
          <w:lang w:val="ru-RU"/>
        </w:rPr>
        <w:t>Копия документа о свидетельстве Государственной регистрации организации, заверенная печатью участника тендера.</w:t>
      </w:r>
    </w:p>
    <w:p w:rsidR="00CD64BF" w:rsidRPr="00A542DC" w:rsidRDefault="00CD64BF" w:rsidP="00CD64BF">
      <w:pPr>
        <w:pStyle w:val="19"/>
        <w:rPr>
          <w:rFonts w:ascii="Times New Roman" w:hAnsi="Times New Roman"/>
          <w:sz w:val="22"/>
          <w:szCs w:val="22"/>
          <w:lang w:val="ru-RU"/>
        </w:rPr>
      </w:pPr>
    </w:p>
    <w:p w:rsidR="00CD64BF" w:rsidRPr="00A542DC" w:rsidRDefault="00CD64BF" w:rsidP="00CD64BF">
      <w:pPr>
        <w:numPr>
          <w:ilvl w:val="0"/>
          <w:numId w:val="3"/>
        </w:numPr>
        <w:ind w:right="-159"/>
        <w:jc w:val="both"/>
        <w:rPr>
          <w:rFonts w:ascii="Times New Roman" w:hAnsi="Times New Roman"/>
          <w:sz w:val="22"/>
          <w:szCs w:val="22"/>
          <w:lang w:val="ru-RU"/>
        </w:rPr>
      </w:pPr>
      <w:r w:rsidRPr="00A542DC">
        <w:rPr>
          <w:rFonts w:ascii="Times New Roman" w:hAnsi="Times New Roman"/>
          <w:sz w:val="22"/>
          <w:szCs w:val="22"/>
          <w:lang w:val="ru-RU"/>
        </w:rPr>
        <w:t>Копия платежного поручения о внесении денежного задатка или оригинал банковской гарантии.</w:t>
      </w:r>
    </w:p>
    <w:p w:rsidR="00CD64BF" w:rsidRPr="00A542DC" w:rsidRDefault="00CD64BF" w:rsidP="00CD64BF">
      <w:pPr>
        <w:tabs>
          <w:tab w:val="num" w:pos="360"/>
        </w:tabs>
        <w:ind w:left="360" w:right="-159"/>
        <w:jc w:val="both"/>
        <w:rPr>
          <w:rFonts w:ascii="Times New Roman" w:hAnsi="Times New Roman"/>
          <w:sz w:val="22"/>
          <w:szCs w:val="22"/>
          <w:lang w:val="ru-RU"/>
        </w:rPr>
      </w:pPr>
    </w:p>
    <w:p w:rsidR="00CD64BF" w:rsidRPr="00A542DC" w:rsidRDefault="00CD64BF" w:rsidP="00CD64BF">
      <w:pPr>
        <w:numPr>
          <w:ilvl w:val="0"/>
          <w:numId w:val="3"/>
        </w:numPr>
        <w:ind w:right="-159"/>
        <w:jc w:val="both"/>
        <w:rPr>
          <w:rFonts w:ascii="Times New Roman" w:hAnsi="Times New Roman"/>
          <w:sz w:val="22"/>
          <w:szCs w:val="22"/>
          <w:lang w:val="ru-RU"/>
        </w:rPr>
      </w:pPr>
      <w:r w:rsidRPr="00A542DC">
        <w:rPr>
          <w:rFonts w:ascii="Times New Roman" w:hAnsi="Times New Roman"/>
          <w:sz w:val="22"/>
          <w:szCs w:val="22"/>
          <w:lang w:val="ru-RU"/>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A542DC">
        <w:rPr>
          <w:rFonts w:ascii="Times New Roman" w:hAnsi="Times New Roman"/>
          <w:i/>
          <w:sz w:val="22"/>
          <w:szCs w:val="22"/>
          <w:lang w:val="ru-RU"/>
        </w:rPr>
        <w:t>(форма №2).</w:t>
      </w:r>
    </w:p>
    <w:p w:rsidR="00CD64BF" w:rsidRPr="00A542DC" w:rsidRDefault="00CD64BF" w:rsidP="00CD64BF">
      <w:pPr>
        <w:tabs>
          <w:tab w:val="num" w:pos="360"/>
        </w:tabs>
        <w:ind w:left="360" w:right="-159"/>
        <w:jc w:val="both"/>
        <w:rPr>
          <w:rFonts w:ascii="Times New Roman" w:hAnsi="Times New Roman"/>
          <w:sz w:val="22"/>
          <w:szCs w:val="22"/>
          <w:lang w:val="ru-RU"/>
        </w:rPr>
      </w:pPr>
    </w:p>
    <w:p w:rsidR="00CD64BF" w:rsidRPr="00A542DC" w:rsidRDefault="00CD64BF" w:rsidP="00CD64BF">
      <w:pPr>
        <w:numPr>
          <w:ilvl w:val="0"/>
          <w:numId w:val="3"/>
        </w:numPr>
        <w:ind w:right="-159"/>
        <w:jc w:val="both"/>
        <w:rPr>
          <w:rFonts w:ascii="Times New Roman" w:hAnsi="Times New Roman"/>
          <w:sz w:val="22"/>
          <w:szCs w:val="22"/>
          <w:lang w:val="ru-RU"/>
        </w:rPr>
      </w:pPr>
      <w:r w:rsidRPr="00A542DC">
        <w:rPr>
          <w:rFonts w:ascii="Times New Roman" w:hAnsi="Times New Roman"/>
          <w:sz w:val="22"/>
          <w:szCs w:val="22"/>
          <w:lang w:val="ru-RU"/>
        </w:rPr>
        <w:t>Общая информация об участнике тендера (форма</w:t>
      </w:r>
      <w:r w:rsidRPr="00A542DC">
        <w:rPr>
          <w:rFonts w:ascii="Times New Roman" w:hAnsi="Times New Roman"/>
          <w:i/>
          <w:sz w:val="22"/>
          <w:szCs w:val="22"/>
          <w:lang w:val="ru-RU"/>
        </w:rPr>
        <w:t>№3</w:t>
      </w:r>
      <w:r w:rsidRPr="00A542DC">
        <w:rPr>
          <w:rFonts w:ascii="Times New Roman" w:hAnsi="Times New Roman"/>
          <w:sz w:val="22"/>
          <w:szCs w:val="22"/>
          <w:lang w:val="ru-RU"/>
        </w:rPr>
        <w:t>)</w:t>
      </w:r>
    </w:p>
    <w:p w:rsidR="00CD64BF" w:rsidRPr="00A542DC" w:rsidRDefault="00CD64BF" w:rsidP="00CD64BF">
      <w:pPr>
        <w:tabs>
          <w:tab w:val="num" w:pos="360"/>
        </w:tabs>
        <w:ind w:left="360" w:right="-159"/>
        <w:jc w:val="both"/>
        <w:rPr>
          <w:rFonts w:ascii="Times New Roman" w:hAnsi="Times New Roman"/>
          <w:sz w:val="22"/>
          <w:szCs w:val="22"/>
          <w:lang w:val="ru-RU"/>
        </w:rPr>
      </w:pPr>
    </w:p>
    <w:p w:rsidR="00CD64BF" w:rsidRPr="00C54DBF" w:rsidRDefault="00CD64BF" w:rsidP="00CD64BF">
      <w:pPr>
        <w:numPr>
          <w:ilvl w:val="0"/>
          <w:numId w:val="3"/>
        </w:numPr>
        <w:ind w:right="-159"/>
        <w:jc w:val="both"/>
        <w:rPr>
          <w:rFonts w:ascii="Times New Roman" w:hAnsi="Times New Roman"/>
          <w:sz w:val="22"/>
          <w:szCs w:val="22"/>
          <w:lang w:val="ru-RU"/>
        </w:rPr>
      </w:pPr>
      <w:r w:rsidRPr="00A542DC">
        <w:rPr>
          <w:rFonts w:ascii="Times New Roman" w:hAnsi="Times New Roman"/>
          <w:sz w:val="22"/>
          <w:szCs w:val="22"/>
          <w:lang w:val="ru-RU"/>
        </w:rPr>
        <w:t>Информация о финансовом положении участника (с возможным предоставлением подтверждающих документов), заверенная уполномоченным органом (</w:t>
      </w:r>
      <w:r w:rsidRPr="00A542DC">
        <w:rPr>
          <w:rFonts w:ascii="Times New Roman" w:hAnsi="Times New Roman"/>
          <w:i/>
          <w:sz w:val="22"/>
          <w:szCs w:val="22"/>
          <w:lang w:val="ru-RU"/>
        </w:rPr>
        <w:t>форма №4</w:t>
      </w:r>
      <w:r w:rsidRPr="00A542DC">
        <w:rPr>
          <w:rFonts w:ascii="Times New Roman" w:hAnsi="Times New Roman"/>
          <w:sz w:val="22"/>
          <w:szCs w:val="22"/>
          <w:lang w:val="ru-RU"/>
        </w:rPr>
        <w:t>).</w:t>
      </w:r>
    </w:p>
    <w:p w:rsidR="00C54DBF" w:rsidRDefault="00C54DBF" w:rsidP="00C54DBF">
      <w:pPr>
        <w:pStyle w:val="afff6"/>
        <w:rPr>
          <w:sz w:val="22"/>
          <w:szCs w:val="22"/>
        </w:rPr>
      </w:pPr>
    </w:p>
    <w:p w:rsidR="00C54DBF" w:rsidRPr="007C74C4" w:rsidRDefault="00C54DBF" w:rsidP="00C54DBF">
      <w:pPr>
        <w:numPr>
          <w:ilvl w:val="0"/>
          <w:numId w:val="3"/>
        </w:numPr>
        <w:ind w:right="-159"/>
        <w:jc w:val="both"/>
        <w:rPr>
          <w:rFonts w:ascii="Times New Roman" w:hAnsi="Times New Roman"/>
          <w:sz w:val="22"/>
          <w:szCs w:val="22"/>
          <w:lang w:val="ru-RU"/>
        </w:rPr>
      </w:pPr>
      <w:r w:rsidRPr="007C74C4">
        <w:rPr>
          <w:rFonts w:ascii="Times New Roman" w:hAnsi="Times New Roman"/>
          <w:sz w:val="22"/>
          <w:szCs w:val="22"/>
          <w:lang w:val="ru-RU"/>
        </w:rPr>
        <w:t>Отзывы организаций (не менее трех), сотрудничавших с участником.</w:t>
      </w:r>
    </w:p>
    <w:p w:rsidR="00CD64BF" w:rsidRPr="00A542DC" w:rsidRDefault="00CD64BF" w:rsidP="00CD64BF">
      <w:pPr>
        <w:tabs>
          <w:tab w:val="num" w:pos="360"/>
        </w:tabs>
        <w:ind w:left="360" w:right="-159"/>
        <w:jc w:val="both"/>
        <w:rPr>
          <w:rFonts w:ascii="Times New Roman" w:hAnsi="Times New Roman"/>
          <w:sz w:val="22"/>
          <w:szCs w:val="22"/>
          <w:lang w:val="ru-RU"/>
        </w:rPr>
      </w:pPr>
    </w:p>
    <w:p w:rsidR="00CD64BF" w:rsidRPr="00A542DC" w:rsidRDefault="00CD64BF" w:rsidP="00CD64BF">
      <w:pPr>
        <w:numPr>
          <w:ilvl w:val="0"/>
          <w:numId w:val="3"/>
        </w:numPr>
        <w:ind w:right="-159"/>
        <w:jc w:val="both"/>
        <w:rPr>
          <w:rFonts w:ascii="Times New Roman" w:hAnsi="Times New Roman"/>
          <w:sz w:val="22"/>
          <w:szCs w:val="22"/>
          <w:lang w:val="ru-RU"/>
        </w:rPr>
      </w:pPr>
      <w:r w:rsidRPr="00A542DC">
        <w:rPr>
          <w:rFonts w:ascii="Times New Roman" w:hAnsi="Times New Roman"/>
          <w:sz w:val="22"/>
          <w:szCs w:val="22"/>
          <w:lang w:val="ru-RU"/>
        </w:rPr>
        <w:t xml:space="preserve"> В случае невозможности присутствия руководителя организации (компании) на тендере, необходимо предоставить доверенность (</w:t>
      </w:r>
      <w:r w:rsidRPr="00A542DC">
        <w:rPr>
          <w:rFonts w:ascii="Times New Roman" w:hAnsi="Times New Roman"/>
          <w:i/>
          <w:sz w:val="22"/>
          <w:szCs w:val="22"/>
          <w:lang w:val="ru-RU"/>
        </w:rPr>
        <w:t>форма №5</w:t>
      </w:r>
      <w:r w:rsidRPr="00A542DC">
        <w:rPr>
          <w:rFonts w:ascii="Times New Roman" w:hAnsi="Times New Roman"/>
          <w:sz w:val="22"/>
          <w:szCs w:val="22"/>
          <w:lang w:val="ru-RU"/>
        </w:rPr>
        <w:t>) на имя компетентного представителя, правомочного для:</w:t>
      </w:r>
    </w:p>
    <w:p w:rsidR="00CD64BF" w:rsidRPr="00A542DC" w:rsidRDefault="00CD64BF" w:rsidP="00CD64BF">
      <w:pPr>
        <w:tabs>
          <w:tab w:val="num" w:pos="360"/>
        </w:tabs>
        <w:ind w:left="360" w:right="-159" w:firstLine="360"/>
        <w:jc w:val="both"/>
        <w:rPr>
          <w:rFonts w:ascii="Times New Roman" w:hAnsi="Times New Roman"/>
          <w:sz w:val="22"/>
          <w:szCs w:val="22"/>
          <w:lang w:val="ru-RU"/>
        </w:rPr>
      </w:pPr>
      <w:r w:rsidRPr="00A542DC">
        <w:rPr>
          <w:rFonts w:ascii="Times New Roman" w:hAnsi="Times New Roman"/>
          <w:sz w:val="22"/>
          <w:szCs w:val="22"/>
          <w:lang w:val="ru-RU"/>
        </w:rPr>
        <w:t>а) представления тендерных документов;</w:t>
      </w:r>
    </w:p>
    <w:p w:rsidR="00CD64BF" w:rsidRPr="00A542DC" w:rsidRDefault="00CD64BF" w:rsidP="00CD64BF">
      <w:pPr>
        <w:tabs>
          <w:tab w:val="num" w:pos="360"/>
        </w:tabs>
        <w:ind w:left="360" w:right="-159" w:firstLine="360"/>
        <w:jc w:val="both"/>
        <w:rPr>
          <w:rFonts w:ascii="Times New Roman" w:hAnsi="Times New Roman"/>
          <w:sz w:val="22"/>
          <w:szCs w:val="22"/>
          <w:lang w:val="ru-RU"/>
        </w:rPr>
      </w:pPr>
      <w:r w:rsidRPr="00A542DC">
        <w:rPr>
          <w:rFonts w:ascii="Times New Roman" w:hAnsi="Times New Roman"/>
          <w:sz w:val="22"/>
          <w:szCs w:val="22"/>
          <w:lang w:val="ru-RU"/>
        </w:rPr>
        <w:t>б) проведения переговоров с заказчиком тендера и рабочим органом;</w:t>
      </w:r>
    </w:p>
    <w:p w:rsidR="00CD64BF" w:rsidRPr="00A542DC" w:rsidRDefault="00CD64BF" w:rsidP="00CD64BF">
      <w:pPr>
        <w:tabs>
          <w:tab w:val="num" w:pos="360"/>
        </w:tabs>
        <w:ind w:left="360" w:right="-159" w:firstLine="360"/>
        <w:jc w:val="both"/>
        <w:rPr>
          <w:rFonts w:ascii="Times New Roman" w:hAnsi="Times New Roman"/>
          <w:sz w:val="22"/>
          <w:szCs w:val="22"/>
          <w:lang w:val="ru-RU"/>
        </w:rPr>
      </w:pPr>
      <w:r w:rsidRPr="00A542DC">
        <w:rPr>
          <w:rFonts w:ascii="Times New Roman" w:hAnsi="Times New Roman"/>
          <w:sz w:val="22"/>
          <w:szCs w:val="22"/>
          <w:lang w:val="ru-RU"/>
        </w:rPr>
        <w:t xml:space="preserve">в) присутствия на заседаниях </w:t>
      </w:r>
      <w:r w:rsidR="00D20B03">
        <w:rPr>
          <w:rFonts w:ascii="Times New Roman" w:hAnsi="Times New Roman"/>
          <w:sz w:val="22"/>
          <w:szCs w:val="22"/>
          <w:lang w:val="ru-RU"/>
        </w:rPr>
        <w:t>закупочной</w:t>
      </w:r>
      <w:r w:rsidRPr="00A542DC">
        <w:rPr>
          <w:rFonts w:ascii="Times New Roman" w:hAnsi="Times New Roman"/>
          <w:sz w:val="22"/>
          <w:szCs w:val="22"/>
          <w:lang w:val="ru-RU"/>
        </w:rPr>
        <w:t xml:space="preserve"> комиссии;</w:t>
      </w:r>
    </w:p>
    <w:p w:rsidR="00CD64BF" w:rsidRDefault="00CD64BF" w:rsidP="00CD64BF">
      <w:pPr>
        <w:tabs>
          <w:tab w:val="num" w:pos="360"/>
        </w:tabs>
        <w:ind w:left="360" w:right="-159" w:firstLine="360"/>
        <w:jc w:val="both"/>
        <w:rPr>
          <w:rFonts w:ascii="Times New Roman" w:hAnsi="Times New Roman"/>
          <w:sz w:val="22"/>
          <w:szCs w:val="22"/>
          <w:lang w:val="ru-RU"/>
        </w:rPr>
      </w:pPr>
      <w:r w:rsidRPr="00A542DC">
        <w:rPr>
          <w:rFonts w:ascii="Times New Roman" w:hAnsi="Times New Roman"/>
          <w:sz w:val="22"/>
          <w:szCs w:val="22"/>
          <w:lang w:val="ru-RU"/>
        </w:rPr>
        <w:t>г) разъяснений вопросов касательно технической и ценовой части тендерного предложения, а также других вопросов.</w:t>
      </w:r>
    </w:p>
    <w:p w:rsidR="00E151EE" w:rsidRDefault="00E151EE" w:rsidP="00CD64BF">
      <w:pPr>
        <w:tabs>
          <w:tab w:val="num" w:pos="360"/>
        </w:tabs>
        <w:ind w:left="360" w:right="-159" w:firstLine="360"/>
        <w:jc w:val="both"/>
        <w:rPr>
          <w:rFonts w:ascii="Times New Roman" w:hAnsi="Times New Roman"/>
          <w:sz w:val="22"/>
          <w:szCs w:val="22"/>
          <w:lang w:val="ru-RU"/>
        </w:rPr>
      </w:pPr>
    </w:p>
    <w:p w:rsidR="00E151EE" w:rsidRPr="00A20AE5" w:rsidRDefault="00E151EE" w:rsidP="00A20AE5">
      <w:pPr>
        <w:pStyle w:val="afff6"/>
        <w:numPr>
          <w:ilvl w:val="0"/>
          <w:numId w:val="3"/>
        </w:numPr>
        <w:ind w:right="-159"/>
        <w:jc w:val="both"/>
        <w:rPr>
          <w:sz w:val="22"/>
          <w:szCs w:val="22"/>
        </w:rPr>
      </w:pPr>
      <w:r>
        <w:rPr>
          <w:sz w:val="22"/>
          <w:szCs w:val="22"/>
        </w:rPr>
        <w:t>Справка уполномоченного органа об отсутствии задолженности по уплате налогов  и других обязательных платежей</w:t>
      </w:r>
    </w:p>
    <w:p w:rsidR="00CD64BF" w:rsidRPr="00A542DC" w:rsidRDefault="00CD64BF" w:rsidP="00CD64BF">
      <w:pPr>
        <w:ind w:right="-159"/>
        <w:jc w:val="both"/>
        <w:rPr>
          <w:rFonts w:ascii="Times New Roman" w:hAnsi="Times New Roman"/>
          <w:sz w:val="22"/>
          <w:szCs w:val="22"/>
          <w:lang w:val="ru-RU"/>
        </w:rPr>
      </w:pPr>
    </w:p>
    <w:p w:rsidR="00CD64BF" w:rsidRPr="00A542DC" w:rsidRDefault="00CD64BF" w:rsidP="00CD64BF">
      <w:pPr>
        <w:jc w:val="right"/>
        <w:rPr>
          <w:rFonts w:ascii="Times New Roman" w:hAnsi="Times New Roman"/>
          <w:i/>
          <w:sz w:val="22"/>
          <w:szCs w:val="22"/>
          <w:lang w:val="ru-RU"/>
        </w:rPr>
      </w:pPr>
    </w:p>
    <w:p w:rsidR="00CD64BF" w:rsidRPr="00A542DC" w:rsidRDefault="00CD64BF" w:rsidP="00CD64BF">
      <w:pPr>
        <w:jc w:val="right"/>
        <w:rPr>
          <w:rFonts w:ascii="Times New Roman" w:hAnsi="Times New Roman"/>
          <w:i/>
          <w:sz w:val="22"/>
          <w:szCs w:val="22"/>
          <w:lang w:val="ru-RU"/>
        </w:rPr>
      </w:pPr>
    </w:p>
    <w:p w:rsidR="00CD64BF" w:rsidRPr="00A542DC" w:rsidRDefault="00CD64BF" w:rsidP="00CD64BF">
      <w:pPr>
        <w:jc w:val="right"/>
        <w:rPr>
          <w:rFonts w:ascii="Times New Roman" w:hAnsi="Times New Roman"/>
          <w:i/>
          <w:sz w:val="22"/>
          <w:szCs w:val="22"/>
          <w:lang w:val="ru-RU"/>
        </w:rPr>
      </w:pPr>
    </w:p>
    <w:p w:rsidR="00CD64BF" w:rsidRPr="00A542DC" w:rsidRDefault="00CD64BF" w:rsidP="00CD64BF">
      <w:pPr>
        <w:jc w:val="right"/>
        <w:rPr>
          <w:rFonts w:ascii="Times New Roman" w:hAnsi="Times New Roman"/>
          <w:i/>
          <w:sz w:val="22"/>
          <w:szCs w:val="22"/>
          <w:lang w:val="ru-RU"/>
        </w:rPr>
      </w:pPr>
    </w:p>
    <w:p w:rsidR="00CD64BF" w:rsidRPr="00A542DC" w:rsidRDefault="00CD64BF" w:rsidP="00CD64BF">
      <w:pPr>
        <w:jc w:val="right"/>
        <w:rPr>
          <w:rFonts w:ascii="Times New Roman" w:hAnsi="Times New Roman"/>
          <w:i/>
          <w:sz w:val="22"/>
          <w:szCs w:val="22"/>
          <w:lang w:val="ru-RU"/>
        </w:rPr>
      </w:pPr>
    </w:p>
    <w:p w:rsidR="00CD64BF" w:rsidRPr="00A542DC" w:rsidRDefault="00CD64BF" w:rsidP="00CD64BF">
      <w:pPr>
        <w:jc w:val="right"/>
        <w:rPr>
          <w:rFonts w:ascii="Times New Roman" w:hAnsi="Times New Roman"/>
          <w:i/>
          <w:sz w:val="22"/>
          <w:szCs w:val="22"/>
          <w:lang w:val="ru-RU"/>
        </w:rPr>
      </w:pPr>
    </w:p>
    <w:p w:rsidR="00CD64BF" w:rsidRPr="00A542DC" w:rsidRDefault="00CD64BF" w:rsidP="00CD64BF">
      <w:pPr>
        <w:jc w:val="right"/>
        <w:rPr>
          <w:rFonts w:ascii="Times New Roman" w:hAnsi="Times New Roman"/>
          <w:i/>
          <w:sz w:val="22"/>
          <w:szCs w:val="22"/>
          <w:lang w:val="ru-RU"/>
        </w:rPr>
      </w:pPr>
    </w:p>
    <w:p w:rsidR="00CD64BF" w:rsidRPr="00A542DC" w:rsidRDefault="00CD64BF" w:rsidP="00CD64BF">
      <w:pPr>
        <w:jc w:val="right"/>
        <w:rPr>
          <w:rFonts w:ascii="Times New Roman" w:hAnsi="Times New Roman"/>
          <w:i/>
          <w:sz w:val="22"/>
          <w:szCs w:val="22"/>
          <w:lang w:val="ru-RU"/>
        </w:rPr>
      </w:pPr>
    </w:p>
    <w:p w:rsidR="00CD64BF" w:rsidRPr="00A542DC" w:rsidRDefault="00CD64BF" w:rsidP="00CD64BF">
      <w:pPr>
        <w:jc w:val="right"/>
        <w:rPr>
          <w:rFonts w:ascii="Times New Roman" w:hAnsi="Times New Roman"/>
          <w:i/>
          <w:sz w:val="22"/>
          <w:szCs w:val="22"/>
          <w:lang w:val="ru-RU"/>
        </w:rPr>
      </w:pPr>
    </w:p>
    <w:p w:rsidR="00CD64BF" w:rsidRPr="00A542DC" w:rsidRDefault="00CD64BF" w:rsidP="00CD64BF">
      <w:pPr>
        <w:jc w:val="right"/>
        <w:rPr>
          <w:rFonts w:ascii="Times New Roman" w:hAnsi="Times New Roman"/>
          <w:i/>
          <w:sz w:val="22"/>
          <w:szCs w:val="22"/>
          <w:lang w:val="ru-RU"/>
        </w:rPr>
      </w:pPr>
    </w:p>
    <w:p w:rsidR="00581252" w:rsidRPr="00A542DC" w:rsidRDefault="00581252" w:rsidP="00CD64BF">
      <w:pPr>
        <w:jc w:val="right"/>
        <w:rPr>
          <w:rFonts w:ascii="Times New Roman" w:hAnsi="Times New Roman"/>
          <w:i/>
          <w:sz w:val="22"/>
          <w:szCs w:val="22"/>
          <w:lang w:val="ru-RU"/>
        </w:rPr>
      </w:pPr>
    </w:p>
    <w:p w:rsidR="00581252" w:rsidRPr="00A542DC" w:rsidRDefault="00581252" w:rsidP="00CD64BF">
      <w:pPr>
        <w:jc w:val="right"/>
        <w:rPr>
          <w:rFonts w:ascii="Times New Roman" w:hAnsi="Times New Roman"/>
          <w:i/>
          <w:sz w:val="22"/>
          <w:szCs w:val="22"/>
          <w:lang w:val="ru-RU"/>
        </w:rPr>
      </w:pPr>
    </w:p>
    <w:p w:rsidR="00CD64BF" w:rsidRPr="00A542DC" w:rsidRDefault="00CD64BF" w:rsidP="00CD64BF">
      <w:pPr>
        <w:jc w:val="right"/>
        <w:rPr>
          <w:rFonts w:ascii="Times New Roman" w:hAnsi="Times New Roman"/>
          <w:i/>
          <w:sz w:val="22"/>
          <w:szCs w:val="22"/>
          <w:lang w:val="ru-RU"/>
        </w:rPr>
      </w:pPr>
    </w:p>
    <w:p w:rsidR="00CD64BF" w:rsidRPr="00A542DC" w:rsidRDefault="00CD64BF" w:rsidP="00CD64BF">
      <w:pPr>
        <w:jc w:val="right"/>
        <w:rPr>
          <w:rFonts w:ascii="Times New Roman" w:hAnsi="Times New Roman"/>
          <w:i/>
          <w:sz w:val="22"/>
          <w:szCs w:val="22"/>
          <w:lang w:val="ru-RU"/>
        </w:rPr>
      </w:pPr>
    </w:p>
    <w:p w:rsidR="00A542DC" w:rsidRDefault="00A542DC" w:rsidP="00CD64BF">
      <w:pPr>
        <w:jc w:val="right"/>
        <w:rPr>
          <w:rFonts w:ascii="Times New Roman" w:hAnsi="Times New Roman"/>
          <w:i/>
          <w:sz w:val="22"/>
          <w:szCs w:val="22"/>
          <w:lang w:val="ru-RU"/>
        </w:rPr>
      </w:pPr>
    </w:p>
    <w:p w:rsidR="00A542DC" w:rsidRDefault="00A542DC" w:rsidP="00CD64BF">
      <w:pPr>
        <w:jc w:val="right"/>
        <w:rPr>
          <w:rFonts w:ascii="Times New Roman" w:hAnsi="Times New Roman"/>
          <w:i/>
          <w:sz w:val="22"/>
          <w:szCs w:val="22"/>
          <w:lang w:val="ru-RU"/>
        </w:rPr>
      </w:pPr>
    </w:p>
    <w:p w:rsidR="00A542DC" w:rsidRDefault="001B7D7A" w:rsidP="00CD64BF">
      <w:pPr>
        <w:jc w:val="right"/>
        <w:rPr>
          <w:rFonts w:ascii="Times New Roman" w:hAnsi="Times New Roman"/>
          <w:i/>
          <w:sz w:val="22"/>
          <w:szCs w:val="22"/>
          <w:lang w:val="ru-RU"/>
        </w:rPr>
      </w:pPr>
      <w:r>
        <w:rPr>
          <w:rFonts w:ascii="Times New Roman" w:hAnsi="Times New Roman"/>
          <w:i/>
          <w:sz w:val="22"/>
          <w:szCs w:val="22"/>
          <w:lang w:val="ru-RU"/>
        </w:rPr>
        <w:t xml:space="preserve">       </w:t>
      </w:r>
    </w:p>
    <w:p w:rsidR="00A542DC" w:rsidRDefault="00A542DC" w:rsidP="00CD64BF">
      <w:pPr>
        <w:jc w:val="right"/>
        <w:rPr>
          <w:rFonts w:ascii="Times New Roman" w:hAnsi="Times New Roman"/>
          <w:i/>
          <w:sz w:val="22"/>
          <w:szCs w:val="22"/>
          <w:lang w:val="ru-RU"/>
        </w:rPr>
      </w:pPr>
    </w:p>
    <w:p w:rsidR="00A542DC" w:rsidRDefault="00A542DC" w:rsidP="001B7D7A">
      <w:pPr>
        <w:jc w:val="right"/>
        <w:rPr>
          <w:rFonts w:ascii="Times New Roman" w:hAnsi="Times New Roman"/>
          <w:i/>
          <w:sz w:val="22"/>
          <w:szCs w:val="22"/>
          <w:lang w:val="ru-RU"/>
        </w:rPr>
      </w:pPr>
    </w:p>
    <w:p w:rsidR="001B7D7A" w:rsidRPr="00A542DC" w:rsidRDefault="001B7D7A" w:rsidP="001B7D7A">
      <w:pPr>
        <w:jc w:val="right"/>
        <w:rPr>
          <w:rFonts w:ascii="Times New Roman" w:hAnsi="Times New Roman"/>
          <w:i/>
          <w:sz w:val="22"/>
          <w:szCs w:val="22"/>
          <w:lang w:val="ru-RU"/>
        </w:rPr>
      </w:pPr>
      <w:r w:rsidRPr="00A542DC">
        <w:rPr>
          <w:rFonts w:ascii="Times New Roman" w:hAnsi="Times New Roman"/>
          <w:i/>
          <w:sz w:val="22"/>
          <w:szCs w:val="22"/>
          <w:lang w:val="ru-RU"/>
        </w:rPr>
        <w:lastRenderedPageBreak/>
        <w:t>Форма №1</w:t>
      </w:r>
    </w:p>
    <w:p w:rsidR="001B7D7A" w:rsidRPr="00A542DC" w:rsidRDefault="001B7D7A" w:rsidP="00CD64BF">
      <w:pPr>
        <w:jc w:val="center"/>
        <w:rPr>
          <w:rFonts w:ascii="Times New Roman" w:hAnsi="Times New Roman"/>
          <w:i/>
          <w:sz w:val="22"/>
          <w:szCs w:val="22"/>
          <w:lang w:val="ru-RU"/>
        </w:rPr>
      </w:pPr>
    </w:p>
    <w:p w:rsidR="00CD64BF" w:rsidRPr="00A542DC" w:rsidRDefault="00CD64BF" w:rsidP="00CD64BF">
      <w:pPr>
        <w:jc w:val="center"/>
        <w:rPr>
          <w:rFonts w:ascii="Times New Roman" w:hAnsi="Times New Roman"/>
          <w:i/>
          <w:sz w:val="22"/>
          <w:szCs w:val="22"/>
          <w:lang w:val="ru-RU"/>
        </w:rPr>
      </w:pPr>
      <w:r w:rsidRPr="00A542DC">
        <w:rPr>
          <w:rFonts w:ascii="Times New Roman" w:hAnsi="Times New Roman"/>
          <w:i/>
          <w:sz w:val="22"/>
          <w:szCs w:val="22"/>
          <w:lang w:val="ru-RU"/>
        </w:rPr>
        <w:t>НА ФИРМЕННОМ БЛАНКЕ УЧАСТНИКА</w:t>
      </w:r>
    </w:p>
    <w:p w:rsidR="00CD64BF" w:rsidRPr="00A542DC" w:rsidRDefault="00CD64BF" w:rsidP="00CD64BF">
      <w:pPr>
        <w:jc w:val="center"/>
        <w:rPr>
          <w:rFonts w:ascii="Times New Roman" w:hAnsi="Times New Roman"/>
          <w:i/>
          <w:sz w:val="22"/>
          <w:szCs w:val="22"/>
          <w:lang w:val="ru-RU"/>
        </w:rPr>
      </w:pPr>
    </w:p>
    <w:p w:rsidR="00CD64BF" w:rsidRPr="00A542DC" w:rsidRDefault="00CD64BF" w:rsidP="00CD64BF">
      <w:pPr>
        <w:rPr>
          <w:rFonts w:ascii="Times New Roman" w:hAnsi="Times New Roman"/>
          <w:i/>
          <w:sz w:val="22"/>
          <w:szCs w:val="22"/>
          <w:lang w:val="ru-RU"/>
        </w:rPr>
      </w:pPr>
      <w:r w:rsidRPr="00A542DC">
        <w:rPr>
          <w:rFonts w:ascii="Times New Roman" w:hAnsi="Times New Roman"/>
          <w:i/>
          <w:sz w:val="22"/>
          <w:szCs w:val="22"/>
          <w:lang w:val="ru-RU"/>
        </w:rPr>
        <w:t>№:___________</w:t>
      </w:r>
    </w:p>
    <w:p w:rsidR="00CD64BF" w:rsidRPr="00A542DC" w:rsidRDefault="00CD64BF" w:rsidP="00CD64BF">
      <w:pPr>
        <w:rPr>
          <w:rFonts w:ascii="Times New Roman" w:hAnsi="Times New Roman"/>
          <w:i/>
          <w:sz w:val="22"/>
          <w:szCs w:val="22"/>
          <w:lang w:val="ru-RU"/>
        </w:rPr>
      </w:pPr>
      <w:r w:rsidRPr="00A542DC">
        <w:rPr>
          <w:rFonts w:ascii="Times New Roman" w:hAnsi="Times New Roman"/>
          <w:i/>
          <w:sz w:val="22"/>
          <w:szCs w:val="22"/>
          <w:lang w:val="ru-RU"/>
        </w:rPr>
        <w:t>Дата: _______</w:t>
      </w:r>
    </w:p>
    <w:p w:rsidR="00CD64BF" w:rsidRPr="00A542DC" w:rsidRDefault="00CD64BF" w:rsidP="00CD64BF">
      <w:pPr>
        <w:rPr>
          <w:rFonts w:ascii="Times New Roman" w:hAnsi="Times New Roman"/>
          <w:sz w:val="22"/>
          <w:szCs w:val="22"/>
          <w:lang w:val="ru-RU"/>
        </w:rPr>
      </w:pPr>
    </w:p>
    <w:p w:rsidR="00CD64BF" w:rsidRPr="00A542DC" w:rsidRDefault="004021A3" w:rsidP="00CD64BF">
      <w:pPr>
        <w:pStyle w:val="afff"/>
        <w:ind w:left="6237" w:right="-108" w:firstLine="75"/>
        <w:jc w:val="center"/>
        <w:rPr>
          <w:rFonts w:ascii="Times New Roman" w:hAnsi="Times New Roman"/>
          <w:b/>
          <w:bCs/>
          <w:sz w:val="22"/>
          <w:szCs w:val="22"/>
          <w:lang w:val="ru-RU"/>
        </w:rPr>
      </w:pPr>
      <w:r w:rsidRPr="004021A3">
        <w:rPr>
          <w:rFonts w:ascii="Times New Roman" w:hAnsi="Times New Roman"/>
          <w:b/>
          <w:bCs/>
          <w:sz w:val="22"/>
          <w:szCs w:val="22"/>
          <w:lang w:val="ru-RU"/>
        </w:rPr>
        <w:t>Закупочная</w:t>
      </w:r>
      <w:r w:rsidR="00CD64BF" w:rsidRPr="00A542DC">
        <w:rPr>
          <w:rFonts w:ascii="Times New Roman" w:hAnsi="Times New Roman"/>
          <w:b/>
          <w:bCs/>
          <w:sz w:val="22"/>
          <w:szCs w:val="22"/>
          <w:lang w:val="ru-RU"/>
        </w:rPr>
        <w:t xml:space="preserve"> комиссия</w:t>
      </w:r>
    </w:p>
    <w:p w:rsidR="00CD64BF" w:rsidRPr="00A542DC" w:rsidRDefault="00CD64BF" w:rsidP="00CD64BF">
      <w:pPr>
        <w:pStyle w:val="afff"/>
        <w:ind w:left="4956" w:right="-108"/>
        <w:rPr>
          <w:rFonts w:ascii="Times New Roman" w:eastAsia="MS Mincho"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jc w:val="center"/>
        <w:rPr>
          <w:rFonts w:ascii="Times New Roman" w:hAnsi="Times New Roman"/>
          <w:b/>
          <w:sz w:val="22"/>
          <w:szCs w:val="22"/>
          <w:lang w:val="ru-RU"/>
        </w:rPr>
      </w:pPr>
      <w:r w:rsidRPr="00A542DC">
        <w:rPr>
          <w:rFonts w:ascii="Times New Roman" w:hAnsi="Times New Roman"/>
          <w:b/>
          <w:sz w:val="22"/>
          <w:szCs w:val="22"/>
          <w:lang w:val="ru-RU"/>
        </w:rPr>
        <w:t>ЗАЯВКА</w:t>
      </w:r>
    </w:p>
    <w:p w:rsidR="00CD64BF" w:rsidRPr="00A542DC" w:rsidRDefault="00CD64BF" w:rsidP="00CD64BF">
      <w:pPr>
        <w:spacing w:line="360" w:lineRule="auto"/>
        <w:jc w:val="both"/>
        <w:rPr>
          <w:rFonts w:ascii="Times New Roman" w:hAnsi="Times New Roman"/>
          <w:sz w:val="22"/>
          <w:szCs w:val="22"/>
          <w:lang w:val="ru-RU"/>
        </w:rPr>
      </w:pPr>
    </w:p>
    <w:p w:rsidR="00CD64BF" w:rsidRPr="00A542DC" w:rsidRDefault="00CD64BF" w:rsidP="00CD64BF">
      <w:pPr>
        <w:autoSpaceDE w:val="0"/>
        <w:autoSpaceDN w:val="0"/>
        <w:adjustRightInd w:val="0"/>
        <w:ind w:firstLine="540"/>
        <w:rPr>
          <w:rFonts w:ascii="Times New Roman" w:hAnsi="Times New Roman"/>
          <w:b/>
          <w:bCs/>
          <w:sz w:val="22"/>
          <w:szCs w:val="22"/>
          <w:lang w:val="ru-RU"/>
        </w:rPr>
      </w:pPr>
    </w:p>
    <w:p w:rsidR="00CD64BF" w:rsidRPr="00A542DC" w:rsidRDefault="00CD64BF" w:rsidP="00CD64BF">
      <w:pPr>
        <w:autoSpaceDE w:val="0"/>
        <w:autoSpaceDN w:val="0"/>
        <w:adjustRightInd w:val="0"/>
        <w:ind w:firstLine="540"/>
        <w:jc w:val="both"/>
        <w:rPr>
          <w:rFonts w:ascii="Times New Roman" w:hAnsi="Times New Roman"/>
          <w:sz w:val="22"/>
          <w:szCs w:val="22"/>
          <w:lang w:val="ru-RU"/>
        </w:rPr>
      </w:pPr>
      <w:r w:rsidRPr="00A542DC">
        <w:rPr>
          <w:rFonts w:ascii="Times New Roman" w:hAnsi="Times New Roman"/>
          <w:sz w:val="22"/>
          <w:szCs w:val="22"/>
          <w:lang w:val="ru-RU"/>
        </w:rPr>
        <w:t xml:space="preserve">Изучив тендерную документацию по лоту №____ на поставку </w:t>
      </w:r>
      <w:r w:rsidRPr="00A542DC">
        <w:rPr>
          <w:rFonts w:ascii="Times New Roman" w:hAnsi="Times New Roman"/>
          <w:i/>
          <w:sz w:val="22"/>
          <w:szCs w:val="22"/>
          <w:lang w:val="ru-RU"/>
        </w:rPr>
        <w:t>(указать наименование предлагаемого товара)</w:t>
      </w:r>
      <w:r w:rsidRPr="00A542DC">
        <w:rPr>
          <w:rFonts w:ascii="Times New Roman" w:hAnsi="Times New Roman"/>
          <w:sz w:val="22"/>
          <w:szCs w:val="22"/>
          <w:lang w:val="ru-RU"/>
        </w:rPr>
        <w:t xml:space="preserve">, ответы на запросы №№ </w:t>
      </w:r>
      <w:r w:rsidRPr="00A542DC">
        <w:rPr>
          <w:rFonts w:ascii="Times New Roman" w:hAnsi="Times New Roman"/>
          <w:i/>
          <w:iCs/>
          <w:sz w:val="22"/>
          <w:szCs w:val="22"/>
          <w:lang w:val="ru-RU"/>
        </w:rPr>
        <w:t>(указать номера запросов в случае наличия письменных обращений и ответов к ним)</w:t>
      </w:r>
      <w:r w:rsidRPr="00A542DC">
        <w:rPr>
          <w:rFonts w:ascii="Times New Roman" w:hAnsi="Times New Roman"/>
          <w:sz w:val="22"/>
          <w:szCs w:val="22"/>
          <w:lang w:val="ru-RU"/>
        </w:rPr>
        <w:t xml:space="preserve">, получение которых настоящим удостоверяем, мы, нижеподписавшиеся </w:t>
      </w:r>
      <w:r w:rsidRPr="00A542DC">
        <w:rPr>
          <w:rFonts w:ascii="Times New Roman" w:hAnsi="Times New Roman"/>
          <w:i/>
          <w:iCs/>
          <w:sz w:val="22"/>
          <w:szCs w:val="22"/>
          <w:lang w:val="ru-RU"/>
        </w:rPr>
        <w:t>(наименование Участника тендера)</w:t>
      </w:r>
      <w:r w:rsidRPr="00A542DC">
        <w:rPr>
          <w:rFonts w:ascii="Times New Roman" w:hAnsi="Times New Roman"/>
          <w:sz w:val="22"/>
          <w:szCs w:val="22"/>
          <w:lang w:val="ru-RU"/>
        </w:rPr>
        <w:t>, намерены участвовать в тендере на поставку товаров в соответствии с тендерной документацией.</w:t>
      </w:r>
    </w:p>
    <w:p w:rsidR="00CD64BF" w:rsidRPr="00A542DC" w:rsidRDefault="00CD64BF" w:rsidP="00CD64BF">
      <w:pPr>
        <w:autoSpaceDE w:val="0"/>
        <w:autoSpaceDN w:val="0"/>
        <w:adjustRightInd w:val="0"/>
        <w:ind w:firstLine="540"/>
        <w:jc w:val="both"/>
        <w:rPr>
          <w:rFonts w:ascii="Times New Roman" w:hAnsi="Times New Roman"/>
          <w:sz w:val="22"/>
          <w:szCs w:val="22"/>
          <w:lang w:val="ru-RU"/>
        </w:rPr>
      </w:pPr>
      <w:r w:rsidRPr="00A542DC">
        <w:rPr>
          <w:rFonts w:ascii="Times New Roman" w:hAnsi="Times New Roman"/>
          <w:sz w:val="22"/>
          <w:szCs w:val="22"/>
          <w:lang w:val="ru-RU"/>
        </w:rPr>
        <w:t>В этой связи направляем следующие документы во внешнем конверте:</w:t>
      </w:r>
    </w:p>
    <w:p w:rsidR="00CD64BF" w:rsidRPr="00A542DC" w:rsidRDefault="00CD64BF" w:rsidP="00CD64BF">
      <w:pPr>
        <w:autoSpaceDE w:val="0"/>
        <w:autoSpaceDN w:val="0"/>
        <w:adjustRightInd w:val="0"/>
        <w:ind w:firstLine="540"/>
        <w:jc w:val="both"/>
        <w:rPr>
          <w:rFonts w:ascii="Times New Roman" w:hAnsi="Times New Roman"/>
          <w:sz w:val="22"/>
          <w:szCs w:val="22"/>
          <w:lang w:val="ru-RU"/>
        </w:rPr>
      </w:pPr>
      <w:r w:rsidRPr="00A542DC">
        <w:rPr>
          <w:rFonts w:ascii="Times New Roman" w:hAnsi="Times New Roman"/>
          <w:b/>
          <w:bCs/>
          <w:sz w:val="22"/>
          <w:szCs w:val="22"/>
          <w:lang w:val="ru-RU"/>
        </w:rPr>
        <w:t xml:space="preserve">1. </w:t>
      </w:r>
      <w:r w:rsidRPr="00A542DC">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rsidR="00CD64BF" w:rsidRPr="00A542DC" w:rsidRDefault="00CD64BF" w:rsidP="00CD64BF">
      <w:pPr>
        <w:autoSpaceDE w:val="0"/>
        <w:autoSpaceDN w:val="0"/>
        <w:adjustRightInd w:val="0"/>
        <w:ind w:firstLine="540"/>
        <w:jc w:val="both"/>
        <w:rPr>
          <w:rFonts w:ascii="Times New Roman" w:hAnsi="Times New Roman"/>
          <w:sz w:val="22"/>
          <w:szCs w:val="22"/>
          <w:lang w:val="ru-RU"/>
        </w:rPr>
      </w:pPr>
      <w:r w:rsidRPr="00A542DC">
        <w:rPr>
          <w:rFonts w:ascii="Times New Roman" w:hAnsi="Times New Roman"/>
          <w:b/>
          <w:bCs/>
          <w:sz w:val="22"/>
          <w:szCs w:val="22"/>
          <w:lang w:val="ru-RU"/>
        </w:rPr>
        <w:t xml:space="preserve">2. </w:t>
      </w:r>
      <w:r w:rsidRPr="00A542DC">
        <w:rPr>
          <w:rFonts w:ascii="Times New Roman" w:hAnsi="Times New Roman"/>
          <w:sz w:val="22"/>
          <w:szCs w:val="22"/>
          <w:lang w:val="ru-RU"/>
        </w:rPr>
        <w:t>Внутренний конверт с технической частью тендерного предложения;</w:t>
      </w:r>
    </w:p>
    <w:p w:rsidR="00CD64BF" w:rsidRPr="00A542DC" w:rsidRDefault="00CD64BF" w:rsidP="00CD64BF">
      <w:pPr>
        <w:autoSpaceDE w:val="0"/>
        <w:autoSpaceDN w:val="0"/>
        <w:adjustRightInd w:val="0"/>
        <w:ind w:firstLine="540"/>
        <w:jc w:val="both"/>
        <w:rPr>
          <w:rFonts w:ascii="Times New Roman" w:hAnsi="Times New Roman"/>
          <w:sz w:val="22"/>
          <w:szCs w:val="22"/>
          <w:lang w:val="ru-RU"/>
        </w:rPr>
      </w:pPr>
      <w:r w:rsidRPr="00A542DC">
        <w:rPr>
          <w:rFonts w:ascii="Times New Roman" w:hAnsi="Times New Roman"/>
          <w:b/>
          <w:bCs/>
          <w:sz w:val="22"/>
          <w:szCs w:val="22"/>
          <w:lang w:val="ru-RU"/>
        </w:rPr>
        <w:t xml:space="preserve">3. </w:t>
      </w:r>
      <w:r w:rsidRPr="00A542DC">
        <w:rPr>
          <w:rFonts w:ascii="Times New Roman" w:hAnsi="Times New Roman"/>
          <w:sz w:val="22"/>
          <w:szCs w:val="22"/>
          <w:lang w:val="ru-RU"/>
        </w:rPr>
        <w:t>Внутренний конверт с ценовой частью тендерного предложения.</w:t>
      </w:r>
    </w:p>
    <w:p w:rsidR="00CD64BF" w:rsidRPr="00A542DC" w:rsidRDefault="00CD64BF" w:rsidP="00CD64BF">
      <w:pPr>
        <w:autoSpaceDE w:val="0"/>
        <w:autoSpaceDN w:val="0"/>
        <w:adjustRightInd w:val="0"/>
        <w:ind w:firstLine="540"/>
        <w:jc w:val="both"/>
        <w:rPr>
          <w:rFonts w:ascii="Times New Roman" w:eastAsia="MS Mincho" w:hAnsi="Times New Roman"/>
          <w:i/>
          <w:sz w:val="22"/>
          <w:szCs w:val="22"/>
          <w:lang w:val="ru-RU"/>
        </w:rPr>
      </w:pPr>
      <w:r w:rsidRPr="00A542DC">
        <w:rPr>
          <w:rFonts w:ascii="Times New Roman" w:hAnsi="Times New Roman"/>
          <w:b/>
          <w:bCs/>
          <w:sz w:val="22"/>
          <w:szCs w:val="22"/>
          <w:lang w:val="ru-RU"/>
        </w:rPr>
        <w:t>4</w:t>
      </w:r>
      <w:r w:rsidRPr="00A542DC">
        <w:rPr>
          <w:rFonts w:ascii="Times New Roman" w:hAnsi="Times New Roman"/>
          <w:sz w:val="22"/>
          <w:szCs w:val="22"/>
          <w:lang w:val="ru-RU"/>
        </w:rPr>
        <w:t>. Иные документы</w:t>
      </w:r>
      <w:r w:rsidRPr="00A542DC">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CD64BF" w:rsidRPr="00A542DC" w:rsidRDefault="00CD64BF" w:rsidP="00CD64BF">
      <w:pPr>
        <w:ind w:left="-180" w:right="201" w:firstLine="720"/>
        <w:jc w:val="both"/>
        <w:rPr>
          <w:rFonts w:ascii="Times New Roman" w:eastAsia="MS Mincho" w:hAnsi="Times New Roman"/>
          <w:sz w:val="22"/>
          <w:szCs w:val="22"/>
          <w:lang w:val="ru-RU"/>
        </w:rPr>
      </w:pPr>
    </w:p>
    <w:p w:rsidR="00CD64BF" w:rsidRPr="00A542DC" w:rsidRDefault="00CD64BF" w:rsidP="00CD64BF">
      <w:pPr>
        <w:ind w:left="-180" w:right="-185" w:firstLine="180"/>
        <w:jc w:val="both"/>
        <w:rPr>
          <w:rFonts w:ascii="Times New Roman" w:hAnsi="Times New Roman"/>
          <w:sz w:val="22"/>
          <w:szCs w:val="22"/>
          <w:lang w:val="ru-RU"/>
        </w:rPr>
      </w:pPr>
      <w:r w:rsidRPr="00A542DC">
        <w:rPr>
          <w:rFonts w:ascii="Times New Roman" w:hAnsi="Times New Roman"/>
          <w:sz w:val="22"/>
          <w:szCs w:val="22"/>
          <w:lang w:val="ru-RU"/>
        </w:rPr>
        <w:t xml:space="preserve">Ф.И.О. ответственного лица за подготовку тендерного предложения: </w:t>
      </w:r>
    </w:p>
    <w:p w:rsidR="00CD64BF" w:rsidRPr="00A542DC" w:rsidRDefault="00CD64BF" w:rsidP="00CD64BF">
      <w:pPr>
        <w:ind w:left="-180" w:right="-185" w:firstLine="180"/>
        <w:jc w:val="both"/>
        <w:rPr>
          <w:rFonts w:ascii="Times New Roman" w:hAnsi="Times New Roman"/>
          <w:sz w:val="22"/>
          <w:szCs w:val="22"/>
          <w:lang w:val="ru-RU"/>
        </w:rPr>
      </w:pPr>
    </w:p>
    <w:p w:rsidR="00CD64BF" w:rsidRPr="00A542DC" w:rsidRDefault="00CD64BF" w:rsidP="00CD64BF">
      <w:pPr>
        <w:ind w:left="-180" w:right="-185" w:firstLine="180"/>
        <w:jc w:val="both"/>
        <w:rPr>
          <w:rFonts w:ascii="Times New Roman" w:hAnsi="Times New Roman"/>
          <w:sz w:val="22"/>
          <w:szCs w:val="22"/>
          <w:lang w:val="ru-RU"/>
        </w:rPr>
      </w:pPr>
      <w:r w:rsidRPr="00A542DC">
        <w:rPr>
          <w:rFonts w:ascii="Times New Roman" w:hAnsi="Times New Roman"/>
          <w:sz w:val="22"/>
          <w:szCs w:val="22"/>
          <w:lang w:val="ru-RU"/>
        </w:rPr>
        <w:t>Контактный телефон/факс: ____________________________________________</w:t>
      </w:r>
    </w:p>
    <w:p w:rsidR="00CD64BF" w:rsidRPr="00A542DC" w:rsidRDefault="00CD64BF" w:rsidP="00CD64BF">
      <w:pPr>
        <w:ind w:left="-180" w:right="-185" w:firstLine="180"/>
        <w:jc w:val="both"/>
        <w:rPr>
          <w:rFonts w:ascii="Times New Roman" w:hAnsi="Times New Roman"/>
          <w:sz w:val="22"/>
          <w:szCs w:val="22"/>
          <w:lang w:val="ru-RU"/>
        </w:rPr>
      </w:pPr>
    </w:p>
    <w:p w:rsidR="00CD64BF" w:rsidRPr="00A542DC" w:rsidRDefault="00CD64BF" w:rsidP="00CD64BF">
      <w:pPr>
        <w:ind w:left="-180" w:right="-185" w:firstLine="180"/>
        <w:jc w:val="both"/>
        <w:rPr>
          <w:rFonts w:ascii="Times New Roman" w:hAnsi="Times New Roman"/>
          <w:sz w:val="22"/>
          <w:szCs w:val="22"/>
          <w:lang w:val="ru-RU"/>
        </w:rPr>
      </w:pPr>
      <w:r w:rsidRPr="00A542DC">
        <w:rPr>
          <w:rFonts w:ascii="Times New Roman" w:hAnsi="Times New Roman"/>
          <w:sz w:val="22"/>
          <w:szCs w:val="22"/>
          <w:lang w:val="ru-RU"/>
        </w:rPr>
        <w:t>Адрес электронной почты: ______________________________</w:t>
      </w:r>
    </w:p>
    <w:p w:rsidR="00CD64BF" w:rsidRPr="00A542DC" w:rsidRDefault="00CD64BF" w:rsidP="00CD64BF">
      <w:pPr>
        <w:ind w:left="-180" w:right="-185" w:firstLine="180"/>
        <w:jc w:val="both"/>
        <w:rPr>
          <w:rFonts w:ascii="Times New Roman" w:hAnsi="Times New Roman"/>
          <w:sz w:val="22"/>
          <w:szCs w:val="22"/>
          <w:lang w:val="ru-RU"/>
        </w:rPr>
      </w:pPr>
    </w:p>
    <w:p w:rsidR="00CD64BF" w:rsidRPr="00A542DC" w:rsidRDefault="00CD64BF" w:rsidP="00CD64BF">
      <w:pPr>
        <w:widowControl w:val="0"/>
        <w:autoSpaceDE w:val="0"/>
        <w:autoSpaceDN w:val="0"/>
        <w:adjustRightInd w:val="0"/>
        <w:jc w:val="both"/>
        <w:rPr>
          <w:rFonts w:ascii="Times New Roman" w:hAnsi="Times New Roman"/>
          <w:sz w:val="22"/>
          <w:szCs w:val="22"/>
          <w:lang w:val="ru-RU"/>
        </w:rPr>
      </w:pPr>
      <w:r w:rsidRPr="00A542DC">
        <w:rPr>
          <w:rFonts w:ascii="Times New Roman" w:hAnsi="Times New Roman"/>
          <w:sz w:val="22"/>
          <w:szCs w:val="22"/>
          <w:lang w:val="ru-RU"/>
        </w:rPr>
        <w:t>Ф.И.О. и подпись руководителя или уполномоченного лица</w:t>
      </w:r>
    </w:p>
    <w:p w:rsidR="00CD64BF" w:rsidRPr="00A542DC" w:rsidRDefault="00CD64BF" w:rsidP="00CD64BF">
      <w:pPr>
        <w:ind w:left="-180" w:right="-185" w:firstLine="180"/>
        <w:jc w:val="both"/>
        <w:rPr>
          <w:rFonts w:ascii="Times New Roman" w:hAnsi="Times New Roman"/>
          <w:sz w:val="22"/>
          <w:szCs w:val="22"/>
          <w:lang w:val="ru-RU"/>
        </w:rPr>
      </w:pPr>
    </w:p>
    <w:p w:rsidR="00CD64BF" w:rsidRPr="00A542DC" w:rsidRDefault="00CD64BF" w:rsidP="00CD64BF">
      <w:pPr>
        <w:ind w:left="-180" w:right="-185" w:firstLine="180"/>
        <w:jc w:val="both"/>
        <w:rPr>
          <w:rFonts w:ascii="Times New Roman" w:hAnsi="Times New Roman"/>
          <w:sz w:val="22"/>
          <w:szCs w:val="22"/>
          <w:lang w:val="ru-RU"/>
        </w:rPr>
      </w:pPr>
      <w:r w:rsidRPr="00A542DC">
        <w:rPr>
          <w:rFonts w:ascii="Times New Roman" w:hAnsi="Times New Roman"/>
          <w:sz w:val="22"/>
          <w:szCs w:val="22"/>
          <w:lang w:val="ru-RU"/>
        </w:rPr>
        <w:t>Место печати</w:t>
      </w: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A3162E" w:rsidRDefault="00A3162E" w:rsidP="00CD64BF">
      <w:pPr>
        <w:jc w:val="right"/>
        <w:rPr>
          <w:rFonts w:ascii="Times New Roman" w:hAnsi="Times New Roman"/>
          <w:i/>
          <w:sz w:val="22"/>
          <w:szCs w:val="22"/>
          <w:lang w:val="ru-RU"/>
        </w:rPr>
      </w:pPr>
    </w:p>
    <w:p w:rsidR="00A3162E" w:rsidRDefault="00A3162E" w:rsidP="00CD64BF">
      <w:pPr>
        <w:jc w:val="right"/>
        <w:rPr>
          <w:rFonts w:ascii="Times New Roman" w:hAnsi="Times New Roman"/>
          <w:i/>
          <w:sz w:val="22"/>
          <w:szCs w:val="22"/>
          <w:lang w:val="ru-RU"/>
        </w:rPr>
      </w:pPr>
    </w:p>
    <w:p w:rsidR="00A3162E" w:rsidRDefault="00A3162E" w:rsidP="00CD64BF">
      <w:pPr>
        <w:jc w:val="right"/>
        <w:rPr>
          <w:rFonts w:ascii="Times New Roman" w:hAnsi="Times New Roman"/>
          <w:i/>
          <w:sz w:val="22"/>
          <w:szCs w:val="22"/>
          <w:lang w:val="ru-RU"/>
        </w:rPr>
      </w:pPr>
    </w:p>
    <w:p w:rsidR="00A3162E" w:rsidRDefault="00A3162E" w:rsidP="00CD64BF">
      <w:pPr>
        <w:jc w:val="right"/>
        <w:rPr>
          <w:rFonts w:ascii="Times New Roman" w:hAnsi="Times New Roman"/>
          <w:i/>
          <w:sz w:val="22"/>
          <w:szCs w:val="22"/>
          <w:lang w:val="ru-RU"/>
        </w:rPr>
      </w:pPr>
    </w:p>
    <w:p w:rsidR="00A3162E" w:rsidRDefault="00A3162E" w:rsidP="00CD64BF">
      <w:pPr>
        <w:jc w:val="right"/>
        <w:rPr>
          <w:rFonts w:ascii="Times New Roman" w:hAnsi="Times New Roman"/>
          <w:i/>
          <w:sz w:val="22"/>
          <w:szCs w:val="22"/>
          <w:lang w:val="ru-RU"/>
        </w:rPr>
      </w:pPr>
    </w:p>
    <w:p w:rsidR="00A3162E" w:rsidRDefault="00A3162E" w:rsidP="00CD64BF">
      <w:pPr>
        <w:jc w:val="right"/>
        <w:rPr>
          <w:rFonts w:ascii="Times New Roman" w:hAnsi="Times New Roman"/>
          <w:i/>
          <w:sz w:val="22"/>
          <w:szCs w:val="22"/>
          <w:lang w:val="ru-RU"/>
        </w:rPr>
      </w:pPr>
    </w:p>
    <w:p w:rsidR="00A3162E" w:rsidRDefault="00A3162E" w:rsidP="00CD64BF">
      <w:pPr>
        <w:jc w:val="right"/>
        <w:rPr>
          <w:rFonts w:ascii="Times New Roman" w:hAnsi="Times New Roman"/>
          <w:i/>
          <w:sz w:val="22"/>
          <w:szCs w:val="22"/>
          <w:lang w:val="ru-RU"/>
        </w:rPr>
      </w:pPr>
    </w:p>
    <w:p w:rsidR="00A3162E" w:rsidRDefault="00A3162E" w:rsidP="00CD64BF">
      <w:pPr>
        <w:jc w:val="right"/>
        <w:rPr>
          <w:rFonts w:ascii="Times New Roman" w:hAnsi="Times New Roman"/>
          <w:i/>
          <w:sz w:val="22"/>
          <w:szCs w:val="22"/>
          <w:lang w:val="ru-RU"/>
        </w:rPr>
      </w:pPr>
    </w:p>
    <w:p w:rsidR="00A3162E" w:rsidRDefault="00A3162E" w:rsidP="00CD64BF">
      <w:pPr>
        <w:jc w:val="right"/>
        <w:rPr>
          <w:rFonts w:ascii="Times New Roman" w:hAnsi="Times New Roman"/>
          <w:i/>
          <w:sz w:val="22"/>
          <w:szCs w:val="22"/>
          <w:lang w:val="ru-RU"/>
        </w:rPr>
      </w:pPr>
    </w:p>
    <w:p w:rsidR="00A3162E" w:rsidRDefault="00A3162E" w:rsidP="00CD64BF">
      <w:pPr>
        <w:jc w:val="right"/>
        <w:rPr>
          <w:rFonts w:ascii="Times New Roman" w:hAnsi="Times New Roman"/>
          <w:i/>
          <w:sz w:val="22"/>
          <w:szCs w:val="22"/>
          <w:lang w:val="ru-RU"/>
        </w:rPr>
      </w:pPr>
    </w:p>
    <w:p w:rsidR="00A3162E" w:rsidRDefault="00A3162E" w:rsidP="00CD64BF">
      <w:pPr>
        <w:jc w:val="right"/>
        <w:rPr>
          <w:rFonts w:ascii="Times New Roman" w:hAnsi="Times New Roman"/>
          <w:i/>
          <w:sz w:val="22"/>
          <w:szCs w:val="22"/>
          <w:lang w:val="ru-RU"/>
        </w:rPr>
      </w:pPr>
    </w:p>
    <w:p w:rsidR="00A3162E" w:rsidRDefault="00A3162E" w:rsidP="00CD64BF">
      <w:pPr>
        <w:jc w:val="right"/>
        <w:rPr>
          <w:rFonts w:ascii="Times New Roman" w:hAnsi="Times New Roman"/>
          <w:i/>
          <w:sz w:val="22"/>
          <w:szCs w:val="22"/>
          <w:lang w:val="ru-RU"/>
        </w:rPr>
      </w:pPr>
    </w:p>
    <w:p w:rsidR="00CD64BF" w:rsidRPr="00A542DC" w:rsidRDefault="00CD64BF" w:rsidP="00CD64BF">
      <w:pPr>
        <w:jc w:val="right"/>
        <w:rPr>
          <w:rFonts w:ascii="Times New Roman" w:hAnsi="Times New Roman"/>
          <w:i/>
          <w:sz w:val="22"/>
          <w:szCs w:val="22"/>
          <w:lang w:val="ru-RU"/>
        </w:rPr>
      </w:pPr>
      <w:r w:rsidRPr="00A542DC">
        <w:rPr>
          <w:rFonts w:ascii="Times New Roman" w:hAnsi="Times New Roman"/>
          <w:i/>
          <w:sz w:val="22"/>
          <w:szCs w:val="22"/>
          <w:lang w:val="ru-RU"/>
        </w:rPr>
        <w:lastRenderedPageBreak/>
        <w:t>Форма №2</w:t>
      </w:r>
    </w:p>
    <w:p w:rsidR="00CD64BF" w:rsidRPr="00A542DC" w:rsidRDefault="00CD64BF" w:rsidP="00CD64BF">
      <w:pPr>
        <w:jc w:val="center"/>
        <w:rPr>
          <w:rFonts w:ascii="Times New Roman" w:hAnsi="Times New Roman"/>
          <w:i/>
          <w:sz w:val="22"/>
          <w:szCs w:val="22"/>
          <w:lang w:val="ru-RU"/>
        </w:rPr>
      </w:pPr>
    </w:p>
    <w:p w:rsidR="00CD64BF" w:rsidRPr="00A542DC" w:rsidRDefault="00CD64BF" w:rsidP="00CD64BF">
      <w:pPr>
        <w:jc w:val="center"/>
        <w:rPr>
          <w:rFonts w:ascii="Times New Roman" w:hAnsi="Times New Roman"/>
          <w:i/>
          <w:sz w:val="22"/>
          <w:szCs w:val="22"/>
          <w:lang w:val="ru-RU"/>
        </w:rPr>
      </w:pPr>
      <w:r w:rsidRPr="00A542DC">
        <w:rPr>
          <w:rFonts w:ascii="Times New Roman" w:hAnsi="Times New Roman"/>
          <w:i/>
          <w:sz w:val="22"/>
          <w:szCs w:val="22"/>
          <w:lang w:val="ru-RU"/>
        </w:rPr>
        <w:t>НА ФИРМЕННОМ БЛАНКЕ УЧАСТНИКА</w:t>
      </w:r>
    </w:p>
    <w:p w:rsidR="00CD64BF" w:rsidRPr="00A542DC" w:rsidRDefault="00CD64BF" w:rsidP="00CD64BF">
      <w:pPr>
        <w:rPr>
          <w:rFonts w:ascii="Times New Roman" w:hAnsi="Times New Roman"/>
          <w:i/>
          <w:sz w:val="22"/>
          <w:szCs w:val="22"/>
          <w:lang w:val="ru-RU"/>
        </w:rPr>
      </w:pPr>
    </w:p>
    <w:p w:rsidR="00CD64BF" w:rsidRPr="00A542DC" w:rsidRDefault="00CD64BF" w:rsidP="00CD64BF">
      <w:pPr>
        <w:rPr>
          <w:rFonts w:ascii="Times New Roman" w:hAnsi="Times New Roman"/>
          <w:i/>
          <w:sz w:val="22"/>
          <w:szCs w:val="22"/>
          <w:lang w:val="ru-RU"/>
        </w:rPr>
      </w:pPr>
      <w:r w:rsidRPr="00A542DC">
        <w:rPr>
          <w:rFonts w:ascii="Times New Roman" w:hAnsi="Times New Roman"/>
          <w:i/>
          <w:sz w:val="22"/>
          <w:szCs w:val="22"/>
          <w:lang w:val="ru-RU"/>
        </w:rPr>
        <w:t>№:___________</w:t>
      </w:r>
    </w:p>
    <w:p w:rsidR="00CD64BF" w:rsidRPr="00A542DC" w:rsidRDefault="00CD64BF" w:rsidP="00CD64BF">
      <w:pPr>
        <w:rPr>
          <w:rFonts w:ascii="Times New Roman" w:hAnsi="Times New Roman"/>
          <w:i/>
          <w:sz w:val="22"/>
          <w:szCs w:val="22"/>
          <w:lang w:val="ru-RU"/>
        </w:rPr>
      </w:pPr>
      <w:r w:rsidRPr="00A542DC">
        <w:rPr>
          <w:rFonts w:ascii="Times New Roman" w:hAnsi="Times New Roman"/>
          <w:i/>
          <w:sz w:val="22"/>
          <w:szCs w:val="22"/>
          <w:lang w:val="ru-RU"/>
        </w:rPr>
        <w:t>Дата: _______</w:t>
      </w:r>
    </w:p>
    <w:p w:rsidR="00CD64BF" w:rsidRPr="00A542DC" w:rsidRDefault="00CD64BF" w:rsidP="00CD64BF">
      <w:pPr>
        <w:rPr>
          <w:rFonts w:ascii="Times New Roman" w:hAnsi="Times New Roman"/>
          <w:sz w:val="22"/>
          <w:szCs w:val="22"/>
          <w:lang w:val="ru-RU"/>
        </w:rPr>
      </w:pPr>
    </w:p>
    <w:p w:rsidR="00CD64BF" w:rsidRPr="000C7EE6" w:rsidRDefault="004021A3" w:rsidP="00CD64BF">
      <w:pPr>
        <w:pStyle w:val="afff"/>
        <w:ind w:left="6804" w:right="-108" w:hanging="72"/>
        <w:jc w:val="center"/>
        <w:rPr>
          <w:rFonts w:ascii="Times New Roman" w:hAnsi="Times New Roman"/>
          <w:b/>
          <w:bCs/>
          <w:sz w:val="22"/>
          <w:szCs w:val="22"/>
          <w:lang w:val="ru-RU"/>
        </w:rPr>
      </w:pPr>
      <w:r w:rsidRPr="004021A3">
        <w:rPr>
          <w:rFonts w:ascii="Times New Roman" w:hAnsi="Times New Roman"/>
          <w:b/>
          <w:bCs/>
          <w:sz w:val="22"/>
          <w:szCs w:val="22"/>
          <w:lang w:val="ru-RU"/>
        </w:rPr>
        <w:t>Закупочная</w:t>
      </w:r>
      <w:r w:rsidR="00CD64BF" w:rsidRPr="000C7EE6">
        <w:rPr>
          <w:rFonts w:ascii="Times New Roman" w:hAnsi="Times New Roman"/>
          <w:b/>
          <w:bCs/>
          <w:sz w:val="22"/>
          <w:szCs w:val="22"/>
          <w:lang w:val="ru-RU"/>
        </w:rPr>
        <w:t xml:space="preserve"> комиссия</w:t>
      </w:r>
    </w:p>
    <w:p w:rsidR="00CD64BF" w:rsidRPr="00A542DC" w:rsidRDefault="00CD64BF" w:rsidP="00CD64BF">
      <w:pPr>
        <w:jc w:val="center"/>
        <w:rPr>
          <w:rFonts w:ascii="Times New Roman" w:hAnsi="Times New Roman"/>
          <w:i/>
          <w:sz w:val="22"/>
          <w:szCs w:val="22"/>
          <w:lang w:val="ru-RU"/>
        </w:rPr>
      </w:pPr>
    </w:p>
    <w:p w:rsidR="00CD64BF" w:rsidRPr="00A542DC" w:rsidRDefault="00CD64BF" w:rsidP="00CD64BF">
      <w:pPr>
        <w:jc w:val="center"/>
        <w:rPr>
          <w:rFonts w:ascii="Times New Roman" w:hAnsi="Times New Roman"/>
          <w:i/>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jc w:val="center"/>
        <w:rPr>
          <w:rFonts w:ascii="Times New Roman" w:hAnsi="Times New Roman"/>
          <w:sz w:val="22"/>
          <w:szCs w:val="22"/>
          <w:lang w:val="ru-RU"/>
        </w:rPr>
      </w:pPr>
      <w:r w:rsidRPr="00A542DC">
        <w:rPr>
          <w:rFonts w:ascii="Times New Roman" w:hAnsi="Times New Roman"/>
          <w:sz w:val="22"/>
          <w:szCs w:val="22"/>
          <w:lang w:val="ru-RU"/>
        </w:rPr>
        <w:t>ГАРАНТИЙНОЕ ПИСЬМО</w:t>
      </w:r>
    </w:p>
    <w:p w:rsidR="00CD64BF" w:rsidRPr="00A542DC" w:rsidRDefault="00CD64BF" w:rsidP="00CD64BF">
      <w:pPr>
        <w:jc w:val="center"/>
        <w:rPr>
          <w:rFonts w:ascii="Times New Roman" w:hAnsi="Times New Roman"/>
          <w:sz w:val="22"/>
          <w:szCs w:val="22"/>
          <w:lang w:val="ru-RU"/>
        </w:rPr>
      </w:pPr>
    </w:p>
    <w:p w:rsidR="00CD64BF" w:rsidRPr="00A542DC" w:rsidRDefault="00CD64BF" w:rsidP="00CD64BF">
      <w:pPr>
        <w:jc w:val="cente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A4649A" w:rsidRDefault="00CD64BF" w:rsidP="00A4649A">
      <w:pPr>
        <w:ind w:firstLine="708"/>
        <w:rPr>
          <w:rFonts w:ascii="Times New Roman" w:hAnsi="Times New Roman"/>
          <w:sz w:val="22"/>
          <w:szCs w:val="22"/>
          <w:lang w:val="ru-RU"/>
        </w:rPr>
      </w:pPr>
      <w:r w:rsidRPr="00A542DC">
        <w:rPr>
          <w:rFonts w:ascii="Times New Roman" w:hAnsi="Times New Roman"/>
          <w:sz w:val="22"/>
          <w:szCs w:val="22"/>
          <w:lang w:val="ru-RU"/>
        </w:rPr>
        <w:t>Настоящим письмом подтверждаем, что компания ___________________________ :</w:t>
      </w:r>
      <w:r w:rsidR="00A4649A">
        <w:rPr>
          <w:rFonts w:ascii="Times New Roman" w:hAnsi="Times New Roman"/>
          <w:sz w:val="22"/>
          <w:szCs w:val="22"/>
          <w:lang w:val="ru-RU"/>
        </w:rPr>
        <w:t xml:space="preserve">                </w:t>
      </w:r>
    </w:p>
    <w:p w:rsidR="00CD64BF" w:rsidRPr="00A4649A" w:rsidRDefault="00A4649A" w:rsidP="00A4649A">
      <w:pPr>
        <w:ind w:firstLine="708"/>
        <w:rPr>
          <w:rFonts w:ascii="Times New Roman" w:hAnsi="Times New Roman"/>
          <w:sz w:val="22"/>
          <w:szCs w:val="22"/>
          <w:lang w:val="ru-RU"/>
        </w:rPr>
      </w:pPr>
      <w:r>
        <w:rPr>
          <w:rFonts w:ascii="Times New Roman" w:hAnsi="Times New Roman"/>
          <w:sz w:val="22"/>
          <w:szCs w:val="22"/>
          <w:lang w:val="ru-RU"/>
        </w:rPr>
        <w:t xml:space="preserve">                                                                                             </w:t>
      </w:r>
      <w:r w:rsidR="00CD64BF" w:rsidRPr="00A542DC">
        <w:rPr>
          <w:rFonts w:ascii="Times New Roman" w:hAnsi="Times New Roman"/>
          <w:i/>
          <w:sz w:val="22"/>
          <w:szCs w:val="22"/>
          <w:lang w:val="ru-RU"/>
        </w:rPr>
        <w:t>(наименование компании)</w:t>
      </w:r>
    </w:p>
    <w:p w:rsidR="00CD64BF" w:rsidRPr="00A542DC" w:rsidRDefault="00CD64BF" w:rsidP="00CD64BF">
      <w:pPr>
        <w:rPr>
          <w:rFonts w:ascii="Times New Roman" w:hAnsi="Times New Roman"/>
          <w:sz w:val="22"/>
          <w:szCs w:val="22"/>
          <w:lang w:val="ru-RU"/>
        </w:rPr>
      </w:pPr>
      <w:r w:rsidRPr="00A542DC">
        <w:rPr>
          <w:rFonts w:ascii="Times New Roman" w:hAnsi="Times New Roman"/>
          <w:sz w:val="22"/>
          <w:szCs w:val="22"/>
          <w:lang w:val="ru-RU"/>
        </w:rPr>
        <w:t xml:space="preserve">- не находится в стадии реорганизации, ликвидации или банкротства. </w:t>
      </w:r>
    </w:p>
    <w:p w:rsidR="00CD64BF" w:rsidRPr="00A542DC" w:rsidRDefault="00CD64BF" w:rsidP="00CD64BF">
      <w:pPr>
        <w:rPr>
          <w:rFonts w:ascii="Times New Roman" w:hAnsi="Times New Roman"/>
          <w:sz w:val="22"/>
          <w:szCs w:val="22"/>
          <w:lang w:val="ru-RU"/>
        </w:rPr>
      </w:pPr>
      <w:r w:rsidRPr="00A542DC">
        <w:rPr>
          <w:rFonts w:ascii="Times New Roman" w:hAnsi="Times New Roman"/>
          <w:sz w:val="22"/>
          <w:szCs w:val="22"/>
          <w:lang w:val="ru-RU"/>
        </w:rPr>
        <w:t xml:space="preserve">- не находится в состоянии судебного или арбитражного разбирательства с </w:t>
      </w:r>
      <w:r w:rsidRPr="00A542DC">
        <w:rPr>
          <w:rFonts w:ascii="Times New Roman" w:hAnsi="Times New Roman"/>
          <w:i/>
          <w:sz w:val="22"/>
          <w:szCs w:val="22"/>
          <w:lang w:val="ru-RU"/>
        </w:rPr>
        <w:t>(наименование заказчика)</w:t>
      </w:r>
    </w:p>
    <w:p w:rsidR="00CD64BF" w:rsidRPr="00A542DC" w:rsidRDefault="00CD64BF" w:rsidP="00CD64BF">
      <w:pPr>
        <w:rPr>
          <w:rFonts w:ascii="Times New Roman" w:hAnsi="Times New Roman"/>
          <w:sz w:val="22"/>
          <w:szCs w:val="22"/>
          <w:lang w:val="ru-RU"/>
        </w:rPr>
      </w:pPr>
      <w:r w:rsidRPr="00A542DC">
        <w:rPr>
          <w:rFonts w:ascii="Times New Roman" w:hAnsi="Times New Roman"/>
          <w:sz w:val="22"/>
          <w:szCs w:val="22"/>
          <w:lang w:val="ru-RU"/>
        </w:rPr>
        <w:t>- отсутствуют ненадлежащим образом исполненные обязательства по ранее заключенным договорам</w:t>
      </w:r>
    </w:p>
    <w:p w:rsidR="00CD64BF" w:rsidRPr="00A542DC" w:rsidRDefault="00CD64BF" w:rsidP="00CD64BF">
      <w:pPr>
        <w:rPr>
          <w:rFonts w:ascii="Times New Roman" w:hAnsi="Times New Roman"/>
          <w:sz w:val="22"/>
          <w:szCs w:val="22"/>
          <w:lang w:val="ru-RU"/>
        </w:rPr>
      </w:pPr>
      <w:r w:rsidRPr="00A542DC">
        <w:rPr>
          <w:rFonts w:ascii="Times New Roman" w:hAnsi="Times New Roman"/>
          <w:sz w:val="22"/>
          <w:szCs w:val="22"/>
          <w:lang w:val="ru-RU"/>
        </w:rPr>
        <w:t xml:space="preserve">- </w:t>
      </w:r>
      <w:r w:rsidR="00E151EE">
        <w:rPr>
          <w:rFonts w:ascii="Times New Roman" w:hAnsi="Times New Roman"/>
          <w:sz w:val="22"/>
          <w:szCs w:val="22"/>
          <w:lang w:val="ru-RU"/>
        </w:rPr>
        <w:t xml:space="preserve">не зарегистрирована и не имеет банковские счета в государствах или на территориях, предостваляющих льготный налоговый режим и/или не предусматривающих раскрытие и предоставление информации при проведении финансовых операций (оффшорные зоны) </w:t>
      </w: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r w:rsidRPr="00A542DC">
        <w:rPr>
          <w:rFonts w:ascii="Times New Roman" w:hAnsi="Times New Roman"/>
          <w:sz w:val="22"/>
          <w:szCs w:val="22"/>
          <w:lang w:val="ru-RU"/>
        </w:rPr>
        <w:t>Подписи:</w:t>
      </w: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r w:rsidRPr="00A542DC">
        <w:rPr>
          <w:rFonts w:ascii="Times New Roman" w:hAnsi="Times New Roman"/>
          <w:sz w:val="22"/>
          <w:szCs w:val="22"/>
          <w:lang w:val="ru-RU"/>
        </w:rPr>
        <w:t>Ф.И.О. руководителя _______________</w:t>
      </w: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r w:rsidRPr="00A542DC">
        <w:rPr>
          <w:rFonts w:ascii="Times New Roman" w:hAnsi="Times New Roman"/>
          <w:sz w:val="22"/>
          <w:szCs w:val="22"/>
          <w:lang w:val="ru-RU"/>
        </w:rPr>
        <w:t>Ф.И.О. главного бухгалтера (начальника финансового отдела) ______________</w:t>
      </w: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r w:rsidRPr="00A542DC">
        <w:rPr>
          <w:rFonts w:ascii="Times New Roman" w:hAnsi="Times New Roman"/>
          <w:sz w:val="22"/>
          <w:szCs w:val="22"/>
          <w:lang w:val="ru-RU"/>
        </w:rPr>
        <w:t>Ф.И.О. юриста ____________________</w:t>
      </w: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r w:rsidRPr="00A542DC">
        <w:rPr>
          <w:rFonts w:ascii="Times New Roman" w:hAnsi="Times New Roman"/>
          <w:sz w:val="22"/>
          <w:szCs w:val="22"/>
          <w:lang w:val="ru-RU"/>
        </w:rPr>
        <w:t>Место печати</w:t>
      </w: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jc w:val="right"/>
        <w:rPr>
          <w:rFonts w:ascii="Times New Roman" w:hAnsi="Times New Roman"/>
          <w:i/>
          <w:sz w:val="22"/>
          <w:szCs w:val="22"/>
          <w:lang w:val="ru-RU"/>
        </w:rPr>
      </w:pPr>
    </w:p>
    <w:p w:rsidR="00CD64BF" w:rsidRPr="00A542DC" w:rsidRDefault="00CD64BF" w:rsidP="00CD64BF">
      <w:pPr>
        <w:jc w:val="right"/>
        <w:rPr>
          <w:rFonts w:ascii="Times New Roman" w:hAnsi="Times New Roman"/>
          <w:i/>
          <w:sz w:val="22"/>
          <w:szCs w:val="22"/>
          <w:lang w:val="ru-RU"/>
        </w:rPr>
      </w:pPr>
    </w:p>
    <w:p w:rsidR="00CD64BF" w:rsidRPr="00A542DC" w:rsidRDefault="00CD64BF" w:rsidP="00CD64BF">
      <w:pPr>
        <w:jc w:val="right"/>
        <w:rPr>
          <w:rFonts w:ascii="Times New Roman" w:hAnsi="Times New Roman"/>
          <w:i/>
          <w:sz w:val="22"/>
          <w:szCs w:val="22"/>
          <w:lang w:val="ru-RU"/>
        </w:rPr>
      </w:pPr>
    </w:p>
    <w:p w:rsidR="00CD64BF" w:rsidRPr="00A542DC" w:rsidRDefault="00CD64BF" w:rsidP="00CD64BF">
      <w:pPr>
        <w:jc w:val="right"/>
        <w:rPr>
          <w:rFonts w:ascii="Times New Roman" w:hAnsi="Times New Roman"/>
          <w:i/>
          <w:sz w:val="22"/>
          <w:szCs w:val="22"/>
          <w:lang w:val="ru-RU"/>
        </w:rPr>
      </w:pPr>
    </w:p>
    <w:p w:rsidR="00CD64BF" w:rsidRPr="00A542DC" w:rsidRDefault="00CD64BF" w:rsidP="00CD64BF">
      <w:pPr>
        <w:jc w:val="right"/>
        <w:rPr>
          <w:rFonts w:ascii="Times New Roman" w:hAnsi="Times New Roman"/>
          <w:i/>
          <w:sz w:val="22"/>
          <w:szCs w:val="22"/>
          <w:lang w:val="ru-RU"/>
        </w:rPr>
      </w:pPr>
    </w:p>
    <w:p w:rsidR="00CD64BF" w:rsidRPr="00A542DC" w:rsidRDefault="00CD64BF" w:rsidP="00CD64BF">
      <w:pPr>
        <w:jc w:val="right"/>
        <w:rPr>
          <w:rFonts w:ascii="Times New Roman" w:hAnsi="Times New Roman"/>
          <w:i/>
          <w:sz w:val="22"/>
          <w:szCs w:val="22"/>
          <w:lang w:val="ru-RU"/>
        </w:rPr>
      </w:pPr>
    </w:p>
    <w:p w:rsidR="00CD64BF" w:rsidRPr="00A542DC" w:rsidRDefault="00CD64BF" w:rsidP="00CD64BF">
      <w:pPr>
        <w:jc w:val="right"/>
        <w:rPr>
          <w:rFonts w:ascii="Times New Roman" w:hAnsi="Times New Roman"/>
          <w:i/>
          <w:sz w:val="22"/>
          <w:szCs w:val="22"/>
          <w:lang w:val="ru-RU"/>
        </w:rPr>
      </w:pPr>
    </w:p>
    <w:p w:rsidR="00CD64BF" w:rsidRPr="00A542DC" w:rsidRDefault="00CD64BF" w:rsidP="00CD64BF">
      <w:pPr>
        <w:jc w:val="right"/>
        <w:rPr>
          <w:rFonts w:ascii="Times New Roman" w:hAnsi="Times New Roman"/>
          <w:i/>
          <w:sz w:val="22"/>
          <w:szCs w:val="22"/>
          <w:lang w:val="ru-RU"/>
        </w:rPr>
      </w:pPr>
      <w:r w:rsidRPr="00A542DC">
        <w:rPr>
          <w:rFonts w:ascii="Times New Roman" w:hAnsi="Times New Roman"/>
          <w:i/>
          <w:sz w:val="22"/>
          <w:szCs w:val="22"/>
          <w:lang w:val="ru-RU"/>
        </w:rPr>
        <w:br w:type="page"/>
      </w:r>
      <w:r w:rsidRPr="00A542DC">
        <w:rPr>
          <w:rFonts w:ascii="Times New Roman" w:hAnsi="Times New Roman"/>
          <w:i/>
          <w:sz w:val="22"/>
          <w:szCs w:val="22"/>
          <w:lang w:val="ru-RU"/>
        </w:rPr>
        <w:lastRenderedPageBreak/>
        <w:t>Форма №3</w:t>
      </w:r>
    </w:p>
    <w:p w:rsidR="00CD64BF" w:rsidRPr="00A542DC" w:rsidRDefault="00CD64BF" w:rsidP="00CD64BF">
      <w:pPr>
        <w:autoSpaceDE w:val="0"/>
        <w:autoSpaceDN w:val="0"/>
        <w:adjustRightInd w:val="0"/>
        <w:jc w:val="center"/>
        <w:rPr>
          <w:rFonts w:ascii="Times New Roman" w:hAnsi="Times New Roman"/>
          <w:b/>
          <w:bCs/>
          <w:sz w:val="22"/>
          <w:szCs w:val="22"/>
          <w:lang w:val="ru-RU"/>
        </w:rPr>
      </w:pPr>
      <w:r w:rsidRPr="00A542DC">
        <w:rPr>
          <w:rFonts w:ascii="Times New Roman" w:hAnsi="Times New Roman"/>
          <w:b/>
          <w:bCs/>
          <w:sz w:val="22"/>
          <w:szCs w:val="22"/>
          <w:lang w:val="ru-RU"/>
        </w:rPr>
        <w:t>Общая информация об участнике тендера</w:t>
      </w:r>
    </w:p>
    <w:p w:rsidR="00CD64BF" w:rsidRPr="00A542DC" w:rsidRDefault="00CD64BF" w:rsidP="00CD64BF">
      <w:pPr>
        <w:rPr>
          <w:rFonts w:ascii="Times New Roman" w:hAnsi="Times New Roman"/>
          <w:sz w:val="22"/>
          <w:szCs w:val="22"/>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CD64BF" w:rsidRPr="00D10D36" w:rsidTr="00046F6E">
        <w:tc>
          <w:tcPr>
            <w:tcW w:w="468" w:type="dxa"/>
          </w:tcPr>
          <w:p w:rsidR="00CD64BF" w:rsidRPr="00A542DC" w:rsidRDefault="00CD64BF" w:rsidP="00046F6E">
            <w:pPr>
              <w:autoSpaceDE w:val="0"/>
              <w:autoSpaceDN w:val="0"/>
              <w:adjustRightInd w:val="0"/>
              <w:rPr>
                <w:rFonts w:ascii="Times New Roman" w:hAnsi="Times New Roman"/>
                <w:b/>
                <w:bCs/>
              </w:rPr>
            </w:pPr>
            <w:r w:rsidRPr="00A542DC">
              <w:rPr>
                <w:rFonts w:ascii="Times New Roman" w:hAnsi="Times New Roman"/>
                <w:b/>
                <w:bCs/>
                <w:sz w:val="22"/>
                <w:szCs w:val="22"/>
              </w:rPr>
              <w:t>1</w:t>
            </w:r>
          </w:p>
        </w:tc>
        <w:tc>
          <w:tcPr>
            <w:tcW w:w="6337" w:type="dxa"/>
          </w:tcPr>
          <w:p w:rsidR="00CD64BF" w:rsidRPr="00A542DC" w:rsidRDefault="00CD64BF" w:rsidP="00046F6E">
            <w:pPr>
              <w:autoSpaceDE w:val="0"/>
              <w:autoSpaceDN w:val="0"/>
              <w:adjustRightInd w:val="0"/>
              <w:jc w:val="both"/>
              <w:rPr>
                <w:rFonts w:ascii="Times New Roman" w:hAnsi="Times New Roman"/>
                <w:b/>
                <w:bCs/>
                <w:lang w:val="ru-RU"/>
              </w:rPr>
            </w:pPr>
            <w:r w:rsidRPr="00A542DC">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2843" w:type="dxa"/>
          </w:tcPr>
          <w:p w:rsidR="00CD64BF" w:rsidRPr="00A542DC" w:rsidRDefault="00CD64BF" w:rsidP="00046F6E">
            <w:pPr>
              <w:autoSpaceDE w:val="0"/>
              <w:autoSpaceDN w:val="0"/>
              <w:adjustRightInd w:val="0"/>
              <w:rPr>
                <w:rFonts w:ascii="Times New Roman" w:hAnsi="Times New Roman"/>
                <w:b/>
                <w:bCs/>
                <w:lang w:val="ru-RU"/>
              </w:rPr>
            </w:pPr>
          </w:p>
        </w:tc>
      </w:tr>
      <w:tr w:rsidR="00CD64BF" w:rsidRPr="00D10D36" w:rsidTr="00046F6E">
        <w:tc>
          <w:tcPr>
            <w:tcW w:w="468" w:type="dxa"/>
          </w:tcPr>
          <w:p w:rsidR="00CD64BF" w:rsidRPr="00A542DC" w:rsidRDefault="00CD64BF" w:rsidP="00046F6E">
            <w:pPr>
              <w:autoSpaceDE w:val="0"/>
              <w:autoSpaceDN w:val="0"/>
              <w:adjustRightInd w:val="0"/>
              <w:rPr>
                <w:rFonts w:ascii="Times New Roman" w:hAnsi="Times New Roman"/>
                <w:b/>
                <w:bCs/>
              </w:rPr>
            </w:pPr>
            <w:r w:rsidRPr="00A542DC">
              <w:rPr>
                <w:rFonts w:ascii="Times New Roman" w:hAnsi="Times New Roman"/>
                <w:b/>
                <w:bCs/>
                <w:sz w:val="22"/>
                <w:szCs w:val="22"/>
              </w:rPr>
              <w:t>2</w:t>
            </w:r>
          </w:p>
        </w:tc>
        <w:tc>
          <w:tcPr>
            <w:tcW w:w="6337" w:type="dxa"/>
          </w:tcPr>
          <w:p w:rsidR="00CD64BF" w:rsidRPr="00A542DC" w:rsidRDefault="00CD64BF" w:rsidP="00046F6E">
            <w:pPr>
              <w:autoSpaceDE w:val="0"/>
              <w:autoSpaceDN w:val="0"/>
              <w:adjustRightInd w:val="0"/>
              <w:jc w:val="both"/>
              <w:rPr>
                <w:rFonts w:ascii="Times New Roman" w:hAnsi="Times New Roman"/>
                <w:lang w:val="ru-RU"/>
              </w:rPr>
            </w:pPr>
            <w:r w:rsidRPr="00A542DC">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2843" w:type="dxa"/>
          </w:tcPr>
          <w:p w:rsidR="00CD64BF" w:rsidRPr="00A542DC" w:rsidRDefault="00CD64BF" w:rsidP="00046F6E">
            <w:pPr>
              <w:autoSpaceDE w:val="0"/>
              <w:autoSpaceDN w:val="0"/>
              <w:adjustRightInd w:val="0"/>
              <w:rPr>
                <w:rFonts w:ascii="Times New Roman" w:hAnsi="Times New Roman"/>
                <w:b/>
                <w:bCs/>
                <w:lang w:val="ru-RU"/>
              </w:rPr>
            </w:pPr>
          </w:p>
        </w:tc>
      </w:tr>
      <w:tr w:rsidR="00CD64BF" w:rsidRPr="00A542DC" w:rsidTr="00046F6E">
        <w:tc>
          <w:tcPr>
            <w:tcW w:w="468" w:type="dxa"/>
          </w:tcPr>
          <w:p w:rsidR="00CD64BF" w:rsidRPr="00A542DC" w:rsidRDefault="00CD64BF" w:rsidP="00046F6E">
            <w:pPr>
              <w:autoSpaceDE w:val="0"/>
              <w:autoSpaceDN w:val="0"/>
              <w:adjustRightInd w:val="0"/>
              <w:rPr>
                <w:rFonts w:ascii="Times New Roman" w:hAnsi="Times New Roman"/>
                <w:b/>
                <w:bCs/>
              </w:rPr>
            </w:pPr>
            <w:r w:rsidRPr="00A542DC">
              <w:rPr>
                <w:rFonts w:ascii="Times New Roman" w:hAnsi="Times New Roman"/>
                <w:b/>
                <w:bCs/>
                <w:sz w:val="22"/>
                <w:szCs w:val="22"/>
              </w:rPr>
              <w:t>3</w:t>
            </w:r>
          </w:p>
        </w:tc>
        <w:tc>
          <w:tcPr>
            <w:tcW w:w="6337" w:type="dxa"/>
          </w:tcPr>
          <w:p w:rsidR="00CD64BF" w:rsidRPr="00A542DC" w:rsidRDefault="00CD64BF" w:rsidP="00046F6E">
            <w:pPr>
              <w:autoSpaceDE w:val="0"/>
              <w:autoSpaceDN w:val="0"/>
              <w:adjustRightInd w:val="0"/>
              <w:jc w:val="both"/>
              <w:rPr>
                <w:rFonts w:ascii="Times New Roman" w:hAnsi="Times New Roman"/>
              </w:rPr>
            </w:pPr>
            <w:r w:rsidRPr="00A542DC">
              <w:rPr>
                <w:rFonts w:ascii="Times New Roman" w:hAnsi="Times New Roman"/>
                <w:sz w:val="22"/>
                <w:szCs w:val="22"/>
              </w:rPr>
              <w:t>Юридический</w:t>
            </w:r>
            <w:r w:rsidR="001B7D7A">
              <w:rPr>
                <w:rFonts w:ascii="Times New Roman" w:hAnsi="Times New Roman"/>
                <w:sz w:val="22"/>
                <w:szCs w:val="22"/>
                <w:lang w:val="ru-RU"/>
              </w:rPr>
              <w:t xml:space="preserve"> </w:t>
            </w:r>
            <w:r w:rsidRPr="00A542DC">
              <w:rPr>
                <w:rFonts w:ascii="Times New Roman" w:hAnsi="Times New Roman"/>
                <w:sz w:val="22"/>
                <w:szCs w:val="22"/>
              </w:rPr>
              <w:t>адрес</w:t>
            </w:r>
          </w:p>
        </w:tc>
        <w:tc>
          <w:tcPr>
            <w:tcW w:w="2843" w:type="dxa"/>
          </w:tcPr>
          <w:p w:rsidR="00CD64BF" w:rsidRPr="00A542DC" w:rsidRDefault="00CD64BF" w:rsidP="00046F6E">
            <w:pPr>
              <w:autoSpaceDE w:val="0"/>
              <w:autoSpaceDN w:val="0"/>
              <w:adjustRightInd w:val="0"/>
              <w:rPr>
                <w:rFonts w:ascii="Times New Roman" w:hAnsi="Times New Roman"/>
                <w:b/>
                <w:bCs/>
              </w:rPr>
            </w:pPr>
          </w:p>
        </w:tc>
      </w:tr>
      <w:tr w:rsidR="00CD64BF" w:rsidRPr="00A20AE5" w:rsidTr="00046F6E">
        <w:tc>
          <w:tcPr>
            <w:tcW w:w="468" w:type="dxa"/>
          </w:tcPr>
          <w:p w:rsidR="00CD64BF" w:rsidRPr="00A542DC" w:rsidRDefault="00CD64BF" w:rsidP="00046F6E">
            <w:pPr>
              <w:autoSpaceDE w:val="0"/>
              <w:autoSpaceDN w:val="0"/>
              <w:adjustRightInd w:val="0"/>
              <w:rPr>
                <w:rFonts w:ascii="Times New Roman" w:hAnsi="Times New Roman"/>
                <w:b/>
                <w:bCs/>
              </w:rPr>
            </w:pPr>
            <w:r w:rsidRPr="00A542DC">
              <w:rPr>
                <w:rFonts w:ascii="Times New Roman" w:hAnsi="Times New Roman"/>
                <w:b/>
                <w:bCs/>
                <w:sz w:val="22"/>
                <w:szCs w:val="22"/>
              </w:rPr>
              <w:t>4</w:t>
            </w:r>
          </w:p>
        </w:tc>
        <w:tc>
          <w:tcPr>
            <w:tcW w:w="6337" w:type="dxa"/>
          </w:tcPr>
          <w:p w:rsidR="00CD64BF" w:rsidRPr="00A542DC" w:rsidRDefault="00CD64BF" w:rsidP="00046F6E">
            <w:pPr>
              <w:autoSpaceDE w:val="0"/>
              <w:autoSpaceDN w:val="0"/>
              <w:adjustRightInd w:val="0"/>
              <w:jc w:val="both"/>
              <w:rPr>
                <w:rFonts w:ascii="Times New Roman" w:hAnsi="Times New Roman"/>
                <w:lang w:val="ru-RU"/>
              </w:rPr>
            </w:pPr>
            <w:r w:rsidRPr="00A542DC">
              <w:rPr>
                <w:rFonts w:ascii="Times New Roman" w:hAnsi="Times New Roman"/>
                <w:sz w:val="22"/>
                <w:szCs w:val="22"/>
                <w:lang w:val="ru-RU"/>
              </w:rPr>
              <w:t>Контактный телефон, факс, е-</w:t>
            </w:r>
            <w:r w:rsidRPr="00A542DC">
              <w:rPr>
                <w:rFonts w:ascii="Times New Roman" w:hAnsi="Times New Roman"/>
                <w:sz w:val="22"/>
                <w:szCs w:val="22"/>
              </w:rPr>
              <w:t>mail</w:t>
            </w:r>
          </w:p>
        </w:tc>
        <w:tc>
          <w:tcPr>
            <w:tcW w:w="2843" w:type="dxa"/>
          </w:tcPr>
          <w:p w:rsidR="00CD64BF" w:rsidRPr="00A542DC" w:rsidRDefault="00CD64BF" w:rsidP="00046F6E">
            <w:pPr>
              <w:autoSpaceDE w:val="0"/>
              <w:autoSpaceDN w:val="0"/>
              <w:adjustRightInd w:val="0"/>
              <w:rPr>
                <w:rFonts w:ascii="Times New Roman" w:hAnsi="Times New Roman"/>
                <w:b/>
                <w:bCs/>
                <w:lang w:val="ru-RU"/>
              </w:rPr>
            </w:pPr>
          </w:p>
        </w:tc>
      </w:tr>
      <w:tr w:rsidR="00CD64BF" w:rsidRPr="00A542DC" w:rsidTr="00046F6E">
        <w:tc>
          <w:tcPr>
            <w:tcW w:w="468" w:type="dxa"/>
          </w:tcPr>
          <w:p w:rsidR="00CD64BF" w:rsidRPr="00A542DC" w:rsidRDefault="00CD64BF" w:rsidP="00046F6E">
            <w:pPr>
              <w:autoSpaceDE w:val="0"/>
              <w:autoSpaceDN w:val="0"/>
              <w:adjustRightInd w:val="0"/>
              <w:rPr>
                <w:rFonts w:ascii="Times New Roman" w:hAnsi="Times New Roman"/>
                <w:b/>
                <w:bCs/>
              </w:rPr>
            </w:pPr>
            <w:r w:rsidRPr="00A542DC">
              <w:rPr>
                <w:rFonts w:ascii="Times New Roman" w:hAnsi="Times New Roman"/>
                <w:b/>
                <w:bCs/>
                <w:sz w:val="22"/>
                <w:szCs w:val="22"/>
              </w:rPr>
              <w:t>5</w:t>
            </w:r>
          </w:p>
        </w:tc>
        <w:tc>
          <w:tcPr>
            <w:tcW w:w="6337" w:type="dxa"/>
          </w:tcPr>
          <w:p w:rsidR="00CD64BF" w:rsidRPr="00A542DC" w:rsidRDefault="00CD64BF" w:rsidP="00046F6E">
            <w:pPr>
              <w:autoSpaceDE w:val="0"/>
              <w:autoSpaceDN w:val="0"/>
              <w:adjustRightInd w:val="0"/>
              <w:rPr>
                <w:rFonts w:ascii="Times New Roman" w:hAnsi="Times New Roman"/>
              </w:rPr>
            </w:pPr>
            <w:r w:rsidRPr="00A542DC">
              <w:rPr>
                <w:rFonts w:ascii="Times New Roman" w:hAnsi="Times New Roman"/>
                <w:sz w:val="22"/>
                <w:szCs w:val="22"/>
              </w:rPr>
              <w:t>Полные</w:t>
            </w:r>
            <w:r w:rsidR="001B7D7A">
              <w:rPr>
                <w:rFonts w:ascii="Times New Roman" w:hAnsi="Times New Roman"/>
                <w:sz w:val="22"/>
                <w:szCs w:val="22"/>
                <w:lang w:val="ru-RU"/>
              </w:rPr>
              <w:t xml:space="preserve"> </w:t>
            </w:r>
            <w:r w:rsidRPr="00A542DC">
              <w:rPr>
                <w:rFonts w:ascii="Times New Roman" w:hAnsi="Times New Roman"/>
                <w:sz w:val="22"/>
                <w:szCs w:val="22"/>
              </w:rPr>
              <w:t>банковские</w:t>
            </w:r>
            <w:r w:rsidR="001B7D7A">
              <w:rPr>
                <w:rFonts w:ascii="Times New Roman" w:hAnsi="Times New Roman"/>
                <w:sz w:val="22"/>
                <w:szCs w:val="22"/>
                <w:lang w:val="ru-RU"/>
              </w:rPr>
              <w:t xml:space="preserve"> </w:t>
            </w:r>
            <w:r w:rsidRPr="00A542DC">
              <w:rPr>
                <w:rFonts w:ascii="Times New Roman" w:hAnsi="Times New Roman"/>
                <w:sz w:val="22"/>
                <w:szCs w:val="22"/>
              </w:rPr>
              <w:t>реквизиты</w:t>
            </w:r>
          </w:p>
        </w:tc>
        <w:tc>
          <w:tcPr>
            <w:tcW w:w="2843" w:type="dxa"/>
          </w:tcPr>
          <w:p w:rsidR="00CD64BF" w:rsidRPr="00A542DC" w:rsidRDefault="00CD64BF" w:rsidP="00046F6E">
            <w:pPr>
              <w:autoSpaceDE w:val="0"/>
              <w:autoSpaceDN w:val="0"/>
              <w:adjustRightInd w:val="0"/>
              <w:rPr>
                <w:rFonts w:ascii="Times New Roman" w:hAnsi="Times New Roman"/>
                <w:b/>
                <w:bCs/>
              </w:rPr>
            </w:pPr>
          </w:p>
        </w:tc>
      </w:tr>
      <w:tr w:rsidR="00CD64BF" w:rsidRPr="00A542DC" w:rsidTr="00046F6E">
        <w:tc>
          <w:tcPr>
            <w:tcW w:w="468" w:type="dxa"/>
          </w:tcPr>
          <w:p w:rsidR="00CD64BF" w:rsidRPr="00A542DC" w:rsidRDefault="00CD64BF" w:rsidP="00046F6E">
            <w:pPr>
              <w:autoSpaceDE w:val="0"/>
              <w:autoSpaceDN w:val="0"/>
              <w:adjustRightInd w:val="0"/>
              <w:rPr>
                <w:rFonts w:ascii="Times New Roman" w:hAnsi="Times New Roman"/>
                <w:b/>
                <w:bCs/>
              </w:rPr>
            </w:pPr>
            <w:r w:rsidRPr="00A542DC">
              <w:rPr>
                <w:rFonts w:ascii="Times New Roman" w:hAnsi="Times New Roman"/>
                <w:b/>
                <w:bCs/>
                <w:sz w:val="22"/>
                <w:szCs w:val="22"/>
              </w:rPr>
              <w:t>6</w:t>
            </w:r>
          </w:p>
        </w:tc>
        <w:tc>
          <w:tcPr>
            <w:tcW w:w="6337" w:type="dxa"/>
          </w:tcPr>
          <w:p w:rsidR="00CD64BF" w:rsidRPr="00A542DC" w:rsidRDefault="00CD64BF" w:rsidP="00046F6E">
            <w:pPr>
              <w:autoSpaceDE w:val="0"/>
              <w:autoSpaceDN w:val="0"/>
              <w:adjustRightInd w:val="0"/>
              <w:rPr>
                <w:rFonts w:ascii="Times New Roman" w:hAnsi="Times New Roman"/>
              </w:rPr>
            </w:pPr>
            <w:r w:rsidRPr="00A542DC">
              <w:rPr>
                <w:rFonts w:ascii="Times New Roman" w:hAnsi="Times New Roman"/>
                <w:sz w:val="22"/>
                <w:szCs w:val="22"/>
              </w:rPr>
              <w:t>Основные</w:t>
            </w:r>
            <w:r w:rsidR="001B7D7A">
              <w:rPr>
                <w:rFonts w:ascii="Times New Roman" w:hAnsi="Times New Roman"/>
                <w:sz w:val="22"/>
                <w:szCs w:val="22"/>
                <w:lang w:val="ru-RU"/>
              </w:rPr>
              <w:t xml:space="preserve"> </w:t>
            </w:r>
            <w:r w:rsidRPr="00A542DC">
              <w:rPr>
                <w:rFonts w:ascii="Times New Roman" w:hAnsi="Times New Roman"/>
                <w:sz w:val="22"/>
                <w:szCs w:val="22"/>
              </w:rPr>
              <w:t>направления</w:t>
            </w:r>
            <w:r w:rsidR="001B7D7A">
              <w:rPr>
                <w:rFonts w:ascii="Times New Roman" w:hAnsi="Times New Roman"/>
                <w:sz w:val="22"/>
                <w:szCs w:val="22"/>
                <w:lang w:val="ru-RU"/>
              </w:rPr>
              <w:t xml:space="preserve"> </w:t>
            </w:r>
            <w:r w:rsidRPr="00A542DC">
              <w:rPr>
                <w:rFonts w:ascii="Times New Roman" w:hAnsi="Times New Roman"/>
                <w:sz w:val="22"/>
                <w:szCs w:val="22"/>
              </w:rPr>
              <w:t>деятельности</w:t>
            </w:r>
          </w:p>
        </w:tc>
        <w:tc>
          <w:tcPr>
            <w:tcW w:w="2843" w:type="dxa"/>
          </w:tcPr>
          <w:p w:rsidR="00CD64BF" w:rsidRPr="00A542DC" w:rsidRDefault="00CD64BF" w:rsidP="00046F6E">
            <w:pPr>
              <w:autoSpaceDE w:val="0"/>
              <w:autoSpaceDN w:val="0"/>
              <w:adjustRightInd w:val="0"/>
              <w:rPr>
                <w:rFonts w:ascii="Times New Roman" w:hAnsi="Times New Roman"/>
                <w:b/>
                <w:bCs/>
              </w:rPr>
            </w:pPr>
          </w:p>
        </w:tc>
      </w:tr>
    </w:tbl>
    <w:p w:rsidR="00CD64BF" w:rsidRPr="00A542DC" w:rsidRDefault="00CD64BF" w:rsidP="00CD64BF">
      <w:pPr>
        <w:autoSpaceDE w:val="0"/>
        <w:autoSpaceDN w:val="0"/>
        <w:adjustRightInd w:val="0"/>
        <w:rPr>
          <w:rFonts w:ascii="Times New Roman" w:hAnsi="Times New Roman"/>
          <w:sz w:val="22"/>
          <w:szCs w:val="22"/>
        </w:rPr>
      </w:pPr>
    </w:p>
    <w:p w:rsidR="00CD64BF" w:rsidRPr="00A542DC" w:rsidRDefault="00CD64BF" w:rsidP="00CD64BF">
      <w:pPr>
        <w:autoSpaceDE w:val="0"/>
        <w:autoSpaceDN w:val="0"/>
        <w:adjustRightInd w:val="0"/>
        <w:jc w:val="center"/>
        <w:rPr>
          <w:rFonts w:ascii="Times New Roman" w:hAnsi="Times New Roman"/>
          <w:b/>
          <w:sz w:val="22"/>
          <w:szCs w:val="22"/>
          <w:lang w:val="ru-RU"/>
        </w:rPr>
      </w:pPr>
      <w:r w:rsidRPr="00A542DC">
        <w:rPr>
          <w:rFonts w:ascii="Times New Roman" w:hAnsi="Times New Roman"/>
          <w:b/>
          <w:sz w:val="22"/>
          <w:szCs w:val="22"/>
          <w:lang w:val="ru-RU"/>
        </w:rPr>
        <w:t>Информация об опыте поставки требуемого или аналогичного товара</w:t>
      </w:r>
    </w:p>
    <w:p w:rsidR="00CD64BF" w:rsidRPr="00A542DC" w:rsidRDefault="00CD64BF" w:rsidP="00CD64BF">
      <w:pPr>
        <w:autoSpaceDE w:val="0"/>
        <w:autoSpaceDN w:val="0"/>
        <w:adjustRightInd w:val="0"/>
        <w:jc w:val="center"/>
        <w:rPr>
          <w:rFonts w:ascii="Times New Roman" w:hAnsi="Times New Roman"/>
          <w:b/>
          <w:sz w:val="22"/>
          <w:szCs w:val="22"/>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20"/>
        <w:gridCol w:w="2700"/>
        <w:gridCol w:w="1260"/>
        <w:gridCol w:w="1800"/>
      </w:tblGrid>
      <w:tr w:rsidR="00CD64BF" w:rsidRPr="00A542DC" w:rsidTr="00046F6E">
        <w:tc>
          <w:tcPr>
            <w:tcW w:w="468" w:type="dxa"/>
            <w:shd w:val="clear" w:color="auto" w:fill="auto"/>
            <w:vAlign w:val="center"/>
          </w:tcPr>
          <w:p w:rsidR="00CD64BF" w:rsidRPr="00A542DC" w:rsidRDefault="00CD64BF" w:rsidP="00046F6E">
            <w:pPr>
              <w:autoSpaceDE w:val="0"/>
              <w:autoSpaceDN w:val="0"/>
              <w:adjustRightInd w:val="0"/>
              <w:jc w:val="center"/>
              <w:rPr>
                <w:rFonts w:ascii="Times New Roman" w:hAnsi="Times New Roman"/>
              </w:rPr>
            </w:pPr>
            <w:r w:rsidRPr="00A542DC">
              <w:rPr>
                <w:rFonts w:ascii="Times New Roman" w:hAnsi="Times New Roman"/>
                <w:sz w:val="22"/>
                <w:szCs w:val="22"/>
              </w:rPr>
              <w:t>№</w:t>
            </w:r>
          </w:p>
        </w:tc>
        <w:tc>
          <w:tcPr>
            <w:tcW w:w="3420" w:type="dxa"/>
            <w:shd w:val="clear" w:color="auto" w:fill="auto"/>
            <w:vAlign w:val="center"/>
          </w:tcPr>
          <w:p w:rsidR="00CD64BF" w:rsidRPr="00A542DC" w:rsidRDefault="00CD64BF" w:rsidP="00046F6E">
            <w:pPr>
              <w:autoSpaceDE w:val="0"/>
              <w:autoSpaceDN w:val="0"/>
              <w:adjustRightInd w:val="0"/>
              <w:jc w:val="center"/>
              <w:rPr>
                <w:rFonts w:ascii="Times New Roman" w:hAnsi="Times New Roman"/>
              </w:rPr>
            </w:pPr>
            <w:r w:rsidRPr="00A542DC">
              <w:rPr>
                <w:rFonts w:ascii="Times New Roman" w:hAnsi="Times New Roman"/>
                <w:sz w:val="22"/>
                <w:szCs w:val="22"/>
              </w:rPr>
              <w:t>Наименование</w:t>
            </w:r>
            <w:r w:rsidR="001B7D7A">
              <w:rPr>
                <w:rFonts w:ascii="Times New Roman" w:hAnsi="Times New Roman"/>
                <w:sz w:val="22"/>
                <w:szCs w:val="22"/>
                <w:lang w:val="ru-RU"/>
              </w:rPr>
              <w:t xml:space="preserve"> </w:t>
            </w:r>
            <w:r w:rsidRPr="00A542DC">
              <w:rPr>
                <w:rFonts w:ascii="Times New Roman" w:hAnsi="Times New Roman"/>
                <w:sz w:val="22"/>
                <w:szCs w:val="22"/>
              </w:rPr>
              <w:t>предмета</w:t>
            </w:r>
            <w:r w:rsidR="001B7D7A">
              <w:rPr>
                <w:rFonts w:ascii="Times New Roman" w:hAnsi="Times New Roman"/>
                <w:sz w:val="22"/>
                <w:szCs w:val="22"/>
                <w:lang w:val="ru-RU"/>
              </w:rPr>
              <w:t xml:space="preserve"> </w:t>
            </w:r>
            <w:r w:rsidRPr="00A542DC">
              <w:rPr>
                <w:rFonts w:ascii="Times New Roman" w:hAnsi="Times New Roman"/>
                <w:sz w:val="22"/>
                <w:szCs w:val="22"/>
              </w:rPr>
              <w:t>поставки</w:t>
            </w:r>
          </w:p>
        </w:tc>
        <w:tc>
          <w:tcPr>
            <w:tcW w:w="2700" w:type="dxa"/>
            <w:shd w:val="clear" w:color="auto" w:fill="auto"/>
            <w:vAlign w:val="center"/>
          </w:tcPr>
          <w:p w:rsidR="00CD64BF" w:rsidRPr="00A542DC" w:rsidRDefault="00CD64BF" w:rsidP="00046F6E">
            <w:pPr>
              <w:autoSpaceDE w:val="0"/>
              <w:autoSpaceDN w:val="0"/>
              <w:adjustRightInd w:val="0"/>
              <w:jc w:val="center"/>
              <w:rPr>
                <w:rFonts w:ascii="Times New Roman" w:hAnsi="Times New Roman"/>
                <w:lang w:val="ru-RU"/>
              </w:rPr>
            </w:pPr>
            <w:r w:rsidRPr="00A542DC">
              <w:rPr>
                <w:rFonts w:ascii="Times New Roman" w:hAnsi="Times New Roman"/>
                <w:sz w:val="22"/>
                <w:szCs w:val="22"/>
                <w:lang w:val="ru-RU"/>
              </w:rPr>
              <w:t>Наименование Покупателя, его адрес и контактная информация</w:t>
            </w:r>
          </w:p>
        </w:tc>
        <w:tc>
          <w:tcPr>
            <w:tcW w:w="1260" w:type="dxa"/>
            <w:shd w:val="clear" w:color="auto" w:fill="auto"/>
            <w:vAlign w:val="center"/>
          </w:tcPr>
          <w:p w:rsidR="00CD64BF" w:rsidRPr="00A542DC" w:rsidRDefault="00CD64BF" w:rsidP="00046F6E">
            <w:pPr>
              <w:autoSpaceDE w:val="0"/>
              <w:autoSpaceDN w:val="0"/>
              <w:adjustRightInd w:val="0"/>
              <w:jc w:val="center"/>
              <w:rPr>
                <w:rFonts w:ascii="Times New Roman" w:hAnsi="Times New Roman"/>
              </w:rPr>
            </w:pPr>
            <w:r w:rsidRPr="00A542DC">
              <w:rPr>
                <w:rFonts w:ascii="Times New Roman" w:hAnsi="Times New Roman"/>
                <w:sz w:val="22"/>
                <w:szCs w:val="22"/>
              </w:rPr>
              <w:t>Дата</w:t>
            </w:r>
            <w:r w:rsidR="001B7D7A">
              <w:rPr>
                <w:rFonts w:ascii="Times New Roman" w:hAnsi="Times New Roman"/>
                <w:sz w:val="22"/>
                <w:szCs w:val="22"/>
                <w:lang w:val="ru-RU"/>
              </w:rPr>
              <w:t xml:space="preserve"> </w:t>
            </w:r>
            <w:r w:rsidRPr="00A542DC">
              <w:rPr>
                <w:rFonts w:ascii="Times New Roman" w:hAnsi="Times New Roman"/>
                <w:sz w:val="22"/>
                <w:szCs w:val="22"/>
              </w:rPr>
              <w:t>поставки</w:t>
            </w:r>
          </w:p>
        </w:tc>
        <w:tc>
          <w:tcPr>
            <w:tcW w:w="1800" w:type="dxa"/>
            <w:shd w:val="clear" w:color="auto" w:fill="auto"/>
            <w:vAlign w:val="center"/>
          </w:tcPr>
          <w:p w:rsidR="00CD64BF" w:rsidRPr="00A542DC" w:rsidRDefault="00CD64BF" w:rsidP="00046F6E">
            <w:pPr>
              <w:autoSpaceDE w:val="0"/>
              <w:autoSpaceDN w:val="0"/>
              <w:adjustRightInd w:val="0"/>
              <w:jc w:val="center"/>
              <w:rPr>
                <w:rFonts w:ascii="Times New Roman" w:hAnsi="Times New Roman"/>
              </w:rPr>
            </w:pPr>
            <w:r w:rsidRPr="00A542DC">
              <w:rPr>
                <w:rFonts w:ascii="Times New Roman" w:hAnsi="Times New Roman"/>
                <w:sz w:val="22"/>
                <w:szCs w:val="22"/>
              </w:rPr>
              <w:t>Примечание</w:t>
            </w:r>
          </w:p>
        </w:tc>
      </w:tr>
      <w:tr w:rsidR="00CD64BF" w:rsidRPr="00A542DC" w:rsidTr="00046F6E">
        <w:tc>
          <w:tcPr>
            <w:tcW w:w="468" w:type="dxa"/>
            <w:shd w:val="clear" w:color="auto" w:fill="auto"/>
          </w:tcPr>
          <w:p w:rsidR="00CD64BF" w:rsidRPr="00A542DC" w:rsidRDefault="00CD64BF" w:rsidP="00046F6E">
            <w:pPr>
              <w:autoSpaceDE w:val="0"/>
              <w:autoSpaceDN w:val="0"/>
              <w:adjustRightInd w:val="0"/>
              <w:rPr>
                <w:rFonts w:ascii="Times New Roman" w:hAnsi="Times New Roman"/>
              </w:rPr>
            </w:pPr>
          </w:p>
        </w:tc>
        <w:tc>
          <w:tcPr>
            <w:tcW w:w="3420" w:type="dxa"/>
            <w:shd w:val="clear" w:color="auto" w:fill="auto"/>
          </w:tcPr>
          <w:p w:rsidR="00CD64BF" w:rsidRPr="00A542DC" w:rsidRDefault="00CD64BF" w:rsidP="00046F6E">
            <w:pPr>
              <w:autoSpaceDE w:val="0"/>
              <w:autoSpaceDN w:val="0"/>
              <w:adjustRightInd w:val="0"/>
              <w:rPr>
                <w:rFonts w:ascii="Times New Roman" w:hAnsi="Times New Roman"/>
              </w:rPr>
            </w:pPr>
          </w:p>
        </w:tc>
        <w:tc>
          <w:tcPr>
            <w:tcW w:w="2700" w:type="dxa"/>
            <w:shd w:val="clear" w:color="auto" w:fill="auto"/>
          </w:tcPr>
          <w:p w:rsidR="00CD64BF" w:rsidRPr="00A542DC" w:rsidRDefault="00CD64BF" w:rsidP="00046F6E">
            <w:pPr>
              <w:autoSpaceDE w:val="0"/>
              <w:autoSpaceDN w:val="0"/>
              <w:adjustRightInd w:val="0"/>
              <w:rPr>
                <w:rFonts w:ascii="Times New Roman" w:hAnsi="Times New Roman"/>
              </w:rPr>
            </w:pPr>
          </w:p>
        </w:tc>
        <w:tc>
          <w:tcPr>
            <w:tcW w:w="1260" w:type="dxa"/>
            <w:shd w:val="clear" w:color="auto" w:fill="auto"/>
          </w:tcPr>
          <w:p w:rsidR="00CD64BF" w:rsidRPr="00A542DC" w:rsidRDefault="00CD64BF" w:rsidP="00046F6E">
            <w:pPr>
              <w:autoSpaceDE w:val="0"/>
              <w:autoSpaceDN w:val="0"/>
              <w:adjustRightInd w:val="0"/>
              <w:rPr>
                <w:rFonts w:ascii="Times New Roman" w:hAnsi="Times New Roman"/>
              </w:rPr>
            </w:pPr>
          </w:p>
        </w:tc>
        <w:tc>
          <w:tcPr>
            <w:tcW w:w="1800" w:type="dxa"/>
            <w:shd w:val="clear" w:color="auto" w:fill="auto"/>
          </w:tcPr>
          <w:p w:rsidR="00CD64BF" w:rsidRPr="00A542DC" w:rsidRDefault="00CD64BF" w:rsidP="00046F6E">
            <w:pPr>
              <w:autoSpaceDE w:val="0"/>
              <w:autoSpaceDN w:val="0"/>
              <w:adjustRightInd w:val="0"/>
              <w:rPr>
                <w:rFonts w:ascii="Times New Roman" w:hAnsi="Times New Roman"/>
              </w:rPr>
            </w:pPr>
          </w:p>
        </w:tc>
      </w:tr>
      <w:tr w:rsidR="00CD64BF" w:rsidRPr="00A542DC" w:rsidTr="00046F6E">
        <w:tc>
          <w:tcPr>
            <w:tcW w:w="468" w:type="dxa"/>
            <w:shd w:val="clear" w:color="auto" w:fill="auto"/>
          </w:tcPr>
          <w:p w:rsidR="00CD64BF" w:rsidRPr="00A542DC" w:rsidRDefault="00CD64BF" w:rsidP="00046F6E">
            <w:pPr>
              <w:autoSpaceDE w:val="0"/>
              <w:autoSpaceDN w:val="0"/>
              <w:adjustRightInd w:val="0"/>
              <w:rPr>
                <w:rFonts w:ascii="Times New Roman" w:hAnsi="Times New Roman"/>
              </w:rPr>
            </w:pPr>
          </w:p>
        </w:tc>
        <w:tc>
          <w:tcPr>
            <w:tcW w:w="3420" w:type="dxa"/>
            <w:shd w:val="clear" w:color="auto" w:fill="auto"/>
          </w:tcPr>
          <w:p w:rsidR="00CD64BF" w:rsidRPr="00A542DC" w:rsidRDefault="00CD64BF" w:rsidP="00046F6E">
            <w:pPr>
              <w:autoSpaceDE w:val="0"/>
              <w:autoSpaceDN w:val="0"/>
              <w:adjustRightInd w:val="0"/>
              <w:rPr>
                <w:rFonts w:ascii="Times New Roman" w:hAnsi="Times New Roman"/>
              </w:rPr>
            </w:pPr>
          </w:p>
        </w:tc>
        <w:tc>
          <w:tcPr>
            <w:tcW w:w="2700" w:type="dxa"/>
            <w:shd w:val="clear" w:color="auto" w:fill="auto"/>
          </w:tcPr>
          <w:p w:rsidR="00CD64BF" w:rsidRPr="00A542DC" w:rsidRDefault="00CD64BF" w:rsidP="00046F6E">
            <w:pPr>
              <w:autoSpaceDE w:val="0"/>
              <w:autoSpaceDN w:val="0"/>
              <w:adjustRightInd w:val="0"/>
              <w:rPr>
                <w:rFonts w:ascii="Times New Roman" w:hAnsi="Times New Roman"/>
              </w:rPr>
            </w:pPr>
          </w:p>
        </w:tc>
        <w:tc>
          <w:tcPr>
            <w:tcW w:w="1260" w:type="dxa"/>
            <w:shd w:val="clear" w:color="auto" w:fill="auto"/>
          </w:tcPr>
          <w:p w:rsidR="00CD64BF" w:rsidRPr="00A542DC" w:rsidRDefault="00CD64BF" w:rsidP="00046F6E">
            <w:pPr>
              <w:autoSpaceDE w:val="0"/>
              <w:autoSpaceDN w:val="0"/>
              <w:adjustRightInd w:val="0"/>
              <w:rPr>
                <w:rFonts w:ascii="Times New Roman" w:hAnsi="Times New Roman"/>
              </w:rPr>
            </w:pPr>
          </w:p>
        </w:tc>
        <w:tc>
          <w:tcPr>
            <w:tcW w:w="1800" w:type="dxa"/>
            <w:shd w:val="clear" w:color="auto" w:fill="auto"/>
          </w:tcPr>
          <w:p w:rsidR="00CD64BF" w:rsidRPr="00A542DC" w:rsidRDefault="00CD64BF" w:rsidP="00046F6E">
            <w:pPr>
              <w:autoSpaceDE w:val="0"/>
              <w:autoSpaceDN w:val="0"/>
              <w:adjustRightInd w:val="0"/>
              <w:rPr>
                <w:rFonts w:ascii="Times New Roman" w:hAnsi="Times New Roman"/>
              </w:rPr>
            </w:pPr>
          </w:p>
        </w:tc>
      </w:tr>
      <w:tr w:rsidR="00CD64BF" w:rsidRPr="00A542DC" w:rsidTr="00046F6E">
        <w:tc>
          <w:tcPr>
            <w:tcW w:w="468" w:type="dxa"/>
            <w:shd w:val="clear" w:color="auto" w:fill="auto"/>
          </w:tcPr>
          <w:p w:rsidR="00CD64BF" w:rsidRPr="00A542DC" w:rsidRDefault="00CD64BF" w:rsidP="00046F6E">
            <w:pPr>
              <w:autoSpaceDE w:val="0"/>
              <w:autoSpaceDN w:val="0"/>
              <w:adjustRightInd w:val="0"/>
              <w:rPr>
                <w:rFonts w:ascii="Times New Roman" w:hAnsi="Times New Roman"/>
              </w:rPr>
            </w:pPr>
          </w:p>
        </w:tc>
        <w:tc>
          <w:tcPr>
            <w:tcW w:w="3420" w:type="dxa"/>
            <w:shd w:val="clear" w:color="auto" w:fill="auto"/>
          </w:tcPr>
          <w:p w:rsidR="00CD64BF" w:rsidRPr="00A542DC" w:rsidRDefault="00CD64BF" w:rsidP="00046F6E">
            <w:pPr>
              <w:autoSpaceDE w:val="0"/>
              <w:autoSpaceDN w:val="0"/>
              <w:adjustRightInd w:val="0"/>
              <w:rPr>
                <w:rFonts w:ascii="Times New Roman" w:hAnsi="Times New Roman"/>
              </w:rPr>
            </w:pPr>
          </w:p>
        </w:tc>
        <w:tc>
          <w:tcPr>
            <w:tcW w:w="2700" w:type="dxa"/>
            <w:shd w:val="clear" w:color="auto" w:fill="auto"/>
          </w:tcPr>
          <w:p w:rsidR="00CD64BF" w:rsidRPr="00A542DC" w:rsidRDefault="00CD64BF" w:rsidP="00046F6E">
            <w:pPr>
              <w:autoSpaceDE w:val="0"/>
              <w:autoSpaceDN w:val="0"/>
              <w:adjustRightInd w:val="0"/>
              <w:rPr>
                <w:rFonts w:ascii="Times New Roman" w:hAnsi="Times New Roman"/>
              </w:rPr>
            </w:pPr>
          </w:p>
        </w:tc>
        <w:tc>
          <w:tcPr>
            <w:tcW w:w="1260" w:type="dxa"/>
            <w:shd w:val="clear" w:color="auto" w:fill="auto"/>
          </w:tcPr>
          <w:p w:rsidR="00CD64BF" w:rsidRPr="00A542DC" w:rsidRDefault="00CD64BF" w:rsidP="00046F6E">
            <w:pPr>
              <w:autoSpaceDE w:val="0"/>
              <w:autoSpaceDN w:val="0"/>
              <w:adjustRightInd w:val="0"/>
              <w:rPr>
                <w:rFonts w:ascii="Times New Roman" w:hAnsi="Times New Roman"/>
              </w:rPr>
            </w:pPr>
          </w:p>
        </w:tc>
        <w:tc>
          <w:tcPr>
            <w:tcW w:w="1800" w:type="dxa"/>
            <w:shd w:val="clear" w:color="auto" w:fill="auto"/>
          </w:tcPr>
          <w:p w:rsidR="00CD64BF" w:rsidRPr="00A542DC" w:rsidRDefault="00CD64BF" w:rsidP="00046F6E">
            <w:pPr>
              <w:autoSpaceDE w:val="0"/>
              <w:autoSpaceDN w:val="0"/>
              <w:adjustRightInd w:val="0"/>
              <w:rPr>
                <w:rFonts w:ascii="Times New Roman" w:hAnsi="Times New Roman"/>
              </w:rPr>
            </w:pPr>
          </w:p>
        </w:tc>
      </w:tr>
    </w:tbl>
    <w:p w:rsidR="00CD64BF" w:rsidRPr="00A542DC" w:rsidRDefault="00CD64BF" w:rsidP="00CD64BF">
      <w:pPr>
        <w:autoSpaceDE w:val="0"/>
        <w:autoSpaceDN w:val="0"/>
        <w:adjustRightInd w:val="0"/>
        <w:rPr>
          <w:rFonts w:ascii="Times New Roman" w:hAnsi="Times New Roman"/>
          <w:sz w:val="22"/>
          <w:szCs w:val="22"/>
        </w:rPr>
      </w:pPr>
    </w:p>
    <w:p w:rsidR="00CD64BF" w:rsidRPr="00A542DC" w:rsidRDefault="00CD64BF" w:rsidP="00CD64BF">
      <w:pPr>
        <w:autoSpaceDE w:val="0"/>
        <w:autoSpaceDN w:val="0"/>
        <w:adjustRightInd w:val="0"/>
        <w:rPr>
          <w:rFonts w:ascii="Times New Roman" w:hAnsi="Times New Roman"/>
          <w:sz w:val="22"/>
          <w:szCs w:val="22"/>
        </w:rPr>
      </w:pPr>
    </w:p>
    <w:p w:rsidR="00CD64BF" w:rsidRPr="00A542DC" w:rsidRDefault="00CD64BF" w:rsidP="00CD64BF">
      <w:pPr>
        <w:autoSpaceDE w:val="0"/>
        <w:autoSpaceDN w:val="0"/>
        <w:adjustRightInd w:val="0"/>
        <w:rPr>
          <w:rFonts w:ascii="Times New Roman" w:hAnsi="Times New Roman"/>
          <w:sz w:val="22"/>
          <w:szCs w:val="22"/>
        </w:rPr>
      </w:pPr>
      <w:r w:rsidRPr="00A542DC">
        <w:rPr>
          <w:rFonts w:ascii="Times New Roman" w:hAnsi="Times New Roman"/>
          <w:sz w:val="22"/>
          <w:szCs w:val="22"/>
        </w:rPr>
        <w:t>__________________________________</w:t>
      </w:r>
    </w:p>
    <w:p w:rsidR="00CD64BF" w:rsidRPr="00A542DC" w:rsidRDefault="00CD64BF" w:rsidP="00CD64BF">
      <w:pPr>
        <w:autoSpaceDE w:val="0"/>
        <w:autoSpaceDN w:val="0"/>
        <w:adjustRightInd w:val="0"/>
        <w:rPr>
          <w:rFonts w:ascii="Times New Roman" w:hAnsi="Times New Roman"/>
          <w:i/>
          <w:iCs/>
          <w:sz w:val="22"/>
          <w:szCs w:val="22"/>
        </w:rPr>
      </w:pPr>
      <w:r w:rsidRPr="00A542DC">
        <w:rPr>
          <w:rFonts w:ascii="Times New Roman" w:hAnsi="Times New Roman"/>
          <w:i/>
          <w:iCs/>
          <w:sz w:val="22"/>
          <w:szCs w:val="22"/>
        </w:rPr>
        <w:t>(подпись</w:t>
      </w:r>
      <w:r w:rsidR="001B7D7A">
        <w:rPr>
          <w:rFonts w:ascii="Times New Roman" w:hAnsi="Times New Roman"/>
          <w:i/>
          <w:iCs/>
          <w:sz w:val="22"/>
          <w:szCs w:val="22"/>
          <w:lang w:val="ru-RU"/>
        </w:rPr>
        <w:t xml:space="preserve"> </w:t>
      </w:r>
      <w:r w:rsidRPr="00A542DC">
        <w:rPr>
          <w:rFonts w:ascii="Times New Roman" w:hAnsi="Times New Roman"/>
          <w:i/>
          <w:iCs/>
          <w:sz w:val="22"/>
          <w:szCs w:val="22"/>
        </w:rPr>
        <w:t>уполномоченного</w:t>
      </w:r>
      <w:r w:rsidR="001B7D7A">
        <w:rPr>
          <w:rFonts w:ascii="Times New Roman" w:hAnsi="Times New Roman"/>
          <w:i/>
          <w:iCs/>
          <w:sz w:val="22"/>
          <w:szCs w:val="22"/>
          <w:lang w:val="ru-RU"/>
        </w:rPr>
        <w:t xml:space="preserve"> </w:t>
      </w:r>
      <w:r w:rsidRPr="00A542DC">
        <w:rPr>
          <w:rFonts w:ascii="Times New Roman" w:hAnsi="Times New Roman"/>
          <w:i/>
          <w:iCs/>
          <w:sz w:val="22"/>
          <w:szCs w:val="22"/>
        </w:rPr>
        <w:t>лица)</w:t>
      </w:r>
    </w:p>
    <w:p w:rsidR="00CD64BF" w:rsidRPr="00A542DC" w:rsidRDefault="00CD64BF" w:rsidP="00CD64BF">
      <w:pPr>
        <w:autoSpaceDE w:val="0"/>
        <w:autoSpaceDN w:val="0"/>
        <w:adjustRightInd w:val="0"/>
        <w:rPr>
          <w:rFonts w:ascii="Times New Roman" w:hAnsi="Times New Roman"/>
          <w:sz w:val="22"/>
          <w:szCs w:val="22"/>
        </w:rPr>
      </w:pPr>
    </w:p>
    <w:p w:rsidR="00CD64BF" w:rsidRPr="00920A38" w:rsidRDefault="00CD64BF" w:rsidP="00CD64BF">
      <w:pPr>
        <w:autoSpaceDE w:val="0"/>
        <w:autoSpaceDN w:val="0"/>
        <w:adjustRightInd w:val="0"/>
        <w:rPr>
          <w:rFonts w:ascii="Times New Roman" w:hAnsi="Times New Roman"/>
          <w:sz w:val="22"/>
          <w:szCs w:val="22"/>
          <w:lang w:val="ru-RU"/>
        </w:rPr>
      </w:pPr>
      <w:r w:rsidRPr="00920A38">
        <w:rPr>
          <w:rFonts w:ascii="Times New Roman" w:hAnsi="Times New Roman"/>
          <w:sz w:val="22"/>
          <w:szCs w:val="22"/>
          <w:lang w:val="ru-RU"/>
        </w:rPr>
        <w:t>____________________________________</w:t>
      </w:r>
    </w:p>
    <w:p w:rsidR="00CD64BF" w:rsidRPr="00A542DC" w:rsidRDefault="00CD64BF" w:rsidP="00CD64BF">
      <w:pPr>
        <w:autoSpaceDE w:val="0"/>
        <w:autoSpaceDN w:val="0"/>
        <w:adjustRightInd w:val="0"/>
        <w:rPr>
          <w:rFonts w:ascii="Times New Roman" w:hAnsi="Times New Roman"/>
          <w:i/>
          <w:iCs/>
          <w:sz w:val="22"/>
          <w:szCs w:val="22"/>
          <w:lang w:val="ru-RU"/>
        </w:rPr>
      </w:pPr>
      <w:r w:rsidRPr="00A542DC">
        <w:rPr>
          <w:rFonts w:ascii="Times New Roman" w:hAnsi="Times New Roman"/>
          <w:i/>
          <w:iCs/>
          <w:sz w:val="22"/>
          <w:szCs w:val="22"/>
          <w:lang w:val="ru-RU"/>
        </w:rPr>
        <w:t>(Ф.И.О. и должность уполномоченного лица)</w:t>
      </w:r>
    </w:p>
    <w:p w:rsidR="00CD64BF" w:rsidRPr="00A542DC" w:rsidRDefault="00CD64BF" w:rsidP="00CD64BF">
      <w:pPr>
        <w:autoSpaceDE w:val="0"/>
        <w:autoSpaceDN w:val="0"/>
        <w:adjustRightInd w:val="0"/>
        <w:rPr>
          <w:rFonts w:ascii="Times New Roman" w:hAnsi="Times New Roman"/>
          <w:b/>
          <w:bCs/>
          <w:sz w:val="22"/>
          <w:szCs w:val="22"/>
          <w:lang w:val="ru-RU"/>
        </w:rPr>
      </w:pPr>
    </w:p>
    <w:p w:rsidR="00CD64BF" w:rsidRPr="00A542DC" w:rsidRDefault="00CD64BF" w:rsidP="00CD64BF">
      <w:pPr>
        <w:autoSpaceDE w:val="0"/>
        <w:autoSpaceDN w:val="0"/>
        <w:adjustRightInd w:val="0"/>
        <w:rPr>
          <w:rFonts w:ascii="Times New Roman" w:hAnsi="Times New Roman"/>
          <w:b/>
          <w:bCs/>
          <w:sz w:val="22"/>
          <w:szCs w:val="22"/>
          <w:lang w:val="ru-RU"/>
        </w:rPr>
      </w:pPr>
    </w:p>
    <w:p w:rsidR="00CD64BF" w:rsidRPr="00A542DC" w:rsidRDefault="00CD64BF" w:rsidP="00CD64BF">
      <w:pPr>
        <w:autoSpaceDE w:val="0"/>
        <w:autoSpaceDN w:val="0"/>
        <w:adjustRightInd w:val="0"/>
        <w:rPr>
          <w:rFonts w:ascii="Times New Roman" w:hAnsi="Times New Roman"/>
          <w:b/>
          <w:bCs/>
          <w:sz w:val="22"/>
          <w:szCs w:val="22"/>
          <w:lang w:val="ru-RU"/>
        </w:rPr>
      </w:pPr>
      <w:r w:rsidRPr="00A542DC">
        <w:rPr>
          <w:rFonts w:ascii="Times New Roman" w:hAnsi="Times New Roman"/>
          <w:b/>
          <w:bCs/>
          <w:sz w:val="22"/>
          <w:szCs w:val="22"/>
          <w:lang w:val="ru-RU"/>
        </w:rPr>
        <w:t>М.П.</w:t>
      </w: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r w:rsidRPr="00A542DC">
        <w:rPr>
          <w:rFonts w:ascii="Times New Roman" w:hAnsi="Times New Roman"/>
          <w:sz w:val="22"/>
          <w:szCs w:val="22"/>
          <w:lang w:val="ru-RU"/>
        </w:rPr>
        <w:t>Дата: «___» _________________</w:t>
      </w:r>
      <w:r w:rsidR="0062558A">
        <w:rPr>
          <w:rFonts w:ascii="Times New Roman" w:hAnsi="Times New Roman"/>
          <w:sz w:val="22"/>
          <w:szCs w:val="22"/>
          <w:lang w:val="ru-RU"/>
        </w:rPr>
        <w:t>2020</w:t>
      </w:r>
      <w:r w:rsidRPr="00A542DC">
        <w:rPr>
          <w:rFonts w:ascii="Times New Roman" w:hAnsi="Times New Roman"/>
          <w:sz w:val="22"/>
          <w:szCs w:val="22"/>
          <w:lang w:val="ru-RU"/>
        </w:rPr>
        <w:t>.</w:t>
      </w:r>
    </w:p>
    <w:p w:rsidR="00CD64BF" w:rsidRPr="00A542DC" w:rsidRDefault="00CD64BF" w:rsidP="00CD64BF">
      <w:pPr>
        <w:rPr>
          <w:rFonts w:ascii="Times New Roman" w:hAnsi="Times New Roman"/>
          <w:i/>
          <w:sz w:val="22"/>
          <w:szCs w:val="22"/>
          <w:lang w:val="ru-RU"/>
        </w:rPr>
      </w:pPr>
    </w:p>
    <w:p w:rsidR="00CD64BF" w:rsidRPr="00A542DC" w:rsidRDefault="00CD64BF" w:rsidP="00CD64BF">
      <w:pPr>
        <w:rPr>
          <w:rFonts w:ascii="Times New Roman" w:hAnsi="Times New Roman"/>
          <w:i/>
          <w:sz w:val="22"/>
          <w:szCs w:val="22"/>
          <w:lang w:val="ru-RU"/>
        </w:rPr>
      </w:pPr>
    </w:p>
    <w:p w:rsidR="00CD64BF" w:rsidRPr="00A542DC" w:rsidRDefault="00CD64BF" w:rsidP="00CD64BF">
      <w:pPr>
        <w:rPr>
          <w:rFonts w:ascii="Times New Roman" w:hAnsi="Times New Roman"/>
          <w:i/>
          <w:sz w:val="22"/>
          <w:szCs w:val="22"/>
          <w:lang w:val="ru-RU"/>
        </w:rPr>
      </w:pPr>
    </w:p>
    <w:p w:rsidR="00CD64BF" w:rsidRPr="00A542DC" w:rsidRDefault="00CD64BF" w:rsidP="00CD64BF">
      <w:pPr>
        <w:tabs>
          <w:tab w:val="center" w:pos="4818"/>
          <w:tab w:val="right" w:pos="9637"/>
        </w:tabs>
        <w:jc w:val="right"/>
        <w:rPr>
          <w:rFonts w:ascii="Times New Roman" w:hAnsi="Times New Roman"/>
          <w:i/>
          <w:sz w:val="22"/>
          <w:szCs w:val="22"/>
          <w:lang w:val="ru-RU"/>
        </w:rPr>
      </w:pPr>
    </w:p>
    <w:p w:rsidR="00CD64BF" w:rsidRPr="00A542DC" w:rsidRDefault="00CD64BF" w:rsidP="00CD64BF">
      <w:pPr>
        <w:tabs>
          <w:tab w:val="center" w:pos="4818"/>
          <w:tab w:val="right" w:pos="9637"/>
        </w:tabs>
        <w:jc w:val="right"/>
        <w:rPr>
          <w:rFonts w:ascii="Times New Roman" w:hAnsi="Times New Roman"/>
          <w:i/>
          <w:sz w:val="22"/>
          <w:szCs w:val="22"/>
          <w:lang w:val="ru-RU"/>
        </w:rPr>
      </w:pPr>
    </w:p>
    <w:p w:rsidR="00CD64BF" w:rsidRPr="00A542DC" w:rsidRDefault="00CD64BF" w:rsidP="00CD64BF">
      <w:pPr>
        <w:tabs>
          <w:tab w:val="center" w:pos="4818"/>
          <w:tab w:val="right" w:pos="9637"/>
        </w:tabs>
        <w:jc w:val="right"/>
        <w:rPr>
          <w:rFonts w:ascii="Times New Roman" w:hAnsi="Times New Roman"/>
          <w:i/>
          <w:sz w:val="22"/>
          <w:szCs w:val="22"/>
          <w:lang w:val="ru-RU"/>
        </w:rPr>
      </w:pPr>
    </w:p>
    <w:p w:rsidR="00CD64BF" w:rsidRPr="00A542DC" w:rsidRDefault="00CD64BF" w:rsidP="00CD64BF">
      <w:pPr>
        <w:tabs>
          <w:tab w:val="center" w:pos="4818"/>
          <w:tab w:val="right" w:pos="9637"/>
        </w:tabs>
        <w:jc w:val="right"/>
        <w:rPr>
          <w:rFonts w:ascii="Times New Roman" w:hAnsi="Times New Roman"/>
          <w:i/>
          <w:sz w:val="22"/>
          <w:szCs w:val="22"/>
          <w:lang w:val="ru-RU"/>
        </w:rPr>
      </w:pPr>
    </w:p>
    <w:p w:rsidR="00CD64BF" w:rsidRPr="00A542DC" w:rsidRDefault="00CD64BF" w:rsidP="00CD64BF">
      <w:pPr>
        <w:tabs>
          <w:tab w:val="center" w:pos="4818"/>
          <w:tab w:val="right" w:pos="9637"/>
        </w:tabs>
        <w:jc w:val="right"/>
        <w:rPr>
          <w:rFonts w:ascii="Times New Roman" w:hAnsi="Times New Roman"/>
          <w:i/>
          <w:sz w:val="22"/>
          <w:szCs w:val="22"/>
          <w:lang w:val="ru-RU"/>
        </w:rPr>
      </w:pPr>
    </w:p>
    <w:p w:rsidR="00CD64BF" w:rsidRPr="00A542DC" w:rsidRDefault="00CD64BF" w:rsidP="00CD64BF">
      <w:pPr>
        <w:tabs>
          <w:tab w:val="center" w:pos="4818"/>
          <w:tab w:val="right" w:pos="9637"/>
        </w:tabs>
        <w:jc w:val="right"/>
        <w:rPr>
          <w:rFonts w:ascii="Times New Roman" w:hAnsi="Times New Roman"/>
          <w:i/>
          <w:sz w:val="22"/>
          <w:szCs w:val="22"/>
          <w:lang w:val="ru-RU"/>
        </w:rPr>
      </w:pPr>
    </w:p>
    <w:p w:rsidR="00CD64BF" w:rsidRPr="00A542DC" w:rsidRDefault="00CD64BF" w:rsidP="00CD64BF">
      <w:pPr>
        <w:tabs>
          <w:tab w:val="center" w:pos="4818"/>
          <w:tab w:val="right" w:pos="9637"/>
        </w:tabs>
        <w:jc w:val="right"/>
        <w:rPr>
          <w:rFonts w:ascii="Times New Roman" w:hAnsi="Times New Roman"/>
          <w:i/>
          <w:sz w:val="22"/>
          <w:szCs w:val="22"/>
          <w:lang w:val="ru-RU"/>
        </w:rPr>
      </w:pPr>
    </w:p>
    <w:p w:rsidR="00CD64BF" w:rsidRPr="00A542DC" w:rsidRDefault="00CD64BF" w:rsidP="00CD64BF">
      <w:pPr>
        <w:tabs>
          <w:tab w:val="center" w:pos="4818"/>
          <w:tab w:val="right" w:pos="9637"/>
        </w:tabs>
        <w:jc w:val="right"/>
        <w:rPr>
          <w:rFonts w:ascii="Times New Roman" w:hAnsi="Times New Roman"/>
          <w:i/>
          <w:sz w:val="22"/>
          <w:szCs w:val="22"/>
          <w:lang w:val="ru-RU"/>
        </w:rPr>
      </w:pPr>
    </w:p>
    <w:p w:rsidR="00CD64BF" w:rsidRPr="00A542DC" w:rsidRDefault="00CD64BF" w:rsidP="00CD64BF">
      <w:pPr>
        <w:tabs>
          <w:tab w:val="center" w:pos="4818"/>
          <w:tab w:val="right" w:pos="9637"/>
        </w:tabs>
        <w:jc w:val="right"/>
        <w:rPr>
          <w:rFonts w:ascii="Times New Roman" w:hAnsi="Times New Roman"/>
          <w:i/>
          <w:sz w:val="22"/>
          <w:szCs w:val="22"/>
          <w:lang w:val="ru-RU"/>
        </w:rPr>
      </w:pPr>
    </w:p>
    <w:p w:rsidR="00CD64BF" w:rsidRPr="00A542DC" w:rsidRDefault="00CD64BF" w:rsidP="00CD64BF">
      <w:pPr>
        <w:tabs>
          <w:tab w:val="center" w:pos="4818"/>
          <w:tab w:val="right" w:pos="9637"/>
        </w:tabs>
        <w:jc w:val="right"/>
        <w:rPr>
          <w:rFonts w:ascii="Times New Roman" w:hAnsi="Times New Roman"/>
          <w:i/>
          <w:sz w:val="22"/>
          <w:szCs w:val="22"/>
          <w:lang w:val="ru-RU"/>
        </w:rPr>
      </w:pPr>
    </w:p>
    <w:p w:rsidR="00CD64BF" w:rsidRPr="00A542DC" w:rsidRDefault="00CD64BF" w:rsidP="00CD64BF">
      <w:pPr>
        <w:tabs>
          <w:tab w:val="center" w:pos="4818"/>
          <w:tab w:val="right" w:pos="9637"/>
        </w:tabs>
        <w:jc w:val="right"/>
        <w:rPr>
          <w:rFonts w:ascii="Times New Roman" w:hAnsi="Times New Roman"/>
          <w:i/>
          <w:sz w:val="22"/>
          <w:szCs w:val="22"/>
          <w:lang w:val="ru-RU"/>
        </w:rPr>
      </w:pPr>
    </w:p>
    <w:p w:rsidR="00CD64BF" w:rsidRPr="00A542DC" w:rsidRDefault="00CD64BF" w:rsidP="00CD64BF">
      <w:pPr>
        <w:tabs>
          <w:tab w:val="center" w:pos="4818"/>
          <w:tab w:val="right" w:pos="9637"/>
        </w:tabs>
        <w:jc w:val="right"/>
        <w:rPr>
          <w:rFonts w:ascii="Times New Roman" w:hAnsi="Times New Roman"/>
          <w:i/>
          <w:sz w:val="22"/>
          <w:szCs w:val="22"/>
          <w:lang w:val="ru-RU"/>
        </w:rPr>
      </w:pPr>
    </w:p>
    <w:p w:rsidR="00CD64BF" w:rsidRPr="00A542DC" w:rsidRDefault="00CD64BF" w:rsidP="00CD64BF">
      <w:pPr>
        <w:tabs>
          <w:tab w:val="center" w:pos="4818"/>
          <w:tab w:val="right" w:pos="9637"/>
        </w:tabs>
        <w:jc w:val="right"/>
        <w:rPr>
          <w:rFonts w:ascii="Times New Roman" w:hAnsi="Times New Roman"/>
          <w:sz w:val="22"/>
          <w:szCs w:val="22"/>
          <w:lang w:val="ru-RU"/>
        </w:rPr>
      </w:pPr>
      <w:r w:rsidRPr="00A542DC">
        <w:rPr>
          <w:rFonts w:ascii="Times New Roman" w:hAnsi="Times New Roman"/>
          <w:i/>
          <w:sz w:val="22"/>
          <w:szCs w:val="22"/>
          <w:lang w:val="ru-RU"/>
        </w:rPr>
        <w:br w:type="page"/>
      </w:r>
      <w:r w:rsidRPr="00A542DC">
        <w:rPr>
          <w:rFonts w:ascii="Times New Roman" w:hAnsi="Times New Roman"/>
          <w:i/>
          <w:sz w:val="22"/>
          <w:szCs w:val="22"/>
          <w:lang w:val="ru-RU"/>
        </w:rPr>
        <w:lastRenderedPageBreak/>
        <w:t>Форма №4</w:t>
      </w:r>
    </w:p>
    <w:p w:rsidR="00CD64BF" w:rsidRPr="00A542DC" w:rsidRDefault="00CD64BF" w:rsidP="00CD64BF">
      <w:pPr>
        <w:jc w:val="center"/>
        <w:rPr>
          <w:rFonts w:ascii="Times New Roman" w:hAnsi="Times New Roman"/>
          <w:b/>
          <w:bCs/>
          <w:sz w:val="22"/>
          <w:szCs w:val="22"/>
          <w:lang w:val="ru-RU" w:eastAsia="ru-RU"/>
        </w:rPr>
      </w:pPr>
    </w:p>
    <w:p w:rsidR="00CD64BF" w:rsidRPr="00A542DC" w:rsidRDefault="00CD64BF" w:rsidP="00CD64BF">
      <w:pPr>
        <w:jc w:val="center"/>
        <w:rPr>
          <w:rFonts w:ascii="Times New Roman" w:hAnsi="Times New Roman"/>
          <w:b/>
          <w:bCs/>
          <w:sz w:val="22"/>
          <w:szCs w:val="22"/>
          <w:lang w:val="ru-RU" w:eastAsia="ru-RU"/>
        </w:rPr>
      </w:pPr>
      <w:r w:rsidRPr="00A542DC">
        <w:rPr>
          <w:rFonts w:ascii="Times New Roman" w:hAnsi="Times New Roman"/>
          <w:b/>
          <w:bCs/>
          <w:sz w:val="22"/>
          <w:szCs w:val="22"/>
          <w:lang w:val="ru-RU" w:eastAsia="ru-RU"/>
        </w:rPr>
        <w:t>ФИНАНСОВОЕ ПОЛОЖЕНИЕ УЧАСТНИКА ТЕНДЕРА</w:t>
      </w:r>
    </w:p>
    <w:p w:rsidR="00CD64BF" w:rsidRPr="00A542DC" w:rsidRDefault="00CD64BF" w:rsidP="00CD64BF">
      <w:pPr>
        <w:jc w:val="center"/>
        <w:rPr>
          <w:rFonts w:ascii="Times New Roman" w:hAnsi="Times New Roman"/>
          <w:sz w:val="22"/>
          <w:szCs w:val="22"/>
          <w:lang w:val="ru-RU" w:eastAsia="ru-RU"/>
        </w:rPr>
      </w:pPr>
    </w:p>
    <w:p w:rsidR="00CD64BF" w:rsidRPr="00A542DC" w:rsidRDefault="00CD64BF" w:rsidP="00CD64BF">
      <w:pPr>
        <w:jc w:val="center"/>
        <w:rPr>
          <w:rFonts w:ascii="Times New Roman" w:hAnsi="Times New Roman"/>
          <w:sz w:val="22"/>
          <w:szCs w:val="22"/>
          <w:lang w:val="ru-RU" w:eastAsia="ru-RU"/>
        </w:rPr>
      </w:pPr>
      <w:r w:rsidRPr="00A542DC">
        <w:rPr>
          <w:rFonts w:ascii="Times New Roman" w:hAnsi="Times New Roman"/>
          <w:sz w:val="22"/>
          <w:szCs w:val="22"/>
          <w:lang w:val="ru-RU" w:eastAsia="ru-RU"/>
        </w:rPr>
        <w:t>____________________________________________</w:t>
      </w:r>
    </w:p>
    <w:p w:rsidR="00CD64BF" w:rsidRPr="00A542DC" w:rsidRDefault="00CD64BF" w:rsidP="00CD64BF">
      <w:pPr>
        <w:jc w:val="center"/>
        <w:rPr>
          <w:rFonts w:ascii="Times New Roman" w:hAnsi="Times New Roman"/>
          <w:sz w:val="22"/>
          <w:szCs w:val="22"/>
          <w:lang w:val="ru-RU" w:eastAsia="ru-RU"/>
        </w:rPr>
      </w:pPr>
      <w:r w:rsidRPr="00A542DC">
        <w:rPr>
          <w:rFonts w:ascii="Times New Roman" w:hAnsi="Times New Roman"/>
          <w:sz w:val="22"/>
          <w:szCs w:val="22"/>
          <w:lang w:val="ru-RU" w:eastAsia="ru-RU"/>
        </w:rPr>
        <w:t>(Наименование участника тендера)</w:t>
      </w:r>
    </w:p>
    <w:p w:rsidR="00CD64BF" w:rsidRPr="00A542DC" w:rsidRDefault="00CD64BF" w:rsidP="00CD64BF">
      <w:pPr>
        <w:jc w:val="center"/>
        <w:rPr>
          <w:rFonts w:ascii="Times New Roman" w:hAnsi="Times New Roman"/>
          <w:sz w:val="22"/>
          <w:szCs w:val="22"/>
          <w:lang w:val="ru-RU" w:eastAsia="ru-RU"/>
        </w:rPr>
      </w:pPr>
    </w:p>
    <w:p w:rsidR="00CD64BF" w:rsidRPr="00A542DC" w:rsidRDefault="00CD64BF" w:rsidP="00CD64BF">
      <w:pPr>
        <w:rPr>
          <w:rFonts w:ascii="Times New Roman" w:hAnsi="Times New Roman"/>
          <w:sz w:val="22"/>
          <w:szCs w:val="22"/>
          <w:lang w:val="ru-RU" w:eastAsia="ru-RU"/>
        </w:rPr>
      </w:pPr>
      <w:r w:rsidRPr="00A542DC">
        <w:rPr>
          <w:rFonts w:ascii="Times New Roman" w:hAnsi="Times New Roman"/>
          <w:b/>
          <w:snapToGrid w:val="0"/>
          <w:sz w:val="22"/>
          <w:szCs w:val="22"/>
          <w:lang w:val="ru-RU" w:eastAsia="ru-RU"/>
        </w:rPr>
        <w:t xml:space="preserve">1. ФИНАНСОВЫЕ ДАННЫЕ                                                                  </w:t>
      </w:r>
      <w:r w:rsidRPr="00A542DC">
        <w:rPr>
          <w:rFonts w:ascii="Times New Roman" w:hAnsi="Times New Roman"/>
          <w:i/>
          <w:snapToGrid w:val="0"/>
          <w:sz w:val="22"/>
          <w:szCs w:val="22"/>
          <w:lang w:val="ru-RU" w:eastAsia="ru-RU"/>
        </w:rPr>
        <w:t>узб.сум/долл.США</w:t>
      </w:r>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3"/>
        <w:gridCol w:w="1712"/>
        <w:gridCol w:w="1700"/>
        <w:gridCol w:w="1700"/>
      </w:tblGrid>
      <w:tr w:rsidR="00CD64BF" w:rsidRPr="00D10D36" w:rsidTr="00046F6E">
        <w:trPr>
          <w:trHeight w:val="444"/>
        </w:trPr>
        <w:tc>
          <w:tcPr>
            <w:tcW w:w="4237" w:type="dxa"/>
            <w:vMerge w:val="restart"/>
            <w:tcBorders>
              <w:top w:val="single" w:sz="4" w:space="0" w:color="auto"/>
              <w:left w:val="single" w:sz="4" w:space="0" w:color="auto"/>
              <w:bottom w:val="single" w:sz="4" w:space="0" w:color="auto"/>
              <w:right w:val="single" w:sz="4" w:space="0" w:color="auto"/>
            </w:tcBorders>
            <w:shd w:val="clear" w:color="auto" w:fill="D9D9D9"/>
          </w:tcPr>
          <w:p w:rsidR="00CD64BF" w:rsidRPr="00A542DC" w:rsidRDefault="00CD64BF" w:rsidP="00046F6E">
            <w:pPr>
              <w:tabs>
                <w:tab w:val="left" w:pos="3600"/>
              </w:tabs>
              <w:jc w:val="center"/>
              <w:rPr>
                <w:rFonts w:ascii="Times New Roman" w:hAnsi="Times New Roman"/>
                <w:b/>
                <w:lang w:val="ru-RU" w:eastAsia="ru-RU"/>
              </w:rPr>
            </w:pPr>
          </w:p>
          <w:p w:rsidR="00CD64BF" w:rsidRPr="00A542DC" w:rsidRDefault="00CD64BF" w:rsidP="00046F6E">
            <w:pPr>
              <w:tabs>
                <w:tab w:val="left" w:pos="3600"/>
              </w:tabs>
              <w:jc w:val="center"/>
              <w:rPr>
                <w:rFonts w:ascii="Times New Roman" w:hAnsi="Times New Roman"/>
                <w:b/>
                <w:lang w:eastAsia="ru-RU"/>
              </w:rPr>
            </w:pPr>
            <w:r w:rsidRPr="00A542DC">
              <w:rPr>
                <w:rFonts w:ascii="Times New Roman" w:hAnsi="Times New Roman"/>
                <w:b/>
                <w:sz w:val="22"/>
                <w:szCs w:val="22"/>
                <w:lang w:eastAsia="ru-RU"/>
              </w:rPr>
              <w:t>Наименованиестатей</w:t>
            </w:r>
          </w:p>
          <w:p w:rsidR="00CD64BF" w:rsidRPr="00A542DC" w:rsidRDefault="00CD64BF" w:rsidP="00046F6E">
            <w:pPr>
              <w:tabs>
                <w:tab w:val="left" w:pos="3600"/>
              </w:tabs>
              <w:jc w:val="both"/>
              <w:rPr>
                <w:rFonts w:ascii="Times New Roman" w:hAnsi="Times New Roman"/>
                <w:b/>
                <w:lang w:eastAsia="ru-RU"/>
              </w:rPr>
            </w:pPr>
          </w:p>
        </w:tc>
        <w:tc>
          <w:tcPr>
            <w:tcW w:w="5115" w:type="dxa"/>
            <w:gridSpan w:val="3"/>
            <w:tcBorders>
              <w:top w:val="single" w:sz="4" w:space="0" w:color="auto"/>
              <w:left w:val="single" w:sz="4" w:space="0" w:color="auto"/>
              <w:bottom w:val="single" w:sz="4" w:space="0" w:color="auto"/>
              <w:right w:val="single" w:sz="4" w:space="0" w:color="auto"/>
            </w:tcBorders>
            <w:shd w:val="clear" w:color="auto" w:fill="D9D9D9"/>
            <w:hideMark/>
          </w:tcPr>
          <w:p w:rsidR="00CD64BF" w:rsidRPr="00A542DC" w:rsidRDefault="00CD64BF" w:rsidP="00046F6E">
            <w:pPr>
              <w:tabs>
                <w:tab w:val="left" w:pos="3600"/>
              </w:tabs>
              <w:jc w:val="center"/>
              <w:rPr>
                <w:rFonts w:ascii="Times New Roman" w:hAnsi="Times New Roman"/>
                <w:b/>
                <w:lang w:val="ru-RU" w:eastAsia="ru-RU"/>
              </w:rPr>
            </w:pPr>
            <w:r w:rsidRPr="00A542DC">
              <w:rPr>
                <w:rFonts w:ascii="Times New Roman" w:hAnsi="Times New Roman"/>
                <w:b/>
                <w:sz w:val="22"/>
                <w:szCs w:val="22"/>
                <w:lang w:val="ru-RU" w:eastAsia="ru-RU"/>
              </w:rPr>
              <w:t>Данные за последние три года</w:t>
            </w:r>
          </w:p>
        </w:tc>
      </w:tr>
      <w:tr w:rsidR="00CD64BF" w:rsidRPr="00A542DC" w:rsidTr="00046F6E">
        <w:trPr>
          <w:trHeight w:val="321"/>
        </w:trPr>
        <w:tc>
          <w:tcPr>
            <w:tcW w:w="9352" w:type="dxa"/>
            <w:vMerge/>
            <w:tcBorders>
              <w:top w:val="single" w:sz="4" w:space="0" w:color="auto"/>
              <w:left w:val="single" w:sz="4" w:space="0" w:color="auto"/>
              <w:bottom w:val="single" w:sz="4" w:space="0" w:color="auto"/>
              <w:right w:val="single" w:sz="4" w:space="0" w:color="auto"/>
            </w:tcBorders>
            <w:vAlign w:val="center"/>
            <w:hideMark/>
          </w:tcPr>
          <w:p w:rsidR="00CD64BF" w:rsidRPr="00A542DC" w:rsidRDefault="00CD64BF" w:rsidP="00046F6E">
            <w:pPr>
              <w:rPr>
                <w:rFonts w:ascii="Times New Roman" w:hAnsi="Times New Roman"/>
                <w:b/>
                <w:lang w:val="ru-RU"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D9D9D9"/>
            <w:hideMark/>
          </w:tcPr>
          <w:p w:rsidR="00CD64BF" w:rsidRPr="00A542DC" w:rsidRDefault="00CD64BF" w:rsidP="00046F6E">
            <w:pPr>
              <w:tabs>
                <w:tab w:val="left" w:pos="3600"/>
              </w:tabs>
              <w:jc w:val="center"/>
              <w:rPr>
                <w:rFonts w:ascii="Times New Roman" w:hAnsi="Times New Roman"/>
                <w:b/>
                <w:snapToGrid w:val="0"/>
                <w:lang w:eastAsia="ru-RU"/>
              </w:rPr>
            </w:pPr>
            <w:r w:rsidRPr="00A542DC">
              <w:rPr>
                <w:rFonts w:ascii="Times New Roman" w:hAnsi="Times New Roman"/>
                <w:b/>
                <w:snapToGrid w:val="0"/>
                <w:sz w:val="22"/>
                <w:szCs w:val="22"/>
                <w:lang w:eastAsia="ru-RU"/>
              </w:rPr>
              <w:t>20___г</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CD64BF" w:rsidRPr="00A542DC" w:rsidRDefault="00CD64BF" w:rsidP="00046F6E">
            <w:pPr>
              <w:tabs>
                <w:tab w:val="left" w:pos="3600"/>
              </w:tabs>
              <w:jc w:val="center"/>
              <w:rPr>
                <w:rFonts w:ascii="Times New Roman" w:hAnsi="Times New Roman"/>
                <w:b/>
                <w:snapToGrid w:val="0"/>
                <w:lang w:eastAsia="ru-RU"/>
              </w:rPr>
            </w:pPr>
            <w:r w:rsidRPr="00A542DC">
              <w:rPr>
                <w:rFonts w:ascii="Times New Roman" w:hAnsi="Times New Roman"/>
                <w:b/>
                <w:snapToGrid w:val="0"/>
                <w:sz w:val="22"/>
                <w:szCs w:val="22"/>
                <w:lang w:eastAsia="ru-RU"/>
              </w:rPr>
              <w:t>20___г</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CD64BF" w:rsidRPr="00A542DC" w:rsidRDefault="00CD64BF" w:rsidP="00046F6E">
            <w:pPr>
              <w:tabs>
                <w:tab w:val="left" w:pos="3600"/>
              </w:tabs>
              <w:jc w:val="center"/>
              <w:rPr>
                <w:rFonts w:ascii="Times New Roman" w:hAnsi="Times New Roman"/>
                <w:b/>
                <w:snapToGrid w:val="0"/>
                <w:lang w:eastAsia="ru-RU"/>
              </w:rPr>
            </w:pPr>
            <w:r w:rsidRPr="00A542DC">
              <w:rPr>
                <w:rFonts w:ascii="Times New Roman" w:hAnsi="Times New Roman"/>
                <w:b/>
                <w:snapToGrid w:val="0"/>
                <w:sz w:val="22"/>
                <w:szCs w:val="22"/>
                <w:lang w:eastAsia="ru-RU"/>
              </w:rPr>
              <w:t>20___г</w:t>
            </w:r>
          </w:p>
        </w:tc>
      </w:tr>
      <w:tr w:rsidR="00CD64BF" w:rsidRPr="00A542DC" w:rsidTr="00046F6E">
        <w:tc>
          <w:tcPr>
            <w:tcW w:w="935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CD64BF" w:rsidRPr="00A542DC" w:rsidRDefault="00CD64BF" w:rsidP="00046F6E">
            <w:pPr>
              <w:tabs>
                <w:tab w:val="left" w:pos="3600"/>
              </w:tabs>
              <w:jc w:val="center"/>
              <w:rPr>
                <w:rFonts w:ascii="Times New Roman" w:hAnsi="Times New Roman"/>
                <w:b/>
                <w:snapToGrid w:val="0"/>
                <w:lang w:eastAsia="ru-RU"/>
              </w:rPr>
            </w:pPr>
            <w:r w:rsidRPr="00A542DC">
              <w:rPr>
                <w:rFonts w:ascii="Times New Roman" w:hAnsi="Times New Roman"/>
                <w:b/>
                <w:snapToGrid w:val="0"/>
                <w:sz w:val="22"/>
                <w:szCs w:val="22"/>
                <w:lang w:eastAsia="ru-RU"/>
              </w:rPr>
              <w:t>Информация</w:t>
            </w:r>
            <w:r w:rsidR="001B7D7A">
              <w:rPr>
                <w:rFonts w:ascii="Times New Roman" w:hAnsi="Times New Roman"/>
                <w:b/>
                <w:snapToGrid w:val="0"/>
                <w:sz w:val="22"/>
                <w:szCs w:val="22"/>
                <w:lang w:val="ru-RU" w:eastAsia="ru-RU"/>
              </w:rPr>
              <w:t xml:space="preserve"> </w:t>
            </w:r>
            <w:r w:rsidRPr="00A542DC">
              <w:rPr>
                <w:rFonts w:ascii="Times New Roman" w:hAnsi="Times New Roman"/>
                <w:b/>
                <w:snapToGrid w:val="0"/>
                <w:sz w:val="22"/>
                <w:szCs w:val="22"/>
                <w:lang w:eastAsia="ru-RU"/>
              </w:rPr>
              <w:t>из</w:t>
            </w:r>
            <w:r w:rsidR="001B7D7A">
              <w:rPr>
                <w:rFonts w:ascii="Times New Roman" w:hAnsi="Times New Roman"/>
                <w:b/>
                <w:snapToGrid w:val="0"/>
                <w:sz w:val="22"/>
                <w:szCs w:val="22"/>
                <w:lang w:val="ru-RU" w:eastAsia="ru-RU"/>
              </w:rPr>
              <w:t xml:space="preserve"> </w:t>
            </w:r>
            <w:r w:rsidRPr="00A542DC">
              <w:rPr>
                <w:rFonts w:ascii="Times New Roman" w:hAnsi="Times New Roman"/>
                <w:b/>
                <w:snapToGrid w:val="0"/>
                <w:sz w:val="22"/>
                <w:szCs w:val="22"/>
                <w:lang w:eastAsia="ru-RU"/>
              </w:rPr>
              <w:t>балансового</w:t>
            </w:r>
            <w:r w:rsidR="001B7D7A">
              <w:rPr>
                <w:rFonts w:ascii="Times New Roman" w:hAnsi="Times New Roman"/>
                <w:b/>
                <w:snapToGrid w:val="0"/>
                <w:sz w:val="22"/>
                <w:szCs w:val="22"/>
                <w:lang w:val="ru-RU" w:eastAsia="ru-RU"/>
              </w:rPr>
              <w:t xml:space="preserve"> </w:t>
            </w:r>
            <w:r w:rsidRPr="00A542DC">
              <w:rPr>
                <w:rFonts w:ascii="Times New Roman" w:hAnsi="Times New Roman"/>
                <w:b/>
                <w:snapToGrid w:val="0"/>
                <w:sz w:val="22"/>
                <w:szCs w:val="22"/>
                <w:lang w:eastAsia="ru-RU"/>
              </w:rPr>
              <w:t>отчета</w:t>
            </w:r>
          </w:p>
        </w:tc>
      </w:tr>
      <w:tr w:rsidR="00CD64BF" w:rsidRPr="00A542DC" w:rsidTr="00046F6E">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tabs>
                <w:tab w:val="left" w:pos="3600"/>
              </w:tabs>
              <w:jc w:val="both"/>
              <w:rPr>
                <w:rFonts w:ascii="Times New Roman" w:hAnsi="Times New Roman"/>
                <w:b/>
                <w:snapToGrid w:val="0"/>
                <w:lang w:eastAsia="ru-RU"/>
              </w:rPr>
            </w:pPr>
            <w:r w:rsidRPr="00A542DC">
              <w:rPr>
                <w:rFonts w:ascii="Times New Roman" w:hAnsi="Times New Roman"/>
                <w:b/>
                <w:sz w:val="22"/>
                <w:szCs w:val="22"/>
                <w:lang w:eastAsia="ru-RU"/>
              </w:rPr>
              <w:t>Активы</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b/>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b/>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b/>
                <w:snapToGrid w:val="0"/>
                <w:lang w:eastAsia="ru-RU"/>
              </w:rPr>
            </w:pPr>
          </w:p>
        </w:tc>
      </w:tr>
      <w:tr w:rsidR="00CD64BF" w:rsidRPr="00A542DC" w:rsidTr="00046F6E">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autoSpaceDE w:val="0"/>
              <w:autoSpaceDN w:val="0"/>
              <w:adjustRightInd w:val="0"/>
              <w:rPr>
                <w:rFonts w:ascii="Times New Roman" w:hAnsi="Times New Roman"/>
                <w:lang w:eastAsia="ru-RU"/>
              </w:rPr>
            </w:pPr>
            <w:r w:rsidRPr="00A542DC">
              <w:rPr>
                <w:rFonts w:ascii="Times New Roman" w:hAnsi="Times New Roman"/>
                <w:b/>
                <w:bCs/>
                <w:noProof/>
                <w:sz w:val="22"/>
                <w:szCs w:val="22"/>
              </w:rPr>
              <w:t>I. Долгосрочные активы</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r>
      <w:tr w:rsidR="00CD64BF" w:rsidRPr="00A542DC" w:rsidTr="00046F6E">
        <w:trPr>
          <w:cantSplit/>
        </w:trPr>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tabs>
                <w:tab w:val="left" w:pos="3600"/>
              </w:tabs>
              <w:rPr>
                <w:rFonts w:ascii="Times New Roman" w:hAnsi="Times New Roman"/>
                <w:lang w:eastAsia="ru-RU"/>
              </w:rPr>
            </w:pPr>
            <w:r w:rsidRPr="00A542DC">
              <w:rPr>
                <w:rFonts w:ascii="Times New Roman" w:hAnsi="Times New Roman"/>
                <w:sz w:val="22"/>
                <w:szCs w:val="22"/>
                <w:lang w:eastAsia="ru-RU"/>
              </w:rPr>
              <w:t>Основные</w:t>
            </w:r>
            <w:r w:rsidR="001B7D7A">
              <w:rPr>
                <w:rFonts w:ascii="Times New Roman" w:hAnsi="Times New Roman"/>
                <w:sz w:val="22"/>
                <w:szCs w:val="22"/>
                <w:lang w:val="ru-RU" w:eastAsia="ru-RU"/>
              </w:rPr>
              <w:t xml:space="preserve"> </w:t>
            </w:r>
            <w:r w:rsidRPr="00A542DC">
              <w:rPr>
                <w:rFonts w:ascii="Times New Roman" w:hAnsi="Times New Roman"/>
                <w:sz w:val="22"/>
                <w:szCs w:val="22"/>
                <w:lang w:eastAsia="ru-RU"/>
              </w:rPr>
              <w:t>средства</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r>
      <w:tr w:rsidR="00CD64BF" w:rsidRPr="00A542DC" w:rsidTr="00046F6E">
        <w:trPr>
          <w:cantSplit/>
          <w:trHeight w:val="255"/>
        </w:trPr>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tabs>
                <w:tab w:val="left" w:pos="3600"/>
              </w:tabs>
              <w:jc w:val="both"/>
              <w:rPr>
                <w:rFonts w:ascii="Times New Roman" w:hAnsi="Times New Roman"/>
                <w:lang w:eastAsia="ru-RU"/>
              </w:rPr>
            </w:pPr>
            <w:r w:rsidRPr="00A542DC">
              <w:rPr>
                <w:rFonts w:ascii="Times New Roman" w:hAnsi="Times New Roman"/>
                <w:sz w:val="22"/>
                <w:szCs w:val="22"/>
                <w:lang w:eastAsia="ru-RU"/>
              </w:rPr>
              <w:t>Нематериальные</w:t>
            </w:r>
            <w:r w:rsidR="001B7D7A">
              <w:rPr>
                <w:rFonts w:ascii="Times New Roman" w:hAnsi="Times New Roman"/>
                <w:sz w:val="22"/>
                <w:szCs w:val="22"/>
                <w:lang w:val="ru-RU" w:eastAsia="ru-RU"/>
              </w:rPr>
              <w:t xml:space="preserve"> </w:t>
            </w:r>
            <w:r w:rsidRPr="00A542DC">
              <w:rPr>
                <w:rFonts w:ascii="Times New Roman" w:hAnsi="Times New Roman"/>
                <w:sz w:val="22"/>
                <w:szCs w:val="22"/>
                <w:lang w:eastAsia="ru-RU"/>
              </w:rPr>
              <w:t>активы</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r>
      <w:tr w:rsidR="00CD64BF" w:rsidRPr="00A542DC"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tabs>
                <w:tab w:val="left" w:pos="3600"/>
              </w:tabs>
              <w:rPr>
                <w:rFonts w:ascii="Times New Roman" w:hAnsi="Times New Roman"/>
                <w:lang w:eastAsia="ru-RU"/>
              </w:rPr>
            </w:pPr>
            <w:r w:rsidRPr="00A542DC">
              <w:rPr>
                <w:rFonts w:ascii="Times New Roman" w:hAnsi="Times New Roman"/>
                <w:sz w:val="22"/>
                <w:szCs w:val="22"/>
                <w:lang w:eastAsia="ru-RU"/>
              </w:rPr>
              <w:t>Долгосрочные</w:t>
            </w:r>
            <w:r w:rsidR="001B7D7A">
              <w:rPr>
                <w:rFonts w:ascii="Times New Roman" w:hAnsi="Times New Roman"/>
                <w:sz w:val="22"/>
                <w:szCs w:val="22"/>
                <w:lang w:val="ru-RU" w:eastAsia="ru-RU"/>
              </w:rPr>
              <w:t xml:space="preserve"> </w:t>
            </w:r>
            <w:r w:rsidRPr="00A542DC">
              <w:rPr>
                <w:rFonts w:ascii="Times New Roman" w:hAnsi="Times New Roman"/>
                <w:sz w:val="22"/>
                <w:szCs w:val="22"/>
                <w:lang w:eastAsia="ru-RU"/>
              </w:rPr>
              <w:t>инвестиции</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r>
      <w:tr w:rsidR="00CD64BF" w:rsidRPr="00D10D36"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tabs>
                <w:tab w:val="left" w:pos="3600"/>
              </w:tabs>
              <w:rPr>
                <w:rFonts w:ascii="Times New Roman" w:hAnsi="Times New Roman"/>
                <w:i/>
                <w:lang w:val="ru-RU" w:eastAsia="ru-RU"/>
              </w:rPr>
            </w:pPr>
            <w:r w:rsidRPr="00A542DC">
              <w:rPr>
                <w:rFonts w:ascii="Times New Roman" w:hAnsi="Times New Roman"/>
                <w:i/>
                <w:sz w:val="22"/>
                <w:szCs w:val="22"/>
                <w:lang w:val="ru-RU" w:eastAsia="ru-RU"/>
              </w:rPr>
              <w:t>в т.ч.: капитальные вложения</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val="ru-RU" w:eastAsia="ru-RU"/>
              </w:rPr>
            </w:pPr>
          </w:p>
        </w:tc>
      </w:tr>
      <w:tr w:rsidR="00CD64BF" w:rsidRPr="00D10D36" w:rsidTr="00046F6E">
        <w:trPr>
          <w:cantSplit/>
          <w:trHeight w:val="260"/>
        </w:trPr>
        <w:tc>
          <w:tcPr>
            <w:tcW w:w="4237"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rPr>
                <w:rFonts w:ascii="Times New Roman" w:hAnsi="Times New Roman"/>
                <w:lang w:val="ru-RU" w:eastAsia="ru-RU"/>
              </w:rPr>
            </w:pP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val="ru-RU" w:eastAsia="ru-RU"/>
              </w:rPr>
            </w:pPr>
          </w:p>
        </w:tc>
      </w:tr>
      <w:tr w:rsidR="00CD64BF" w:rsidRPr="00A542DC"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autoSpaceDE w:val="0"/>
              <w:autoSpaceDN w:val="0"/>
              <w:adjustRightInd w:val="0"/>
              <w:rPr>
                <w:rFonts w:ascii="Times New Roman" w:hAnsi="Times New Roman"/>
                <w:lang w:eastAsia="ru-RU"/>
              </w:rPr>
            </w:pPr>
            <w:r w:rsidRPr="00A542DC">
              <w:rPr>
                <w:rFonts w:ascii="Times New Roman" w:hAnsi="Times New Roman"/>
                <w:b/>
                <w:bCs/>
                <w:noProof/>
                <w:sz w:val="22"/>
                <w:szCs w:val="22"/>
              </w:rPr>
              <w:t>II. Текущие активы</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r>
      <w:tr w:rsidR="00CD64BF" w:rsidRPr="00A542DC"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tabs>
                <w:tab w:val="left" w:pos="3600"/>
              </w:tabs>
              <w:rPr>
                <w:rFonts w:ascii="Times New Roman" w:hAnsi="Times New Roman"/>
                <w:lang w:eastAsia="ru-RU"/>
              </w:rPr>
            </w:pPr>
            <w:r w:rsidRPr="00A542DC">
              <w:rPr>
                <w:rFonts w:ascii="Times New Roman" w:hAnsi="Times New Roman"/>
                <w:sz w:val="22"/>
                <w:szCs w:val="22"/>
                <w:lang w:eastAsia="ru-RU"/>
              </w:rPr>
              <w:t>Товарно-материальные</w:t>
            </w:r>
            <w:r w:rsidR="001B7D7A">
              <w:rPr>
                <w:rFonts w:ascii="Times New Roman" w:hAnsi="Times New Roman"/>
                <w:sz w:val="22"/>
                <w:szCs w:val="22"/>
                <w:lang w:val="ru-RU" w:eastAsia="ru-RU"/>
              </w:rPr>
              <w:t xml:space="preserve"> </w:t>
            </w:r>
            <w:r w:rsidRPr="00A542DC">
              <w:rPr>
                <w:rFonts w:ascii="Times New Roman" w:hAnsi="Times New Roman"/>
                <w:sz w:val="22"/>
                <w:szCs w:val="22"/>
                <w:lang w:eastAsia="ru-RU"/>
              </w:rPr>
              <w:t>запасы</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r>
      <w:tr w:rsidR="00CD64BF" w:rsidRPr="00D10D36"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tabs>
                <w:tab w:val="left" w:pos="3600"/>
              </w:tabs>
              <w:rPr>
                <w:rFonts w:ascii="Times New Roman" w:hAnsi="Times New Roman"/>
                <w:i/>
                <w:lang w:val="ru-RU" w:eastAsia="ru-RU"/>
              </w:rPr>
            </w:pPr>
            <w:r w:rsidRPr="00A542DC">
              <w:rPr>
                <w:rFonts w:ascii="Times New Roman" w:hAnsi="Times New Roman"/>
                <w:i/>
                <w:sz w:val="22"/>
                <w:szCs w:val="22"/>
                <w:lang w:val="ru-RU" w:eastAsia="ru-RU"/>
              </w:rPr>
              <w:t>в т.ч.: производственные запасы</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val="ru-RU" w:eastAsia="ru-RU"/>
              </w:rPr>
            </w:pPr>
          </w:p>
        </w:tc>
      </w:tr>
      <w:tr w:rsidR="00CD64BF" w:rsidRPr="00A542DC"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tabs>
                <w:tab w:val="left" w:pos="3600"/>
              </w:tabs>
              <w:rPr>
                <w:rFonts w:ascii="Times New Roman" w:hAnsi="Times New Roman"/>
                <w:lang w:eastAsia="ru-RU"/>
              </w:rPr>
            </w:pPr>
            <w:r w:rsidRPr="00A542DC">
              <w:rPr>
                <w:rFonts w:ascii="Times New Roman" w:hAnsi="Times New Roman"/>
                <w:sz w:val="22"/>
                <w:szCs w:val="22"/>
                <w:lang w:eastAsia="ru-RU"/>
              </w:rPr>
              <w:t>Дебиторы</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r>
      <w:tr w:rsidR="00CD64BF" w:rsidRPr="00A542DC"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tabs>
                <w:tab w:val="left" w:pos="3600"/>
              </w:tabs>
              <w:rPr>
                <w:rFonts w:ascii="Times New Roman" w:hAnsi="Times New Roman"/>
                <w:lang w:eastAsia="ru-RU"/>
              </w:rPr>
            </w:pPr>
            <w:r w:rsidRPr="00A542DC">
              <w:rPr>
                <w:rFonts w:ascii="Times New Roman" w:hAnsi="Times New Roman"/>
                <w:sz w:val="22"/>
                <w:szCs w:val="22"/>
                <w:lang w:eastAsia="ru-RU"/>
              </w:rPr>
              <w:t>Денежные</w:t>
            </w:r>
            <w:r w:rsidR="001B7D7A">
              <w:rPr>
                <w:rFonts w:ascii="Times New Roman" w:hAnsi="Times New Roman"/>
                <w:sz w:val="22"/>
                <w:szCs w:val="22"/>
                <w:lang w:val="ru-RU" w:eastAsia="ru-RU"/>
              </w:rPr>
              <w:t xml:space="preserve"> </w:t>
            </w:r>
            <w:r w:rsidRPr="00A542DC">
              <w:rPr>
                <w:rFonts w:ascii="Times New Roman" w:hAnsi="Times New Roman"/>
                <w:sz w:val="22"/>
                <w:szCs w:val="22"/>
                <w:lang w:eastAsia="ru-RU"/>
              </w:rPr>
              <w:t>средства</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r>
      <w:tr w:rsidR="00CD64BF" w:rsidRPr="00A542DC" w:rsidTr="00046F6E">
        <w:trPr>
          <w:cantSplit/>
          <w:trHeight w:val="260"/>
        </w:trPr>
        <w:tc>
          <w:tcPr>
            <w:tcW w:w="4237"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rPr>
                <w:rFonts w:ascii="Times New Roman" w:hAnsi="Times New Roman"/>
                <w:lang w:eastAsia="ru-RU"/>
              </w:rPr>
            </w:pP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r>
      <w:tr w:rsidR="00CD64BF" w:rsidRPr="00A542DC"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tabs>
                <w:tab w:val="left" w:pos="3600"/>
              </w:tabs>
              <w:rPr>
                <w:rFonts w:ascii="Times New Roman" w:hAnsi="Times New Roman"/>
                <w:b/>
                <w:lang w:eastAsia="ru-RU"/>
              </w:rPr>
            </w:pPr>
            <w:r w:rsidRPr="00A542DC">
              <w:rPr>
                <w:rFonts w:ascii="Times New Roman" w:hAnsi="Times New Roman"/>
                <w:b/>
                <w:sz w:val="22"/>
                <w:szCs w:val="22"/>
                <w:lang w:eastAsia="ru-RU"/>
              </w:rPr>
              <w:t>Пассивы</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r>
      <w:tr w:rsidR="00CD64BF" w:rsidRPr="00A542DC"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tabs>
                <w:tab w:val="left" w:pos="3600"/>
              </w:tabs>
              <w:rPr>
                <w:rFonts w:ascii="Times New Roman" w:hAnsi="Times New Roman"/>
                <w:lang w:eastAsia="ru-RU"/>
              </w:rPr>
            </w:pPr>
            <w:r w:rsidRPr="00A542DC">
              <w:rPr>
                <w:rFonts w:ascii="Times New Roman" w:hAnsi="Times New Roman"/>
                <w:sz w:val="22"/>
                <w:szCs w:val="22"/>
                <w:lang w:eastAsia="ru-RU"/>
              </w:rPr>
              <w:t>I. Источники</w:t>
            </w:r>
            <w:r w:rsidR="001B7D7A">
              <w:rPr>
                <w:rFonts w:ascii="Times New Roman" w:hAnsi="Times New Roman"/>
                <w:sz w:val="22"/>
                <w:szCs w:val="22"/>
                <w:lang w:val="ru-RU" w:eastAsia="ru-RU"/>
              </w:rPr>
              <w:t xml:space="preserve"> </w:t>
            </w:r>
            <w:r w:rsidRPr="00A542DC">
              <w:rPr>
                <w:rFonts w:ascii="Times New Roman" w:hAnsi="Times New Roman"/>
                <w:sz w:val="22"/>
                <w:szCs w:val="22"/>
                <w:lang w:eastAsia="ru-RU"/>
              </w:rPr>
              <w:t>собственных</w:t>
            </w:r>
            <w:r w:rsidR="001B7D7A">
              <w:rPr>
                <w:rFonts w:ascii="Times New Roman" w:hAnsi="Times New Roman"/>
                <w:sz w:val="22"/>
                <w:szCs w:val="22"/>
                <w:lang w:val="ru-RU" w:eastAsia="ru-RU"/>
              </w:rPr>
              <w:t xml:space="preserve"> </w:t>
            </w:r>
            <w:r w:rsidRPr="00A542DC">
              <w:rPr>
                <w:rFonts w:ascii="Times New Roman" w:hAnsi="Times New Roman"/>
                <w:sz w:val="22"/>
                <w:szCs w:val="22"/>
                <w:lang w:eastAsia="ru-RU"/>
              </w:rPr>
              <w:t>средств</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r>
      <w:tr w:rsidR="00CD64BF" w:rsidRPr="00A542DC"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tabs>
                <w:tab w:val="left" w:pos="3600"/>
              </w:tabs>
              <w:rPr>
                <w:rFonts w:ascii="Times New Roman" w:hAnsi="Times New Roman"/>
                <w:lang w:eastAsia="ru-RU"/>
              </w:rPr>
            </w:pPr>
            <w:r w:rsidRPr="00A542DC">
              <w:rPr>
                <w:rFonts w:ascii="Times New Roman" w:hAnsi="Times New Roman"/>
                <w:i/>
                <w:sz w:val="22"/>
                <w:szCs w:val="22"/>
                <w:lang w:eastAsia="ru-RU"/>
              </w:rPr>
              <w:t xml:space="preserve">в т.ч.: </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r>
      <w:tr w:rsidR="00CD64BF" w:rsidRPr="00A542DC"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1B7D7A" w:rsidP="00046F6E">
            <w:pPr>
              <w:tabs>
                <w:tab w:val="left" w:pos="3600"/>
              </w:tabs>
              <w:rPr>
                <w:rFonts w:ascii="Times New Roman" w:hAnsi="Times New Roman"/>
                <w:i/>
                <w:lang w:eastAsia="ru-RU"/>
              </w:rPr>
            </w:pPr>
            <w:r w:rsidRPr="00A542DC">
              <w:rPr>
                <w:rFonts w:ascii="Times New Roman" w:hAnsi="Times New Roman"/>
                <w:i/>
                <w:sz w:val="22"/>
                <w:szCs w:val="22"/>
                <w:lang w:eastAsia="ru-RU"/>
              </w:rPr>
              <w:t>У</w:t>
            </w:r>
            <w:r w:rsidR="00CD64BF" w:rsidRPr="00A542DC">
              <w:rPr>
                <w:rFonts w:ascii="Times New Roman" w:hAnsi="Times New Roman"/>
                <w:i/>
                <w:sz w:val="22"/>
                <w:szCs w:val="22"/>
                <w:lang w:eastAsia="ru-RU"/>
              </w:rPr>
              <w:t>ставной</w:t>
            </w:r>
            <w:r>
              <w:rPr>
                <w:rFonts w:ascii="Times New Roman" w:hAnsi="Times New Roman"/>
                <w:i/>
                <w:sz w:val="22"/>
                <w:szCs w:val="22"/>
                <w:lang w:val="ru-RU" w:eastAsia="ru-RU"/>
              </w:rPr>
              <w:t xml:space="preserve"> </w:t>
            </w:r>
            <w:r w:rsidR="00CD64BF" w:rsidRPr="00A542DC">
              <w:rPr>
                <w:rFonts w:ascii="Times New Roman" w:hAnsi="Times New Roman"/>
                <w:i/>
                <w:sz w:val="22"/>
                <w:szCs w:val="22"/>
                <w:lang w:eastAsia="ru-RU"/>
              </w:rPr>
              <w:t>капитал</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r>
      <w:tr w:rsidR="00CD64BF" w:rsidRPr="00A542DC"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1B7D7A" w:rsidP="00046F6E">
            <w:pPr>
              <w:tabs>
                <w:tab w:val="left" w:pos="3600"/>
              </w:tabs>
              <w:rPr>
                <w:rFonts w:ascii="Times New Roman" w:hAnsi="Times New Roman"/>
                <w:i/>
                <w:lang w:eastAsia="ru-RU"/>
              </w:rPr>
            </w:pPr>
            <w:r w:rsidRPr="00A542DC">
              <w:rPr>
                <w:rFonts w:ascii="Times New Roman" w:hAnsi="Times New Roman"/>
                <w:i/>
                <w:sz w:val="22"/>
                <w:szCs w:val="22"/>
                <w:lang w:eastAsia="ru-RU"/>
              </w:rPr>
              <w:t>Н</w:t>
            </w:r>
            <w:r w:rsidR="00CD64BF" w:rsidRPr="00A542DC">
              <w:rPr>
                <w:rFonts w:ascii="Times New Roman" w:hAnsi="Times New Roman"/>
                <w:i/>
                <w:sz w:val="22"/>
                <w:szCs w:val="22"/>
                <w:lang w:eastAsia="ru-RU"/>
              </w:rPr>
              <w:t>ераспределенная</w:t>
            </w:r>
            <w:r>
              <w:rPr>
                <w:rFonts w:ascii="Times New Roman" w:hAnsi="Times New Roman"/>
                <w:i/>
                <w:sz w:val="22"/>
                <w:szCs w:val="22"/>
                <w:lang w:val="ru-RU" w:eastAsia="ru-RU"/>
              </w:rPr>
              <w:t xml:space="preserve"> </w:t>
            </w:r>
            <w:r w:rsidR="00CD64BF" w:rsidRPr="00A542DC">
              <w:rPr>
                <w:rFonts w:ascii="Times New Roman" w:hAnsi="Times New Roman"/>
                <w:i/>
                <w:sz w:val="22"/>
                <w:szCs w:val="22"/>
                <w:lang w:eastAsia="ru-RU"/>
              </w:rPr>
              <w:t>прибыль</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r>
      <w:tr w:rsidR="00CD64BF" w:rsidRPr="00A542DC"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tabs>
                <w:tab w:val="left" w:pos="3600"/>
              </w:tabs>
              <w:rPr>
                <w:rFonts w:ascii="Times New Roman" w:hAnsi="Times New Roman"/>
                <w:lang w:eastAsia="ru-RU"/>
              </w:rPr>
            </w:pPr>
            <w:r w:rsidRPr="00A542DC">
              <w:rPr>
                <w:rFonts w:ascii="Times New Roman" w:hAnsi="Times New Roman"/>
                <w:sz w:val="22"/>
                <w:szCs w:val="22"/>
                <w:lang w:eastAsia="ru-RU"/>
              </w:rPr>
              <w:t>II. Обязательства</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r>
      <w:tr w:rsidR="00CD64BF" w:rsidRPr="00A542DC"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tabs>
                <w:tab w:val="left" w:pos="3600"/>
              </w:tabs>
              <w:rPr>
                <w:rFonts w:ascii="Times New Roman" w:hAnsi="Times New Roman"/>
                <w:lang w:eastAsia="ru-RU"/>
              </w:rPr>
            </w:pPr>
            <w:r w:rsidRPr="00A542DC">
              <w:rPr>
                <w:rFonts w:ascii="Times New Roman" w:hAnsi="Times New Roman"/>
                <w:sz w:val="22"/>
                <w:szCs w:val="22"/>
                <w:lang w:eastAsia="ru-RU"/>
              </w:rPr>
              <w:t>Долгосрочные</w:t>
            </w:r>
            <w:r w:rsidR="001B7D7A">
              <w:rPr>
                <w:rFonts w:ascii="Times New Roman" w:hAnsi="Times New Roman"/>
                <w:sz w:val="22"/>
                <w:szCs w:val="22"/>
                <w:lang w:val="ru-RU" w:eastAsia="ru-RU"/>
              </w:rPr>
              <w:t xml:space="preserve"> </w:t>
            </w:r>
            <w:r w:rsidRPr="00A542DC">
              <w:rPr>
                <w:rFonts w:ascii="Times New Roman" w:hAnsi="Times New Roman"/>
                <w:sz w:val="22"/>
                <w:szCs w:val="22"/>
                <w:lang w:eastAsia="ru-RU"/>
              </w:rPr>
              <w:t>обязательства</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r>
      <w:tr w:rsidR="00CD64BF" w:rsidRPr="00A542DC"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tabs>
                <w:tab w:val="left" w:pos="3600"/>
              </w:tabs>
              <w:rPr>
                <w:rFonts w:ascii="Times New Roman" w:hAnsi="Times New Roman"/>
                <w:lang w:eastAsia="ru-RU"/>
              </w:rPr>
            </w:pPr>
            <w:r w:rsidRPr="00A542DC">
              <w:rPr>
                <w:rFonts w:ascii="Times New Roman" w:hAnsi="Times New Roman"/>
                <w:sz w:val="22"/>
                <w:szCs w:val="22"/>
                <w:lang w:eastAsia="ru-RU"/>
              </w:rPr>
              <w:t>Текущие</w:t>
            </w:r>
            <w:r w:rsidR="001B7D7A">
              <w:rPr>
                <w:rFonts w:ascii="Times New Roman" w:hAnsi="Times New Roman"/>
                <w:sz w:val="22"/>
                <w:szCs w:val="22"/>
                <w:lang w:val="ru-RU" w:eastAsia="ru-RU"/>
              </w:rPr>
              <w:t xml:space="preserve"> </w:t>
            </w:r>
            <w:r w:rsidRPr="00A542DC">
              <w:rPr>
                <w:rFonts w:ascii="Times New Roman" w:hAnsi="Times New Roman"/>
                <w:sz w:val="22"/>
                <w:szCs w:val="22"/>
                <w:lang w:eastAsia="ru-RU"/>
              </w:rPr>
              <w:t>обязательства</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r>
      <w:tr w:rsidR="00CD64BF" w:rsidRPr="00A542DC"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tabs>
                <w:tab w:val="left" w:pos="3600"/>
              </w:tabs>
              <w:rPr>
                <w:rFonts w:ascii="Times New Roman" w:hAnsi="Times New Roman"/>
                <w:lang w:eastAsia="ru-RU"/>
              </w:rPr>
            </w:pPr>
            <w:r w:rsidRPr="00A542DC">
              <w:rPr>
                <w:rFonts w:ascii="Times New Roman" w:hAnsi="Times New Roman"/>
                <w:sz w:val="22"/>
                <w:szCs w:val="22"/>
                <w:lang w:eastAsia="ru-RU"/>
              </w:rPr>
              <w:t>в т.ч.:</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r>
      <w:tr w:rsidR="00CD64BF" w:rsidRPr="00A542DC"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1B7D7A" w:rsidP="00046F6E">
            <w:pPr>
              <w:tabs>
                <w:tab w:val="left" w:pos="3600"/>
              </w:tabs>
              <w:rPr>
                <w:rFonts w:ascii="Times New Roman" w:hAnsi="Times New Roman"/>
                <w:i/>
                <w:lang w:eastAsia="ru-RU"/>
              </w:rPr>
            </w:pPr>
            <w:r w:rsidRPr="00A542DC">
              <w:rPr>
                <w:rFonts w:ascii="Times New Roman" w:hAnsi="Times New Roman"/>
                <w:i/>
                <w:sz w:val="22"/>
                <w:szCs w:val="22"/>
                <w:lang w:eastAsia="ru-RU"/>
              </w:rPr>
              <w:t>Т</w:t>
            </w:r>
            <w:r w:rsidR="00CD64BF" w:rsidRPr="00A542DC">
              <w:rPr>
                <w:rFonts w:ascii="Times New Roman" w:hAnsi="Times New Roman"/>
                <w:i/>
                <w:sz w:val="22"/>
                <w:szCs w:val="22"/>
                <w:lang w:eastAsia="ru-RU"/>
              </w:rPr>
              <w:t>екущая</w:t>
            </w:r>
            <w:r>
              <w:rPr>
                <w:rFonts w:ascii="Times New Roman" w:hAnsi="Times New Roman"/>
                <w:i/>
                <w:sz w:val="22"/>
                <w:szCs w:val="22"/>
                <w:lang w:val="ru-RU" w:eastAsia="ru-RU"/>
              </w:rPr>
              <w:t xml:space="preserve"> </w:t>
            </w:r>
            <w:r w:rsidR="00CD64BF" w:rsidRPr="00A542DC">
              <w:rPr>
                <w:rFonts w:ascii="Times New Roman" w:hAnsi="Times New Roman"/>
                <w:i/>
                <w:sz w:val="22"/>
                <w:szCs w:val="22"/>
                <w:lang w:eastAsia="ru-RU"/>
              </w:rPr>
              <w:t>кредиторская</w:t>
            </w:r>
            <w:r>
              <w:rPr>
                <w:rFonts w:ascii="Times New Roman" w:hAnsi="Times New Roman"/>
                <w:i/>
                <w:sz w:val="22"/>
                <w:szCs w:val="22"/>
                <w:lang w:val="ru-RU" w:eastAsia="ru-RU"/>
              </w:rPr>
              <w:t xml:space="preserve"> </w:t>
            </w:r>
            <w:r w:rsidR="00CD64BF" w:rsidRPr="00A542DC">
              <w:rPr>
                <w:rFonts w:ascii="Times New Roman" w:hAnsi="Times New Roman"/>
                <w:i/>
                <w:sz w:val="22"/>
                <w:szCs w:val="22"/>
                <w:lang w:eastAsia="ru-RU"/>
              </w:rPr>
              <w:t>задолженность</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r>
      <w:tr w:rsidR="00CD64BF" w:rsidRPr="00A542DC"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1B7D7A" w:rsidP="00046F6E">
            <w:pPr>
              <w:tabs>
                <w:tab w:val="left" w:pos="3600"/>
              </w:tabs>
              <w:rPr>
                <w:rFonts w:ascii="Times New Roman" w:hAnsi="Times New Roman"/>
                <w:i/>
                <w:lang w:eastAsia="ru-RU"/>
              </w:rPr>
            </w:pPr>
            <w:r w:rsidRPr="00A542DC">
              <w:rPr>
                <w:rFonts w:ascii="Times New Roman" w:hAnsi="Times New Roman"/>
                <w:i/>
                <w:sz w:val="22"/>
                <w:szCs w:val="22"/>
                <w:lang w:eastAsia="ru-RU"/>
              </w:rPr>
              <w:t>П</w:t>
            </w:r>
            <w:r w:rsidR="00CD64BF" w:rsidRPr="00A542DC">
              <w:rPr>
                <w:rFonts w:ascii="Times New Roman" w:hAnsi="Times New Roman"/>
                <w:i/>
                <w:sz w:val="22"/>
                <w:szCs w:val="22"/>
                <w:lang w:eastAsia="ru-RU"/>
              </w:rPr>
              <w:t>росроченная</w:t>
            </w:r>
            <w:r>
              <w:rPr>
                <w:rFonts w:ascii="Times New Roman" w:hAnsi="Times New Roman"/>
                <w:i/>
                <w:sz w:val="22"/>
                <w:szCs w:val="22"/>
                <w:lang w:val="ru-RU" w:eastAsia="ru-RU"/>
              </w:rPr>
              <w:t xml:space="preserve"> </w:t>
            </w:r>
            <w:r w:rsidR="00CD64BF" w:rsidRPr="00A542DC">
              <w:rPr>
                <w:rFonts w:ascii="Times New Roman" w:hAnsi="Times New Roman"/>
                <w:i/>
                <w:sz w:val="22"/>
                <w:szCs w:val="22"/>
                <w:lang w:eastAsia="ru-RU"/>
              </w:rPr>
              <w:t>кредиторская</w:t>
            </w:r>
            <w:r>
              <w:rPr>
                <w:rFonts w:ascii="Times New Roman" w:hAnsi="Times New Roman"/>
                <w:i/>
                <w:sz w:val="22"/>
                <w:szCs w:val="22"/>
                <w:lang w:val="ru-RU" w:eastAsia="ru-RU"/>
              </w:rPr>
              <w:t xml:space="preserve"> </w:t>
            </w:r>
            <w:r w:rsidR="00CD64BF" w:rsidRPr="00A542DC">
              <w:rPr>
                <w:rFonts w:ascii="Times New Roman" w:hAnsi="Times New Roman"/>
                <w:i/>
                <w:sz w:val="22"/>
                <w:szCs w:val="22"/>
                <w:lang w:eastAsia="ru-RU"/>
              </w:rPr>
              <w:t>задолженность</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r>
      <w:tr w:rsidR="00CD64BF" w:rsidRPr="00D10D36" w:rsidTr="00046F6E">
        <w:trPr>
          <w:cantSplit/>
          <w:trHeight w:val="260"/>
        </w:trPr>
        <w:tc>
          <w:tcPr>
            <w:tcW w:w="9352" w:type="dxa"/>
            <w:gridSpan w:val="4"/>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tabs>
                <w:tab w:val="left" w:pos="3600"/>
              </w:tabs>
              <w:jc w:val="center"/>
              <w:rPr>
                <w:rFonts w:ascii="Times New Roman" w:hAnsi="Times New Roman"/>
                <w:b/>
                <w:snapToGrid w:val="0"/>
                <w:lang w:val="ru-RU" w:eastAsia="ru-RU"/>
              </w:rPr>
            </w:pPr>
            <w:r w:rsidRPr="00A542DC">
              <w:rPr>
                <w:rFonts w:ascii="Times New Roman" w:hAnsi="Times New Roman"/>
                <w:b/>
                <w:snapToGrid w:val="0"/>
                <w:sz w:val="22"/>
                <w:szCs w:val="22"/>
                <w:lang w:val="ru-RU" w:eastAsia="ru-RU"/>
              </w:rPr>
              <w:t>Информация из отчета финансового результата</w:t>
            </w:r>
          </w:p>
        </w:tc>
      </w:tr>
      <w:tr w:rsidR="00CD64BF" w:rsidRPr="00D10D36" w:rsidTr="00046F6E">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tabs>
                <w:tab w:val="left" w:pos="3600"/>
              </w:tabs>
              <w:rPr>
                <w:rFonts w:ascii="Times New Roman" w:hAnsi="Times New Roman"/>
                <w:lang w:val="ru-RU" w:eastAsia="ru-RU"/>
              </w:rPr>
            </w:pPr>
            <w:r w:rsidRPr="00A542DC">
              <w:rPr>
                <w:rFonts w:ascii="Times New Roman" w:hAnsi="Times New Roman"/>
                <w:sz w:val="22"/>
                <w:szCs w:val="22"/>
                <w:lang w:val="ru-RU" w:eastAsia="ru-RU"/>
              </w:rPr>
              <w:t>Чистая выручка от реализации продукции</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val="ru-RU" w:eastAsia="ru-RU"/>
              </w:rPr>
            </w:pPr>
          </w:p>
        </w:tc>
      </w:tr>
      <w:tr w:rsidR="00CD64BF" w:rsidRPr="00D10D36" w:rsidTr="00046F6E">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tabs>
                <w:tab w:val="left" w:pos="3600"/>
              </w:tabs>
              <w:rPr>
                <w:rFonts w:ascii="Times New Roman" w:hAnsi="Times New Roman"/>
                <w:lang w:val="ru-RU" w:eastAsia="ru-RU"/>
              </w:rPr>
            </w:pPr>
            <w:r w:rsidRPr="00A542DC">
              <w:rPr>
                <w:rFonts w:ascii="Times New Roman" w:hAnsi="Times New Roman"/>
                <w:sz w:val="22"/>
                <w:szCs w:val="22"/>
                <w:lang w:val="ru-RU" w:eastAsia="ru-RU"/>
              </w:rPr>
              <w:t>Прибыль до уплаты налога на доход</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val="ru-RU" w:eastAsia="ru-RU"/>
              </w:rPr>
            </w:pPr>
          </w:p>
        </w:tc>
      </w:tr>
      <w:tr w:rsidR="00CD64BF" w:rsidRPr="00A542DC" w:rsidTr="00046F6E">
        <w:tc>
          <w:tcPr>
            <w:tcW w:w="4237"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tabs>
                <w:tab w:val="left" w:pos="3600"/>
              </w:tabs>
              <w:rPr>
                <w:rFonts w:ascii="Times New Roman" w:hAnsi="Times New Roman"/>
                <w:lang w:eastAsia="ru-RU"/>
              </w:rPr>
            </w:pPr>
            <w:r w:rsidRPr="00A542DC">
              <w:rPr>
                <w:rFonts w:ascii="Times New Roman" w:hAnsi="Times New Roman"/>
                <w:sz w:val="22"/>
                <w:szCs w:val="22"/>
                <w:lang w:eastAsia="ru-RU"/>
              </w:rPr>
              <w:t>Чистая</w:t>
            </w:r>
            <w:r w:rsidR="001B7D7A">
              <w:rPr>
                <w:rFonts w:ascii="Times New Roman" w:hAnsi="Times New Roman"/>
                <w:sz w:val="22"/>
                <w:szCs w:val="22"/>
                <w:lang w:val="ru-RU" w:eastAsia="ru-RU"/>
              </w:rPr>
              <w:t xml:space="preserve"> </w:t>
            </w:r>
            <w:r w:rsidRPr="00A542DC">
              <w:rPr>
                <w:rFonts w:ascii="Times New Roman" w:hAnsi="Times New Roman"/>
                <w:sz w:val="22"/>
                <w:szCs w:val="22"/>
                <w:lang w:eastAsia="ru-RU"/>
              </w:rPr>
              <w:t>прибыль</w:t>
            </w:r>
          </w:p>
        </w:tc>
        <w:tc>
          <w:tcPr>
            <w:tcW w:w="1713"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c>
          <w:tcPr>
            <w:tcW w:w="1701"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tabs>
                <w:tab w:val="left" w:pos="3600"/>
              </w:tabs>
              <w:jc w:val="both"/>
              <w:rPr>
                <w:rFonts w:ascii="Times New Roman" w:hAnsi="Times New Roman"/>
                <w:snapToGrid w:val="0"/>
                <w:lang w:eastAsia="ru-RU"/>
              </w:rPr>
            </w:pPr>
          </w:p>
        </w:tc>
      </w:tr>
    </w:tbl>
    <w:p w:rsidR="00CD64BF" w:rsidRPr="00A542DC" w:rsidRDefault="00CD64BF" w:rsidP="00CD64BF">
      <w:pPr>
        <w:jc w:val="center"/>
        <w:rPr>
          <w:rFonts w:ascii="Times New Roman" w:hAnsi="Times New Roman"/>
          <w:sz w:val="22"/>
          <w:szCs w:val="22"/>
          <w:lang w:eastAsia="ru-RU"/>
        </w:rPr>
      </w:pPr>
    </w:p>
    <w:p w:rsidR="00CD64BF" w:rsidRPr="00A542DC" w:rsidRDefault="00CD64BF" w:rsidP="00CD64BF">
      <w:pPr>
        <w:jc w:val="center"/>
        <w:rPr>
          <w:rFonts w:ascii="Times New Roman" w:hAnsi="Times New Roman"/>
          <w:sz w:val="22"/>
          <w:szCs w:val="22"/>
          <w:lang w:eastAsia="ru-RU"/>
        </w:rPr>
      </w:pPr>
    </w:p>
    <w:p w:rsidR="00CD64BF" w:rsidRPr="00A542DC" w:rsidRDefault="00CD64BF" w:rsidP="00CD64BF">
      <w:pPr>
        <w:tabs>
          <w:tab w:val="left" w:pos="3600"/>
        </w:tabs>
        <w:jc w:val="center"/>
        <w:rPr>
          <w:rFonts w:ascii="Times New Roman" w:hAnsi="Times New Roman"/>
          <w:b/>
          <w:bCs/>
          <w:sz w:val="22"/>
          <w:szCs w:val="22"/>
          <w:lang w:eastAsia="ru-RU"/>
        </w:rPr>
      </w:pPr>
    </w:p>
    <w:p w:rsidR="00CD64BF" w:rsidRPr="00A542DC" w:rsidRDefault="00CD64BF" w:rsidP="00CD64BF">
      <w:pPr>
        <w:tabs>
          <w:tab w:val="left" w:pos="3600"/>
        </w:tabs>
        <w:jc w:val="both"/>
        <w:rPr>
          <w:rFonts w:ascii="Times New Roman" w:hAnsi="Times New Roman"/>
          <w:snapToGrid w:val="0"/>
          <w:sz w:val="22"/>
          <w:szCs w:val="22"/>
          <w:lang w:eastAsia="ru-RU"/>
        </w:rPr>
      </w:pPr>
      <w:r w:rsidRPr="00A542DC">
        <w:rPr>
          <w:rFonts w:ascii="Times New Roman" w:hAnsi="Times New Roman"/>
          <w:snapToGrid w:val="0"/>
          <w:sz w:val="22"/>
          <w:szCs w:val="22"/>
          <w:lang w:eastAsia="ru-RU"/>
        </w:rPr>
        <w:t>Балансовая прибыль______________________________________________________________</w:t>
      </w:r>
    </w:p>
    <w:p w:rsidR="00CD64BF" w:rsidRPr="00A542DC" w:rsidRDefault="00CD64BF" w:rsidP="00CD64BF">
      <w:pPr>
        <w:tabs>
          <w:tab w:val="left" w:pos="3600"/>
        </w:tabs>
        <w:jc w:val="both"/>
        <w:rPr>
          <w:rFonts w:ascii="Times New Roman" w:hAnsi="Times New Roman"/>
          <w:snapToGrid w:val="0"/>
          <w:sz w:val="22"/>
          <w:szCs w:val="22"/>
          <w:lang w:eastAsia="ru-RU"/>
        </w:rPr>
      </w:pPr>
    </w:p>
    <w:p w:rsidR="00CD64BF" w:rsidRPr="00A542DC" w:rsidRDefault="00CD64BF" w:rsidP="00CD64BF">
      <w:pPr>
        <w:tabs>
          <w:tab w:val="left" w:pos="3600"/>
        </w:tabs>
        <w:jc w:val="both"/>
        <w:rPr>
          <w:rFonts w:ascii="Times New Roman" w:hAnsi="Times New Roman"/>
          <w:snapToGrid w:val="0"/>
          <w:sz w:val="22"/>
          <w:szCs w:val="22"/>
          <w:lang w:eastAsia="ru-RU"/>
        </w:rPr>
      </w:pPr>
      <w:r w:rsidRPr="00A542DC">
        <w:rPr>
          <w:rFonts w:ascii="Times New Roman" w:hAnsi="Times New Roman"/>
          <w:snapToGrid w:val="0"/>
          <w:sz w:val="22"/>
          <w:szCs w:val="22"/>
          <w:lang w:eastAsia="ru-RU"/>
        </w:rPr>
        <w:t>Руководитель_____________________            Гл. бухгалтер_______________</w:t>
      </w:r>
    </w:p>
    <w:p w:rsidR="00CD64BF" w:rsidRPr="00A542DC" w:rsidRDefault="00CD64BF" w:rsidP="00CD64BF">
      <w:pPr>
        <w:tabs>
          <w:tab w:val="left" w:pos="3600"/>
        </w:tabs>
        <w:jc w:val="both"/>
        <w:rPr>
          <w:rFonts w:ascii="Times New Roman" w:hAnsi="Times New Roman"/>
          <w:snapToGrid w:val="0"/>
          <w:sz w:val="22"/>
          <w:szCs w:val="22"/>
          <w:lang w:eastAsia="ru-RU"/>
        </w:rPr>
      </w:pPr>
      <w:r w:rsidRPr="00A542DC">
        <w:rPr>
          <w:rFonts w:ascii="Times New Roman" w:hAnsi="Times New Roman"/>
          <w:snapToGrid w:val="0"/>
          <w:sz w:val="22"/>
          <w:szCs w:val="22"/>
          <w:lang w:eastAsia="ru-RU"/>
        </w:rPr>
        <w:t>М.П.</w:t>
      </w:r>
    </w:p>
    <w:p w:rsidR="00CD64BF" w:rsidRPr="00A542DC" w:rsidRDefault="00CD64BF" w:rsidP="00CD64BF">
      <w:pPr>
        <w:tabs>
          <w:tab w:val="left" w:pos="0"/>
        </w:tabs>
        <w:jc w:val="both"/>
        <w:rPr>
          <w:rFonts w:ascii="Times New Roman" w:eastAsia="Calibri" w:hAnsi="Times New Roman"/>
          <w:sz w:val="22"/>
          <w:szCs w:val="22"/>
        </w:rPr>
      </w:pPr>
      <w:r w:rsidRPr="00A542DC">
        <w:rPr>
          <w:rFonts w:ascii="Times New Roman" w:hAnsi="Times New Roman"/>
          <w:sz w:val="22"/>
          <w:szCs w:val="22"/>
        </w:rPr>
        <w:tab/>
      </w:r>
    </w:p>
    <w:p w:rsidR="00CD64BF" w:rsidRPr="00A542DC" w:rsidRDefault="00CD64BF" w:rsidP="00CD64BF">
      <w:pPr>
        <w:tabs>
          <w:tab w:val="left" w:pos="0"/>
        </w:tabs>
        <w:jc w:val="both"/>
        <w:rPr>
          <w:rFonts w:ascii="Times New Roman" w:hAnsi="Times New Roman"/>
          <w:sz w:val="22"/>
          <w:szCs w:val="22"/>
        </w:rPr>
      </w:pPr>
      <w:r w:rsidRPr="00A542DC">
        <w:rPr>
          <w:rFonts w:ascii="Times New Roman" w:hAnsi="Times New Roman"/>
          <w:sz w:val="22"/>
          <w:szCs w:val="22"/>
        </w:rPr>
        <w:tab/>
      </w:r>
    </w:p>
    <w:p w:rsidR="00CD64BF" w:rsidRPr="00A542DC" w:rsidRDefault="00CD64BF" w:rsidP="00CD64BF">
      <w:pPr>
        <w:tabs>
          <w:tab w:val="left" w:pos="0"/>
        </w:tabs>
        <w:jc w:val="both"/>
        <w:rPr>
          <w:rFonts w:ascii="Times New Roman" w:hAnsi="Times New Roman"/>
          <w:sz w:val="22"/>
          <w:szCs w:val="22"/>
          <w:lang w:val="ru-RU"/>
        </w:rPr>
      </w:pPr>
      <w:r w:rsidRPr="00A542DC">
        <w:rPr>
          <w:rFonts w:ascii="Times New Roman" w:hAnsi="Times New Roman"/>
          <w:sz w:val="22"/>
          <w:szCs w:val="22"/>
          <w:lang w:val="ru-RU"/>
        </w:rPr>
        <w:tab/>
        <w:t>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 Если иное не оговорено в ИТТ, то данные в форме №4 приводятся в узбекских сумах;</w:t>
      </w:r>
    </w:p>
    <w:p w:rsidR="00A542DC" w:rsidRDefault="00A542DC" w:rsidP="00CD64BF">
      <w:pPr>
        <w:spacing w:before="240"/>
        <w:rPr>
          <w:rFonts w:ascii="Times New Roman" w:hAnsi="Times New Roman"/>
          <w:b/>
          <w:snapToGrid w:val="0"/>
          <w:sz w:val="22"/>
          <w:szCs w:val="22"/>
          <w:lang w:val="ru-RU" w:eastAsia="ru-RU"/>
        </w:rPr>
      </w:pPr>
    </w:p>
    <w:p w:rsidR="00CD64BF" w:rsidRPr="00A542DC" w:rsidRDefault="00CD64BF" w:rsidP="00CD64BF">
      <w:pPr>
        <w:ind w:left="7080" w:firstLine="708"/>
        <w:jc w:val="center"/>
        <w:rPr>
          <w:rFonts w:ascii="Times New Roman" w:hAnsi="Times New Roman"/>
          <w:i/>
          <w:sz w:val="22"/>
          <w:szCs w:val="22"/>
          <w:lang w:val="ru-RU"/>
        </w:rPr>
      </w:pPr>
    </w:p>
    <w:p w:rsidR="00CD64BF" w:rsidRPr="00A542DC" w:rsidRDefault="00A3162E" w:rsidP="00CD64BF">
      <w:pPr>
        <w:spacing w:before="240"/>
        <w:rPr>
          <w:rFonts w:ascii="Times New Roman" w:hAnsi="Times New Roman"/>
          <w:b/>
          <w:snapToGrid w:val="0"/>
          <w:sz w:val="22"/>
          <w:szCs w:val="22"/>
          <w:lang w:val="ru-RU" w:eastAsia="ru-RU"/>
        </w:rPr>
      </w:pPr>
      <w:r>
        <w:rPr>
          <w:rFonts w:ascii="Times New Roman" w:hAnsi="Times New Roman"/>
          <w:b/>
          <w:snapToGrid w:val="0"/>
          <w:sz w:val="22"/>
          <w:szCs w:val="22"/>
          <w:lang w:val="ru-RU" w:eastAsia="ru-RU"/>
        </w:rPr>
        <w:lastRenderedPageBreak/>
        <w:t>2</w:t>
      </w:r>
      <w:r w:rsidR="00CD64BF" w:rsidRPr="00A542DC">
        <w:rPr>
          <w:rFonts w:ascii="Times New Roman" w:hAnsi="Times New Roman"/>
          <w:b/>
          <w:snapToGrid w:val="0"/>
          <w:sz w:val="22"/>
          <w:szCs w:val="22"/>
          <w:lang w:eastAsia="ru-RU"/>
        </w:rPr>
        <w:t>. СРЕДНИЙ ГОДОВОЙ ОБОРОТ</w:t>
      </w: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2127"/>
        <w:gridCol w:w="2126"/>
        <w:gridCol w:w="2268"/>
      </w:tblGrid>
      <w:tr w:rsidR="00CD64BF" w:rsidRPr="00A20AE5" w:rsidTr="00046F6E">
        <w:trPr>
          <w:trHeight w:val="438"/>
        </w:trPr>
        <w:tc>
          <w:tcPr>
            <w:tcW w:w="2948" w:type="dxa"/>
            <w:tcBorders>
              <w:top w:val="single" w:sz="4" w:space="0" w:color="auto"/>
              <w:left w:val="single" w:sz="4" w:space="0" w:color="auto"/>
              <w:bottom w:val="single" w:sz="4" w:space="0" w:color="auto"/>
              <w:right w:val="single" w:sz="4" w:space="0" w:color="auto"/>
            </w:tcBorders>
            <w:shd w:val="clear" w:color="auto" w:fill="D9D9D9"/>
            <w:hideMark/>
          </w:tcPr>
          <w:p w:rsidR="00CD64BF" w:rsidRPr="00A542DC" w:rsidRDefault="00CD64BF" w:rsidP="00046F6E">
            <w:pPr>
              <w:jc w:val="center"/>
              <w:rPr>
                <w:rFonts w:ascii="Times New Roman" w:eastAsia="Calibri" w:hAnsi="Times New Roman"/>
              </w:rPr>
            </w:pPr>
            <w:r w:rsidRPr="00A542DC">
              <w:rPr>
                <w:rFonts w:ascii="Times New Roman" w:hAnsi="Times New Roman"/>
                <w:b/>
                <w:bCs/>
                <w:sz w:val="22"/>
                <w:szCs w:val="22"/>
              </w:rPr>
              <w:t>Год</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rsidR="00CD64BF" w:rsidRPr="00A542DC" w:rsidRDefault="00CD64BF" w:rsidP="00046F6E">
            <w:pPr>
              <w:jc w:val="center"/>
              <w:rPr>
                <w:rFonts w:ascii="Times New Roman" w:hAnsi="Times New Roman"/>
                <w:b/>
                <w:bCs/>
              </w:rPr>
            </w:pPr>
            <w:r w:rsidRPr="00A542DC">
              <w:rPr>
                <w:rFonts w:ascii="Times New Roman" w:hAnsi="Times New Roman"/>
                <w:b/>
                <w:bCs/>
                <w:sz w:val="22"/>
                <w:szCs w:val="22"/>
              </w:rPr>
              <w:t>Сумма</w:t>
            </w:r>
            <w:r w:rsidRPr="00A542DC">
              <w:rPr>
                <w:rFonts w:ascii="Times New Roman" w:hAnsi="Times New Roman"/>
                <w:b/>
                <w:bCs/>
                <w:sz w:val="22"/>
                <w:szCs w:val="22"/>
              </w:rPr>
              <w:br/>
              <w:t>Валюта</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CD64BF" w:rsidRPr="00A542DC" w:rsidRDefault="00CD64BF" w:rsidP="00046F6E">
            <w:pPr>
              <w:jc w:val="center"/>
              <w:rPr>
                <w:rFonts w:ascii="Times New Roman" w:hAnsi="Times New Roman"/>
                <w:b/>
                <w:bCs/>
              </w:rPr>
            </w:pPr>
            <w:r w:rsidRPr="00A542DC">
              <w:rPr>
                <w:rFonts w:ascii="Times New Roman" w:hAnsi="Times New Roman"/>
                <w:b/>
                <w:bCs/>
                <w:sz w:val="22"/>
                <w:szCs w:val="22"/>
              </w:rPr>
              <w:t>Обменный</w:t>
            </w:r>
            <w:r w:rsidRPr="00A542DC">
              <w:rPr>
                <w:rFonts w:ascii="Times New Roman" w:hAnsi="Times New Roman"/>
                <w:b/>
                <w:bCs/>
                <w:sz w:val="22"/>
                <w:szCs w:val="22"/>
              </w:rPr>
              <w:br/>
              <w:t>курс</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rsidR="00CD64BF" w:rsidRPr="00A542DC" w:rsidRDefault="00CD64BF" w:rsidP="00046F6E">
            <w:pPr>
              <w:jc w:val="center"/>
              <w:rPr>
                <w:rFonts w:ascii="Times New Roman" w:hAnsi="Times New Roman"/>
                <w:b/>
                <w:bCs/>
                <w:lang w:val="ru-RU"/>
              </w:rPr>
            </w:pPr>
            <w:r w:rsidRPr="00A542DC">
              <w:rPr>
                <w:rFonts w:ascii="Times New Roman" w:hAnsi="Times New Roman"/>
                <w:b/>
                <w:bCs/>
                <w:sz w:val="22"/>
                <w:szCs w:val="22"/>
                <w:lang w:val="ru-RU"/>
              </w:rPr>
              <w:t>Эквивалент в узб.сум/долл.США</w:t>
            </w:r>
          </w:p>
        </w:tc>
      </w:tr>
      <w:tr w:rsidR="00CD64BF" w:rsidRPr="00A20AE5" w:rsidTr="00046F6E">
        <w:trPr>
          <w:trHeight w:val="449"/>
        </w:trPr>
        <w:tc>
          <w:tcPr>
            <w:tcW w:w="2948"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rPr>
                <w:rFonts w:ascii="Times New Roman" w:hAnsi="Times New Roman"/>
                <w:lang w:val="ru-RU"/>
              </w:rPr>
            </w:pPr>
          </w:p>
        </w:tc>
        <w:tc>
          <w:tcPr>
            <w:tcW w:w="2127"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jc w:val="both"/>
              <w:rPr>
                <w:rFonts w:ascii="Times New Roman" w:hAnsi="Times New Roman"/>
                <w:bCs/>
                <w:i/>
                <w:iCs/>
                <w:lang w:val="ru-RU"/>
              </w:rPr>
            </w:pPr>
          </w:p>
        </w:tc>
        <w:tc>
          <w:tcPr>
            <w:tcW w:w="2126"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jc w:val="both"/>
              <w:rPr>
                <w:rFonts w:ascii="Times New Roman" w:hAnsi="Times New Roman"/>
                <w:bCs/>
                <w:i/>
                <w:iCs/>
                <w:lang w:val="ru-RU"/>
              </w:rPr>
            </w:pPr>
          </w:p>
        </w:tc>
        <w:tc>
          <w:tcPr>
            <w:tcW w:w="2268"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jc w:val="both"/>
              <w:rPr>
                <w:rFonts w:ascii="Times New Roman" w:hAnsi="Times New Roman"/>
                <w:bCs/>
                <w:i/>
                <w:iCs/>
                <w:lang w:val="ru-RU"/>
              </w:rPr>
            </w:pPr>
          </w:p>
        </w:tc>
      </w:tr>
      <w:tr w:rsidR="00CD64BF" w:rsidRPr="00A20AE5" w:rsidTr="00046F6E">
        <w:trPr>
          <w:trHeight w:val="438"/>
        </w:trPr>
        <w:tc>
          <w:tcPr>
            <w:tcW w:w="2948"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jc w:val="both"/>
              <w:rPr>
                <w:rFonts w:ascii="Times New Roman" w:hAnsi="Times New Roman"/>
                <w:b/>
                <w:bCs/>
                <w:lang w:val="ru-RU"/>
              </w:rPr>
            </w:pPr>
          </w:p>
        </w:tc>
        <w:tc>
          <w:tcPr>
            <w:tcW w:w="2127"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jc w:val="both"/>
              <w:rPr>
                <w:rFonts w:ascii="Times New Roman" w:hAnsi="Times New Roman"/>
                <w:lang w:val="ru-RU"/>
              </w:rPr>
            </w:pPr>
          </w:p>
        </w:tc>
        <w:tc>
          <w:tcPr>
            <w:tcW w:w="2126"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jc w:val="both"/>
              <w:rPr>
                <w:rFonts w:ascii="Times New Roman" w:hAnsi="Times New Roman"/>
                <w:lang w:val="ru-RU"/>
              </w:rPr>
            </w:pPr>
          </w:p>
        </w:tc>
        <w:tc>
          <w:tcPr>
            <w:tcW w:w="2268"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jc w:val="both"/>
              <w:rPr>
                <w:rFonts w:ascii="Times New Roman" w:hAnsi="Times New Roman"/>
                <w:lang w:val="ru-RU"/>
              </w:rPr>
            </w:pPr>
          </w:p>
        </w:tc>
      </w:tr>
      <w:tr w:rsidR="00CD64BF" w:rsidRPr="00A20AE5" w:rsidTr="00046F6E">
        <w:trPr>
          <w:trHeight w:val="438"/>
        </w:trPr>
        <w:tc>
          <w:tcPr>
            <w:tcW w:w="2948"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jc w:val="both"/>
              <w:rPr>
                <w:rFonts w:ascii="Times New Roman" w:hAnsi="Times New Roman"/>
                <w:b/>
                <w:bCs/>
                <w:lang w:val="ru-RU"/>
              </w:rPr>
            </w:pPr>
          </w:p>
        </w:tc>
        <w:tc>
          <w:tcPr>
            <w:tcW w:w="2127"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jc w:val="both"/>
              <w:rPr>
                <w:rFonts w:ascii="Times New Roman" w:hAnsi="Times New Roman"/>
                <w:lang w:val="ru-RU"/>
              </w:rPr>
            </w:pPr>
          </w:p>
        </w:tc>
        <w:tc>
          <w:tcPr>
            <w:tcW w:w="2126"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jc w:val="both"/>
              <w:rPr>
                <w:rFonts w:ascii="Times New Roman" w:hAnsi="Times New Roman"/>
                <w:lang w:val="ru-RU"/>
              </w:rPr>
            </w:pPr>
          </w:p>
        </w:tc>
        <w:tc>
          <w:tcPr>
            <w:tcW w:w="2268"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jc w:val="both"/>
              <w:rPr>
                <w:rFonts w:ascii="Times New Roman" w:hAnsi="Times New Roman"/>
                <w:lang w:val="ru-RU"/>
              </w:rPr>
            </w:pPr>
          </w:p>
        </w:tc>
      </w:tr>
      <w:tr w:rsidR="00CD64BF" w:rsidRPr="00A20AE5" w:rsidTr="00046F6E">
        <w:trPr>
          <w:trHeight w:val="449"/>
        </w:trPr>
        <w:tc>
          <w:tcPr>
            <w:tcW w:w="2948"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jc w:val="both"/>
              <w:rPr>
                <w:rFonts w:ascii="Times New Roman" w:hAnsi="Times New Roman"/>
                <w:b/>
                <w:bCs/>
                <w:lang w:val="ru-RU"/>
              </w:rPr>
            </w:pPr>
          </w:p>
        </w:tc>
        <w:tc>
          <w:tcPr>
            <w:tcW w:w="2127"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jc w:val="both"/>
              <w:rPr>
                <w:rFonts w:ascii="Times New Roman" w:hAnsi="Times New Roman"/>
                <w:lang w:val="ru-RU"/>
              </w:rPr>
            </w:pPr>
          </w:p>
        </w:tc>
        <w:tc>
          <w:tcPr>
            <w:tcW w:w="2126"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jc w:val="both"/>
              <w:rPr>
                <w:rFonts w:ascii="Times New Roman" w:hAnsi="Times New Roman"/>
                <w:lang w:val="ru-RU"/>
              </w:rPr>
            </w:pPr>
          </w:p>
        </w:tc>
        <w:tc>
          <w:tcPr>
            <w:tcW w:w="2268"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jc w:val="both"/>
              <w:rPr>
                <w:rFonts w:ascii="Times New Roman" w:hAnsi="Times New Roman"/>
                <w:lang w:val="ru-RU"/>
              </w:rPr>
            </w:pPr>
          </w:p>
        </w:tc>
      </w:tr>
      <w:tr w:rsidR="00CD64BF" w:rsidRPr="00A542DC" w:rsidTr="00046F6E">
        <w:trPr>
          <w:trHeight w:val="438"/>
        </w:trPr>
        <w:tc>
          <w:tcPr>
            <w:tcW w:w="2948" w:type="dxa"/>
            <w:tcBorders>
              <w:top w:val="single" w:sz="4" w:space="0" w:color="auto"/>
              <w:left w:val="single" w:sz="4" w:space="0" w:color="auto"/>
              <w:bottom w:val="single" w:sz="4" w:space="0" w:color="auto"/>
              <w:right w:val="single" w:sz="4" w:space="0" w:color="auto"/>
            </w:tcBorders>
            <w:hideMark/>
          </w:tcPr>
          <w:p w:rsidR="00CD64BF" w:rsidRPr="00A542DC" w:rsidRDefault="00CD64BF" w:rsidP="00046F6E">
            <w:pPr>
              <w:jc w:val="both"/>
              <w:rPr>
                <w:rFonts w:ascii="Times New Roman" w:hAnsi="Times New Roman"/>
                <w:b/>
                <w:bCs/>
              </w:rPr>
            </w:pPr>
            <w:r w:rsidRPr="00A542DC">
              <w:rPr>
                <w:rFonts w:ascii="Times New Roman" w:hAnsi="Times New Roman"/>
                <w:bCs/>
                <w:sz w:val="22"/>
                <w:szCs w:val="22"/>
              </w:rPr>
              <w:t>Средний</w:t>
            </w:r>
            <w:r w:rsidR="001B7D7A">
              <w:rPr>
                <w:rFonts w:ascii="Times New Roman" w:hAnsi="Times New Roman"/>
                <w:bCs/>
                <w:sz w:val="22"/>
                <w:szCs w:val="22"/>
                <w:lang w:val="ru-RU"/>
              </w:rPr>
              <w:t xml:space="preserve"> </w:t>
            </w:r>
            <w:r w:rsidRPr="00A542DC">
              <w:rPr>
                <w:rFonts w:ascii="Times New Roman" w:hAnsi="Times New Roman"/>
                <w:bCs/>
                <w:sz w:val="22"/>
                <w:szCs w:val="22"/>
              </w:rPr>
              <w:t>годовой</w:t>
            </w:r>
            <w:r w:rsidR="001B7D7A">
              <w:rPr>
                <w:rFonts w:ascii="Times New Roman" w:hAnsi="Times New Roman"/>
                <w:bCs/>
                <w:sz w:val="22"/>
                <w:szCs w:val="22"/>
                <w:lang w:val="ru-RU"/>
              </w:rPr>
              <w:t xml:space="preserve"> </w:t>
            </w:r>
            <w:r w:rsidRPr="00A542DC">
              <w:rPr>
                <w:rFonts w:ascii="Times New Roman" w:hAnsi="Times New Roman"/>
                <w:bCs/>
                <w:sz w:val="22"/>
                <w:szCs w:val="22"/>
              </w:rPr>
              <w:t>оборот *</w:t>
            </w:r>
          </w:p>
        </w:tc>
        <w:tc>
          <w:tcPr>
            <w:tcW w:w="2127"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jc w:val="both"/>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CD64BF" w:rsidRPr="00A542DC" w:rsidRDefault="00CD64BF" w:rsidP="00046F6E">
            <w:pPr>
              <w:jc w:val="both"/>
              <w:rPr>
                <w:rFonts w:ascii="Times New Roman" w:hAnsi="Times New Roman"/>
              </w:rPr>
            </w:pPr>
          </w:p>
        </w:tc>
      </w:tr>
    </w:tbl>
    <w:p w:rsidR="00CD64BF" w:rsidRPr="00A542DC" w:rsidRDefault="00CD64BF" w:rsidP="00CD64BF">
      <w:pPr>
        <w:jc w:val="both"/>
        <w:rPr>
          <w:rFonts w:ascii="Times New Roman" w:hAnsi="Times New Roman"/>
          <w:sz w:val="22"/>
          <w:szCs w:val="22"/>
        </w:rPr>
      </w:pPr>
    </w:p>
    <w:p w:rsidR="00CD64BF" w:rsidRPr="00A542DC" w:rsidRDefault="00CD64BF" w:rsidP="00CD64BF">
      <w:pPr>
        <w:ind w:firstLine="708"/>
        <w:jc w:val="both"/>
        <w:rPr>
          <w:rFonts w:ascii="Times New Roman" w:hAnsi="Times New Roman"/>
          <w:sz w:val="22"/>
          <w:szCs w:val="22"/>
          <w:lang w:val="ru-RU"/>
        </w:rPr>
      </w:pPr>
      <w:r w:rsidRPr="00A542DC">
        <w:rPr>
          <w:rFonts w:ascii="Times New Roman" w:hAnsi="Times New Roman"/>
          <w:sz w:val="22"/>
          <w:szCs w:val="22"/>
          <w:lang w:val="ru-RU"/>
        </w:rPr>
        <w:t>*</w:t>
      </w:r>
      <w:r w:rsidRPr="00A542DC">
        <w:rPr>
          <w:rFonts w:ascii="Times New Roman" w:hAnsi="Times New Roman"/>
          <w:sz w:val="22"/>
          <w:szCs w:val="22"/>
        </w:rPr>
        <w:t> </w:t>
      </w:r>
      <w:r w:rsidRPr="00A542DC">
        <w:rPr>
          <w:rFonts w:ascii="Times New Roman" w:hAnsi="Times New Roman"/>
          <w:sz w:val="22"/>
          <w:szCs w:val="22"/>
          <w:lang w:val="ru-RU"/>
        </w:rPr>
        <w:t>Среднегодовой оборот в размере _____ млн.сум/тыс.долл.США рассчитанный как сумма подтвержденных платежей, полученных по текущим и/или завершенным контрактам, в течение последних ____ лет.</w:t>
      </w:r>
    </w:p>
    <w:p w:rsidR="00CD64BF" w:rsidRPr="00A542DC" w:rsidRDefault="00CD64BF" w:rsidP="00CD64BF">
      <w:pPr>
        <w:jc w:val="both"/>
        <w:rPr>
          <w:rFonts w:ascii="Times New Roman" w:hAnsi="Times New Roman"/>
          <w:snapToGrid w:val="0"/>
          <w:sz w:val="22"/>
          <w:szCs w:val="22"/>
          <w:lang w:val="ru-RU" w:eastAsia="ru-RU"/>
        </w:rPr>
      </w:pPr>
      <w:bookmarkStart w:id="5" w:name="_Hlk507767974"/>
      <w:r w:rsidRPr="00A542DC">
        <w:rPr>
          <w:rFonts w:ascii="Times New Roman" w:hAnsi="Times New Roman"/>
          <w:snapToGrid w:val="0"/>
          <w:sz w:val="22"/>
          <w:szCs w:val="22"/>
          <w:lang w:val="ru-RU" w:eastAsia="ru-RU"/>
        </w:rPr>
        <w:t xml:space="preserve">Подпись руководителя участника тендера:________________   </w:t>
      </w:r>
      <w:r w:rsidRPr="00A542DC">
        <w:rPr>
          <w:snapToGrid w:val="0"/>
          <w:sz w:val="22"/>
          <w:szCs w:val="22"/>
          <w:lang w:val="ru-RU" w:eastAsia="ru-RU"/>
        </w:rPr>
        <w:t>М.П.</w:t>
      </w:r>
      <w:bookmarkEnd w:id="5"/>
    </w:p>
    <w:p w:rsidR="00CD64BF" w:rsidRPr="00A542DC" w:rsidRDefault="00CD64BF" w:rsidP="00CD64BF">
      <w:pPr>
        <w:jc w:val="both"/>
        <w:rPr>
          <w:rFonts w:ascii="Times New Roman" w:hAnsi="Times New Roman"/>
          <w:snapToGrid w:val="0"/>
          <w:sz w:val="22"/>
          <w:szCs w:val="22"/>
          <w:lang w:val="ru-RU" w:eastAsia="ru-RU"/>
        </w:rPr>
      </w:pPr>
    </w:p>
    <w:p w:rsidR="00CD64BF" w:rsidRPr="00A542DC" w:rsidRDefault="00CD64BF" w:rsidP="00CD64BF">
      <w:pPr>
        <w:jc w:val="both"/>
        <w:rPr>
          <w:rFonts w:ascii="Times New Roman" w:hAnsi="Times New Roman"/>
          <w:snapToGrid w:val="0"/>
          <w:sz w:val="22"/>
          <w:szCs w:val="22"/>
          <w:lang w:val="ru-RU" w:eastAsia="ru-RU"/>
        </w:rPr>
      </w:pPr>
      <w:r w:rsidRPr="00A542DC">
        <w:rPr>
          <w:rFonts w:ascii="Times New Roman" w:hAnsi="Times New Roman"/>
          <w:snapToGrid w:val="0"/>
          <w:sz w:val="22"/>
          <w:szCs w:val="22"/>
          <w:lang w:val="ru-RU" w:eastAsia="ru-RU"/>
        </w:rPr>
        <w:t>Дата составления:  «_____»_________________20__ г.</w:t>
      </w:r>
    </w:p>
    <w:p w:rsidR="00CD64BF" w:rsidRPr="00A542DC" w:rsidRDefault="00CD64BF" w:rsidP="00CD64BF">
      <w:pPr>
        <w:ind w:left="7080" w:firstLine="708"/>
        <w:jc w:val="center"/>
        <w:rPr>
          <w:rFonts w:ascii="Times New Roman" w:hAnsi="Times New Roman"/>
          <w:i/>
          <w:sz w:val="22"/>
          <w:szCs w:val="22"/>
          <w:lang w:val="ru-RU"/>
        </w:rPr>
      </w:pPr>
    </w:p>
    <w:p w:rsidR="00CD64BF" w:rsidRPr="00A542DC" w:rsidRDefault="00CD64BF" w:rsidP="00CD64BF">
      <w:pPr>
        <w:ind w:left="7080" w:firstLine="708"/>
        <w:jc w:val="center"/>
        <w:rPr>
          <w:rFonts w:ascii="Times New Roman" w:hAnsi="Times New Roman"/>
          <w:i/>
          <w:sz w:val="22"/>
          <w:szCs w:val="22"/>
          <w:lang w:val="ru-RU"/>
        </w:rPr>
      </w:pPr>
    </w:p>
    <w:p w:rsidR="00CD64BF" w:rsidRPr="00A542DC" w:rsidRDefault="00CD64BF" w:rsidP="00CD64BF">
      <w:pPr>
        <w:ind w:left="7080" w:firstLine="708"/>
        <w:jc w:val="center"/>
        <w:rPr>
          <w:rFonts w:ascii="Times New Roman" w:hAnsi="Times New Roman"/>
          <w:i/>
          <w:sz w:val="22"/>
          <w:szCs w:val="22"/>
          <w:lang w:val="ru-RU"/>
        </w:rPr>
      </w:pPr>
    </w:p>
    <w:p w:rsidR="00CD64BF" w:rsidRPr="00A542DC" w:rsidRDefault="00CD64BF" w:rsidP="00CD64BF">
      <w:pPr>
        <w:ind w:left="7080" w:firstLine="708"/>
        <w:jc w:val="center"/>
        <w:rPr>
          <w:rFonts w:ascii="Times New Roman" w:hAnsi="Times New Roman"/>
          <w:i/>
          <w:sz w:val="22"/>
          <w:szCs w:val="22"/>
          <w:lang w:val="ru-RU"/>
        </w:rPr>
      </w:pPr>
    </w:p>
    <w:p w:rsidR="00CD64BF" w:rsidRDefault="00CD64BF" w:rsidP="00CD64BF">
      <w:pPr>
        <w:ind w:left="7080" w:firstLine="708"/>
        <w:jc w:val="center"/>
        <w:rPr>
          <w:rFonts w:ascii="Times New Roman" w:hAnsi="Times New Roman"/>
          <w:i/>
          <w:sz w:val="22"/>
          <w:szCs w:val="22"/>
          <w:lang w:val="ru-RU"/>
        </w:rPr>
      </w:pPr>
    </w:p>
    <w:p w:rsidR="00A542DC" w:rsidRDefault="00A542DC" w:rsidP="00CD64BF">
      <w:pPr>
        <w:ind w:left="7080" w:firstLine="708"/>
        <w:jc w:val="center"/>
        <w:rPr>
          <w:rFonts w:ascii="Times New Roman" w:hAnsi="Times New Roman"/>
          <w:i/>
          <w:sz w:val="22"/>
          <w:szCs w:val="22"/>
          <w:lang w:val="ru-RU"/>
        </w:rPr>
      </w:pPr>
    </w:p>
    <w:p w:rsidR="00A542DC" w:rsidRDefault="00A542DC" w:rsidP="00CD64BF">
      <w:pPr>
        <w:ind w:left="7080" w:firstLine="708"/>
        <w:jc w:val="center"/>
        <w:rPr>
          <w:rFonts w:ascii="Times New Roman" w:hAnsi="Times New Roman"/>
          <w:i/>
          <w:sz w:val="22"/>
          <w:szCs w:val="22"/>
          <w:lang w:val="ru-RU"/>
        </w:rPr>
      </w:pPr>
    </w:p>
    <w:p w:rsidR="00A542DC" w:rsidRDefault="00A542DC" w:rsidP="00CD64BF">
      <w:pPr>
        <w:ind w:left="7080" w:firstLine="708"/>
        <w:jc w:val="center"/>
        <w:rPr>
          <w:rFonts w:ascii="Times New Roman" w:hAnsi="Times New Roman"/>
          <w:i/>
          <w:sz w:val="22"/>
          <w:szCs w:val="22"/>
          <w:lang w:val="ru-RU"/>
        </w:rPr>
      </w:pPr>
    </w:p>
    <w:p w:rsidR="00A542DC" w:rsidRDefault="00A542DC" w:rsidP="00CD64BF">
      <w:pPr>
        <w:ind w:left="7080" w:firstLine="708"/>
        <w:jc w:val="center"/>
        <w:rPr>
          <w:rFonts w:ascii="Times New Roman" w:hAnsi="Times New Roman"/>
          <w:i/>
          <w:sz w:val="22"/>
          <w:szCs w:val="22"/>
          <w:lang w:val="ru-RU"/>
        </w:rPr>
      </w:pPr>
    </w:p>
    <w:p w:rsidR="00A542DC" w:rsidRDefault="00A542DC" w:rsidP="00CD64BF">
      <w:pPr>
        <w:ind w:left="7080" w:firstLine="708"/>
        <w:jc w:val="center"/>
        <w:rPr>
          <w:rFonts w:ascii="Times New Roman" w:hAnsi="Times New Roman"/>
          <w:i/>
          <w:sz w:val="22"/>
          <w:szCs w:val="22"/>
          <w:lang w:val="ru-RU"/>
        </w:rPr>
      </w:pPr>
    </w:p>
    <w:p w:rsidR="00A542DC" w:rsidRDefault="00A542DC"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Default="00A3162E" w:rsidP="00CD64BF">
      <w:pPr>
        <w:ind w:left="7080" w:firstLine="708"/>
        <w:jc w:val="center"/>
        <w:rPr>
          <w:rFonts w:ascii="Times New Roman" w:hAnsi="Times New Roman"/>
          <w:i/>
          <w:sz w:val="22"/>
          <w:szCs w:val="22"/>
          <w:lang w:val="ru-RU"/>
        </w:rPr>
      </w:pPr>
    </w:p>
    <w:p w:rsidR="00A3162E" w:rsidRPr="00A542DC" w:rsidRDefault="00A3162E" w:rsidP="00CD64BF">
      <w:pPr>
        <w:ind w:left="7080" w:firstLine="708"/>
        <w:jc w:val="center"/>
        <w:rPr>
          <w:rFonts w:ascii="Times New Roman" w:hAnsi="Times New Roman"/>
          <w:i/>
          <w:sz w:val="22"/>
          <w:szCs w:val="22"/>
          <w:lang w:val="ru-RU"/>
        </w:rPr>
      </w:pPr>
    </w:p>
    <w:p w:rsidR="00CD64BF" w:rsidRDefault="00CD64BF" w:rsidP="00CD64BF">
      <w:pPr>
        <w:ind w:left="7080" w:firstLine="708"/>
        <w:jc w:val="center"/>
        <w:rPr>
          <w:rFonts w:ascii="Times New Roman" w:hAnsi="Times New Roman"/>
          <w:i/>
          <w:sz w:val="22"/>
          <w:szCs w:val="22"/>
          <w:lang w:val="ru-RU"/>
        </w:rPr>
      </w:pPr>
    </w:p>
    <w:p w:rsidR="007537E9" w:rsidRPr="00A542DC" w:rsidRDefault="007537E9" w:rsidP="00CD64BF">
      <w:pPr>
        <w:ind w:left="7080" w:firstLine="708"/>
        <w:jc w:val="center"/>
        <w:rPr>
          <w:rFonts w:ascii="Times New Roman" w:hAnsi="Times New Roman"/>
          <w:i/>
          <w:sz w:val="22"/>
          <w:szCs w:val="22"/>
          <w:lang w:val="ru-RU"/>
        </w:rPr>
      </w:pPr>
    </w:p>
    <w:p w:rsidR="00CD64BF" w:rsidRPr="00A542DC" w:rsidRDefault="00CD64BF" w:rsidP="00CD64BF">
      <w:pPr>
        <w:ind w:left="7080" w:firstLine="708"/>
        <w:jc w:val="center"/>
        <w:rPr>
          <w:rFonts w:ascii="Times New Roman" w:hAnsi="Times New Roman"/>
          <w:i/>
          <w:sz w:val="22"/>
          <w:szCs w:val="22"/>
          <w:lang w:val="ru-RU"/>
        </w:rPr>
      </w:pPr>
    </w:p>
    <w:p w:rsidR="00CD64BF" w:rsidRDefault="00CD64BF" w:rsidP="00CD64BF">
      <w:pPr>
        <w:jc w:val="center"/>
        <w:rPr>
          <w:rFonts w:ascii="Times New Roman" w:hAnsi="Times New Roman"/>
          <w:sz w:val="22"/>
          <w:szCs w:val="22"/>
          <w:lang w:val="ru-RU"/>
        </w:rPr>
      </w:pPr>
    </w:p>
    <w:p w:rsidR="001B7D7A" w:rsidRDefault="001B7D7A" w:rsidP="00CD64BF">
      <w:pPr>
        <w:jc w:val="center"/>
        <w:rPr>
          <w:rFonts w:ascii="Times New Roman" w:hAnsi="Times New Roman"/>
          <w:sz w:val="22"/>
          <w:szCs w:val="22"/>
          <w:lang w:val="ru-RU"/>
        </w:rPr>
      </w:pPr>
    </w:p>
    <w:p w:rsidR="001B7D7A" w:rsidRPr="00A542DC" w:rsidRDefault="001B7D7A" w:rsidP="001B7D7A">
      <w:pPr>
        <w:ind w:left="7080" w:firstLine="708"/>
        <w:jc w:val="center"/>
        <w:rPr>
          <w:rFonts w:ascii="Times New Roman" w:hAnsi="Times New Roman"/>
          <w:i/>
          <w:sz w:val="22"/>
          <w:szCs w:val="22"/>
          <w:lang w:val="ru-RU"/>
        </w:rPr>
      </w:pPr>
      <w:r w:rsidRPr="00A542DC">
        <w:rPr>
          <w:rFonts w:ascii="Times New Roman" w:hAnsi="Times New Roman"/>
          <w:i/>
          <w:sz w:val="22"/>
          <w:szCs w:val="22"/>
          <w:lang w:val="ru-RU"/>
        </w:rPr>
        <w:lastRenderedPageBreak/>
        <w:t>Форма №5</w:t>
      </w:r>
    </w:p>
    <w:p w:rsidR="001B7D7A" w:rsidRDefault="001B7D7A" w:rsidP="00CD64BF">
      <w:pPr>
        <w:jc w:val="center"/>
        <w:rPr>
          <w:rFonts w:ascii="Times New Roman" w:hAnsi="Times New Roman"/>
          <w:sz w:val="22"/>
          <w:szCs w:val="22"/>
          <w:lang w:val="ru-RU"/>
        </w:rPr>
      </w:pPr>
    </w:p>
    <w:p w:rsidR="001B7D7A" w:rsidRPr="00A542DC" w:rsidRDefault="001B7D7A" w:rsidP="00CD64BF">
      <w:pPr>
        <w:jc w:val="center"/>
        <w:rPr>
          <w:rFonts w:ascii="Times New Roman" w:hAnsi="Times New Roman"/>
          <w:sz w:val="22"/>
          <w:szCs w:val="22"/>
          <w:lang w:val="ru-RU"/>
        </w:rPr>
      </w:pPr>
    </w:p>
    <w:p w:rsidR="00CD64BF" w:rsidRPr="00A542DC" w:rsidRDefault="00CD64BF" w:rsidP="00CD64BF">
      <w:pPr>
        <w:autoSpaceDE w:val="0"/>
        <w:autoSpaceDN w:val="0"/>
        <w:adjustRightInd w:val="0"/>
        <w:jc w:val="center"/>
        <w:rPr>
          <w:rFonts w:ascii="Times New Roman" w:hAnsi="Times New Roman"/>
          <w:i/>
          <w:sz w:val="22"/>
          <w:szCs w:val="22"/>
          <w:lang w:val="ru-RU"/>
        </w:rPr>
      </w:pPr>
      <w:r w:rsidRPr="00A542DC">
        <w:rPr>
          <w:rFonts w:ascii="Times New Roman" w:hAnsi="Times New Roman"/>
          <w:i/>
          <w:sz w:val="22"/>
          <w:szCs w:val="22"/>
          <w:lang w:val="ru-RU"/>
        </w:rPr>
        <w:t xml:space="preserve">НА ФИРМЕННОМ БЛАНКЕ </w:t>
      </w:r>
    </w:p>
    <w:p w:rsidR="00CD64BF" w:rsidRPr="00A542DC" w:rsidRDefault="00CD64BF" w:rsidP="00CD64BF">
      <w:pPr>
        <w:autoSpaceDE w:val="0"/>
        <w:autoSpaceDN w:val="0"/>
        <w:adjustRightInd w:val="0"/>
        <w:jc w:val="center"/>
        <w:rPr>
          <w:rFonts w:ascii="Times New Roman" w:hAnsi="Times New Roman"/>
          <w:sz w:val="22"/>
          <w:szCs w:val="22"/>
          <w:lang w:val="ru-RU"/>
        </w:rPr>
      </w:pPr>
    </w:p>
    <w:p w:rsidR="00CD64BF" w:rsidRPr="00A542DC" w:rsidRDefault="00CD64BF" w:rsidP="00CD64BF">
      <w:pPr>
        <w:autoSpaceDE w:val="0"/>
        <w:autoSpaceDN w:val="0"/>
        <w:adjustRightInd w:val="0"/>
        <w:jc w:val="center"/>
        <w:rPr>
          <w:rFonts w:ascii="Times New Roman" w:hAnsi="Times New Roman"/>
          <w:sz w:val="22"/>
          <w:szCs w:val="22"/>
          <w:lang w:val="ru-RU"/>
        </w:rPr>
      </w:pPr>
    </w:p>
    <w:p w:rsidR="00CD64BF" w:rsidRPr="00A542DC" w:rsidRDefault="00CD64BF" w:rsidP="00CD64BF">
      <w:pPr>
        <w:autoSpaceDE w:val="0"/>
        <w:autoSpaceDN w:val="0"/>
        <w:adjustRightInd w:val="0"/>
        <w:jc w:val="center"/>
        <w:rPr>
          <w:rFonts w:ascii="Times New Roman" w:hAnsi="Times New Roman"/>
          <w:sz w:val="22"/>
          <w:szCs w:val="22"/>
          <w:lang w:val="ru-RU"/>
        </w:rPr>
      </w:pPr>
      <w:r w:rsidRPr="00A542DC">
        <w:rPr>
          <w:rFonts w:ascii="Times New Roman" w:hAnsi="Times New Roman"/>
          <w:sz w:val="22"/>
          <w:szCs w:val="22"/>
          <w:lang w:val="ru-RU"/>
        </w:rPr>
        <w:t>ДОВЕРЕННОСТЬ</w:t>
      </w:r>
    </w:p>
    <w:p w:rsidR="00CD64BF" w:rsidRPr="00A542DC" w:rsidRDefault="00CD64BF" w:rsidP="00CD64BF">
      <w:pPr>
        <w:autoSpaceDE w:val="0"/>
        <w:autoSpaceDN w:val="0"/>
        <w:adjustRightInd w:val="0"/>
        <w:ind w:firstLine="720"/>
        <w:rPr>
          <w:rFonts w:ascii="Times New Roman" w:hAnsi="Times New Roman"/>
          <w:sz w:val="22"/>
          <w:szCs w:val="22"/>
          <w:lang w:val="ru-RU"/>
        </w:rPr>
      </w:pPr>
    </w:p>
    <w:p w:rsidR="00CD64BF" w:rsidRPr="00A542DC" w:rsidRDefault="00CD64BF" w:rsidP="00CD64BF">
      <w:pPr>
        <w:autoSpaceDE w:val="0"/>
        <w:autoSpaceDN w:val="0"/>
        <w:adjustRightInd w:val="0"/>
        <w:ind w:firstLine="540"/>
        <w:jc w:val="both"/>
        <w:rPr>
          <w:rFonts w:ascii="Times New Roman" w:hAnsi="Times New Roman"/>
          <w:sz w:val="22"/>
          <w:szCs w:val="22"/>
          <w:lang w:val="ru-RU"/>
        </w:rPr>
      </w:pPr>
      <w:r w:rsidRPr="00A542DC">
        <w:rPr>
          <w:rFonts w:ascii="Times New Roman" w:hAnsi="Times New Roman"/>
          <w:sz w:val="22"/>
          <w:szCs w:val="22"/>
          <w:lang w:val="ru-RU"/>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rsidR="00CD64BF" w:rsidRPr="00A542DC" w:rsidRDefault="00CD64BF" w:rsidP="00CD64BF">
      <w:pPr>
        <w:ind w:right="-159" w:firstLine="540"/>
        <w:jc w:val="both"/>
        <w:rPr>
          <w:rFonts w:ascii="Times New Roman" w:hAnsi="Times New Roman"/>
          <w:sz w:val="22"/>
          <w:szCs w:val="22"/>
          <w:lang w:val="ru-RU"/>
        </w:rPr>
      </w:pPr>
    </w:p>
    <w:p w:rsidR="00CD64BF" w:rsidRPr="00A542DC" w:rsidRDefault="00CD64BF" w:rsidP="00CD64BF">
      <w:pPr>
        <w:ind w:right="-159" w:firstLine="540"/>
        <w:jc w:val="both"/>
        <w:rPr>
          <w:rFonts w:ascii="Times New Roman" w:hAnsi="Times New Roman"/>
          <w:sz w:val="22"/>
          <w:szCs w:val="22"/>
          <w:lang w:val="ru-RU"/>
        </w:rPr>
      </w:pPr>
      <w:r w:rsidRPr="00A542DC">
        <w:rPr>
          <w:rFonts w:ascii="Times New Roman" w:hAnsi="Times New Roman"/>
          <w:sz w:val="22"/>
          <w:szCs w:val="22"/>
          <w:lang w:val="ru-RU"/>
        </w:rPr>
        <w:t>а) представления тендерных документов;</w:t>
      </w:r>
    </w:p>
    <w:p w:rsidR="00CD64BF" w:rsidRPr="00A542DC" w:rsidRDefault="00CD64BF" w:rsidP="00CD64BF">
      <w:pPr>
        <w:ind w:right="-159" w:firstLine="540"/>
        <w:jc w:val="both"/>
        <w:rPr>
          <w:rFonts w:ascii="Times New Roman" w:hAnsi="Times New Roman"/>
          <w:sz w:val="22"/>
          <w:szCs w:val="22"/>
          <w:lang w:val="ru-RU"/>
        </w:rPr>
      </w:pPr>
      <w:r w:rsidRPr="00A542DC">
        <w:rPr>
          <w:rFonts w:ascii="Times New Roman" w:hAnsi="Times New Roman"/>
          <w:sz w:val="22"/>
          <w:szCs w:val="22"/>
          <w:lang w:val="ru-RU"/>
        </w:rPr>
        <w:t>б) проведения переговоров с заказчиком тендера и рабочим органом;</w:t>
      </w:r>
    </w:p>
    <w:p w:rsidR="00CD64BF" w:rsidRPr="00A542DC" w:rsidRDefault="00CD64BF" w:rsidP="00CD64BF">
      <w:pPr>
        <w:ind w:right="-159" w:firstLine="540"/>
        <w:jc w:val="both"/>
        <w:rPr>
          <w:rFonts w:ascii="Times New Roman" w:hAnsi="Times New Roman"/>
          <w:sz w:val="22"/>
          <w:szCs w:val="22"/>
          <w:lang w:val="ru-RU"/>
        </w:rPr>
      </w:pPr>
      <w:r w:rsidRPr="00A542DC">
        <w:rPr>
          <w:rFonts w:ascii="Times New Roman" w:hAnsi="Times New Roman"/>
          <w:sz w:val="22"/>
          <w:szCs w:val="22"/>
          <w:lang w:val="ru-RU"/>
        </w:rPr>
        <w:t xml:space="preserve">в) присутствия на заседаниях </w:t>
      </w:r>
      <w:r w:rsidR="00D20B03">
        <w:rPr>
          <w:rFonts w:ascii="Times New Roman" w:hAnsi="Times New Roman"/>
          <w:sz w:val="22"/>
          <w:szCs w:val="22"/>
          <w:lang w:val="ru-RU"/>
        </w:rPr>
        <w:t>закупочной</w:t>
      </w:r>
      <w:r w:rsidRPr="00A542DC">
        <w:rPr>
          <w:rFonts w:ascii="Times New Roman" w:hAnsi="Times New Roman"/>
          <w:sz w:val="22"/>
          <w:szCs w:val="22"/>
          <w:lang w:val="ru-RU"/>
        </w:rPr>
        <w:t xml:space="preserve"> комиссии;</w:t>
      </w:r>
    </w:p>
    <w:p w:rsidR="00CD64BF" w:rsidRPr="00A542DC" w:rsidRDefault="00CD64BF" w:rsidP="00CD64BF">
      <w:pPr>
        <w:ind w:right="-159" w:firstLine="540"/>
        <w:jc w:val="both"/>
        <w:rPr>
          <w:rFonts w:ascii="Times New Roman" w:hAnsi="Times New Roman"/>
          <w:sz w:val="22"/>
          <w:szCs w:val="22"/>
          <w:lang w:val="ru-RU"/>
        </w:rPr>
      </w:pPr>
      <w:r w:rsidRPr="00A542DC">
        <w:rPr>
          <w:rFonts w:ascii="Times New Roman" w:hAnsi="Times New Roman"/>
          <w:sz w:val="22"/>
          <w:szCs w:val="22"/>
          <w:lang w:val="ru-RU"/>
        </w:rPr>
        <w:t>г) разъяснений вопросов касательно технической и ценовой части тендерного предложения, а также других вопросов.</w:t>
      </w:r>
    </w:p>
    <w:p w:rsidR="00CD64BF" w:rsidRPr="00A542DC" w:rsidRDefault="00CD64BF" w:rsidP="00CD64BF">
      <w:pPr>
        <w:autoSpaceDE w:val="0"/>
        <w:autoSpaceDN w:val="0"/>
        <w:adjustRightInd w:val="0"/>
        <w:ind w:firstLine="540"/>
        <w:jc w:val="both"/>
        <w:rPr>
          <w:rFonts w:ascii="Times New Roman" w:hAnsi="Times New Roman"/>
          <w:sz w:val="22"/>
          <w:szCs w:val="22"/>
          <w:lang w:val="ru-RU"/>
        </w:rPr>
      </w:pPr>
    </w:p>
    <w:p w:rsidR="00CD64BF" w:rsidRPr="00A542DC" w:rsidRDefault="00CD64BF" w:rsidP="00CD64BF">
      <w:pPr>
        <w:autoSpaceDE w:val="0"/>
        <w:autoSpaceDN w:val="0"/>
        <w:adjustRightInd w:val="0"/>
        <w:ind w:firstLine="540"/>
        <w:jc w:val="both"/>
        <w:rPr>
          <w:rFonts w:ascii="Times New Roman" w:hAnsi="Times New Roman"/>
          <w:sz w:val="22"/>
          <w:szCs w:val="22"/>
          <w:lang w:val="ru-RU"/>
        </w:rPr>
      </w:pPr>
      <w:r w:rsidRPr="00A542DC">
        <w:rPr>
          <w:rFonts w:ascii="Times New Roman" w:hAnsi="Times New Roman"/>
          <w:sz w:val="22"/>
          <w:szCs w:val="22"/>
          <w:lang w:val="ru-RU"/>
        </w:rPr>
        <w:t>Настоящая доверенность вступает в силу с момента её подписания и действует на весь процесс согласования пунктов, заключаемого по итогам тендера</w:t>
      </w:r>
      <w:r w:rsidR="004021A3">
        <w:rPr>
          <w:rFonts w:ascii="Times New Roman" w:hAnsi="Times New Roman"/>
          <w:sz w:val="22"/>
          <w:szCs w:val="22"/>
          <w:lang w:val="ru-RU"/>
        </w:rPr>
        <w:t xml:space="preserve"> </w:t>
      </w:r>
      <w:r w:rsidRPr="00A542DC">
        <w:rPr>
          <w:rFonts w:ascii="Times New Roman" w:hAnsi="Times New Roman"/>
          <w:sz w:val="22"/>
          <w:szCs w:val="22"/>
          <w:lang w:val="ru-RU"/>
        </w:rPr>
        <w:t xml:space="preserve">договора, процедуру его подписания, экспертизы и регистрации (в случае заключения импортного контракта </w:t>
      </w:r>
      <w:r w:rsidRPr="00A542DC">
        <w:rPr>
          <w:rFonts w:ascii="Times New Roman" w:hAnsi="Times New Roman"/>
          <w:sz w:val="22"/>
          <w:szCs w:val="22"/>
          <w:lang w:val="ru-RU"/>
        </w:rPr>
        <w:br/>
        <w:t xml:space="preserve">с иностранным поставщиком) в Центре комплексной экспертизы проектов </w:t>
      </w:r>
      <w:r w:rsidRPr="00A542DC">
        <w:rPr>
          <w:rFonts w:ascii="Times New Roman" w:hAnsi="Times New Roman"/>
          <w:sz w:val="22"/>
          <w:szCs w:val="22"/>
          <w:lang w:val="ru-RU"/>
        </w:rPr>
        <w:br/>
        <w:t xml:space="preserve">и импортных договоров при </w:t>
      </w:r>
      <w:r w:rsidR="00895F66">
        <w:rPr>
          <w:rFonts w:ascii="Times New Roman" w:hAnsi="Times New Roman"/>
          <w:sz w:val="22"/>
          <w:szCs w:val="22"/>
          <w:lang w:val="ru-RU"/>
        </w:rPr>
        <w:t>Министерстве экономики и промышленности</w:t>
      </w:r>
      <w:r w:rsidRPr="00A542DC">
        <w:rPr>
          <w:rFonts w:ascii="Times New Roman" w:hAnsi="Times New Roman"/>
          <w:sz w:val="22"/>
          <w:szCs w:val="22"/>
          <w:lang w:val="ru-RU"/>
        </w:rPr>
        <w:t xml:space="preserve"> Республики Узбекистан.</w:t>
      </w:r>
    </w:p>
    <w:p w:rsidR="00CD64BF" w:rsidRPr="00A542DC" w:rsidRDefault="00CD64BF" w:rsidP="00CD64BF">
      <w:pPr>
        <w:autoSpaceDE w:val="0"/>
        <w:autoSpaceDN w:val="0"/>
        <w:adjustRightInd w:val="0"/>
        <w:ind w:firstLine="540"/>
        <w:jc w:val="both"/>
        <w:rPr>
          <w:rFonts w:ascii="Times New Roman" w:hAnsi="Times New Roman"/>
          <w:sz w:val="22"/>
          <w:szCs w:val="22"/>
          <w:lang w:val="ru-RU"/>
        </w:rPr>
      </w:pPr>
      <w:r w:rsidRPr="00A542DC">
        <w:rPr>
          <w:rFonts w:ascii="Times New Roman" w:hAnsi="Times New Roman"/>
          <w:sz w:val="22"/>
          <w:szCs w:val="22"/>
          <w:lang w:val="ru-RU"/>
        </w:rPr>
        <w:t xml:space="preserve">С момента вступления в силу Договора права и обязательства по нему переходят </w:t>
      </w:r>
      <w:r w:rsidRPr="00A542DC">
        <w:rPr>
          <w:rFonts w:ascii="Times New Roman" w:hAnsi="Times New Roman"/>
          <w:sz w:val="22"/>
          <w:szCs w:val="22"/>
          <w:lang w:val="ru-RU"/>
        </w:rPr>
        <w:br/>
        <w:t xml:space="preserve">к «Компании» в полном объёме до их окончательного выполнения.  </w:t>
      </w:r>
    </w:p>
    <w:p w:rsidR="00CD64BF" w:rsidRPr="00A542DC" w:rsidRDefault="00CD64BF" w:rsidP="00CD64BF">
      <w:pPr>
        <w:ind w:firstLine="540"/>
        <w:jc w:val="both"/>
        <w:rPr>
          <w:rFonts w:ascii="Times New Roman" w:hAnsi="Times New Roman"/>
          <w:sz w:val="22"/>
          <w:szCs w:val="22"/>
          <w:lang w:val="ru-RU"/>
        </w:rPr>
      </w:pPr>
    </w:p>
    <w:p w:rsidR="00CD64BF" w:rsidRPr="00A542DC" w:rsidRDefault="00CD64BF" w:rsidP="00CD64BF">
      <w:pPr>
        <w:ind w:firstLine="540"/>
        <w:jc w:val="both"/>
        <w:rPr>
          <w:rFonts w:ascii="Times New Roman" w:hAnsi="Times New Roman"/>
          <w:sz w:val="22"/>
          <w:szCs w:val="22"/>
          <w:lang w:val="ru-RU"/>
        </w:rPr>
      </w:pPr>
    </w:p>
    <w:p w:rsidR="00CD64BF" w:rsidRPr="00A542DC" w:rsidRDefault="00CD64BF" w:rsidP="00CD64BF">
      <w:pPr>
        <w:widowControl w:val="0"/>
        <w:autoSpaceDE w:val="0"/>
        <w:autoSpaceDN w:val="0"/>
        <w:adjustRightInd w:val="0"/>
        <w:ind w:firstLine="540"/>
        <w:jc w:val="both"/>
        <w:rPr>
          <w:rFonts w:ascii="Times New Roman" w:hAnsi="Times New Roman"/>
          <w:sz w:val="22"/>
          <w:szCs w:val="22"/>
          <w:lang w:val="ru-RU"/>
        </w:rPr>
      </w:pPr>
      <w:r w:rsidRPr="00A542DC">
        <w:rPr>
          <w:rFonts w:ascii="Times New Roman" w:hAnsi="Times New Roman"/>
          <w:sz w:val="22"/>
          <w:szCs w:val="22"/>
          <w:lang w:val="ru-RU"/>
        </w:rPr>
        <w:t>Ф.И.О. и подпись руководителя или уполномоченного лица</w:t>
      </w:r>
    </w:p>
    <w:p w:rsidR="00CD64BF" w:rsidRPr="00A542DC" w:rsidRDefault="00CD64BF" w:rsidP="00CD64BF">
      <w:pPr>
        <w:widowControl w:val="0"/>
        <w:autoSpaceDE w:val="0"/>
        <w:autoSpaceDN w:val="0"/>
        <w:adjustRightInd w:val="0"/>
        <w:ind w:firstLine="540"/>
        <w:jc w:val="both"/>
        <w:rPr>
          <w:rFonts w:ascii="Times New Roman" w:hAnsi="Times New Roman"/>
          <w:sz w:val="22"/>
          <w:szCs w:val="22"/>
          <w:lang w:val="ru-RU"/>
        </w:rPr>
      </w:pPr>
    </w:p>
    <w:p w:rsidR="00CD64BF" w:rsidRPr="00A542DC" w:rsidRDefault="00CD64BF" w:rsidP="00CD64BF">
      <w:pPr>
        <w:widowControl w:val="0"/>
        <w:autoSpaceDE w:val="0"/>
        <w:autoSpaceDN w:val="0"/>
        <w:adjustRightInd w:val="0"/>
        <w:ind w:firstLine="540"/>
        <w:jc w:val="both"/>
        <w:rPr>
          <w:rFonts w:ascii="Times New Roman" w:hAnsi="Times New Roman"/>
          <w:sz w:val="22"/>
          <w:szCs w:val="22"/>
          <w:lang w:val="ru-RU"/>
        </w:rPr>
      </w:pPr>
      <w:r w:rsidRPr="00A542DC">
        <w:rPr>
          <w:rFonts w:ascii="Times New Roman" w:hAnsi="Times New Roman"/>
          <w:sz w:val="22"/>
          <w:szCs w:val="22"/>
          <w:lang w:val="ru-RU"/>
        </w:rPr>
        <w:t>Ф.И.О. и подпись лица, на которого выдана данная доверенность</w:t>
      </w:r>
    </w:p>
    <w:p w:rsidR="00CD64BF" w:rsidRPr="00A542DC" w:rsidRDefault="00CD64BF" w:rsidP="00CD64BF">
      <w:pPr>
        <w:ind w:firstLine="540"/>
        <w:jc w:val="both"/>
        <w:rPr>
          <w:rFonts w:ascii="Times New Roman" w:hAnsi="Times New Roman"/>
          <w:sz w:val="22"/>
          <w:szCs w:val="22"/>
          <w:lang w:val="ru-RU"/>
        </w:rPr>
      </w:pPr>
    </w:p>
    <w:p w:rsidR="00CD64BF" w:rsidRPr="00A542DC" w:rsidRDefault="00CD64BF" w:rsidP="00CD64BF">
      <w:pPr>
        <w:ind w:firstLine="540"/>
        <w:jc w:val="both"/>
        <w:rPr>
          <w:rFonts w:ascii="Times New Roman" w:hAnsi="Times New Roman"/>
          <w:sz w:val="22"/>
          <w:szCs w:val="22"/>
          <w:lang w:val="ru-RU"/>
        </w:rPr>
      </w:pPr>
    </w:p>
    <w:p w:rsidR="00CD64BF" w:rsidRPr="00A542DC" w:rsidRDefault="00CD64BF" w:rsidP="00CD64BF">
      <w:pPr>
        <w:ind w:firstLine="540"/>
        <w:jc w:val="both"/>
        <w:rPr>
          <w:rFonts w:ascii="Times New Roman" w:hAnsi="Times New Roman"/>
          <w:sz w:val="22"/>
          <w:szCs w:val="22"/>
          <w:lang w:val="ru-RU"/>
        </w:rPr>
      </w:pPr>
      <w:r w:rsidRPr="00A542DC">
        <w:rPr>
          <w:rFonts w:ascii="Times New Roman" w:hAnsi="Times New Roman"/>
          <w:sz w:val="22"/>
          <w:szCs w:val="22"/>
          <w:lang w:val="ru-RU"/>
        </w:rPr>
        <w:t>Место печати</w:t>
      </w:r>
    </w:p>
    <w:p w:rsidR="00CD64BF" w:rsidRPr="00A542DC" w:rsidRDefault="00CD64BF" w:rsidP="00A542DC">
      <w:pPr>
        <w:ind w:right="308" w:firstLineChars="356" w:firstLine="783"/>
        <w:jc w:val="both"/>
        <w:rPr>
          <w:rFonts w:ascii="Times New Roman" w:hAnsi="Times New Roman"/>
          <w:sz w:val="22"/>
          <w:szCs w:val="22"/>
          <w:lang w:val="ru-RU"/>
        </w:rPr>
      </w:pPr>
    </w:p>
    <w:p w:rsidR="00CD64BF" w:rsidRPr="00A542DC" w:rsidRDefault="00CD64BF" w:rsidP="00CD64BF">
      <w:pPr>
        <w:jc w:val="right"/>
        <w:rPr>
          <w:rFonts w:ascii="Times New Roman" w:hAnsi="Times New Roman"/>
          <w:i/>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jc w:val="right"/>
        <w:rPr>
          <w:rFonts w:ascii="Times New Roman" w:hAnsi="Times New Roman"/>
          <w:i/>
          <w:sz w:val="22"/>
          <w:szCs w:val="22"/>
          <w:lang w:val="ru-RU"/>
        </w:rPr>
      </w:pPr>
      <w:r w:rsidRPr="00A542DC">
        <w:rPr>
          <w:rFonts w:ascii="Times New Roman" w:hAnsi="Times New Roman"/>
          <w:i/>
          <w:sz w:val="22"/>
          <w:szCs w:val="22"/>
          <w:lang w:val="ru-RU"/>
        </w:rPr>
        <w:br w:type="page"/>
      </w:r>
      <w:r w:rsidRPr="00A542DC">
        <w:rPr>
          <w:rFonts w:ascii="Times New Roman" w:hAnsi="Times New Roman"/>
          <w:i/>
          <w:sz w:val="22"/>
          <w:szCs w:val="22"/>
          <w:lang w:val="ru-RU"/>
        </w:rPr>
        <w:lastRenderedPageBreak/>
        <w:t>Форма №6</w:t>
      </w:r>
    </w:p>
    <w:p w:rsidR="00CD64BF" w:rsidRPr="00A542DC" w:rsidRDefault="00CD64BF" w:rsidP="00CD64BF">
      <w:pPr>
        <w:jc w:val="center"/>
        <w:rPr>
          <w:rFonts w:ascii="Times New Roman" w:hAnsi="Times New Roman"/>
          <w:i/>
          <w:sz w:val="22"/>
          <w:szCs w:val="22"/>
          <w:lang w:val="ru-RU"/>
        </w:rPr>
      </w:pPr>
    </w:p>
    <w:p w:rsidR="00CD64BF" w:rsidRPr="00A542DC" w:rsidRDefault="00CD64BF" w:rsidP="00CD64BF">
      <w:pPr>
        <w:jc w:val="center"/>
        <w:rPr>
          <w:rFonts w:ascii="Times New Roman" w:hAnsi="Times New Roman"/>
          <w:i/>
          <w:sz w:val="22"/>
          <w:szCs w:val="22"/>
          <w:lang w:val="ru-RU"/>
        </w:rPr>
      </w:pPr>
      <w:r w:rsidRPr="00A542DC">
        <w:rPr>
          <w:rFonts w:ascii="Times New Roman" w:hAnsi="Times New Roman"/>
          <w:i/>
          <w:sz w:val="22"/>
          <w:szCs w:val="22"/>
          <w:lang w:val="ru-RU"/>
        </w:rPr>
        <w:t>НА ФИРМЕННОМ БЛАНКЕ ПРОИЗВОДИТЕЛЯ</w:t>
      </w:r>
    </w:p>
    <w:p w:rsidR="00CD64BF" w:rsidRPr="00A542DC" w:rsidRDefault="0097263A" w:rsidP="00CD64BF">
      <w:pPr>
        <w:jc w:val="center"/>
        <w:rPr>
          <w:rFonts w:ascii="Times New Roman" w:hAnsi="Times New Roman"/>
          <w:i/>
          <w:sz w:val="22"/>
          <w:szCs w:val="22"/>
          <w:lang w:val="ru-RU"/>
        </w:rPr>
      </w:pPr>
      <w:r>
        <w:rPr>
          <w:rFonts w:ascii="Times New Roman" w:hAnsi="Times New Roman"/>
          <w:i/>
          <w:sz w:val="22"/>
          <w:szCs w:val="22"/>
          <w:lang w:val="ru-RU"/>
        </w:rPr>
        <w:t xml:space="preserve"> </w:t>
      </w:r>
    </w:p>
    <w:p w:rsidR="00CD64BF" w:rsidRPr="00A542DC" w:rsidRDefault="00CD64BF" w:rsidP="00CD64BF">
      <w:pPr>
        <w:jc w:val="center"/>
        <w:rPr>
          <w:rFonts w:ascii="Times New Roman" w:hAnsi="Times New Roman"/>
          <w:i/>
          <w:sz w:val="22"/>
          <w:szCs w:val="22"/>
          <w:lang w:val="ru-RU"/>
        </w:rPr>
      </w:pPr>
    </w:p>
    <w:p w:rsidR="00CD64BF" w:rsidRPr="00A542DC" w:rsidRDefault="00CD64BF" w:rsidP="00CD64BF">
      <w:pPr>
        <w:jc w:val="center"/>
        <w:rPr>
          <w:rFonts w:ascii="Times New Roman" w:hAnsi="Times New Roman"/>
          <w:sz w:val="22"/>
          <w:szCs w:val="22"/>
          <w:lang w:val="ru-RU"/>
        </w:rPr>
      </w:pPr>
      <w:r w:rsidRPr="00A542DC">
        <w:rPr>
          <w:rFonts w:ascii="Times New Roman" w:hAnsi="Times New Roman"/>
          <w:sz w:val="22"/>
          <w:szCs w:val="22"/>
          <w:lang w:val="ru-RU"/>
        </w:rPr>
        <w:t xml:space="preserve">ДОВЕРЕННОСТЬ </w:t>
      </w: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i/>
          <w:sz w:val="22"/>
          <w:szCs w:val="22"/>
          <w:lang w:val="ru-RU"/>
        </w:rPr>
      </w:pPr>
      <w:r w:rsidRPr="00A542DC">
        <w:rPr>
          <w:rFonts w:ascii="Times New Roman" w:hAnsi="Times New Roman"/>
          <w:i/>
          <w:sz w:val="22"/>
          <w:szCs w:val="22"/>
          <w:lang w:val="ru-RU"/>
        </w:rPr>
        <w:t>№:___________</w:t>
      </w:r>
    </w:p>
    <w:p w:rsidR="00CD64BF" w:rsidRPr="00A542DC" w:rsidRDefault="00CD64BF" w:rsidP="00CD64BF">
      <w:pPr>
        <w:rPr>
          <w:rFonts w:ascii="Times New Roman" w:hAnsi="Times New Roman"/>
          <w:i/>
          <w:sz w:val="22"/>
          <w:szCs w:val="22"/>
          <w:lang w:val="ru-RU"/>
        </w:rPr>
      </w:pPr>
      <w:r w:rsidRPr="00A542DC">
        <w:rPr>
          <w:rFonts w:ascii="Times New Roman" w:hAnsi="Times New Roman"/>
          <w:i/>
          <w:sz w:val="22"/>
          <w:szCs w:val="22"/>
          <w:lang w:val="ru-RU"/>
        </w:rPr>
        <w:t>Дата: _______</w:t>
      </w:r>
    </w:p>
    <w:p w:rsidR="00CD64BF" w:rsidRPr="00A542DC" w:rsidRDefault="004021A3" w:rsidP="00CD64BF">
      <w:pPr>
        <w:pStyle w:val="afff"/>
        <w:ind w:left="5954" w:right="-108" w:hanging="72"/>
        <w:jc w:val="center"/>
        <w:rPr>
          <w:rFonts w:ascii="Times New Roman" w:hAnsi="Times New Roman"/>
          <w:b/>
          <w:bCs/>
          <w:sz w:val="22"/>
          <w:szCs w:val="22"/>
          <w:lang w:val="ru-RU"/>
        </w:rPr>
      </w:pPr>
      <w:r w:rsidRPr="004021A3">
        <w:rPr>
          <w:rFonts w:ascii="Times New Roman" w:hAnsi="Times New Roman"/>
          <w:b/>
          <w:bCs/>
          <w:sz w:val="22"/>
          <w:szCs w:val="22"/>
          <w:lang w:val="ru-RU"/>
        </w:rPr>
        <w:t>Закупочная</w:t>
      </w:r>
      <w:r w:rsidR="00CD64BF" w:rsidRPr="00A542DC">
        <w:rPr>
          <w:rFonts w:ascii="Times New Roman" w:hAnsi="Times New Roman"/>
          <w:b/>
          <w:bCs/>
          <w:sz w:val="22"/>
          <w:szCs w:val="22"/>
          <w:lang w:val="ru-RU"/>
        </w:rPr>
        <w:t xml:space="preserve"> комиссия</w:t>
      </w:r>
    </w:p>
    <w:p w:rsidR="00CD64BF" w:rsidRPr="00A542DC" w:rsidRDefault="00CD64BF" w:rsidP="00CD64BF">
      <w:pPr>
        <w:pStyle w:val="afff"/>
        <w:ind w:left="2832" w:firstLine="708"/>
        <w:jc w:val="center"/>
        <w:rPr>
          <w:rFonts w:ascii="Times New Roman" w:eastAsia="MS Mincho" w:hAnsi="Times New Roman"/>
          <w:b/>
          <w:sz w:val="22"/>
          <w:szCs w:val="22"/>
          <w:lang w:val="ru-RU"/>
        </w:rPr>
      </w:pPr>
    </w:p>
    <w:p w:rsidR="00CD64BF" w:rsidRPr="00A542DC" w:rsidRDefault="00CD64BF" w:rsidP="00CD64BF">
      <w:pPr>
        <w:spacing w:before="120"/>
        <w:ind w:firstLine="708"/>
        <w:jc w:val="both"/>
        <w:rPr>
          <w:rFonts w:ascii="Times New Roman" w:hAnsi="Times New Roman"/>
          <w:sz w:val="22"/>
          <w:szCs w:val="22"/>
          <w:lang w:val="ru-RU"/>
        </w:rPr>
      </w:pPr>
    </w:p>
    <w:p w:rsidR="00CD64BF" w:rsidRPr="00A542DC" w:rsidRDefault="00CD64BF" w:rsidP="00CD64BF">
      <w:pPr>
        <w:spacing w:before="120"/>
        <w:ind w:firstLine="708"/>
        <w:jc w:val="both"/>
        <w:rPr>
          <w:rFonts w:ascii="Times New Roman" w:hAnsi="Times New Roman"/>
          <w:sz w:val="22"/>
          <w:szCs w:val="22"/>
          <w:lang w:val="ru-RU"/>
        </w:rPr>
      </w:pPr>
      <w:r w:rsidRPr="00A542DC">
        <w:rPr>
          <w:rFonts w:ascii="Times New Roman" w:hAnsi="Times New Roman"/>
          <w:sz w:val="22"/>
          <w:szCs w:val="22"/>
          <w:lang w:val="ru-RU"/>
        </w:rPr>
        <w:t>Настоящая доверенность выдана ____________________________________,</w:t>
      </w:r>
    </w:p>
    <w:p w:rsidR="00CD64BF" w:rsidRPr="00A542DC" w:rsidRDefault="00CD64BF" w:rsidP="00CD64BF">
      <w:pPr>
        <w:ind w:firstLine="709"/>
        <w:jc w:val="both"/>
        <w:rPr>
          <w:rFonts w:ascii="Times New Roman" w:hAnsi="Times New Roman"/>
          <w:i/>
          <w:sz w:val="22"/>
          <w:szCs w:val="22"/>
          <w:lang w:val="ru-RU"/>
        </w:rPr>
      </w:pPr>
      <w:r w:rsidRPr="00A542DC">
        <w:rPr>
          <w:rFonts w:ascii="Times New Roman" w:hAnsi="Times New Roman"/>
          <w:i/>
          <w:sz w:val="22"/>
          <w:szCs w:val="22"/>
          <w:lang w:val="ru-RU"/>
        </w:rPr>
        <w:tab/>
      </w:r>
      <w:r w:rsidRPr="00A542DC">
        <w:rPr>
          <w:rFonts w:ascii="Times New Roman" w:hAnsi="Times New Roman"/>
          <w:i/>
          <w:sz w:val="22"/>
          <w:szCs w:val="22"/>
          <w:lang w:val="ru-RU"/>
        </w:rPr>
        <w:tab/>
      </w:r>
      <w:r w:rsidRPr="00A542DC">
        <w:rPr>
          <w:rFonts w:ascii="Times New Roman" w:hAnsi="Times New Roman"/>
          <w:i/>
          <w:sz w:val="22"/>
          <w:szCs w:val="22"/>
          <w:lang w:val="ru-RU"/>
        </w:rPr>
        <w:tab/>
      </w:r>
      <w:r w:rsidRPr="00A542DC">
        <w:rPr>
          <w:rFonts w:ascii="Times New Roman" w:hAnsi="Times New Roman"/>
          <w:i/>
          <w:sz w:val="22"/>
          <w:szCs w:val="22"/>
          <w:lang w:val="ru-RU"/>
        </w:rPr>
        <w:tab/>
      </w:r>
      <w:r w:rsidRPr="00A542DC">
        <w:rPr>
          <w:rFonts w:ascii="Times New Roman" w:hAnsi="Times New Roman"/>
          <w:i/>
          <w:sz w:val="22"/>
          <w:szCs w:val="22"/>
          <w:lang w:val="ru-RU"/>
        </w:rPr>
        <w:tab/>
      </w:r>
      <w:r w:rsidRPr="00A542DC">
        <w:rPr>
          <w:rFonts w:ascii="Times New Roman" w:hAnsi="Times New Roman"/>
          <w:i/>
          <w:sz w:val="22"/>
          <w:szCs w:val="22"/>
          <w:lang w:val="ru-RU"/>
        </w:rPr>
        <w:tab/>
        <w:t xml:space="preserve">        (наименование и адрес организации-участника торгов) </w:t>
      </w:r>
    </w:p>
    <w:p w:rsidR="00CD64BF" w:rsidRPr="00A542DC" w:rsidRDefault="00CD64BF" w:rsidP="00CD64BF">
      <w:pPr>
        <w:ind w:right="-83"/>
        <w:jc w:val="both"/>
        <w:rPr>
          <w:rFonts w:ascii="Times New Roman" w:eastAsia="MS Mincho" w:hAnsi="Times New Roman"/>
          <w:sz w:val="22"/>
          <w:szCs w:val="22"/>
          <w:lang w:val="ru-RU"/>
        </w:rPr>
      </w:pPr>
      <w:r w:rsidRPr="00A542DC">
        <w:rPr>
          <w:rFonts w:ascii="Times New Roman" w:hAnsi="Times New Roman"/>
          <w:sz w:val="22"/>
          <w:szCs w:val="22"/>
          <w:lang w:val="ru-RU"/>
        </w:rPr>
        <w:t xml:space="preserve">который(ая) участвует в тендере на </w:t>
      </w:r>
      <w:r w:rsidRPr="00A542DC">
        <w:rPr>
          <w:rFonts w:ascii="Times New Roman" w:eastAsia="MS Mincho" w:hAnsi="Times New Roman"/>
          <w:sz w:val="22"/>
          <w:szCs w:val="22"/>
          <w:lang w:val="ru-RU"/>
        </w:rPr>
        <w:t xml:space="preserve">поставку _____________________________________________ </w:t>
      </w:r>
    </w:p>
    <w:p w:rsidR="00CD64BF" w:rsidRPr="00A542DC" w:rsidRDefault="00CD64BF" w:rsidP="00CD64BF">
      <w:pPr>
        <w:ind w:right="-83"/>
        <w:jc w:val="both"/>
        <w:rPr>
          <w:rFonts w:ascii="Times New Roman" w:eastAsia="MS Mincho" w:hAnsi="Times New Roman"/>
          <w:sz w:val="22"/>
          <w:szCs w:val="22"/>
          <w:lang w:val="ru-RU"/>
        </w:rPr>
      </w:pPr>
      <w:r w:rsidRPr="00A542DC">
        <w:rPr>
          <w:rFonts w:ascii="Times New Roman" w:eastAsia="MS Mincho" w:hAnsi="Times New Roman"/>
          <w:sz w:val="22"/>
          <w:szCs w:val="22"/>
          <w:lang w:val="ru-RU"/>
        </w:rPr>
        <w:tab/>
      </w:r>
      <w:r w:rsidRPr="00A542DC">
        <w:rPr>
          <w:rFonts w:ascii="Times New Roman" w:eastAsia="MS Mincho" w:hAnsi="Times New Roman"/>
          <w:sz w:val="22"/>
          <w:szCs w:val="22"/>
          <w:lang w:val="ru-RU"/>
        </w:rPr>
        <w:tab/>
      </w:r>
      <w:r w:rsidRPr="00A542DC">
        <w:rPr>
          <w:rFonts w:ascii="Times New Roman" w:eastAsia="MS Mincho" w:hAnsi="Times New Roman"/>
          <w:sz w:val="22"/>
          <w:szCs w:val="22"/>
          <w:lang w:val="ru-RU"/>
        </w:rPr>
        <w:tab/>
      </w:r>
      <w:r w:rsidRPr="00A542DC">
        <w:rPr>
          <w:rFonts w:ascii="Times New Roman" w:eastAsia="MS Mincho" w:hAnsi="Times New Roman"/>
          <w:sz w:val="22"/>
          <w:szCs w:val="22"/>
          <w:lang w:val="ru-RU"/>
        </w:rPr>
        <w:tab/>
      </w:r>
      <w:r w:rsidRPr="00A542DC">
        <w:rPr>
          <w:rFonts w:ascii="Times New Roman" w:eastAsia="MS Mincho" w:hAnsi="Times New Roman"/>
          <w:sz w:val="22"/>
          <w:szCs w:val="22"/>
          <w:lang w:val="ru-RU"/>
        </w:rPr>
        <w:tab/>
      </w:r>
      <w:r w:rsidRPr="00A542DC">
        <w:rPr>
          <w:rFonts w:ascii="Times New Roman" w:eastAsia="MS Mincho" w:hAnsi="Times New Roman"/>
          <w:sz w:val="22"/>
          <w:szCs w:val="22"/>
          <w:lang w:val="ru-RU"/>
        </w:rPr>
        <w:tab/>
      </w:r>
      <w:r w:rsidRPr="00A542DC">
        <w:rPr>
          <w:rFonts w:ascii="Times New Roman" w:eastAsia="MS Mincho" w:hAnsi="Times New Roman"/>
          <w:sz w:val="22"/>
          <w:szCs w:val="22"/>
          <w:lang w:val="ru-RU"/>
        </w:rPr>
        <w:tab/>
      </w:r>
      <w:r w:rsidRPr="00A542DC">
        <w:rPr>
          <w:rFonts w:ascii="Times New Roman" w:eastAsia="MS Mincho" w:hAnsi="Times New Roman"/>
          <w:sz w:val="22"/>
          <w:szCs w:val="22"/>
          <w:lang w:val="ru-RU"/>
        </w:rPr>
        <w:tab/>
      </w:r>
      <w:r w:rsidRPr="00A542DC">
        <w:rPr>
          <w:rFonts w:ascii="Times New Roman" w:eastAsia="MS Mincho" w:hAnsi="Times New Roman"/>
          <w:sz w:val="22"/>
          <w:szCs w:val="22"/>
          <w:lang w:val="ru-RU"/>
        </w:rPr>
        <w:tab/>
      </w:r>
      <w:r w:rsidRPr="00A542DC">
        <w:rPr>
          <w:rFonts w:ascii="Times New Roman" w:hAnsi="Times New Roman"/>
          <w:i/>
          <w:sz w:val="22"/>
          <w:szCs w:val="22"/>
          <w:lang w:val="ru-RU"/>
        </w:rPr>
        <w:t>(наименование товара)</w:t>
      </w:r>
      <w:r w:rsidRPr="00A542DC">
        <w:rPr>
          <w:rFonts w:ascii="Times New Roman" w:eastAsia="MS Mincho" w:hAnsi="Times New Roman"/>
          <w:sz w:val="22"/>
          <w:szCs w:val="22"/>
          <w:lang w:val="ru-RU"/>
        </w:rPr>
        <w:tab/>
      </w:r>
    </w:p>
    <w:p w:rsidR="00CD64BF" w:rsidRPr="00A542DC" w:rsidRDefault="00CD64BF" w:rsidP="00CD64BF">
      <w:pPr>
        <w:ind w:right="-83"/>
        <w:jc w:val="both"/>
        <w:rPr>
          <w:rFonts w:ascii="Times New Roman" w:eastAsia="MS Mincho" w:hAnsi="Times New Roman"/>
          <w:sz w:val="22"/>
          <w:szCs w:val="22"/>
          <w:lang w:val="ru-RU"/>
        </w:rPr>
      </w:pPr>
      <w:r w:rsidRPr="00A542DC">
        <w:rPr>
          <w:rFonts w:ascii="Times New Roman" w:eastAsia="MS Mincho" w:hAnsi="Times New Roman"/>
          <w:sz w:val="22"/>
          <w:szCs w:val="22"/>
          <w:lang w:val="ru-RU"/>
        </w:rPr>
        <w:t>________________________________________.</w:t>
      </w:r>
    </w:p>
    <w:p w:rsidR="00CD64BF" w:rsidRPr="00A542DC" w:rsidRDefault="00CD64BF" w:rsidP="00CD64BF">
      <w:pPr>
        <w:ind w:right="-83"/>
        <w:jc w:val="both"/>
        <w:rPr>
          <w:rFonts w:ascii="Times New Roman" w:eastAsia="MS Mincho" w:hAnsi="Times New Roman"/>
          <w:sz w:val="22"/>
          <w:szCs w:val="22"/>
          <w:lang w:val="ru-RU"/>
        </w:rPr>
      </w:pPr>
      <w:r w:rsidRPr="00A542DC">
        <w:rPr>
          <w:rFonts w:ascii="Times New Roman" w:eastAsia="MS Mincho" w:hAnsi="Times New Roman"/>
          <w:sz w:val="22"/>
          <w:szCs w:val="22"/>
          <w:lang w:val="ru-RU"/>
        </w:rPr>
        <w:t xml:space="preserve">         _____________________________________________________</w:t>
      </w:r>
    </w:p>
    <w:p w:rsidR="00CD64BF" w:rsidRPr="00A542DC" w:rsidRDefault="00CD64BF" w:rsidP="00CD64BF">
      <w:pPr>
        <w:ind w:left="3540" w:firstLine="708"/>
        <w:jc w:val="both"/>
        <w:rPr>
          <w:rFonts w:ascii="Times New Roman" w:eastAsia="MS Mincho" w:hAnsi="Times New Roman"/>
          <w:sz w:val="22"/>
          <w:szCs w:val="22"/>
          <w:lang w:val="ru-RU"/>
        </w:rPr>
      </w:pPr>
      <w:r w:rsidRPr="00A542DC">
        <w:rPr>
          <w:rFonts w:ascii="Times New Roman" w:eastAsia="MS Mincho" w:hAnsi="Times New Roman"/>
          <w:i/>
          <w:sz w:val="22"/>
          <w:szCs w:val="22"/>
          <w:lang w:val="ru-RU"/>
        </w:rPr>
        <w:t>(наименование производителя)</w:t>
      </w:r>
    </w:p>
    <w:p w:rsidR="00CD64BF" w:rsidRPr="00A542DC" w:rsidRDefault="00CD64BF" w:rsidP="00CD64BF">
      <w:pPr>
        <w:jc w:val="both"/>
        <w:rPr>
          <w:rFonts w:ascii="Times New Roman" w:eastAsia="MS Mincho" w:hAnsi="Times New Roman"/>
          <w:sz w:val="22"/>
          <w:szCs w:val="22"/>
          <w:lang w:val="ru-RU"/>
        </w:rPr>
      </w:pPr>
      <w:r w:rsidRPr="00A542DC">
        <w:rPr>
          <w:rFonts w:ascii="Times New Roman" w:eastAsia="MS Mincho" w:hAnsi="Times New Roman"/>
          <w:sz w:val="22"/>
          <w:szCs w:val="22"/>
          <w:lang w:val="ru-RU"/>
        </w:rPr>
        <w:t xml:space="preserve">являясь официальным изготовителем ____________________________________, </w:t>
      </w:r>
    </w:p>
    <w:p w:rsidR="00CD64BF" w:rsidRPr="00A542DC" w:rsidRDefault="00CD64BF" w:rsidP="00CD64BF">
      <w:pPr>
        <w:shd w:val="clear" w:color="auto" w:fill="FFFFFF"/>
        <w:jc w:val="both"/>
        <w:rPr>
          <w:rFonts w:ascii="Times New Roman" w:eastAsia="MS Mincho" w:hAnsi="Times New Roman"/>
          <w:i/>
          <w:sz w:val="22"/>
          <w:szCs w:val="22"/>
          <w:lang w:val="ru-RU"/>
        </w:rPr>
      </w:pPr>
      <w:r w:rsidRPr="00A542DC">
        <w:rPr>
          <w:rFonts w:ascii="Times New Roman" w:hAnsi="Times New Roman"/>
          <w:snapToGrid w:val="0"/>
          <w:sz w:val="22"/>
          <w:szCs w:val="22"/>
          <w:lang w:val="ru-RU"/>
        </w:rPr>
        <w:tab/>
      </w:r>
      <w:r w:rsidRPr="00A542DC">
        <w:rPr>
          <w:rFonts w:ascii="Times New Roman" w:hAnsi="Times New Roman"/>
          <w:snapToGrid w:val="0"/>
          <w:sz w:val="22"/>
          <w:szCs w:val="22"/>
          <w:lang w:val="ru-RU"/>
        </w:rPr>
        <w:tab/>
      </w:r>
      <w:r w:rsidRPr="00A542DC">
        <w:rPr>
          <w:rFonts w:ascii="Times New Roman" w:hAnsi="Times New Roman"/>
          <w:snapToGrid w:val="0"/>
          <w:sz w:val="22"/>
          <w:szCs w:val="22"/>
          <w:lang w:val="ru-RU"/>
        </w:rPr>
        <w:tab/>
      </w:r>
      <w:r w:rsidRPr="00A542DC">
        <w:rPr>
          <w:rFonts w:ascii="Times New Roman" w:hAnsi="Times New Roman"/>
          <w:snapToGrid w:val="0"/>
          <w:sz w:val="22"/>
          <w:szCs w:val="22"/>
          <w:lang w:val="ru-RU"/>
        </w:rPr>
        <w:tab/>
      </w:r>
      <w:r w:rsidRPr="00A542DC">
        <w:rPr>
          <w:rFonts w:ascii="Times New Roman" w:hAnsi="Times New Roman"/>
          <w:snapToGrid w:val="0"/>
          <w:sz w:val="22"/>
          <w:szCs w:val="22"/>
          <w:lang w:val="ru-RU"/>
        </w:rPr>
        <w:tab/>
      </w:r>
      <w:r w:rsidRPr="00A542DC">
        <w:rPr>
          <w:rFonts w:ascii="Times New Roman" w:hAnsi="Times New Roman"/>
          <w:snapToGrid w:val="0"/>
          <w:sz w:val="22"/>
          <w:szCs w:val="22"/>
          <w:lang w:val="ru-RU"/>
        </w:rPr>
        <w:tab/>
      </w:r>
      <w:r w:rsidRPr="00A542DC">
        <w:rPr>
          <w:rFonts w:ascii="Times New Roman" w:hAnsi="Times New Roman"/>
          <w:i/>
          <w:snapToGrid w:val="0"/>
          <w:sz w:val="22"/>
          <w:szCs w:val="22"/>
          <w:lang w:val="ru-RU"/>
        </w:rPr>
        <w:t xml:space="preserve"> (наименование товара)</w:t>
      </w:r>
    </w:p>
    <w:p w:rsidR="00CD64BF" w:rsidRPr="00A542DC" w:rsidRDefault="00CD64BF" w:rsidP="00CD64BF">
      <w:pPr>
        <w:shd w:val="clear" w:color="auto" w:fill="FFFFFF"/>
        <w:jc w:val="both"/>
        <w:rPr>
          <w:rFonts w:ascii="Times New Roman" w:eastAsia="MS Mincho" w:hAnsi="Times New Roman"/>
          <w:sz w:val="22"/>
          <w:szCs w:val="22"/>
          <w:lang w:val="ru-RU"/>
        </w:rPr>
      </w:pPr>
      <w:r w:rsidRPr="00A542DC">
        <w:rPr>
          <w:rFonts w:ascii="Times New Roman" w:eastAsia="MS Mincho" w:hAnsi="Times New Roman"/>
          <w:sz w:val="22"/>
          <w:szCs w:val="22"/>
          <w:lang w:val="ru-RU"/>
        </w:rPr>
        <w:t>имеющий завод(ы) по адресу_______________________________________</w:t>
      </w:r>
    </w:p>
    <w:p w:rsidR="00CD64BF" w:rsidRPr="00A542DC" w:rsidRDefault="00CD64BF" w:rsidP="00CD64BF">
      <w:pPr>
        <w:shd w:val="clear" w:color="auto" w:fill="FFFFFF"/>
        <w:jc w:val="both"/>
        <w:rPr>
          <w:rFonts w:ascii="Times New Roman" w:eastAsia="MS Mincho" w:hAnsi="Times New Roman"/>
          <w:sz w:val="22"/>
          <w:szCs w:val="22"/>
          <w:lang w:val="ru-RU"/>
        </w:rPr>
      </w:pPr>
      <w:r w:rsidRPr="00A542DC">
        <w:rPr>
          <w:rFonts w:ascii="Times New Roman" w:eastAsia="MS Mincho" w:hAnsi="Times New Roman"/>
          <w:sz w:val="22"/>
          <w:szCs w:val="22"/>
          <w:lang w:val="ru-RU"/>
        </w:rPr>
        <w:tab/>
      </w:r>
      <w:r w:rsidRPr="00A542DC">
        <w:rPr>
          <w:rFonts w:ascii="Times New Roman" w:eastAsia="MS Mincho" w:hAnsi="Times New Roman"/>
          <w:sz w:val="22"/>
          <w:szCs w:val="22"/>
          <w:lang w:val="ru-RU"/>
        </w:rPr>
        <w:tab/>
      </w:r>
      <w:r w:rsidRPr="00A542DC">
        <w:rPr>
          <w:rFonts w:ascii="Times New Roman" w:eastAsia="MS Mincho" w:hAnsi="Times New Roman"/>
          <w:sz w:val="22"/>
          <w:szCs w:val="22"/>
          <w:lang w:val="ru-RU"/>
        </w:rPr>
        <w:tab/>
      </w:r>
      <w:r w:rsidRPr="00A542DC">
        <w:rPr>
          <w:rFonts w:ascii="Times New Roman" w:eastAsia="MS Mincho" w:hAnsi="Times New Roman"/>
          <w:sz w:val="22"/>
          <w:szCs w:val="22"/>
          <w:lang w:val="ru-RU"/>
        </w:rPr>
        <w:tab/>
      </w:r>
      <w:r w:rsidRPr="00A542DC">
        <w:rPr>
          <w:rFonts w:ascii="Times New Roman" w:eastAsia="MS Mincho" w:hAnsi="Times New Roman"/>
          <w:sz w:val="22"/>
          <w:szCs w:val="22"/>
          <w:lang w:val="ru-RU"/>
        </w:rPr>
        <w:tab/>
      </w:r>
      <w:r w:rsidRPr="00A542DC">
        <w:rPr>
          <w:rFonts w:ascii="Times New Roman" w:eastAsia="MS Mincho" w:hAnsi="Times New Roman"/>
          <w:sz w:val="22"/>
          <w:szCs w:val="22"/>
          <w:lang w:val="ru-RU"/>
        </w:rPr>
        <w:tab/>
      </w:r>
      <w:r w:rsidRPr="00A542DC">
        <w:rPr>
          <w:rFonts w:ascii="Times New Roman" w:eastAsia="MS Mincho" w:hAnsi="Times New Roman"/>
          <w:sz w:val="22"/>
          <w:szCs w:val="22"/>
          <w:lang w:val="ru-RU"/>
        </w:rPr>
        <w:tab/>
      </w:r>
      <w:r w:rsidRPr="00A542DC">
        <w:rPr>
          <w:rFonts w:ascii="Times New Roman" w:eastAsia="MS Mincho" w:hAnsi="Times New Roman"/>
          <w:i/>
          <w:sz w:val="22"/>
          <w:szCs w:val="22"/>
          <w:lang w:val="ru-RU"/>
        </w:rPr>
        <w:t>(вписать полный адрес завода изготовителя)</w:t>
      </w:r>
    </w:p>
    <w:p w:rsidR="00CD64BF" w:rsidRPr="00A542DC" w:rsidRDefault="00CD64BF" w:rsidP="00CD64BF">
      <w:pPr>
        <w:shd w:val="clear" w:color="auto" w:fill="FFFFFF"/>
        <w:jc w:val="both"/>
        <w:rPr>
          <w:rFonts w:ascii="Times New Roman" w:eastAsia="MS Mincho" w:hAnsi="Times New Roman"/>
          <w:sz w:val="22"/>
          <w:szCs w:val="22"/>
          <w:lang w:val="ru-RU"/>
        </w:rPr>
      </w:pPr>
      <w:r w:rsidRPr="00A542DC">
        <w:rPr>
          <w:rFonts w:ascii="Times New Roman" w:eastAsia="MS Mincho" w:hAnsi="Times New Roman"/>
          <w:sz w:val="22"/>
          <w:szCs w:val="22"/>
          <w:lang w:val="ru-RU"/>
        </w:rPr>
        <w:t>настоящим  доверяет_____________________________________________________</w:t>
      </w:r>
    </w:p>
    <w:p w:rsidR="00CD64BF" w:rsidRPr="00A542DC" w:rsidRDefault="00CD64BF" w:rsidP="00CD64BF">
      <w:pPr>
        <w:shd w:val="clear" w:color="auto" w:fill="FFFFFF"/>
        <w:ind w:left="4956" w:firstLine="708"/>
        <w:jc w:val="both"/>
        <w:rPr>
          <w:rFonts w:ascii="Times New Roman" w:eastAsia="MS Mincho" w:hAnsi="Times New Roman"/>
          <w:i/>
          <w:sz w:val="22"/>
          <w:szCs w:val="22"/>
          <w:lang w:val="ru-RU"/>
        </w:rPr>
      </w:pPr>
      <w:r w:rsidRPr="00A542DC">
        <w:rPr>
          <w:rFonts w:ascii="Times New Roman" w:eastAsia="MS Mincho" w:hAnsi="Times New Roman"/>
          <w:i/>
          <w:sz w:val="22"/>
          <w:szCs w:val="22"/>
          <w:lang w:val="ru-RU"/>
        </w:rPr>
        <w:t xml:space="preserve">(наименование участника) </w:t>
      </w:r>
    </w:p>
    <w:p w:rsidR="00CD64BF" w:rsidRPr="00A542DC" w:rsidRDefault="00CD64BF" w:rsidP="00CD64BF">
      <w:pPr>
        <w:shd w:val="clear" w:color="auto" w:fill="FFFFFF"/>
        <w:jc w:val="both"/>
        <w:rPr>
          <w:rFonts w:ascii="Times New Roman" w:eastAsia="MS Mincho" w:hAnsi="Times New Roman"/>
          <w:sz w:val="22"/>
          <w:szCs w:val="22"/>
          <w:lang w:val="ru-RU"/>
        </w:rPr>
      </w:pPr>
      <w:r w:rsidRPr="00A542DC">
        <w:rPr>
          <w:rFonts w:ascii="Times New Roman" w:eastAsia="MS Mincho" w:hAnsi="Times New Roman"/>
          <w:sz w:val="22"/>
          <w:szCs w:val="22"/>
          <w:lang w:val="ru-RU"/>
        </w:rPr>
        <w:t>подать тендерное предложение.</w:t>
      </w:r>
    </w:p>
    <w:p w:rsidR="00CD64BF" w:rsidRPr="00A542DC" w:rsidRDefault="00CD64BF" w:rsidP="00CD64BF">
      <w:pPr>
        <w:shd w:val="clear" w:color="auto" w:fill="FFFFFF"/>
        <w:ind w:firstLine="708"/>
        <w:jc w:val="both"/>
        <w:rPr>
          <w:rFonts w:ascii="Times New Roman" w:hAnsi="Times New Roman"/>
          <w:sz w:val="22"/>
          <w:szCs w:val="22"/>
          <w:lang w:val="ru-RU"/>
        </w:rPr>
      </w:pPr>
      <w:r w:rsidRPr="00A542DC">
        <w:rPr>
          <w:rFonts w:ascii="Times New Roman" w:eastAsia="MS Mincho" w:hAnsi="Times New Roman"/>
          <w:sz w:val="22"/>
          <w:szCs w:val="22"/>
          <w:lang w:val="ru-RU"/>
        </w:rPr>
        <w:t xml:space="preserve">Данной доверенностью предоставляются полномочия </w:t>
      </w:r>
      <w:r w:rsidRPr="00A542DC">
        <w:rPr>
          <w:rFonts w:ascii="Times New Roman" w:hAnsi="Times New Roman"/>
          <w:sz w:val="22"/>
          <w:szCs w:val="22"/>
          <w:lang w:val="ru-RU"/>
        </w:rPr>
        <w:t xml:space="preserve">на проведение переговоров, а также </w:t>
      </w:r>
      <w:r w:rsidRPr="00A542DC">
        <w:rPr>
          <w:rFonts w:ascii="Times New Roman" w:eastAsia="MS Mincho" w:hAnsi="Times New Roman"/>
          <w:sz w:val="22"/>
          <w:szCs w:val="22"/>
          <w:lang w:val="ru-RU"/>
        </w:rPr>
        <w:t xml:space="preserve">на представление и поставку </w:t>
      </w:r>
      <w:r w:rsidRPr="00A542DC">
        <w:rPr>
          <w:rFonts w:ascii="Times New Roman" w:hAnsi="Times New Roman"/>
          <w:sz w:val="22"/>
          <w:szCs w:val="22"/>
          <w:lang w:val="ru-RU"/>
        </w:rPr>
        <w:t>производимого нами ______________________________________________________________.</w:t>
      </w:r>
    </w:p>
    <w:p w:rsidR="00CD64BF" w:rsidRPr="00A542DC" w:rsidRDefault="00CD64BF" w:rsidP="00CD64BF">
      <w:pPr>
        <w:ind w:firstLine="709"/>
        <w:jc w:val="center"/>
        <w:rPr>
          <w:rFonts w:ascii="Times New Roman" w:hAnsi="Times New Roman"/>
          <w:i/>
          <w:sz w:val="22"/>
          <w:szCs w:val="22"/>
          <w:lang w:val="ru-RU"/>
        </w:rPr>
      </w:pPr>
      <w:r w:rsidRPr="00A542DC">
        <w:rPr>
          <w:rFonts w:ascii="Times New Roman" w:hAnsi="Times New Roman"/>
          <w:i/>
          <w:sz w:val="22"/>
          <w:szCs w:val="22"/>
          <w:lang w:val="ru-RU"/>
        </w:rPr>
        <w:t>(наименование товара)</w:t>
      </w:r>
    </w:p>
    <w:p w:rsidR="00CD64BF" w:rsidRPr="00A542DC" w:rsidRDefault="00CD64BF" w:rsidP="00CD64BF">
      <w:pPr>
        <w:jc w:val="both"/>
        <w:rPr>
          <w:rFonts w:ascii="Times New Roman" w:hAnsi="Times New Roman"/>
          <w:sz w:val="22"/>
          <w:szCs w:val="22"/>
          <w:lang w:val="ru-RU"/>
        </w:rPr>
      </w:pPr>
    </w:p>
    <w:p w:rsidR="00CD64BF" w:rsidRPr="00A542DC" w:rsidRDefault="00CD64BF" w:rsidP="00CD64BF">
      <w:pPr>
        <w:ind w:firstLine="708"/>
        <w:jc w:val="both"/>
        <w:rPr>
          <w:rFonts w:ascii="Times New Roman" w:hAnsi="Times New Roman"/>
          <w:sz w:val="22"/>
          <w:szCs w:val="22"/>
          <w:lang w:val="ru-RU"/>
        </w:rPr>
      </w:pPr>
      <w:r w:rsidRPr="00A542DC">
        <w:rPr>
          <w:rFonts w:ascii="Times New Roman" w:hAnsi="Times New Roman"/>
          <w:sz w:val="22"/>
          <w:szCs w:val="22"/>
          <w:lang w:val="ru-RU"/>
        </w:rPr>
        <w:t>В случае признания победителем тендерных торгов _____________________,</w:t>
      </w:r>
    </w:p>
    <w:p w:rsidR="00CD64BF" w:rsidRPr="00A542DC" w:rsidRDefault="00CD64BF" w:rsidP="00CD64BF">
      <w:pPr>
        <w:ind w:firstLine="709"/>
        <w:jc w:val="both"/>
        <w:rPr>
          <w:rFonts w:ascii="Times New Roman" w:hAnsi="Times New Roman"/>
          <w:i/>
          <w:sz w:val="22"/>
          <w:szCs w:val="22"/>
          <w:lang w:val="ru-RU"/>
        </w:rPr>
      </w:pPr>
      <w:r w:rsidRPr="00A542DC">
        <w:rPr>
          <w:rFonts w:ascii="Times New Roman" w:hAnsi="Times New Roman"/>
          <w:sz w:val="22"/>
          <w:szCs w:val="22"/>
          <w:lang w:val="ru-RU"/>
        </w:rPr>
        <w:tab/>
      </w:r>
      <w:r w:rsidRPr="00A542DC">
        <w:rPr>
          <w:rFonts w:ascii="Times New Roman" w:hAnsi="Times New Roman"/>
          <w:sz w:val="22"/>
          <w:szCs w:val="22"/>
          <w:lang w:val="ru-RU"/>
        </w:rPr>
        <w:tab/>
      </w:r>
      <w:r w:rsidRPr="00A542DC">
        <w:rPr>
          <w:rFonts w:ascii="Times New Roman" w:hAnsi="Times New Roman"/>
          <w:i/>
          <w:sz w:val="22"/>
          <w:szCs w:val="22"/>
          <w:lang w:val="ru-RU"/>
        </w:rPr>
        <w:tab/>
      </w:r>
      <w:r w:rsidRPr="00A542DC">
        <w:rPr>
          <w:rFonts w:ascii="Times New Roman" w:hAnsi="Times New Roman"/>
          <w:i/>
          <w:sz w:val="22"/>
          <w:szCs w:val="22"/>
          <w:lang w:val="ru-RU"/>
        </w:rPr>
        <w:tab/>
      </w:r>
      <w:r w:rsidRPr="00A542DC">
        <w:rPr>
          <w:rFonts w:ascii="Times New Roman" w:hAnsi="Times New Roman"/>
          <w:i/>
          <w:sz w:val="22"/>
          <w:szCs w:val="22"/>
          <w:lang w:val="ru-RU"/>
        </w:rPr>
        <w:tab/>
      </w:r>
      <w:r w:rsidRPr="00A542DC">
        <w:rPr>
          <w:rFonts w:ascii="Times New Roman" w:hAnsi="Times New Roman"/>
          <w:i/>
          <w:sz w:val="22"/>
          <w:szCs w:val="22"/>
          <w:lang w:val="ru-RU"/>
        </w:rPr>
        <w:tab/>
      </w:r>
      <w:r w:rsidRPr="00A542DC">
        <w:rPr>
          <w:rFonts w:ascii="Times New Roman" w:hAnsi="Times New Roman"/>
          <w:i/>
          <w:sz w:val="22"/>
          <w:szCs w:val="22"/>
          <w:lang w:val="ru-RU"/>
        </w:rPr>
        <w:tab/>
      </w:r>
      <w:r w:rsidRPr="00A542DC">
        <w:rPr>
          <w:rFonts w:ascii="Times New Roman" w:hAnsi="Times New Roman"/>
          <w:i/>
          <w:sz w:val="22"/>
          <w:szCs w:val="22"/>
          <w:lang w:val="ru-RU"/>
        </w:rPr>
        <w:tab/>
      </w:r>
      <w:r w:rsidRPr="00A542DC">
        <w:rPr>
          <w:rFonts w:ascii="Times New Roman" w:hAnsi="Times New Roman"/>
          <w:i/>
          <w:sz w:val="22"/>
          <w:szCs w:val="22"/>
          <w:lang w:val="ru-RU"/>
        </w:rPr>
        <w:tab/>
      </w:r>
      <w:r w:rsidRPr="00A542DC">
        <w:rPr>
          <w:rFonts w:ascii="Times New Roman" w:eastAsia="MS Mincho" w:hAnsi="Times New Roman"/>
          <w:i/>
          <w:sz w:val="22"/>
          <w:szCs w:val="22"/>
          <w:lang w:val="ru-RU"/>
        </w:rPr>
        <w:t>(наименование участника)</w:t>
      </w:r>
    </w:p>
    <w:p w:rsidR="00CD64BF" w:rsidRPr="00A542DC" w:rsidRDefault="00CD64BF" w:rsidP="00CD64BF">
      <w:pPr>
        <w:jc w:val="both"/>
        <w:rPr>
          <w:rFonts w:ascii="Times New Roman" w:hAnsi="Times New Roman"/>
          <w:sz w:val="22"/>
          <w:szCs w:val="22"/>
          <w:lang w:val="ru-RU"/>
        </w:rPr>
      </w:pPr>
      <w:r w:rsidRPr="00A542DC">
        <w:rPr>
          <w:rFonts w:ascii="Times New Roman" w:hAnsi="Times New Roman"/>
          <w:sz w:val="22"/>
          <w:szCs w:val="22"/>
          <w:lang w:val="ru-RU"/>
        </w:rPr>
        <w:t>завод-изготовитель обязуется:</w:t>
      </w:r>
    </w:p>
    <w:p w:rsidR="00CD64BF" w:rsidRPr="00A542DC" w:rsidRDefault="00CD64BF" w:rsidP="00CD64BF">
      <w:pPr>
        <w:jc w:val="both"/>
        <w:rPr>
          <w:rFonts w:ascii="Times New Roman" w:hAnsi="Times New Roman"/>
          <w:sz w:val="22"/>
          <w:szCs w:val="22"/>
          <w:lang w:val="ru-RU"/>
        </w:rPr>
      </w:pPr>
      <w:r w:rsidRPr="00A542DC">
        <w:rPr>
          <w:rFonts w:ascii="Times New Roman" w:hAnsi="Times New Roman"/>
          <w:sz w:val="22"/>
          <w:szCs w:val="22"/>
          <w:lang w:val="ru-RU"/>
        </w:rPr>
        <w:t>-изготовить товар в соответствии с требованиями нормативно-технической документации (в соответствии с международными стандартами);</w:t>
      </w:r>
    </w:p>
    <w:p w:rsidR="00CD64BF" w:rsidRPr="00A542DC" w:rsidRDefault="00CD64BF" w:rsidP="00CD64BF">
      <w:pPr>
        <w:jc w:val="both"/>
        <w:rPr>
          <w:rFonts w:ascii="Times New Roman" w:hAnsi="Times New Roman"/>
          <w:sz w:val="22"/>
          <w:szCs w:val="22"/>
          <w:lang w:val="ru-RU"/>
        </w:rPr>
      </w:pPr>
      <w:r w:rsidRPr="00A542DC">
        <w:rPr>
          <w:rFonts w:ascii="Times New Roman" w:hAnsi="Times New Roman"/>
          <w:sz w:val="22"/>
          <w:szCs w:val="22"/>
          <w:lang w:val="ru-RU"/>
        </w:rPr>
        <w:t>-при поставке товара предоставить сертификаты качества и сертификаты соответствия;</w:t>
      </w:r>
    </w:p>
    <w:p w:rsidR="00CD64BF" w:rsidRPr="00A542DC" w:rsidRDefault="00CD64BF" w:rsidP="00CD64BF">
      <w:pPr>
        <w:jc w:val="both"/>
        <w:rPr>
          <w:rFonts w:ascii="Times New Roman" w:hAnsi="Times New Roman"/>
          <w:sz w:val="22"/>
          <w:szCs w:val="22"/>
          <w:lang w:val="ru-RU"/>
        </w:rPr>
      </w:pPr>
      <w:r w:rsidRPr="00A542DC">
        <w:rPr>
          <w:rFonts w:ascii="Times New Roman" w:hAnsi="Times New Roman"/>
          <w:sz w:val="22"/>
          <w:szCs w:val="22"/>
          <w:lang w:val="ru-RU"/>
        </w:rPr>
        <w:t xml:space="preserve">- при поставке товара предоставить инструкции по обслуживанию и ремонту, схемы и другие документы для принимающей стороны.  </w:t>
      </w:r>
    </w:p>
    <w:p w:rsidR="00CD64BF" w:rsidRPr="00A542DC" w:rsidRDefault="00CD64BF" w:rsidP="00CD64BF">
      <w:pPr>
        <w:jc w:val="both"/>
        <w:rPr>
          <w:rFonts w:ascii="Times New Roman" w:hAnsi="Times New Roman"/>
          <w:sz w:val="22"/>
          <w:szCs w:val="22"/>
          <w:lang w:val="ru-RU"/>
        </w:rPr>
      </w:pPr>
    </w:p>
    <w:p w:rsidR="00CD64BF" w:rsidRPr="00A542DC" w:rsidRDefault="00CD64BF" w:rsidP="00CD64BF">
      <w:pPr>
        <w:widowControl w:val="0"/>
        <w:autoSpaceDE w:val="0"/>
        <w:autoSpaceDN w:val="0"/>
        <w:adjustRightInd w:val="0"/>
        <w:jc w:val="both"/>
        <w:rPr>
          <w:rFonts w:ascii="Times New Roman" w:hAnsi="Times New Roman"/>
          <w:sz w:val="22"/>
          <w:szCs w:val="22"/>
          <w:lang w:val="ru-RU"/>
        </w:rPr>
      </w:pPr>
      <w:r w:rsidRPr="00A542DC">
        <w:rPr>
          <w:rFonts w:ascii="Times New Roman" w:hAnsi="Times New Roman"/>
          <w:sz w:val="22"/>
          <w:szCs w:val="22"/>
          <w:lang w:val="ru-RU"/>
        </w:rPr>
        <w:t>Ф.И.О. и подпись руководителя или уполномоченного лица производителя</w:t>
      </w:r>
    </w:p>
    <w:p w:rsidR="00CD64BF" w:rsidRPr="00A542DC" w:rsidRDefault="00CD64BF" w:rsidP="00CD64BF">
      <w:pPr>
        <w:jc w:val="both"/>
        <w:rPr>
          <w:rFonts w:ascii="Times New Roman" w:hAnsi="Times New Roman"/>
          <w:sz w:val="22"/>
          <w:szCs w:val="22"/>
          <w:lang w:val="ru-RU"/>
        </w:rPr>
      </w:pPr>
    </w:p>
    <w:p w:rsidR="00CD64BF" w:rsidRPr="00A542DC" w:rsidRDefault="00CD64BF" w:rsidP="00CD64BF">
      <w:pPr>
        <w:jc w:val="both"/>
        <w:rPr>
          <w:rFonts w:ascii="Times New Roman" w:hAnsi="Times New Roman"/>
          <w:sz w:val="22"/>
          <w:szCs w:val="22"/>
          <w:lang w:val="ru-RU"/>
        </w:rPr>
      </w:pPr>
      <w:r w:rsidRPr="00A542DC">
        <w:rPr>
          <w:rFonts w:ascii="Times New Roman" w:hAnsi="Times New Roman"/>
          <w:sz w:val="22"/>
          <w:szCs w:val="22"/>
          <w:lang w:val="ru-RU"/>
        </w:rPr>
        <w:t>Место печати</w:t>
      </w: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jc w:val="right"/>
        <w:rPr>
          <w:rFonts w:ascii="Times New Roman" w:hAnsi="Times New Roman"/>
          <w:i/>
          <w:sz w:val="22"/>
          <w:szCs w:val="22"/>
          <w:lang w:val="ru-RU"/>
        </w:rPr>
      </w:pPr>
    </w:p>
    <w:p w:rsidR="00CD64BF" w:rsidRPr="00A542DC" w:rsidRDefault="00CD64BF" w:rsidP="00CD64BF">
      <w:pPr>
        <w:jc w:val="right"/>
        <w:rPr>
          <w:rFonts w:ascii="Times New Roman" w:hAnsi="Times New Roman"/>
          <w:i/>
          <w:sz w:val="22"/>
          <w:szCs w:val="22"/>
          <w:lang w:val="ru-RU"/>
        </w:rPr>
      </w:pPr>
    </w:p>
    <w:p w:rsidR="00CD64BF" w:rsidRDefault="00CD64BF" w:rsidP="00CD64BF">
      <w:pPr>
        <w:jc w:val="right"/>
        <w:rPr>
          <w:rFonts w:ascii="Times New Roman" w:hAnsi="Times New Roman"/>
          <w:i/>
          <w:sz w:val="22"/>
          <w:szCs w:val="22"/>
          <w:lang w:val="ru-RU"/>
        </w:rPr>
      </w:pPr>
    </w:p>
    <w:p w:rsidR="00A542DC" w:rsidRDefault="00A542DC" w:rsidP="00CD64BF">
      <w:pPr>
        <w:jc w:val="right"/>
        <w:rPr>
          <w:rFonts w:ascii="Times New Roman" w:hAnsi="Times New Roman"/>
          <w:i/>
          <w:sz w:val="22"/>
          <w:szCs w:val="22"/>
          <w:lang w:val="ru-RU"/>
        </w:rPr>
      </w:pPr>
    </w:p>
    <w:p w:rsidR="00A542DC" w:rsidRDefault="00A542DC" w:rsidP="00CD64BF">
      <w:pPr>
        <w:jc w:val="right"/>
        <w:rPr>
          <w:rFonts w:ascii="Times New Roman" w:hAnsi="Times New Roman"/>
          <w:i/>
          <w:sz w:val="22"/>
          <w:szCs w:val="22"/>
          <w:lang w:val="ru-RU"/>
        </w:rPr>
      </w:pPr>
    </w:p>
    <w:p w:rsidR="00A542DC" w:rsidRDefault="00A542DC" w:rsidP="00CD64BF">
      <w:pPr>
        <w:jc w:val="right"/>
        <w:rPr>
          <w:rFonts w:ascii="Times New Roman" w:hAnsi="Times New Roman"/>
          <w:i/>
          <w:sz w:val="22"/>
          <w:szCs w:val="22"/>
          <w:lang w:val="ru-RU"/>
        </w:rPr>
      </w:pPr>
    </w:p>
    <w:p w:rsidR="00A542DC" w:rsidRPr="00A542DC" w:rsidRDefault="00A542DC" w:rsidP="00CD64BF">
      <w:pPr>
        <w:jc w:val="right"/>
        <w:rPr>
          <w:rFonts w:ascii="Times New Roman" w:hAnsi="Times New Roman"/>
          <w:i/>
          <w:sz w:val="22"/>
          <w:szCs w:val="22"/>
          <w:lang w:val="ru-RU"/>
        </w:rPr>
      </w:pPr>
    </w:p>
    <w:p w:rsidR="00CD64BF" w:rsidRPr="00A542DC" w:rsidRDefault="00CD64BF" w:rsidP="00CD64BF">
      <w:pPr>
        <w:jc w:val="right"/>
        <w:rPr>
          <w:rFonts w:ascii="Times New Roman" w:hAnsi="Times New Roman"/>
          <w:i/>
          <w:sz w:val="22"/>
          <w:szCs w:val="22"/>
          <w:lang w:val="ru-RU"/>
        </w:rPr>
      </w:pPr>
    </w:p>
    <w:p w:rsidR="00A3162E" w:rsidRDefault="00A3162E" w:rsidP="00CD64BF">
      <w:pPr>
        <w:jc w:val="right"/>
        <w:rPr>
          <w:rFonts w:ascii="Times New Roman" w:hAnsi="Times New Roman"/>
          <w:i/>
          <w:sz w:val="22"/>
          <w:szCs w:val="22"/>
          <w:lang w:val="ru-RU"/>
        </w:rPr>
      </w:pPr>
    </w:p>
    <w:p w:rsidR="00A3162E" w:rsidRDefault="00A3162E" w:rsidP="00CD64BF">
      <w:pPr>
        <w:jc w:val="right"/>
        <w:rPr>
          <w:rFonts w:ascii="Times New Roman" w:hAnsi="Times New Roman"/>
          <w:i/>
          <w:sz w:val="22"/>
          <w:szCs w:val="22"/>
          <w:lang w:val="ru-RU"/>
        </w:rPr>
      </w:pPr>
    </w:p>
    <w:p w:rsidR="00CD64BF" w:rsidRPr="003E6669" w:rsidRDefault="001B7D7A" w:rsidP="00CD64BF">
      <w:pPr>
        <w:jc w:val="right"/>
        <w:rPr>
          <w:rFonts w:ascii="Times New Roman" w:hAnsi="Times New Roman"/>
          <w:i/>
          <w:sz w:val="22"/>
          <w:szCs w:val="22"/>
          <w:lang w:val="ru-RU"/>
        </w:rPr>
      </w:pPr>
      <w:r>
        <w:rPr>
          <w:rFonts w:ascii="Times New Roman" w:hAnsi="Times New Roman"/>
          <w:i/>
          <w:sz w:val="22"/>
          <w:szCs w:val="22"/>
          <w:lang w:val="ru-RU"/>
        </w:rPr>
        <w:t xml:space="preserve">     </w:t>
      </w:r>
    </w:p>
    <w:p w:rsidR="00437B6B" w:rsidRPr="003E6669" w:rsidRDefault="00437B6B" w:rsidP="00CD64BF">
      <w:pPr>
        <w:jc w:val="right"/>
        <w:rPr>
          <w:rFonts w:ascii="Times New Roman" w:hAnsi="Times New Roman"/>
          <w:i/>
          <w:sz w:val="22"/>
          <w:szCs w:val="22"/>
          <w:lang w:val="ru-RU"/>
        </w:rPr>
      </w:pPr>
    </w:p>
    <w:p w:rsidR="00CD64BF" w:rsidRPr="00A542DC" w:rsidRDefault="001B7D7A" w:rsidP="00CD64BF">
      <w:pPr>
        <w:jc w:val="right"/>
        <w:rPr>
          <w:rFonts w:ascii="Times New Roman" w:hAnsi="Times New Roman"/>
          <w:i/>
          <w:sz w:val="22"/>
          <w:szCs w:val="22"/>
          <w:lang w:val="ru-RU"/>
        </w:rPr>
      </w:pPr>
      <w:r>
        <w:rPr>
          <w:rFonts w:ascii="Times New Roman" w:hAnsi="Times New Roman"/>
          <w:i/>
          <w:sz w:val="22"/>
          <w:szCs w:val="22"/>
          <w:lang w:val="ru-RU"/>
        </w:rPr>
        <w:t xml:space="preserve">   </w:t>
      </w:r>
    </w:p>
    <w:p w:rsidR="0097263A" w:rsidRPr="00A542DC" w:rsidRDefault="0097263A" w:rsidP="0097263A">
      <w:pPr>
        <w:jc w:val="right"/>
        <w:rPr>
          <w:rFonts w:ascii="Times New Roman" w:hAnsi="Times New Roman"/>
          <w:i/>
          <w:sz w:val="22"/>
          <w:szCs w:val="22"/>
          <w:lang w:val="ru-RU"/>
        </w:rPr>
      </w:pPr>
      <w:r w:rsidRPr="00A542DC">
        <w:rPr>
          <w:rFonts w:ascii="Times New Roman" w:hAnsi="Times New Roman"/>
          <w:i/>
          <w:sz w:val="22"/>
          <w:szCs w:val="22"/>
          <w:lang w:val="ru-RU"/>
        </w:rPr>
        <w:lastRenderedPageBreak/>
        <w:t>Форма №7</w:t>
      </w:r>
    </w:p>
    <w:p w:rsidR="0097263A" w:rsidRDefault="0097263A" w:rsidP="00CD64BF">
      <w:pPr>
        <w:rPr>
          <w:rFonts w:ascii="Times New Roman" w:hAnsi="Times New Roman"/>
          <w:sz w:val="22"/>
          <w:szCs w:val="22"/>
          <w:lang w:val="ru-RU"/>
        </w:rPr>
      </w:pPr>
    </w:p>
    <w:p w:rsidR="0097263A" w:rsidRPr="00A542DC" w:rsidRDefault="0097263A"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r w:rsidRPr="00A542DC">
        <w:rPr>
          <w:rFonts w:ascii="Times New Roman" w:hAnsi="Times New Roman"/>
          <w:sz w:val="22"/>
          <w:szCs w:val="22"/>
          <w:lang w:val="ru-RU"/>
        </w:rPr>
        <w:t>БЛАНК ОРГАНИЗАЦИИ</w:t>
      </w: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r w:rsidRPr="00A542DC">
        <w:rPr>
          <w:rFonts w:ascii="Times New Roman" w:hAnsi="Times New Roman"/>
          <w:sz w:val="22"/>
          <w:szCs w:val="22"/>
          <w:lang w:val="ru-RU"/>
        </w:rPr>
        <w:t xml:space="preserve">Техническое предложение на Тендер ____________(указать номер и предмет тендера) </w:t>
      </w:r>
    </w:p>
    <w:p w:rsidR="00CD64BF" w:rsidRPr="00A542DC" w:rsidRDefault="00CD64BF" w:rsidP="00CD64BF">
      <w:pPr>
        <w:jc w:val="center"/>
        <w:rPr>
          <w:rFonts w:ascii="Times New Roman" w:hAnsi="Times New Roman"/>
          <w:i/>
          <w:sz w:val="22"/>
          <w:szCs w:val="22"/>
          <w:lang w:val="ru-RU"/>
        </w:rPr>
      </w:pPr>
    </w:p>
    <w:p w:rsidR="00CD64BF" w:rsidRPr="00A542DC" w:rsidRDefault="00CD64BF" w:rsidP="00CD64BF">
      <w:pPr>
        <w:rPr>
          <w:rFonts w:ascii="Times New Roman" w:hAnsi="Times New Roman"/>
          <w:i/>
          <w:sz w:val="22"/>
          <w:szCs w:val="22"/>
          <w:lang w:val="ru-RU"/>
        </w:rPr>
      </w:pPr>
    </w:p>
    <w:p w:rsidR="00CD64BF" w:rsidRPr="00A542DC" w:rsidRDefault="00CD64BF" w:rsidP="00CD64BF">
      <w:pPr>
        <w:rPr>
          <w:rFonts w:ascii="Times New Roman" w:hAnsi="Times New Roman"/>
          <w:i/>
          <w:sz w:val="22"/>
          <w:szCs w:val="22"/>
          <w:lang w:val="ru-RU"/>
        </w:rPr>
      </w:pPr>
    </w:p>
    <w:p w:rsidR="00CD64BF" w:rsidRPr="00A542DC" w:rsidRDefault="00CD64BF" w:rsidP="00CD64BF">
      <w:pPr>
        <w:rPr>
          <w:rFonts w:ascii="Times New Roman" w:hAnsi="Times New Roman"/>
          <w:i/>
          <w:sz w:val="22"/>
          <w:szCs w:val="22"/>
          <w:lang w:val="ru-RU"/>
        </w:rPr>
      </w:pPr>
      <w:r w:rsidRPr="00A542DC">
        <w:rPr>
          <w:rFonts w:ascii="Times New Roman" w:hAnsi="Times New Roman"/>
          <w:i/>
          <w:sz w:val="22"/>
          <w:szCs w:val="22"/>
          <w:lang w:val="ru-RU"/>
        </w:rPr>
        <w:t>№:___________</w:t>
      </w:r>
    </w:p>
    <w:p w:rsidR="00CD64BF" w:rsidRPr="00A542DC" w:rsidRDefault="00CD64BF" w:rsidP="00CD64BF">
      <w:pPr>
        <w:rPr>
          <w:rFonts w:ascii="Times New Roman" w:hAnsi="Times New Roman"/>
          <w:i/>
          <w:sz w:val="22"/>
          <w:szCs w:val="22"/>
          <w:lang w:val="ru-RU"/>
        </w:rPr>
      </w:pPr>
      <w:r w:rsidRPr="00A542DC">
        <w:rPr>
          <w:rFonts w:ascii="Times New Roman" w:hAnsi="Times New Roman"/>
          <w:i/>
          <w:sz w:val="22"/>
          <w:szCs w:val="22"/>
          <w:lang w:val="ru-RU"/>
        </w:rPr>
        <w:t>Дата: _______</w:t>
      </w:r>
    </w:p>
    <w:p w:rsidR="00CD64BF" w:rsidRPr="00A542DC" w:rsidRDefault="00CD64BF" w:rsidP="00CD64BF">
      <w:pPr>
        <w:rPr>
          <w:rFonts w:ascii="Times New Roman" w:hAnsi="Times New Roman"/>
          <w:sz w:val="22"/>
          <w:szCs w:val="22"/>
          <w:lang w:val="ru-RU"/>
        </w:rPr>
      </w:pPr>
    </w:p>
    <w:p w:rsidR="00CD64BF" w:rsidRPr="00A542DC" w:rsidRDefault="004021A3" w:rsidP="00CD64BF">
      <w:pPr>
        <w:pStyle w:val="afff"/>
        <w:ind w:left="6237" w:right="-108" w:firstLine="75"/>
        <w:jc w:val="center"/>
        <w:rPr>
          <w:rFonts w:ascii="Times New Roman" w:hAnsi="Times New Roman"/>
          <w:b/>
          <w:bCs/>
          <w:sz w:val="22"/>
          <w:szCs w:val="22"/>
          <w:lang w:val="ru-RU"/>
        </w:rPr>
      </w:pPr>
      <w:r w:rsidRPr="004021A3">
        <w:rPr>
          <w:rFonts w:ascii="Times New Roman" w:hAnsi="Times New Roman"/>
          <w:b/>
          <w:bCs/>
          <w:sz w:val="22"/>
          <w:szCs w:val="22"/>
          <w:lang w:val="ru-RU"/>
        </w:rPr>
        <w:t>Закупочная</w:t>
      </w:r>
      <w:r w:rsidR="00CD64BF" w:rsidRPr="00A542DC">
        <w:rPr>
          <w:rFonts w:ascii="Times New Roman" w:hAnsi="Times New Roman"/>
          <w:b/>
          <w:bCs/>
          <w:sz w:val="22"/>
          <w:szCs w:val="22"/>
          <w:lang w:val="ru-RU"/>
        </w:rPr>
        <w:t xml:space="preserve"> комиссия</w:t>
      </w:r>
    </w:p>
    <w:p w:rsidR="00CD64BF" w:rsidRPr="00A542DC" w:rsidRDefault="00CD64BF" w:rsidP="00CD64BF">
      <w:pPr>
        <w:rPr>
          <w:rFonts w:ascii="Times New Roman" w:hAnsi="Times New Roman"/>
          <w:sz w:val="22"/>
          <w:szCs w:val="22"/>
          <w:lang w:val="ru-RU"/>
        </w:rPr>
      </w:pPr>
    </w:p>
    <w:p w:rsidR="00CD64BF" w:rsidRPr="00A542DC" w:rsidRDefault="00CD64BF" w:rsidP="00CD64BF">
      <w:pPr>
        <w:jc w:val="center"/>
        <w:rPr>
          <w:rFonts w:ascii="Times New Roman" w:hAnsi="Times New Roman"/>
          <w:b/>
          <w:sz w:val="22"/>
          <w:szCs w:val="22"/>
          <w:lang w:val="ru-RU"/>
        </w:rPr>
      </w:pPr>
      <w:r w:rsidRPr="00A542DC">
        <w:rPr>
          <w:rFonts w:ascii="Times New Roman" w:hAnsi="Times New Roman"/>
          <w:b/>
          <w:sz w:val="22"/>
          <w:szCs w:val="22"/>
          <w:lang w:val="ru-RU"/>
        </w:rPr>
        <w:t>Уважаемые дамы и господа!</w:t>
      </w:r>
    </w:p>
    <w:p w:rsidR="00CD64BF" w:rsidRPr="00A542DC" w:rsidRDefault="00CD64BF" w:rsidP="00CD64BF">
      <w:pPr>
        <w:rPr>
          <w:rFonts w:ascii="Times New Roman" w:hAnsi="Times New Roman"/>
          <w:b/>
          <w:sz w:val="22"/>
          <w:szCs w:val="22"/>
          <w:lang w:val="ru-RU"/>
        </w:rPr>
      </w:pPr>
    </w:p>
    <w:p w:rsidR="00CD64BF" w:rsidRPr="00A542DC" w:rsidRDefault="00CD64BF" w:rsidP="00CD64BF">
      <w:pPr>
        <w:ind w:firstLine="540"/>
        <w:jc w:val="both"/>
        <w:rPr>
          <w:rFonts w:ascii="Times New Roman" w:hAnsi="Times New Roman"/>
          <w:sz w:val="22"/>
          <w:szCs w:val="22"/>
          <w:lang w:val="ru-RU"/>
        </w:rPr>
      </w:pPr>
      <w:r w:rsidRPr="00A542DC">
        <w:rPr>
          <w:rFonts w:ascii="Times New Roman" w:hAnsi="Times New Roman"/>
          <w:sz w:val="22"/>
          <w:szCs w:val="22"/>
          <w:lang w:val="ru-RU"/>
        </w:rPr>
        <w:t>Изучив документацию для тендерных торгов №_____ на поставку__________________и письменные ответы на запросы №№ (</w:t>
      </w:r>
      <w:r w:rsidRPr="00A542DC">
        <w:rPr>
          <w:rFonts w:ascii="Times New Roman" w:hAnsi="Times New Roman"/>
          <w:i/>
          <w:sz w:val="22"/>
          <w:szCs w:val="22"/>
          <w:lang w:val="ru-RU"/>
        </w:rPr>
        <w:t>указать номера запросов в случае наличия письменных обращений и ответов к ним</w:t>
      </w:r>
      <w:r w:rsidRPr="00A542DC">
        <w:rPr>
          <w:rFonts w:ascii="Times New Roman" w:hAnsi="Times New Roman"/>
          <w:sz w:val="22"/>
          <w:szCs w:val="22"/>
          <w:lang w:val="ru-RU"/>
        </w:rPr>
        <w:t>), получение которых настоящим удостоверяем, мы, нижеподписавшиеся (</w:t>
      </w:r>
      <w:r w:rsidRPr="00A542DC">
        <w:rPr>
          <w:rFonts w:ascii="Times New Roman" w:hAnsi="Times New Roman"/>
          <w:i/>
          <w:sz w:val="22"/>
          <w:szCs w:val="22"/>
          <w:lang w:val="ru-RU"/>
        </w:rPr>
        <w:t>полное наименование Участника тендера</w:t>
      </w:r>
      <w:r w:rsidRPr="00A542DC">
        <w:rPr>
          <w:rFonts w:ascii="Times New Roman" w:hAnsi="Times New Roman"/>
          <w:sz w:val="22"/>
          <w:szCs w:val="22"/>
          <w:lang w:val="ru-RU"/>
        </w:rPr>
        <w:t>),  предлагаем к поставке _________________________________________(</w:t>
      </w:r>
      <w:r w:rsidRPr="00A542DC">
        <w:rPr>
          <w:rFonts w:ascii="Times New Roman" w:hAnsi="Times New Roman"/>
          <w:i/>
          <w:sz w:val="22"/>
          <w:szCs w:val="22"/>
          <w:lang w:val="ru-RU"/>
        </w:rPr>
        <w:t>указать наименование предлагаемой продукции, марку или модель</w:t>
      </w:r>
      <w:r w:rsidRPr="00A542DC">
        <w:rPr>
          <w:rFonts w:ascii="Times New Roman" w:hAnsi="Times New Roman"/>
          <w:sz w:val="22"/>
          <w:szCs w:val="22"/>
          <w:lang w:val="ru-RU"/>
        </w:rPr>
        <w:t>) в количестве ______, производства ____________ ____________ (</w:t>
      </w:r>
      <w:r w:rsidRPr="00A542DC">
        <w:rPr>
          <w:rFonts w:ascii="Times New Roman" w:hAnsi="Times New Roman"/>
          <w:i/>
          <w:sz w:val="22"/>
          <w:szCs w:val="22"/>
          <w:lang w:val="ru-RU"/>
        </w:rPr>
        <w:t>указать производителя</w:t>
      </w:r>
      <w:r w:rsidRPr="00A542DC">
        <w:rPr>
          <w:rFonts w:ascii="Times New Roman" w:hAnsi="Times New Roman"/>
          <w:sz w:val="22"/>
          <w:szCs w:val="22"/>
          <w:lang w:val="ru-RU"/>
        </w:rPr>
        <w:t xml:space="preserve">). </w:t>
      </w:r>
    </w:p>
    <w:p w:rsidR="00CD64BF" w:rsidRPr="00A542DC" w:rsidRDefault="00CD64BF" w:rsidP="00CD64BF">
      <w:pPr>
        <w:ind w:firstLine="540"/>
        <w:jc w:val="both"/>
        <w:rPr>
          <w:rFonts w:ascii="Times New Roman" w:hAnsi="Times New Roman"/>
          <w:sz w:val="22"/>
          <w:szCs w:val="22"/>
          <w:lang w:val="ru-RU"/>
        </w:rPr>
      </w:pPr>
      <w:r w:rsidRPr="00A542DC">
        <w:rPr>
          <w:rFonts w:ascii="Times New Roman" w:hAnsi="Times New Roman"/>
          <w:sz w:val="22"/>
          <w:szCs w:val="22"/>
          <w:lang w:val="ru-RU"/>
        </w:rPr>
        <w:t xml:space="preserve">Мы обязуемся поставить товары по договору, который будет заключен с Победителем тендера, в полном соответствии с данным техническим предложением. </w:t>
      </w:r>
    </w:p>
    <w:p w:rsidR="00CD64BF" w:rsidRPr="00A542DC" w:rsidRDefault="00CD64BF" w:rsidP="00CD64BF">
      <w:pPr>
        <w:ind w:firstLine="540"/>
        <w:jc w:val="both"/>
        <w:rPr>
          <w:rFonts w:ascii="Times New Roman" w:hAnsi="Times New Roman"/>
          <w:sz w:val="22"/>
          <w:szCs w:val="22"/>
          <w:lang w:val="ru-RU"/>
        </w:rPr>
      </w:pPr>
      <w:r w:rsidRPr="00A542DC">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rsidR="00CD64BF" w:rsidRPr="00A542DC" w:rsidRDefault="00CD64BF" w:rsidP="00CD64BF">
      <w:pPr>
        <w:ind w:firstLine="540"/>
        <w:jc w:val="both"/>
        <w:rPr>
          <w:rFonts w:ascii="Times New Roman" w:hAnsi="Times New Roman"/>
          <w:sz w:val="22"/>
          <w:szCs w:val="22"/>
          <w:lang w:val="ru-RU"/>
        </w:rPr>
      </w:pPr>
    </w:p>
    <w:p w:rsidR="00CD64BF" w:rsidRPr="00A542DC" w:rsidRDefault="00CD64BF" w:rsidP="00CD64BF">
      <w:pPr>
        <w:ind w:firstLine="540"/>
        <w:jc w:val="both"/>
        <w:rPr>
          <w:rFonts w:ascii="Times New Roman" w:hAnsi="Times New Roman"/>
          <w:sz w:val="22"/>
          <w:szCs w:val="22"/>
          <w:lang w:val="ru-RU"/>
        </w:rPr>
      </w:pPr>
      <w:r w:rsidRPr="00A542DC">
        <w:rPr>
          <w:rFonts w:ascii="Times New Roman" w:hAnsi="Times New Roman"/>
          <w:sz w:val="22"/>
          <w:szCs w:val="22"/>
          <w:lang w:val="ru-RU"/>
        </w:rPr>
        <w:t>Приложения:</w:t>
      </w:r>
    </w:p>
    <w:p w:rsidR="00CD64BF" w:rsidRPr="00A542DC" w:rsidRDefault="00CD64BF" w:rsidP="00CD64BF">
      <w:pPr>
        <w:ind w:firstLine="540"/>
        <w:jc w:val="both"/>
        <w:rPr>
          <w:rFonts w:ascii="Times New Roman" w:hAnsi="Times New Roman"/>
          <w:sz w:val="22"/>
          <w:szCs w:val="22"/>
          <w:lang w:val="ru-RU"/>
        </w:rPr>
      </w:pPr>
      <w:r w:rsidRPr="00A542DC">
        <w:rPr>
          <w:rFonts w:ascii="Times New Roman" w:hAnsi="Times New Roman"/>
          <w:sz w:val="22"/>
          <w:szCs w:val="22"/>
          <w:lang w:val="ru-RU"/>
        </w:rPr>
        <w:t xml:space="preserve">- сравнительная таблица технических характеристик предлагаемой продукции на ___ листах; </w:t>
      </w:r>
    </w:p>
    <w:p w:rsidR="00CD64BF" w:rsidRPr="00A542DC" w:rsidRDefault="00CD64BF" w:rsidP="00CD64BF">
      <w:pPr>
        <w:pStyle w:val="1f2"/>
        <w:ind w:firstLine="540"/>
        <w:rPr>
          <w:sz w:val="22"/>
          <w:szCs w:val="22"/>
        </w:rPr>
      </w:pPr>
      <w:r w:rsidRPr="00A542DC">
        <w:rPr>
          <w:sz w:val="22"/>
          <w:szCs w:val="22"/>
        </w:rPr>
        <w:t>- оригинал доверенности от завода-изготовителя товара (форма №6) (в случае если участник тендера не является производителем предлагаемого товара).</w:t>
      </w:r>
    </w:p>
    <w:p w:rsidR="00CD64BF" w:rsidRPr="00A542DC" w:rsidRDefault="00CD64BF" w:rsidP="00CD64BF">
      <w:pPr>
        <w:pStyle w:val="1f2"/>
        <w:ind w:firstLine="540"/>
        <w:rPr>
          <w:sz w:val="22"/>
          <w:szCs w:val="22"/>
        </w:rPr>
      </w:pPr>
      <w:r w:rsidRPr="00A542DC">
        <w:rPr>
          <w:sz w:val="22"/>
          <w:szCs w:val="22"/>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rsidR="00CD64BF" w:rsidRPr="00A542DC" w:rsidRDefault="00CD64BF" w:rsidP="00CD64BF">
      <w:pPr>
        <w:ind w:firstLine="540"/>
        <w:jc w:val="both"/>
        <w:rPr>
          <w:rFonts w:ascii="Times New Roman" w:hAnsi="Times New Roman"/>
          <w:sz w:val="22"/>
          <w:szCs w:val="22"/>
          <w:lang w:val="ru-RU"/>
        </w:rPr>
      </w:pPr>
    </w:p>
    <w:p w:rsidR="00CD64BF" w:rsidRPr="00A542DC" w:rsidRDefault="00CD64BF" w:rsidP="00CD64BF">
      <w:pPr>
        <w:ind w:firstLine="540"/>
        <w:jc w:val="both"/>
        <w:rPr>
          <w:rFonts w:ascii="Times New Roman" w:hAnsi="Times New Roman"/>
          <w:i/>
          <w:sz w:val="22"/>
          <w:szCs w:val="22"/>
          <w:lang w:val="ru-RU"/>
        </w:rPr>
      </w:pPr>
      <w:r w:rsidRPr="00A542DC">
        <w:rPr>
          <w:rFonts w:ascii="Times New Roman" w:hAnsi="Times New Roman"/>
          <w:i/>
          <w:sz w:val="22"/>
          <w:szCs w:val="22"/>
          <w:lang w:val="ru-RU"/>
        </w:rPr>
        <w:t xml:space="preserve">Представляемые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представлены на русском языке. </w:t>
      </w: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r w:rsidRPr="00A542DC">
        <w:rPr>
          <w:rFonts w:ascii="Times New Roman" w:hAnsi="Times New Roman"/>
          <w:sz w:val="22"/>
          <w:szCs w:val="22"/>
          <w:lang w:val="ru-RU"/>
        </w:rPr>
        <w:t>__________________________________</w:t>
      </w:r>
    </w:p>
    <w:p w:rsidR="00CD64BF" w:rsidRPr="00A542DC" w:rsidRDefault="00CD64BF" w:rsidP="00CD64BF">
      <w:pPr>
        <w:rPr>
          <w:rFonts w:ascii="Times New Roman" w:hAnsi="Times New Roman"/>
          <w:sz w:val="22"/>
          <w:szCs w:val="22"/>
          <w:lang w:val="ru-RU"/>
        </w:rPr>
      </w:pPr>
      <w:r w:rsidRPr="00A542DC">
        <w:rPr>
          <w:rFonts w:ascii="Times New Roman" w:hAnsi="Times New Roman"/>
          <w:sz w:val="22"/>
          <w:szCs w:val="22"/>
          <w:lang w:val="ru-RU"/>
        </w:rPr>
        <w:t>(подпись уполномоченного лица)</w:t>
      </w: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r w:rsidRPr="00A542DC">
        <w:rPr>
          <w:rFonts w:ascii="Times New Roman" w:hAnsi="Times New Roman"/>
          <w:sz w:val="22"/>
          <w:szCs w:val="22"/>
          <w:lang w:val="ru-RU"/>
        </w:rPr>
        <w:t xml:space="preserve">____________________________________ </w:t>
      </w:r>
    </w:p>
    <w:p w:rsidR="00CD64BF" w:rsidRPr="00A542DC" w:rsidRDefault="00CD64BF" w:rsidP="00CD64BF">
      <w:pPr>
        <w:rPr>
          <w:rFonts w:ascii="Times New Roman" w:hAnsi="Times New Roman"/>
          <w:sz w:val="22"/>
          <w:szCs w:val="22"/>
          <w:lang w:val="ru-RU"/>
        </w:rPr>
      </w:pPr>
      <w:r w:rsidRPr="00A542DC">
        <w:rPr>
          <w:rFonts w:ascii="Times New Roman" w:hAnsi="Times New Roman"/>
          <w:sz w:val="22"/>
          <w:szCs w:val="22"/>
          <w:lang w:val="ru-RU"/>
        </w:rPr>
        <w:t>(Ф.И.О. и должность уполномоченного лица)</w:t>
      </w: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r w:rsidRPr="00A542DC">
        <w:rPr>
          <w:rFonts w:ascii="Times New Roman" w:hAnsi="Times New Roman"/>
          <w:sz w:val="22"/>
          <w:szCs w:val="22"/>
          <w:lang w:val="ru-RU"/>
        </w:rPr>
        <w:t xml:space="preserve">М.П.  </w:t>
      </w: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0C7EE6" w:rsidRDefault="00CD64BF" w:rsidP="00CD64BF">
      <w:pPr>
        <w:rPr>
          <w:rFonts w:ascii="Times New Roman" w:hAnsi="Times New Roman"/>
          <w:sz w:val="22"/>
          <w:szCs w:val="22"/>
          <w:lang w:val="ru-RU"/>
        </w:rPr>
      </w:pPr>
      <w:r w:rsidRPr="00A542DC">
        <w:rPr>
          <w:rFonts w:ascii="Times New Roman" w:hAnsi="Times New Roman"/>
          <w:sz w:val="22"/>
          <w:szCs w:val="22"/>
          <w:lang w:val="ru-RU"/>
        </w:rPr>
        <w:t>Дата: «___» _________________20__г.</w:t>
      </w:r>
    </w:p>
    <w:p w:rsidR="00437B6B" w:rsidRPr="000C7EE6" w:rsidRDefault="00437B6B" w:rsidP="00CD64BF">
      <w:pPr>
        <w:rPr>
          <w:rFonts w:ascii="Times New Roman" w:hAnsi="Times New Roman"/>
          <w:sz w:val="22"/>
          <w:szCs w:val="22"/>
          <w:lang w:val="ru-RU"/>
        </w:rPr>
      </w:pPr>
    </w:p>
    <w:p w:rsidR="00437B6B" w:rsidRDefault="00437B6B" w:rsidP="00CD64BF">
      <w:pPr>
        <w:rPr>
          <w:rFonts w:ascii="Times New Roman" w:hAnsi="Times New Roman"/>
          <w:sz w:val="22"/>
          <w:szCs w:val="22"/>
          <w:lang w:val="ru-RU"/>
        </w:rPr>
      </w:pPr>
    </w:p>
    <w:p w:rsidR="00A542DC" w:rsidRDefault="00A542DC" w:rsidP="00CD64BF">
      <w:pPr>
        <w:rPr>
          <w:rFonts w:ascii="Times New Roman" w:hAnsi="Times New Roman"/>
          <w:sz w:val="22"/>
          <w:szCs w:val="22"/>
          <w:lang w:val="ru-RU"/>
        </w:rPr>
      </w:pPr>
    </w:p>
    <w:p w:rsidR="00A542DC" w:rsidRDefault="00A542DC" w:rsidP="00CD64BF">
      <w:pPr>
        <w:rPr>
          <w:rFonts w:ascii="Times New Roman" w:hAnsi="Times New Roman"/>
          <w:sz w:val="22"/>
          <w:szCs w:val="22"/>
          <w:lang w:val="ru-RU"/>
        </w:rPr>
      </w:pPr>
    </w:p>
    <w:p w:rsidR="00A542DC" w:rsidRPr="00A542DC" w:rsidRDefault="00A542DC" w:rsidP="00CD64BF">
      <w:pPr>
        <w:rPr>
          <w:rFonts w:ascii="Times New Roman" w:hAnsi="Times New Roman"/>
          <w:sz w:val="22"/>
          <w:szCs w:val="22"/>
          <w:lang w:val="ru-RU"/>
        </w:rPr>
      </w:pPr>
    </w:p>
    <w:p w:rsidR="00437B6B" w:rsidRDefault="00437B6B" w:rsidP="00CD64BF">
      <w:pPr>
        <w:rPr>
          <w:rFonts w:ascii="Times New Roman" w:hAnsi="Times New Roman"/>
          <w:sz w:val="22"/>
          <w:szCs w:val="22"/>
          <w:lang w:val="ru-RU"/>
        </w:rPr>
      </w:pPr>
    </w:p>
    <w:p w:rsidR="0050535D" w:rsidRDefault="0050535D" w:rsidP="00CD64BF">
      <w:pPr>
        <w:rPr>
          <w:rFonts w:ascii="Times New Roman" w:hAnsi="Times New Roman"/>
          <w:sz w:val="22"/>
          <w:szCs w:val="22"/>
          <w:lang w:val="ru-RU"/>
        </w:rPr>
      </w:pPr>
    </w:p>
    <w:p w:rsidR="00CD64BF" w:rsidRPr="00A542DC" w:rsidRDefault="00CD64BF" w:rsidP="00CD64BF">
      <w:pPr>
        <w:widowControl w:val="0"/>
        <w:autoSpaceDE w:val="0"/>
        <w:autoSpaceDN w:val="0"/>
        <w:adjustRightInd w:val="0"/>
        <w:jc w:val="center"/>
        <w:rPr>
          <w:rFonts w:ascii="Times New Roman" w:hAnsi="Times New Roman"/>
          <w:b/>
          <w:sz w:val="22"/>
          <w:szCs w:val="22"/>
          <w:lang w:val="ru-RU"/>
        </w:rPr>
      </w:pPr>
      <w:r w:rsidRPr="00A542DC">
        <w:rPr>
          <w:rFonts w:ascii="Times New Roman" w:hAnsi="Times New Roman"/>
          <w:b/>
          <w:sz w:val="22"/>
          <w:szCs w:val="22"/>
          <w:lang w:val="ru-RU"/>
        </w:rPr>
        <w:lastRenderedPageBreak/>
        <w:t>Сравнительная таблица технических характеристик на предлагаемую продукцию</w:t>
      </w:r>
    </w:p>
    <w:p w:rsidR="00CD64BF" w:rsidRPr="00A542DC" w:rsidRDefault="00CD64BF" w:rsidP="00CD64BF">
      <w:pPr>
        <w:widowControl w:val="0"/>
        <w:autoSpaceDE w:val="0"/>
        <w:autoSpaceDN w:val="0"/>
        <w:adjustRightInd w:val="0"/>
        <w:jc w:val="center"/>
        <w:rPr>
          <w:rFonts w:ascii="Times New Roman" w:hAnsi="Times New Roman"/>
          <w:b/>
          <w:sz w:val="22"/>
          <w:szCs w:val="22"/>
          <w:lang w:val="ru-RU"/>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208"/>
        <w:gridCol w:w="2552"/>
        <w:gridCol w:w="1559"/>
        <w:gridCol w:w="1843"/>
      </w:tblGrid>
      <w:tr w:rsidR="00CD64BF" w:rsidRPr="00A542DC" w:rsidTr="0097263A">
        <w:tc>
          <w:tcPr>
            <w:tcW w:w="516" w:type="dxa"/>
            <w:vAlign w:val="center"/>
          </w:tcPr>
          <w:p w:rsidR="00CD64BF" w:rsidRPr="00A542DC" w:rsidRDefault="00CD64BF" w:rsidP="00046F6E">
            <w:pPr>
              <w:jc w:val="center"/>
              <w:rPr>
                <w:rFonts w:ascii="Times New Roman" w:hAnsi="Times New Roman"/>
              </w:rPr>
            </w:pPr>
            <w:r w:rsidRPr="00A542DC">
              <w:rPr>
                <w:rFonts w:ascii="Times New Roman" w:hAnsi="Times New Roman"/>
                <w:sz w:val="22"/>
                <w:szCs w:val="22"/>
              </w:rPr>
              <w:t>№</w:t>
            </w:r>
          </w:p>
        </w:tc>
        <w:tc>
          <w:tcPr>
            <w:tcW w:w="3208" w:type="dxa"/>
            <w:vAlign w:val="center"/>
          </w:tcPr>
          <w:p w:rsidR="00CD64BF" w:rsidRPr="00A542DC" w:rsidRDefault="00CD64BF" w:rsidP="00046F6E">
            <w:pPr>
              <w:jc w:val="center"/>
              <w:rPr>
                <w:rFonts w:ascii="Times New Roman" w:hAnsi="Times New Roman"/>
              </w:rPr>
            </w:pPr>
            <w:r w:rsidRPr="00A542DC">
              <w:rPr>
                <w:rFonts w:ascii="Times New Roman" w:hAnsi="Times New Roman"/>
                <w:sz w:val="22"/>
                <w:szCs w:val="22"/>
              </w:rPr>
              <w:t>Наименование</w:t>
            </w:r>
            <w:r w:rsidR="0097263A">
              <w:rPr>
                <w:rFonts w:ascii="Times New Roman" w:hAnsi="Times New Roman"/>
                <w:sz w:val="22"/>
                <w:szCs w:val="22"/>
                <w:lang w:val="ru-RU"/>
              </w:rPr>
              <w:t xml:space="preserve"> </w:t>
            </w:r>
            <w:r w:rsidRPr="00A542DC">
              <w:rPr>
                <w:rFonts w:ascii="Times New Roman" w:hAnsi="Times New Roman"/>
                <w:sz w:val="22"/>
                <w:szCs w:val="22"/>
              </w:rPr>
              <w:t>параметра</w:t>
            </w:r>
          </w:p>
        </w:tc>
        <w:tc>
          <w:tcPr>
            <w:tcW w:w="2552" w:type="dxa"/>
            <w:vAlign w:val="center"/>
          </w:tcPr>
          <w:p w:rsidR="00CD64BF" w:rsidRPr="00A542DC" w:rsidRDefault="00CD64BF" w:rsidP="00046F6E">
            <w:pPr>
              <w:jc w:val="center"/>
              <w:rPr>
                <w:rFonts w:ascii="Times New Roman" w:hAnsi="Times New Roman"/>
                <w:lang w:val="ru-RU"/>
              </w:rPr>
            </w:pPr>
            <w:r w:rsidRPr="00A542DC">
              <w:rPr>
                <w:rFonts w:ascii="Times New Roman" w:hAnsi="Times New Roman"/>
                <w:sz w:val="22"/>
                <w:szCs w:val="22"/>
                <w:lang w:val="ru-RU"/>
              </w:rPr>
              <w:t>Показатель, согласно требованиям технического задания</w:t>
            </w:r>
          </w:p>
        </w:tc>
        <w:tc>
          <w:tcPr>
            <w:tcW w:w="1559" w:type="dxa"/>
            <w:vAlign w:val="center"/>
          </w:tcPr>
          <w:p w:rsidR="00CD64BF" w:rsidRPr="00A542DC" w:rsidRDefault="00CD64BF" w:rsidP="00046F6E">
            <w:pPr>
              <w:jc w:val="center"/>
              <w:rPr>
                <w:rFonts w:ascii="Times New Roman" w:hAnsi="Times New Roman"/>
              </w:rPr>
            </w:pPr>
            <w:r w:rsidRPr="00A542DC">
              <w:rPr>
                <w:rFonts w:ascii="Times New Roman" w:hAnsi="Times New Roman"/>
                <w:sz w:val="22"/>
                <w:szCs w:val="22"/>
              </w:rPr>
              <w:t>Показатель</w:t>
            </w:r>
            <w:r w:rsidR="0097263A">
              <w:rPr>
                <w:rFonts w:ascii="Times New Roman" w:hAnsi="Times New Roman"/>
                <w:sz w:val="22"/>
                <w:szCs w:val="22"/>
                <w:lang w:val="ru-RU"/>
              </w:rPr>
              <w:t xml:space="preserve"> </w:t>
            </w:r>
            <w:r w:rsidRPr="00A542DC">
              <w:rPr>
                <w:rFonts w:ascii="Times New Roman" w:hAnsi="Times New Roman"/>
                <w:sz w:val="22"/>
                <w:szCs w:val="22"/>
              </w:rPr>
              <w:t>согласно</w:t>
            </w:r>
            <w:r w:rsidR="0097263A">
              <w:rPr>
                <w:rFonts w:ascii="Times New Roman" w:hAnsi="Times New Roman"/>
                <w:sz w:val="22"/>
                <w:szCs w:val="22"/>
                <w:lang w:val="ru-RU"/>
              </w:rPr>
              <w:t xml:space="preserve"> </w:t>
            </w:r>
            <w:r w:rsidRPr="00A542DC">
              <w:rPr>
                <w:rFonts w:ascii="Times New Roman" w:hAnsi="Times New Roman"/>
                <w:sz w:val="22"/>
                <w:szCs w:val="22"/>
              </w:rPr>
              <w:t>предложению</w:t>
            </w:r>
            <w:r w:rsidR="0097263A">
              <w:rPr>
                <w:rFonts w:ascii="Times New Roman" w:hAnsi="Times New Roman"/>
                <w:sz w:val="22"/>
                <w:szCs w:val="22"/>
                <w:lang w:val="ru-RU"/>
              </w:rPr>
              <w:t xml:space="preserve"> </w:t>
            </w:r>
            <w:r w:rsidRPr="00A542DC">
              <w:rPr>
                <w:rFonts w:ascii="Times New Roman" w:hAnsi="Times New Roman"/>
                <w:sz w:val="22"/>
                <w:szCs w:val="22"/>
              </w:rPr>
              <w:t>участника</w:t>
            </w:r>
          </w:p>
        </w:tc>
        <w:tc>
          <w:tcPr>
            <w:tcW w:w="1843" w:type="dxa"/>
            <w:vAlign w:val="center"/>
          </w:tcPr>
          <w:p w:rsidR="00CD64BF" w:rsidRPr="00A542DC" w:rsidRDefault="00CD64BF" w:rsidP="00046F6E">
            <w:pPr>
              <w:jc w:val="center"/>
              <w:rPr>
                <w:rFonts w:ascii="Times New Roman" w:hAnsi="Times New Roman"/>
              </w:rPr>
            </w:pPr>
            <w:r w:rsidRPr="00A542DC">
              <w:rPr>
                <w:rFonts w:ascii="Times New Roman" w:hAnsi="Times New Roman"/>
                <w:sz w:val="22"/>
                <w:szCs w:val="22"/>
              </w:rPr>
              <w:t>Примечание (соответствует/ не</w:t>
            </w:r>
            <w:r w:rsidR="0097263A">
              <w:rPr>
                <w:rFonts w:ascii="Times New Roman" w:hAnsi="Times New Roman"/>
                <w:sz w:val="22"/>
                <w:szCs w:val="22"/>
                <w:lang w:val="ru-RU"/>
              </w:rPr>
              <w:t xml:space="preserve"> </w:t>
            </w:r>
            <w:r w:rsidRPr="00A542DC">
              <w:rPr>
                <w:rFonts w:ascii="Times New Roman" w:hAnsi="Times New Roman"/>
                <w:sz w:val="22"/>
                <w:szCs w:val="22"/>
              </w:rPr>
              <w:t>соответствует)</w:t>
            </w:r>
          </w:p>
        </w:tc>
      </w:tr>
      <w:tr w:rsidR="00CD64BF" w:rsidRPr="00A542DC" w:rsidTr="0097263A">
        <w:tc>
          <w:tcPr>
            <w:tcW w:w="516" w:type="dxa"/>
            <w:vAlign w:val="center"/>
          </w:tcPr>
          <w:p w:rsidR="00CD64BF" w:rsidRPr="00A542DC" w:rsidRDefault="00CD64BF" w:rsidP="00046F6E">
            <w:pPr>
              <w:jc w:val="center"/>
              <w:rPr>
                <w:rFonts w:ascii="Times New Roman" w:hAnsi="Times New Roman"/>
              </w:rPr>
            </w:pPr>
          </w:p>
        </w:tc>
        <w:tc>
          <w:tcPr>
            <w:tcW w:w="9162" w:type="dxa"/>
            <w:gridSpan w:val="4"/>
            <w:vAlign w:val="center"/>
          </w:tcPr>
          <w:p w:rsidR="00CD64BF" w:rsidRPr="00A542DC" w:rsidRDefault="00CD64BF" w:rsidP="00046F6E">
            <w:pPr>
              <w:jc w:val="center"/>
              <w:rPr>
                <w:rFonts w:ascii="Times New Roman" w:hAnsi="Times New Roman"/>
                <w:i/>
              </w:rPr>
            </w:pPr>
            <w:r w:rsidRPr="00A542DC">
              <w:rPr>
                <w:rFonts w:ascii="Times New Roman" w:hAnsi="Times New Roman"/>
                <w:i/>
                <w:sz w:val="22"/>
                <w:szCs w:val="22"/>
              </w:rPr>
              <w:t>Тендер _____ (наименование</w:t>
            </w:r>
            <w:r w:rsidR="004021A3">
              <w:rPr>
                <w:rFonts w:ascii="Times New Roman" w:hAnsi="Times New Roman"/>
                <w:i/>
                <w:sz w:val="22"/>
                <w:szCs w:val="22"/>
                <w:lang w:val="ru-RU"/>
              </w:rPr>
              <w:t xml:space="preserve"> </w:t>
            </w:r>
            <w:r w:rsidRPr="00A542DC">
              <w:rPr>
                <w:rFonts w:ascii="Times New Roman" w:hAnsi="Times New Roman"/>
                <w:i/>
                <w:sz w:val="22"/>
                <w:szCs w:val="22"/>
              </w:rPr>
              <w:t>поставляемого</w:t>
            </w:r>
            <w:r w:rsidR="0097263A">
              <w:rPr>
                <w:rFonts w:ascii="Times New Roman" w:hAnsi="Times New Roman"/>
                <w:i/>
                <w:sz w:val="22"/>
                <w:szCs w:val="22"/>
                <w:lang w:val="ru-RU"/>
              </w:rPr>
              <w:t xml:space="preserve"> </w:t>
            </w:r>
            <w:r w:rsidRPr="00A542DC">
              <w:rPr>
                <w:rFonts w:ascii="Times New Roman" w:hAnsi="Times New Roman"/>
                <w:i/>
                <w:sz w:val="22"/>
                <w:szCs w:val="22"/>
              </w:rPr>
              <w:t>товара)</w:t>
            </w:r>
          </w:p>
          <w:p w:rsidR="00CD64BF" w:rsidRPr="00A542DC" w:rsidRDefault="00CD64BF" w:rsidP="00046F6E">
            <w:pPr>
              <w:jc w:val="center"/>
              <w:rPr>
                <w:rFonts w:ascii="Times New Roman" w:hAnsi="Times New Roman"/>
              </w:rPr>
            </w:pPr>
          </w:p>
        </w:tc>
      </w:tr>
      <w:tr w:rsidR="00CD64BF" w:rsidRPr="00A542DC" w:rsidTr="0097263A">
        <w:tc>
          <w:tcPr>
            <w:tcW w:w="516" w:type="dxa"/>
            <w:vAlign w:val="center"/>
          </w:tcPr>
          <w:p w:rsidR="00CD64BF" w:rsidRPr="00A542DC" w:rsidRDefault="00CD64BF" w:rsidP="00046F6E">
            <w:pPr>
              <w:jc w:val="center"/>
              <w:rPr>
                <w:rFonts w:ascii="Times New Roman" w:hAnsi="Times New Roman"/>
              </w:rPr>
            </w:pPr>
            <w:r w:rsidRPr="00A542DC">
              <w:rPr>
                <w:rFonts w:ascii="Times New Roman" w:hAnsi="Times New Roman"/>
                <w:sz w:val="22"/>
                <w:szCs w:val="22"/>
              </w:rPr>
              <w:t>1</w:t>
            </w:r>
          </w:p>
        </w:tc>
        <w:tc>
          <w:tcPr>
            <w:tcW w:w="3208" w:type="dxa"/>
            <w:vAlign w:val="center"/>
          </w:tcPr>
          <w:p w:rsidR="00CD64BF" w:rsidRPr="00A542DC" w:rsidRDefault="00CD64BF" w:rsidP="00046F6E">
            <w:pPr>
              <w:jc w:val="center"/>
              <w:rPr>
                <w:rFonts w:ascii="Times New Roman" w:hAnsi="Times New Roman"/>
              </w:rPr>
            </w:pPr>
          </w:p>
        </w:tc>
        <w:tc>
          <w:tcPr>
            <w:tcW w:w="2552" w:type="dxa"/>
            <w:vAlign w:val="center"/>
          </w:tcPr>
          <w:p w:rsidR="00CD64BF" w:rsidRPr="00A542DC" w:rsidRDefault="00CD64BF" w:rsidP="00046F6E">
            <w:pPr>
              <w:jc w:val="center"/>
              <w:rPr>
                <w:rFonts w:ascii="Times New Roman" w:hAnsi="Times New Roman"/>
              </w:rPr>
            </w:pPr>
          </w:p>
        </w:tc>
        <w:tc>
          <w:tcPr>
            <w:tcW w:w="1559" w:type="dxa"/>
            <w:vAlign w:val="center"/>
          </w:tcPr>
          <w:p w:rsidR="00CD64BF" w:rsidRPr="00A542DC" w:rsidRDefault="00CD64BF" w:rsidP="00046F6E">
            <w:pPr>
              <w:jc w:val="center"/>
              <w:rPr>
                <w:rFonts w:ascii="Times New Roman" w:hAnsi="Times New Roman"/>
              </w:rPr>
            </w:pPr>
          </w:p>
        </w:tc>
        <w:tc>
          <w:tcPr>
            <w:tcW w:w="1843" w:type="dxa"/>
            <w:vAlign w:val="center"/>
          </w:tcPr>
          <w:p w:rsidR="00CD64BF" w:rsidRPr="00A542DC" w:rsidRDefault="00CD64BF" w:rsidP="00046F6E">
            <w:pPr>
              <w:jc w:val="center"/>
              <w:rPr>
                <w:rFonts w:ascii="Times New Roman" w:hAnsi="Times New Roman"/>
              </w:rPr>
            </w:pPr>
          </w:p>
        </w:tc>
      </w:tr>
      <w:tr w:rsidR="00CD64BF" w:rsidRPr="00A542DC" w:rsidTr="0097263A">
        <w:tc>
          <w:tcPr>
            <w:tcW w:w="516" w:type="dxa"/>
            <w:vAlign w:val="center"/>
          </w:tcPr>
          <w:p w:rsidR="00CD64BF" w:rsidRPr="00A542DC" w:rsidRDefault="00CD64BF" w:rsidP="00046F6E">
            <w:pPr>
              <w:jc w:val="center"/>
              <w:rPr>
                <w:rFonts w:ascii="Times New Roman" w:hAnsi="Times New Roman"/>
              </w:rPr>
            </w:pPr>
            <w:r w:rsidRPr="00A542DC">
              <w:rPr>
                <w:rFonts w:ascii="Times New Roman" w:hAnsi="Times New Roman"/>
                <w:sz w:val="22"/>
                <w:szCs w:val="22"/>
              </w:rPr>
              <w:t>2</w:t>
            </w:r>
          </w:p>
        </w:tc>
        <w:tc>
          <w:tcPr>
            <w:tcW w:w="3208" w:type="dxa"/>
            <w:vAlign w:val="center"/>
          </w:tcPr>
          <w:p w:rsidR="00CD64BF" w:rsidRPr="00A542DC" w:rsidRDefault="00CD64BF" w:rsidP="00046F6E">
            <w:pPr>
              <w:jc w:val="center"/>
              <w:rPr>
                <w:rFonts w:ascii="Times New Roman" w:hAnsi="Times New Roman"/>
              </w:rPr>
            </w:pPr>
          </w:p>
        </w:tc>
        <w:tc>
          <w:tcPr>
            <w:tcW w:w="2552" w:type="dxa"/>
            <w:vAlign w:val="center"/>
          </w:tcPr>
          <w:p w:rsidR="00CD64BF" w:rsidRPr="00A542DC" w:rsidRDefault="00CD64BF" w:rsidP="00046F6E">
            <w:pPr>
              <w:jc w:val="center"/>
              <w:rPr>
                <w:rFonts w:ascii="Times New Roman" w:hAnsi="Times New Roman"/>
              </w:rPr>
            </w:pPr>
          </w:p>
        </w:tc>
        <w:tc>
          <w:tcPr>
            <w:tcW w:w="1559" w:type="dxa"/>
            <w:vAlign w:val="center"/>
          </w:tcPr>
          <w:p w:rsidR="00CD64BF" w:rsidRPr="00A542DC" w:rsidRDefault="00CD64BF" w:rsidP="00046F6E">
            <w:pPr>
              <w:jc w:val="center"/>
              <w:rPr>
                <w:rFonts w:ascii="Times New Roman" w:hAnsi="Times New Roman"/>
              </w:rPr>
            </w:pPr>
          </w:p>
        </w:tc>
        <w:tc>
          <w:tcPr>
            <w:tcW w:w="1843" w:type="dxa"/>
            <w:vAlign w:val="center"/>
          </w:tcPr>
          <w:p w:rsidR="00CD64BF" w:rsidRPr="00A542DC" w:rsidRDefault="00CD64BF" w:rsidP="00046F6E">
            <w:pPr>
              <w:jc w:val="center"/>
              <w:rPr>
                <w:rFonts w:ascii="Times New Roman" w:hAnsi="Times New Roman"/>
              </w:rPr>
            </w:pPr>
          </w:p>
        </w:tc>
      </w:tr>
      <w:tr w:rsidR="00CD64BF" w:rsidRPr="00A542DC" w:rsidTr="0097263A">
        <w:tc>
          <w:tcPr>
            <w:tcW w:w="516" w:type="dxa"/>
            <w:vAlign w:val="center"/>
          </w:tcPr>
          <w:p w:rsidR="00CD64BF" w:rsidRPr="00A542DC" w:rsidRDefault="00CD64BF" w:rsidP="00046F6E">
            <w:pPr>
              <w:jc w:val="center"/>
              <w:rPr>
                <w:rFonts w:ascii="Times New Roman" w:hAnsi="Times New Roman"/>
              </w:rPr>
            </w:pPr>
          </w:p>
        </w:tc>
        <w:tc>
          <w:tcPr>
            <w:tcW w:w="3208" w:type="dxa"/>
            <w:vAlign w:val="center"/>
          </w:tcPr>
          <w:p w:rsidR="00CD64BF" w:rsidRPr="00A542DC" w:rsidRDefault="00CD64BF" w:rsidP="00046F6E">
            <w:pPr>
              <w:jc w:val="center"/>
              <w:rPr>
                <w:rFonts w:ascii="Times New Roman" w:hAnsi="Times New Roman"/>
              </w:rPr>
            </w:pPr>
          </w:p>
        </w:tc>
        <w:tc>
          <w:tcPr>
            <w:tcW w:w="2552" w:type="dxa"/>
            <w:vAlign w:val="center"/>
          </w:tcPr>
          <w:p w:rsidR="00CD64BF" w:rsidRPr="00A542DC" w:rsidRDefault="00CD64BF" w:rsidP="00046F6E">
            <w:pPr>
              <w:jc w:val="center"/>
              <w:rPr>
                <w:rFonts w:ascii="Times New Roman" w:hAnsi="Times New Roman"/>
              </w:rPr>
            </w:pPr>
          </w:p>
        </w:tc>
        <w:tc>
          <w:tcPr>
            <w:tcW w:w="1559" w:type="dxa"/>
            <w:vAlign w:val="center"/>
          </w:tcPr>
          <w:p w:rsidR="00CD64BF" w:rsidRPr="00A542DC" w:rsidRDefault="00CD64BF" w:rsidP="00046F6E">
            <w:pPr>
              <w:jc w:val="center"/>
              <w:rPr>
                <w:rFonts w:ascii="Times New Roman" w:hAnsi="Times New Roman"/>
              </w:rPr>
            </w:pPr>
          </w:p>
        </w:tc>
        <w:tc>
          <w:tcPr>
            <w:tcW w:w="1843" w:type="dxa"/>
            <w:vAlign w:val="center"/>
          </w:tcPr>
          <w:p w:rsidR="00CD64BF" w:rsidRPr="00A542DC" w:rsidRDefault="00CD64BF" w:rsidP="00046F6E">
            <w:pPr>
              <w:jc w:val="center"/>
              <w:rPr>
                <w:rFonts w:ascii="Times New Roman" w:hAnsi="Times New Roman"/>
              </w:rPr>
            </w:pPr>
          </w:p>
        </w:tc>
      </w:tr>
      <w:tr w:rsidR="00CD64BF" w:rsidRPr="00A542DC" w:rsidTr="0097263A">
        <w:tc>
          <w:tcPr>
            <w:tcW w:w="516" w:type="dxa"/>
            <w:vAlign w:val="center"/>
          </w:tcPr>
          <w:p w:rsidR="00CD64BF" w:rsidRPr="00A542DC" w:rsidRDefault="00CD64BF" w:rsidP="00046F6E">
            <w:pPr>
              <w:jc w:val="center"/>
              <w:rPr>
                <w:rFonts w:ascii="Times New Roman" w:hAnsi="Times New Roman"/>
              </w:rPr>
            </w:pPr>
          </w:p>
        </w:tc>
        <w:tc>
          <w:tcPr>
            <w:tcW w:w="3208" w:type="dxa"/>
            <w:vAlign w:val="center"/>
          </w:tcPr>
          <w:p w:rsidR="00CD64BF" w:rsidRPr="00A542DC" w:rsidRDefault="00CD64BF" w:rsidP="00046F6E">
            <w:pPr>
              <w:jc w:val="center"/>
              <w:rPr>
                <w:rFonts w:ascii="Times New Roman" w:hAnsi="Times New Roman"/>
              </w:rPr>
            </w:pPr>
          </w:p>
        </w:tc>
        <w:tc>
          <w:tcPr>
            <w:tcW w:w="2552" w:type="dxa"/>
            <w:vAlign w:val="center"/>
          </w:tcPr>
          <w:p w:rsidR="00CD64BF" w:rsidRPr="00A542DC" w:rsidRDefault="00CD64BF" w:rsidP="00046F6E">
            <w:pPr>
              <w:jc w:val="center"/>
              <w:rPr>
                <w:rFonts w:ascii="Times New Roman" w:hAnsi="Times New Roman"/>
              </w:rPr>
            </w:pPr>
          </w:p>
        </w:tc>
        <w:tc>
          <w:tcPr>
            <w:tcW w:w="1559" w:type="dxa"/>
            <w:vAlign w:val="center"/>
          </w:tcPr>
          <w:p w:rsidR="00CD64BF" w:rsidRPr="00A542DC" w:rsidRDefault="00CD64BF" w:rsidP="00046F6E">
            <w:pPr>
              <w:jc w:val="center"/>
              <w:rPr>
                <w:rFonts w:ascii="Times New Roman" w:hAnsi="Times New Roman"/>
              </w:rPr>
            </w:pPr>
          </w:p>
        </w:tc>
        <w:tc>
          <w:tcPr>
            <w:tcW w:w="1843" w:type="dxa"/>
            <w:vAlign w:val="center"/>
          </w:tcPr>
          <w:p w:rsidR="00CD64BF" w:rsidRPr="00A542DC" w:rsidRDefault="00CD64BF" w:rsidP="00046F6E">
            <w:pPr>
              <w:jc w:val="center"/>
              <w:rPr>
                <w:rFonts w:ascii="Times New Roman" w:hAnsi="Times New Roman"/>
              </w:rPr>
            </w:pPr>
          </w:p>
        </w:tc>
      </w:tr>
      <w:tr w:rsidR="00CD64BF" w:rsidRPr="00A542DC" w:rsidTr="0097263A">
        <w:tc>
          <w:tcPr>
            <w:tcW w:w="516" w:type="dxa"/>
            <w:vAlign w:val="center"/>
          </w:tcPr>
          <w:p w:rsidR="00CD64BF" w:rsidRPr="00A542DC" w:rsidRDefault="00CD64BF" w:rsidP="00046F6E">
            <w:pPr>
              <w:jc w:val="center"/>
              <w:rPr>
                <w:rFonts w:ascii="Times New Roman" w:hAnsi="Times New Roman"/>
              </w:rPr>
            </w:pPr>
          </w:p>
        </w:tc>
        <w:tc>
          <w:tcPr>
            <w:tcW w:w="3208" w:type="dxa"/>
            <w:vAlign w:val="center"/>
          </w:tcPr>
          <w:p w:rsidR="00CD64BF" w:rsidRPr="00A542DC" w:rsidRDefault="00CD64BF" w:rsidP="00046F6E">
            <w:pPr>
              <w:jc w:val="center"/>
              <w:rPr>
                <w:rFonts w:ascii="Times New Roman" w:hAnsi="Times New Roman"/>
              </w:rPr>
            </w:pPr>
          </w:p>
        </w:tc>
        <w:tc>
          <w:tcPr>
            <w:tcW w:w="2552" w:type="dxa"/>
            <w:vAlign w:val="center"/>
          </w:tcPr>
          <w:p w:rsidR="00CD64BF" w:rsidRPr="00A542DC" w:rsidRDefault="00CD64BF" w:rsidP="00046F6E">
            <w:pPr>
              <w:jc w:val="center"/>
              <w:rPr>
                <w:rFonts w:ascii="Times New Roman" w:hAnsi="Times New Roman"/>
              </w:rPr>
            </w:pPr>
          </w:p>
        </w:tc>
        <w:tc>
          <w:tcPr>
            <w:tcW w:w="1559" w:type="dxa"/>
            <w:vAlign w:val="center"/>
          </w:tcPr>
          <w:p w:rsidR="00CD64BF" w:rsidRPr="00A542DC" w:rsidRDefault="00CD64BF" w:rsidP="00046F6E">
            <w:pPr>
              <w:jc w:val="center"/>
              <w:rPr>
                <w:rFonts w:ascii="Times New Roman" w:hAnsi="Times New Roman"/>
              </w:rPr>
            </w:pPr>
          </w:p>
        </w:tc>
        <w:tc>
          <w:tcPr>
            <w:tcW w:w="1843" w:type="dxa"/>
            <w:vAlign w:val="center"/>
          </w:tcPr>
          <w:p w:rsidR="00CD64BF" w:rsidRPr="00A542DC" w:rsidRDefault="00CD64BF" w:rsidP="00046F6E">
            <w:pPr>
              <w:jc w:val="center"/>
              <w:rPr>
                <w:rFonts w:ascii="Times New Roman" w:hAnsi="Times New Roman"/>
              </w:rPr>
            </w:pPr>
          </w:p>
        </w:tc>
      </w:tr>
      <w:tr w:rsidR="00CD64BF" w:rsidRPr="00A542DC" w:rsidTr="0097263A">
        <w:tc>
          <w:tcPr>
            <w:tcW w:w="516" w:type="dxa"/>
            <w:vAlign w:val="center"/>
          </w:tcPr>
          <w:p w:rsidR="00CD64BF" w:rsidRPr="00A542DC" w:rsidRDefault="00CD64BF" w:rsidP="00046F6E">
            <w:pPr>
              <w:jc w:val="center"/>
              <w:rPr>
                <w:rFonts w:ascii="Times New Roman" w:hAnsi="Times New Roman"/>
              </w:rPr>
            </w:pPr>
          </w:p>
        </w:tc>
        <w:tc>
          <w:tcPr>
            <w:tcW w:w="3208" w:type="dxa"/>
            <w:vAlign w:val="center"/>
          </w:tcPr>
          <w:p w:rsidR="00CD64BF" w:rsidRPr="00A542DC" w:rsidRDefault="00CD64BF" w:rsidP="00046F6E">
            <w:pPr>
              <w:jc w:val="center"/>
              <w:rPr>
                <w:rFonts w:ascii="Times New Roman" w:hAnsi="Times New Roman"/>
              </w:rPr>
            </w:pPr>
          </w:p>
        </w:tc>
        <w:tc>
          <w:tcPr>
            <w:tcW w:w="2552" w:type="dxa"/>
            <w:vAlign w:val="center"/>
          </w:tcPr>
          <w:p w:rsidR="00CD64BF" w:rsidRPr="00A542DC" w:rsidRDefault="00CD64BF" w:rsidP="00046F6E">
            <w:pPr>
              <w:jc w:val="center"/>
              <w:rPr>
                <w:rFonts w:ascii="Times New Roman" w:hAnsi="Times New Roman"/>
              </w:rPr>
            </w:pPr>
          </w:p>
        </w:tc>
        <w:tc>
          <w:tcPr>
            <w:tcW w:w="1559" w:type="dxa"/>
            <w:vAlign w:val="center"/>
          </w:tcPr>
          <w:p w:rsidR="00CD64BF" w:rsidRPr="00A542DC" w:rsidRDefault="00CD64BF" w:rsidP="00046F6E">
            <w:pPr>
              <w:jc w:val="center"/>
              <w:rPr>
                <w:rFonts w:ascii="Times New Roman" w:hAnsi="Times New Roman"/>
              </w:rPr>
            </w:pPr>
          </w:p>
        </w:tc>
        <w:tc>
          <w:tcPr>
            <w:tcW w:w="1843" w:type="dxa"/>
            <w:vAlign w:val="center"/>
          </w:tcPr>
          <w:p w:rsidR="00CD64BF" w:rsidRPr="00A542DC" w:rsidRDefault="00CD64BF" w:rsidP="00046F6E">
            <w:pPr>
              <w:jc w:val="center"/>
              <w:rPr>
                <w:rFonts w:ascii="Times New Roman" w:hAnsi="Times New Roman"/>
              </w:rPr>
            </w:pPr>
          </w:p>
        </w:tc>
      </w:tr>
    </w:tbl>
    <w:p w:rsidR="00CD64BF" w:rsidRPr="00A542DC" w:rsidRDefault="00CD64BF" w:rsidP="00CD64BF">
      <w:pPr>
        <w:jc w:val="both"/>
        <w:rPr>
          <w:rFonts w:ascii="Times New Roman" w:hAnsi="Times New Roman"/>
          <w:sz w:val="22"/>
          <w:szCs w:val="22"/>
        </w:rPr>
      </w:pPr>
    </w:p>
    <w:p w:rsidR="00CD64BF" w:rsidRPr="00A542DC" w:rsidRDefault="00CD64BF" w:rsidP="00CD64BF">
      <w:pPr>
        <w:jc w:val="both"/>
        <w:rPr>
          <w:rFonts w:ascii="Times New Roman" w:hAnsi="Times New Roman"/>
          <w:sz w:val="22"/>
          <w:szCs w:val="22"/>
        </w:rPr>
      </w:pPr>
    </w:p>
    <w:p w:rsidR="00CD64BF" w:rsidRPr="00A542DC" w:rsidRDefault="00CD64BF" w:rsidP="00CD64BF">
      <w:pPr>
        <w:jc w:val="both"/>
        <w:rPr>
          <w:rFonts w:ascii="Times New Roman" w:hAnsi="Times New Roman"/>
          <w:sz w:val="22"/>
          <w:szCs w:val="22"/>
        </w:rPr>
      </w:pPr>
    </w:p>
    <w:p w:rsidR="00CD64BF" w:rsidRPr="00A542DC" w:rsidRDefault="00CD64BF" w:rsidP="00CD64BF">
      <w:pPr>
        <w:widowControl w:val="0"/>
        <w:autoSpaceDE w:val="0"/>
        <w:autoSpaceDN w:val="0"/>
        <w:adjustRightInd w:val="0"/>
        <w:jc w:val="both"/>
        <w:rPr>
          <w:rFonts w:ascii="Times New Roman" w:hAnsi="Times New Roman"/>
          <w:sz w:val="22"/>
          <w:szCs w:val="22"/>
          <w:lang w:val="ru-RU"/>
        </w:rPr>
      </w:pPr>
      <w:r w:rsidRPr="00A542DC">
        <w:rPr>
          <w:rFonts w:ascii="Times New Roman" w:hAnsi="Times New Roman"/>
          <w:sz w:val="22"/>
          <w:szCs w:val="22"/>
          <w:lang w:val="ru-RU"/>
        </w:rPr>
        <w:t>Ф.И.О. и подпись руководителя или уполномоченного лица участника</w:t>
      </w:r>
    </w:p>
    <w:p w:rsidR="00CD64BF" w:rsidRPr="00A542DC" w:rsidRDefault="00CD64BF" w:rsidP="00CD64BF">
      <w:pPr>
        <w:widowControl w:val="0"/>
        <w:autoSpaceDE w:val="0"/>
        <w:autoSpaceDN w:val="0"/>
        <w:adjustRightInd w:val="0"/>
        <w:jc w:val="both"/>
        <w:rPr>
          <w:rFonts w:ascii="Times New Roman" w:hAnsi="Times New Roman"/>
          <w:sz w:val="22"/>
          <w:szCs w:val="22"/>
          <w:lang w:val="ru-RU"/>
        </w:rPr>
      </w:pPr>
    </w:p>
    <w:p w:rsidR="00CD64BF" w:rsidRPr="00A542DC" w:rsidRDefault="00CD64BF" w:rsidP="00CD64BF">
      <w:pPr>
        <w:jc w:val="both"/>
        <w:rPr>
          <w:rFonts w:ascii="Times New Roman" w:hAnsi="Times New Roman"/>
          <w:sz w:val="22"/>
          <w:szCs w:val="22"/>
          <w:lang w:val="ru-RU"/>
        </w:rPr>
      </w:pPr>
    </w:p>
    <w:p w:rsidR="00CD64BF" w:rsidRPr="00A542DC" w:rsidRDefault="00CD64BF" w:rsidP="00CD64BF">
      <w:pPr>
        <w:jc w:val="both"/>
        <w:rPr>
          <w:rFonts w:ascii="Times New Roman" w:hAnsi="Times New Roman"/>
          <w:sz w:val="22"/>
          <w:szCs w:val="22"/>
          <w:lang w:val="ru-RU"/>
        </w:rPr>
      </w:pPr>
      <w:r w:rsidRPr="00A542DC">
        <w:rPr>
          <w:rFonts w:ascii="Times New Roman" w:hAnsi="Times New Roman"/>
          <w:sz w:val="22"/>
          <w:szCs w:val="22"/>
          <w:lang w:val="ru-RU"/>
        </w:rPr>
        <w:t>Место печати</w:t>
      </w:r>
    </w:p>
    <w:p w:rsidR="00CD64BF" w:rsidRPr="00A542DC" w:rsidRDefault="00CD64BF" w:rsidP="00CD64BF">
      <w:pPr>
        <w:jc w:val="both"/>
        <w:rPr>
          <w:rFonts w:ascii="Times New Roman" w:hAnsi="Times New Roman"/>
          <w:sz w:val="22"/>
          <w:szCs w:val="22"/>
          <w:lang w:val="ru-RU"/>
        </w:rPr>
      </w:pPr>
    </w:p>
    <w:p w:rsidR="00CD64BF" w:rsidRPr="00A542DC" w:rsidRDefault="00CD64BF" w:rsidP="00CD64BF">
      <w:pPr>
        <w:jc w:val="both"/>
        <w:rPr>
          <w:rFonts w:ascii="Times New Roman" w:hAnsi="Times New Roman"/>
          <w:sz w:val="22"/>
          <w:szCs w:val="22"/>
          <w:lang w:val="ru-RU"/>
        </w:rPr>
      </w:pPr>
    </w:p>
    <w:p w:rsidR="00CD64BF" w:rsidRPr="00A542DC" w:rsidRDefault="00CD64BF" w:rsidP="00CD64BF">
      <w:pPr>
        <w:jc w:val="both"/>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jc w:val="right"/>
        <w:rPr>
          <w:rFonts w:ascii="Times New Roman" w:hAnsi="Times New Roman"/>
          <w:i/>
          <w:sz w:val="22"/>
          <w:szCs w:val="22"/>
          <w:lang w:val="ru-RU"/>
        </w:rPr>
      </w:pPr>
      <w:r w:rsidRPr="00A542DC">
        <w:rPr>
          <w:rFonts w:ascii="Times New Roman" w:hAnsi="Times New Roman"/>
          <w:i/>
          <w:sz w:val="22"/>
          <w:szCs w:val="22"/>
          <w:lang w:val="ru-RU"/>
        </w:rPr>
        <w:br w:type="page"/>
      </w:r>
      <w:r w:rsidRPr="00A542DC">
        <w:rPr>
          <w:rFonts w:ascii="Times New Roman" w:hAnsi="Times New Roman"/>
          <w:i/>
          <w:sz w:val="22"/>
          <w:szCs w:val="22"/>
          <w:lang w:val="ru-RU"/>
        </w:rPr>
        <w:lastRenderedPageBreak/>
        <w:t>Форма №8</w:t>
      </w:r>
    </w:p>
    <w:p w:rsidR="00CD64BF" w:rsidRPr="00A542DC" w:rsidRDefault="00CD64BF" w:rsidP="00CD64BF">
      <w:pPr>
        <w:jc w:val="right"/>
        <w:rPr>
          <w:rFonts w:ascii="Times New Roman" w:hAnsi="Times New Roman"/>
          <w:i/>
          <w:sz w:val="22"/>
          <w:szCs w:val="22"/>
          <w:lang w:val="ru-RU"/>
        </w:rPr>
      </w:pPr>
    </w:p>
    <w:p w:rsidR="00CD64BF" w:rsidRPr="00A542DC" w:rsidRDefault="00CD64BF" w:rsidP="00CD64BF">
      <w:pPr>
        <w:jc w:val="center"/>
        <w:rPr>
          <w:rFonts w:ascii="Times New Roman" w:hAnsi="Times New Roman"/>
          <w:i/>
          <w:sz w:val="22"/>
          <w:szCs w:val="22"/>
          <w:lang w:val="ru-RU"/>
        </w:rPr>
      </w:pPr>
      <w:r w:rsidRPr="00A542DC">
        <w:rPr>
          <w:rFonts w:ascii="Times New Roman" w:hAnsi="Times New Roman"/>
          <w:i/>
          <w:sz w:val="22"/>
          <w:szCs w:val="22"/>
          <w:lang w:val="ru-RU"/>
        </w:rPr>
        <w:t xml:space="preserve">НА ФИРМЕННОМ БЛАНКЕ </w:t>
      </w:r>
    </w:p>
    <w:p w:rsidR="00CD64BF" w:rsidRPr="00A542DC" w:rsidRDefault="00CD64BF" w:rsidP="00CD64BF">
      <w:pPr>
        <w:widowControl w:val="0"/>
        <w:autoSpaceDE w:val="0"/>
        <w:autoSpaceDN w:val="0"/>
        <w:adjustRightInd w:val="0"/>
        <w:ind w:firstLine="851"/>
        <w:jc w:val="center"/>
        <w:rPr>
          <w:rFonts w:ascii="Times New Roman" w:hAnsi="Times New Roman"/>
          <w:sz w:val="22"/>
          <w:szCs w:val="22"/>
          <w:lang w:val="ru-RU"/>
        </w:rPr>
      </w:pPr>
    </w:p>
    <w:p w:rsidR="00CD64BF" w:rsidRPr="00A542DC" w:rsidRDefault="00CD64BF" w:rsidP="00CD64BF">
      <w:pPr>
        <w:widowControl w:val="0"/>
        <w:autoSpaceDE w:val="0"/>
        <w:autoSpaceDN w:val="0"/>
        <w:adjustRightInd w:val="0"/>
        <w:jc w:val="center"/>
        <w:rPr>
          <w:rFonts w:ascii="Times New Roman" w:hAnsi="Times New Roman"/>
          <w:b/>
          <w:sz w:val="22"/>
          <w:szCs w:val="22"/>
          <w:lang w:val="ru-RU"/>
        </w:rPr>
      </w:pPr>
      <w:r w:rsidRPr="00A542DC">
        <w:rPr>
          <w:rFonts w:ascii="Times New Roman" w:hAnsi="Times New Roman"/>
          <w:b/>
          <w:sz w:val="22"/>
          <w:szCs w:val="22"/>
          <w:lang w:val="ru-RU"/>
        </w:rPr>
        <w:t>ЦЕНОВОЕ ПРЕДЛОЖЕНИЕ</w:t>
      </w:r>
    </w:p>
    <w:p w:rsidR="00CD64BF" w:rsidRPr="00A542DC" w:rsidRDefault="00CD64BF" w:rsidP="00CD64BF">
      <w:pPr>
        <w:ind w:right="-83" w:firstLine="540"/>
        <w:rPr>
          <w:rFonts w:ascii="Times New Roman" w:eastAsia="MS Mincho" w:hAnsi="Times New Roman"/>
          <w:sz w:val="22"/>
          <w:szCs w:val="22"/>
          <w:lang w:val="ru-RU"/>
        </w:rPr>
      </w:pPr>
    </w:p>
    <w:p w:rsidR="00CD64BF" w:rsidRPr="00A542DC" w:rsidRDefault="00CD64BF" w:rsidP="00CD64BF">
      <w:pPr>
        <w:ind w:right="-83" w:firstLine="540"/>
        <w:rPr>
          <w:rFonts w:ascii="Times New Roman" w:eastAsia="MS Mincho" w:hAnsi="Times New Roman"/>
          <w:sz w:val="22"/>
          <w:szCs w:val="22"/>
          <w:lang w:val="ru-RU"/>
        </w:rPr>
      </w:pPr>
    </w:p>
    <w:p w:rsidR="00CD64BF" w:rsidRPr="00A542DC" w:rsidRDefault="00CD64BF" w:rsidP="00CD64BF">
      <w:pPr>
        <w:ind w:right="-83" w:firstLine="540"/>
        <w:jc w:val="center"/>
        <w:rPr>
          <w:rFonts w:ascii="Times New Roman" w:eastAsia="MS Mincho" w:hAnsi="Times New Roman"/>
          <w:i/>
          <w:sz w:val="22"/>
          <w:szCs w:val="22"/>
          <w:lang w:val="ru-RU"/>
        </w:rPr>
      </w:pPr>
      <w:r w:rsidRPr="00A542DC">
        <w:rPr>
          <w:rFonts w:ascii="Times New Roman" w:eastAsia="MS Mincho" w:hAnsi="Times New Roman"/>
          <w:sz w:val="22"/>
          <w:szCs w:val="22"/>
          <w:lang w:val="ru-RU"/>
        </w:rPr>
        <w:t xml:space="preserve">на поставку </w:t>
      </w:r>
      <w:r w:rsidRPr="00A542DC">
        <w:rPr>
          <w:rFonts w:ascii="Times New Roman" w:eastAsia="MS Mincho" w:hAnsi="Times New Roman"/>
          <w:i/>
          <w:sz w:val="22"/>
          <w:szCs w:val="22"/>
          <w:lang w:val="ru-RU"/>
        </w:rPr>
        <w:t>(указать наименование товара)</w:t>
      </w:r>
    </w:p>
    <w:p w:rsidR="00CD64BF" w:rsidRPr="00A542DC" w:rsidRDefault="00CD64BF" w:rsidP="00CD64BF">
      <w:pPr>
        <w:widowControl w:val="0"/>
        <w:autoSpaceDE w:val="0"/>
        <w:autoSpaceDN w:val="0"/>
        <w:adjustRightInd w:val="0"/>
        <w:ind w:firstLine="851"/>
        <w:jc w:val="center"/>
        <w:rPr>
          <w:rFonts w:ascii="Times New Roman" w:hAnsi="Times New Roman"/>
          <w:sz w:val="22"/>
          <w:szCs w:val="22"/>
          <w:lang w:val="ru-RU"/>
        </w:rPr>
      </w:pPr>
    </w:p>
    <w:p w:rsidR="00CD64BF" w:rsidRPr="00A542DC" w:rsidRDefault="00CD64BF" w:rsidP="00CD64BF">
      <w:pPr>
        <w:widowControl w:val="0"/>
        <w:autoSpaceDE w:val="0"/>
        <w:autoSpaceDN w:val="0"/>
        <w:adjustRightInd w:val="0"/>
        <w:ind w:firstLine="851"/>
        <w:jc w:val="center"/>
        <w:rPr>
          <w:rFonts w:ascii="Times New Roman" w:hAnsi="Times New Roman"/>
          <w:sz w:val="22"/>
          <w:szCs w:val="22"/>
          <w:lang w:val="ru-RU"/>
        </w:rPr>
      </w:pPr>
    </w:p>
    <w:p w:rsidR="00CD64BF" w:rsidRPr="00A542DC" w:rsidRDefault="00CD64BF" w:rsidP="00CD64BF">
      <w:pPr>
        <w:widowControl w:val="0"/>
        <w:autoSpaceDE w:val="0"/>
        <w:autoSpaceDN w:val="0"/>
        <w:adjustRightInd w:val="0"/>
        <w:ind w:firstLine="567"/>
        <w:jc w:val="both"/>
        <w:rPr>
          <w:rFonts w:ascii="Times New Roman" w:hAnsi="Times New Roman"/>
          <w:sz w:val="22"/>
          <w:szCs w:val="22"/>
          <w:lang w:val="ru-RU"/>
        </w:rPr>
      </w:pPr>
      <w:r w:rsidRPr="00A542DC">
        <w:rPr>
          <w:rFonts w:ascii="Times New Roman" w:hAnsi="Times New Roman"/>
          <w:sz w:val="22"/>
          <w:szCs w:val="22"/>
          <w:lang w:val="ru-RU"/>
        </w:rPr>
        <w:t>Дата: (</w:t>
      </w:r>
      <w:r w:rsidRPr="00A542DC">
        <w:rPr>
          <w:rFonts w:ascii="Times New Roman" w:hAnsi="Times New Roman"/>
          <w:i/>
          <w:sz w:val="22"/>
          <w:szCs w:val="22"/>
          <w:lang w:val="ru-RU"/>
        </w:rPr>
        <w:t>вписать дату  подачи тендерного предложения</w:t>
      </w:r>
      <w:r w:rsidRPr="00A542DC">
        <w:rPr>
          <w:rFonts w:ascii="Times New Roman" w:hAnsi="Times New Roman"/>
          <w:sz w:val="22"/>
          <w:szCs w:val="22"/>
          <w:lang w:val="ru-RU"/>
        </w:rPr>
        <w:t>).</w:t>
      </w:r>
    </w:p>
    <w:p w:rsidR="00CD64BF" w:rsidRPr="00A542DC" w:rsidRDefault="00CD64BF" w:rsidP="00CD64BF">
      <w:pPr>
        <w:widowControl w:val="0"/>
        <w:autoSpaceDE w:val="0"/>
        <w:autoSpaceDN w:val="0"/>
        <w:adjustRightInd w:val="0"/>
        <w:ind w:firstLine="567"/>
        <w:jc w:val="both"/>
        <w:rPr>
          <w:rFonts w:ascii="Times New Roman" w:hAnsi="Times New Roman"/>
          <w:sz w:val="22"/>
          <w:szCs w:val="22"/>
          <w:lang w:val="ru-RU"/>
        </w:rPr>
      </w:pPr>
      <w:r w:rsidRPr="00A542DC">
        <w:rPr>
          <w:rFonts w:ascii="Times New Roman" w:hAnsi="Times New Roman"/>
          <w:sz w:val="22"/>
          <w:szCs w:val="22"/>
          <w:lang w:val="ru-RU"/>
        </w:rPr>
        <w:t xml:space="preserve">КОМУ: </w:t>
      </w:r>
      <w:r w:rsidR="004021A3" w:rsidRPr="004021A3">
        <w:rPr>
          <w:rFonts w:ascii="Times New Roman" w:hAnsi="Times New Roman"/>
          <w:bCs/>
          <w:sz w:val="22"/>
          <w:szCs w:val="22"/>
          <w:lang w:val="ru-RU"/>
        </w:rPr>
        <w:t>Закупочная</w:t>
      </w:r>
      <w:r w:rsidRPr="004021A3">
        <w:rPr>
          <w:rFonts w:ascii="Times New Roman" w:hAnsi="Times New Roman"/>
          <w:sz w:val="22"/>
          <w:szCs w:val="22"/>
          <w:lang w:val="ru-RU"/>
        </w:rPr>
        <w:t xml:space="preserve"> </w:t>
      </w:r>
      <w:r w:rsidRPr="00A542DC">
        <w:rPr>
          <w:rFonts w:ascii="Times New Roman" w:hAnsi="Times New Roman"/>
          <w:sz w:val="22"/>
          <w:szCs w:val="22"/>
          <w:lang w:val="ru-RU"/>
        </w:rPr>
        <w:t>комиссии.</w:t>
      </w:r>
    </w:p>
    <w:p w:rsidR="00CD64BF" w:rsidRPr="00A542DC" w:rsidRDefault="00CD64BF" w:rsidP="00CD64BF">
      <w:pPr>
        <w:ind w:right="-83" w:firstLine="567"/>
        <w:jc w:val="both"/>
        <w:rPr>
          <w:rFonts w:ascii="Times New Roman" w:hAnsi="Times New Roman"/>
          <w:sz w:val="22"/>
          <w:szCs w:val="22"/>
          <w:lang w:val="ru-RU"/>
        </w:rPr>
      </w:pPr>
      <w:r w:rsidRPr="00A542DC">
        <w:rPr>
          <w:rFonts w:ascii="Times New Roman" w:hAnsi="Times New Roman"/>
          <w:sz w:val="22"/>
          <w:szCs w:val="22"/>
          <w:lang w:val="ru-RU"/>
        </w:rPr>
        <w:t>Мы, нижеподписавшиеся, заявляем, что изучили тендерную документацию в целом и</w:t>
      </w:r>
      <w:r w:rsidRPr="00A542DC">
        <w:rPr>
          <w:rFonts w:ascii="Times New Roman" w:hAnsi="Times New Roman"/>
          <w:snapToGrid w:val="0"/>
          <w:sz w:val="22"/>
          <w:szCs w:val="22"/>
          <w:lang w:val="ru-RU"/>
        </w:rPr>
        <w:t xml:space="preserve"> ознакомились с характером проблем, которые должны быть решены в процессе изготовления (поставки) товара.</w:t>
      </w:r>
    </w:p>
    <w:p w:rsidR="00CD64BF" w:rsidRPr="00A542DC" w:rsidRDefault="00CD64BF" w:rsidP="00CD64BF">
      <w:pPr>
        <w:ind w:right="-83" w:firstLine="567"/>
        <w:jc w:val="both"/>
        <w:rPr>
          <w:rFonts w:ascii="Times New Roman" w:hAnsi="Times New Roman"/>
          <w:sz w:val="22"/>
          <w:szCs w:val="22"/>
          <w:lang w:val="ru-RU"/>
        </w:rPr>
      </w:pPr>
      <w:r w:rsidRPr="00A542DC">
        <w:rPr>
          <w:rFonts w:ascii="Times New Roman" w:hAnsi="Times New Roman"/>
          <w:snapToGrid w:val="0"/>
          <w:sz w:val="22"/>
          <w:szCs w:val="22"/>
          <w:lang w:val="ru-RU"/>
        </w:rPr>
        <w:t>Проанализировав все требования,</w:t>
      </w:r>
      <w:r w:rsidRPr="00A542DC">
        <w:rPr>
          <w:rFonts w:ascii="Times New Roman" w:hAnsi="Times New Roman"/>
          <w:sz w:val="22"/>
          <w:szCs w:val="22"/>
          <w:lang w:val="ru-RU"/>
        </w:rPr>
        <w:t xml:space="preserve"> предлагаем </w:t>
      </w:r>
      <w:r w:rsidRPr="00A542DC">
        <w:rPr>
          <w:rFonts w:ascii="Times New Roman" w:eastAsia="MS Mincho" w:hAnsi="Times New Roman"/>
          <w:sz w:val="22"/>
          <w:szCs w:val="22"/>
          <w:lang w:val="ru-RU"/>
        </w:rPr>
        <w:t>поставить (</w:t>
      </w:r>
      <w:r w:rsidRPr="00A542DC">
        <w:rPr>
          <w:rFonts w:ascii="Times New Roman" w:eastAsia="MS Mincho" w:hAnsi="Times New Roman"/>
          <w:i/>
          <w:sz w:val="22"/>
          <w:szCs w:val="22"/>
          <w:lang w:val="ru-RU"/>
        </w:rPr>
        <w:t>указать наименование поставляемой продукции</w:t>
      </w:r>
      <w:r w:rsidRPr="00A542DC">
        <w:rPr>
          <w:rFonts w:ascii="Times New Roman" w:eastAsia="MS Mincho" w:hAnsi="Times New Roman"/>
          <w:sz w:val="22"/>
          <w:szCs w:val="22"/>
          <w:lang w:val="ru-RU"/>
        </w:rPr>
        <w:t xml:space="preserve">) </w:t>
      </w:r>
      <w:r w:rsidRPr="00A542DC">
        <w:rPr>
          <w:rFonts w:ascii="Times New Roman" w:hAnsi="Times New Roman"/>
          <w:sz w:val="22"/>
          <w:szCs w:val="22"/>
          <w:lang w:val="ru-RU"/>
        </w:rPr>
        <w:t xml:space="preserve">в соответствии с </w:t>
      </w:r>
      <w:r w:rsidRPr="00A542DC">
        <w:rPr>
          <w:rFonts w:ascii="Times New Roman" w:hAnsi="Times New Roman"/>
          <w:sz w:val="22"/>
          <w:szCs w:val="22"/>
          <w:lang w:val="uz-Cyrl-UZ"/>
        </w:rPr>
        <w:t xml:space="preserve">условиями </w:t>
      </w:r>
      <w:r w:rsidRPr="00A542DC">
        <w:rPr>
          <w:rFonts w:ascii="Times New Roman" w:hAnsi="Times New Roman"/>
          <w:sz w:val="22"/>
          <w:szCs w:val="22"/>
          <w:lang w:val="ru-RU"/>
        </w:rPr>
        <w:t>тендерных торгов:</w:t>
      </w:r>
    </w:p>
    <w:p w:rsidR="00CD64BF" w:rsidRPr="00A542DC" w:rsidRDefault="00CD64BF" w:rsidP="00CD64BF">
      <w:pPr>
        <w:ind w:right="-83" w:firstLine="567"/>
        <w:jc w:val="both"/>
        <w:rPr>
          <w:rFonts w:ascii="Times New Roman" w:hAnsi="Times New Roman"/>
          <w:sz w:val="22"/>
          <w:szCs w:val="22"/>
          <w:lang w:val="ru-RU"/>
        </w:rPr>
      </w:pPr>
      <w:r w:rsidRPr="00A542DC">
        <w:rPr>
          <w:rFonts w:ascii="Times New Roman" w:hAnsi="Times New Roman"/>
          <w:sz w:val="22"/>
          <w:szCs w:val="22"/>
          <w:lang w:val="ru-RU"/>
        </w:rPr>
        <w:t xml:space="preserve">- условия </w:t>
      </w:r>
      <w:r w:rsidRPr="00A542DC">
        <w:rPr>
          <w:rFonts w:ascii="Times New Roman" w:hAnsi="Times New Roman"/>
          <w:sz w:val="22"/>
          <w:szCs w:val="22"/>
          <w:lang w:val="uz-Cyrl-UZ"/>
        </w:rPr>
        <w:t>оплат</w:t>
      </w:r>
      <w:r w:rsidRPr="00A542DC">
        <w:rPr>
          <w:rFonts w:ascii="Times New Roman" w:hAnsi="Times New Roman"/>
          <w:sz w:val="22"/>
          <w:szCs w:val="22"/>
          <w:lang w:val="ru-RU"/>
        </w:rPr>
        <w:t>ы - _________________________;</w:t>
      </w:r>
    </w:p>
    <w:p w:rsidR="00CD64BF" w:rsidRPr="00A542DC" w:rsidRDefault="00CD64BF" w:rsidP="00CD64BF">
      <w:pPr>
        <w:ind w:right="-83" w:firstLine="567"/>
        <w:jc w:val="both"/>
        <w:rPr>
          <w:rFonts w:ascii="Times New Roman" w:hAnsi="Times New Roman"/>
          <w:sz w:val="22"/>
          <w:szCs w:val="22"/>
          <w:lang w:val="ru-RU"/>
        </w:rPr>
      </w:pPr>
      <w:r w:rsidRPr="00A542DC">
        <w:rPr>
          <w:rFonts w:ascii="Times New Roman" w:hAnsi="Times New Roman"/>
          <w:sz w:val="22"/>
          <w:szCs w:val="22"/>
          <w:lang w:val="ru-RU"/>
        </w:rPr>
        <w:t>- условия поставки - ________________________;</w:t>
      </w:r>
    </w:p>
    <w:p w:rsidR="00CD64BF" w:rsidRPr="00A542DC" w:rsidRDefault="00CD64BF" w:rsidP="00CD64BF">
      <w:pPr>
        <w:ind w:right="-83" w:firstLine="567"/>
        <w:jc w:val="both"/>
        <w:rPr>
          <w:rFonts w:ascii="Times New Roman" w:hAnsi="Times New Roman"/>
          <w:sz w:val="22"/>
          <w:szCs w:val="22"/>
          <w:lang w:val="ru-RU"/>
        </w:rPr>
      </w:pPr>
      <w:r w:rsidRPr="00A542DC">
        <w:rPr>
          <w:rFonts w:ascii="Times New Roman" w:hAnsi="Times New Roman"/>
          <w:sz w:val="22"/>
          <w:szCs w:val="22"/>
          <w:lang w:val="ru-RU"/>
        </w:rPr>
        <w:t>- сроки поставки - ___________________________;</w:t>
      </w:r>
    </w:p>
    <w:p w:rsidR="00CD64BF" w:rsidRPr="00A542DC" w:rsidRDefault="00CD64BF" w:rsidP="00CD64BF">
      <w:pPr>
        <w:ind w:right="-83" w:firstLine="567"/>
        <w:jc w:val="both"/>
        <w:rPr>
          <w:rFonts w:ascii="Times New Roman" w:hAnsi="Times New Roman"/>
          <w:sz w:val="22"/>
          <w:szCs w:val="22"/>
          <w:lang w:val="ru-RU"/>
        </w:rPr>
      </w:pPr>
      <w:r w:rsidRPr="00A542DC">
        <w:rPr>
          <w:rFonts w:ascii="Times New Roman" w:hAnsi="Times New Roman"/>
          <w:sz w:val="22"/>
          <w:szCs w:val="22"/>
          <w:lang w:val="ru-RU"/>
        </w:rPr>
        <w:t>- предполагаемая стоимость транспортировки - ______</w:t>
      </w:r>
    </w:p>
    <w:p w:rsidR="00CD64BF" w:rsidRPr="00A542DC" w:rsidRDefault="00CD64BF" w:rsidP="00CD64BF">
      <w:pPr>
        <w:ind w:right="-83" w:firstLine="567"/>
        <w:jc w:val="both"/>
        <w:rPr>
          <w:rFonts w:ascii="Times New Roman" w:hAnsi="Times New Roman"/>
          <w:sz w:val="22"/>
          <w:szCs w:val="22"/>
          <w:lang w:val="ru-RU"/>
        </w:rPr>
      </w:pPr>
      <w:r w:rsidRPr="00A542DC">
        <w:rPr>
          <w:rFonts w:ascii="Times New Roman" w:hAnsi="Times New Roman"/>
          <w:sz w:val="22"/>
          <w:szCs w:val="22"/>
          <w:lang w:val="ru-RU"/>
        </w:rPr>
        <w:t>Общая сумма поставки предлагаемой продукции составляет _______________ (</w:t>
      </w:r>
      <w:r w:rsidRPr="00A542DC">
        <w:rPr>
          <w:rFonts w:ascii="Times New Roman" w:hAnsi="Times New Roman"/>
          <w:i/>
          <w:sz w:val="22"/>
          <w:szCs w:val="22"/>
          <w:lang w:val="ru-RU"/>
        </w:rPr>
        <w:t>указать общую сумму тендерного предложения цифрами и прописью, а также валюту платежа)</w:t>
      </w:r>
      <w:r w:rsidRPr="00A542DC">
        <w:rPr>
          <w:rFonts w:ascii="Times New Roman" w:hAnsi="Times New Roman"/>
          <w:sz w:val="22"/>
          <w:szCs w:val="22"/>
          <w:lang w:val="ru-RU"/>
        </w:rPr>
        <w:t xml:space="preserve"> и указана в прилагаемой таблице цен, которая является частью настоящего тендерного предложения.</w:t>
      </w:r>
    </w:p>
    <w:p w:rsidR="00CD64BF" w:rsidRPr="00A542DC" w:rsidRDefault="00CD64BF" w:rsidP="00CD64BF">
      <w:pPr>
        <w:autoSpaceDE w:val="0"/>
        <w:autoSpaceDN w:val="0"/>
        <w:adjustRightInd w:val="0"/>
        <w:ind w:firstLine="540"/>
        <w:jc w:val="both"/>
        <w:rPr>
          <w:rFonts w:ascii="Times New Roman" w:hAnsi="Times New Roman"/>
          <w:sz w:val="22"/>
          <w:szCs w:val="22"/>
          <w:lang w:val="ru-RU"/>
        </w:rPr>
      </w:pPr>
      <w:r w:rsidRPr="00A542DC">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rsidR="00CD64BF" w:rsidRPr="00A542DC" w:rsidRDefault="00CD64BF" w:rsidP="00CD64BF">
      <w:pPr>
        <w:autoSpaceDE w:val="0"/>
        <w:autoSpaceDN w:val="0"/>
        <w:adjustRightInd w:val="0"/>
        <w:ind w:firstLine="540"/>
        <w:jc w:val="both"/>
        <w:rPr>
          <w:rFonts w:ascii="Times New Roman" w:hAnsi="Times New Roman"/>
          <w:sz w:val="22"/>
          <w:szCs w:val="22"/>
          <w:lang w:val="ru-RU"/>
        </w:rPr>
      </w:pPr>
      <w:r w:rsidRPr="00A542DC">
        <w:rPr>
          <w:rFonts w:ascii="Times New Roman" w:hAnsi="Times New Roman"/>
          <w:sz w:val="22"/>
          <w:szCs w:val="22"/>
          <w:lang w:val="ru-RU"/>
        </w:rPr>
        <w:t xml:space="preserve">Мы понимаем, что </w:t>
      </w:r>
      <w:r w:rsidR="004021A3" w:rsidRPr="004021A3">
        <w:rPr>
          <w:rFonts w:ascii="Times New Roman" w:hAnsi="Times New Roman"/>
          <w:bCs/>
          <w:sz w:val="22"/>
          <w:szCs w:val="22"/>
          <w:lang w:val="ru-RU"/>
        </w:rPr>
        <w:t>Закупочная</w:t>
      </w:r>
      <w:r w:rsidRPr="004021A3">
        <w:rPr>
          <w:rFonts w:ascii="Times New Roman" w:hAnsi="Times New Roman"/>
          <w:sz w:val="22"/>
          <w:szCs w:val="22"/>
          <w:lang w:val="ru-RU"/>
        </w:rPr>
        <w:t xml:space="preserve"> </w:t>
      </w:r>
      <w:r w:rsidRPr="00A542DC">
        <w:rPr>
          <w:rFonts w:ascii="Times New Roman" w:hAnsi="Times New Roman"/>
          <w:sz w:val="22"/>
          <w:szCs w:val="22"/>
          <w:lang w:val="ru-RU"/>
        </w:rPr>
        <w:t>комиссия не обязана принять наименьшее ценовое предложение, а принимать наилучшее предложение по всем показателям и критериям оценки.</w:t>
      </w:r>
    </w:p>
    <w:p w:rsidR="00CD64BF" w:rsidRPr="00A542DC" w:rsidRDefault="00CD64BF" w:rsidP="00CD64BF">
      <w:pPr>
        <w:widowControl w:val="0"/>
        <w:autoSpaceDE w:val="0"/>
        <w:autoSpaceDN w:val="0"/>
        <w:adjustRightInd w:val="0"/>
        <w:ind w:firstLine="851"/>
        <w:jc w:val="both"/>
        <w:rPr>
          <w:rFonts w:ascii="Times New Roman" w:hAnsi="Times New Roman"/>
          <w:sz w:val="22"/>
          <w:szCs w:val="22"/>
          <w:lang w:val="ru-RU"/>
        </w:rPr>
      </w:pPr>
    </w:p>
    <w:p w:rsidR="00CD64BF" w:rsidRPr="00A542DC" w:rsidRDefault="0050535D" w:rsidP="00CD64BF">
      <w:pPr>
        <w:widowControl w:val="0"/>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Дата: «___» __________2020</w:t>
      </w:r>
      <w:r w:rsidR="00CD64BF" w:rsidRPr="00A542DC">
        <w:rPr>
          <w:rFonts w:ascii="Times New Roman" w:hAnsi="Times New Roman"/>
          <w:sz w:val="22"/>
          <w:szCs w:val="22"/>
          <w:lang w:val="ru-RU"/>
        </w:rPr>
        <w:t xml:space="preserve">г.  </w:t>
      </w:r>
    </w:p>
    <w:p w:rsidR="00CD64BF" w:rsidRPr="00A542DC" w:rsidRDefault="00CD64BF" w:rsidP="00CD64BF">
      <w:pPr>
        <w:widowControl w:val="0"/>
        <w:autoSpaceDE w:val="0"/>
        <w:autoSpaceDN w:val="0"/>
        <w:adjustRightInd w:val="0"/>
        <w:ind w:firstLine="851"/>
        <w:jc w:val="both"/>
        <w:rPr>
          <w:rFonts w:ascii="Times New Roman" w:hAnsi="Times New Roman"/>
          <w:sz w:val="22"/>
          <w:szCs w:val="22"/>
          <w:lang w:val="ru-RU"/>
        </w:rPr>
      </w:pPr>
    </w:p>
    <w:p w:rsidR="00CD64BF" w:rsidRPr="00A542DC" w:rsidRDefault="00CD64BF" w:rsidP="00CD64BF">
      <w:pPr>
        <w:widowControl w:val="0"/>
        <w:autoSpaceDE w:val="0"/>
        <w:autoSpaceDN w:val="0"/>
        <w:adjustRightInd w:val="0"/>
        <w:ind w:firstLine="851"/>
        <w:jc w:val="both"/>
        <w:rPr>
          <w:rFonts w:ascii="Times New Roman" w:hAnsi="Times New Roman"/>
          <w:sz w:val="22"/>
          <w:szCs w:val="22"/>
          <w:lang w:val="ru-RU"/>
        </w:rPr>
      </w:pPr>
    </w:p>
    <w:p w:rsidR="00CD64BF" w:rsidRPr="00A542DC" w:rsidRDefault="00CD64BF" w:rsidP="00CD64BF">
      <w:pPr>
        <w:widowControl w:val="0"/>
        <w:autoSpaceDE w:val="0"/>
        <w:autoSpaceDN w:val="0"/>
        <w:adjustRightInd w:val="0"/>
        <w:jc w:val="both"/>
        <w:rPr>
          <w:rFonts w:ascii="Times New Roman" w:hAnsi="Times New Roman"/>
          <w:sz w:val="22"/>
          <w:szCs w:val="22"/>
          <w:lang w:val="ru-RU"/>
        </w:rPr>
      </w:pPr>
      <w:r w:rsidRPr="00A542DC">
        <w:rPr>
          <w:rFonts w:ascii="Times New Roman" w:hAnsi="Times New Roman"/>
          <w:sz w:val="22"/>
          <w:szCs w:val="22"/>
          <w:lang w:val="ru-RU"/>
        </w:rPr>
        <w:t>Ф.И.О. и подпись руководителя или уполномоченного лица</w:t>
      </w:r>
    </w:p>
    <w:p w:rsidR="00CD64BF" w:rsidRPr="00A542DC" w:rsidRDefault="00CD64BF" w:rsidP="00CD64BF">
      <w:pPr>
        <w:jc w:val="both"/>
        <w:rPr>
          <w:rFonts w:ascii="Times New Roman" w:hAnsi="Times New Roman"/>
          <w:sz w:val="22"/>
          <w:szCs w:val="22"/>
          <w:lang w:val="ru-RU"/>
        </w:rPr>
      </w:pPr>
    </w:p>
    <w:p w:rsidR="00CD64BF" w:rsidRPr="00A542DC" w:rsidRDefault="00CD64BF" w:rsidP="00CD64BF">
      <w:pPr>
        <w:jc w:val="both"/>
        <w:rPr>
          <w:rFonts w:ascii="Times New Roman" w:hAnsi="Times New Roman"/>
          <w:sz w:val="22"/>
          <w:szCs w:val="22"/>
          <w:lang w:val="ru-RU"/>
        </w:rPr>
      </w:pPr>
    </w:p>
    <w:p w:rsidR="00CD64BF" w:rsidRPr="00A542DC" w:rsidRDefault="00CD64BF" w:rsidP="00CD64BF">
      <w:pPr>
        <w:jc w:val="both"/>
        <w:rPr>
          <w:rFonts w:ascii="Times New Roman" w:hAnsi="Times New Roman"/>
          <w:sz w:val="22"/>
          <w:szCs w:val="22"/>
          <w:lang w:val="ru-RU"/>
        </w:rPr>
      </w:pPr>
      <w:r w:rsidRPr="00A542DC">
        <w:rPr>
          <w:rFonts w:ascii="Times New Roman" w:hAnsi="Times New Roman"/>
          <w:sz w:val="22"/>
          <w:szCs w:val="22"/>
          <w:lang w:val="ru-RU"/>
        </w:rPr>
        <w:t>Место печати</w:t>
      </w:r>
    </w:p>
    <w:p w:rsidR="00CD64BF" w:rsidRPr="00A542DC" w:rsidRDefault="00CD64BF" w:rsidP="00CD64BF">
      <w:pPr>
        <w:jc w:val="center"/>
        <w:rPr>
          <w:rFonts w:ascii="Times New Roman" w:hAnsi="Times New Roman"/>
          <w:i/>
          <w:sz w:val="22"/>
          <w:szCs w:val="22"/>
          <w:lang w:val="ru-RU"/>
        </w:rPr>
      </w:pPr>
    </w:p>
    <w:p w:rsidR="00CD64BF" w:rsidRPr="00A542DC" w:rsidRDefault="00CD64BF" w:rsidP="00CD64BF">
      <w:pPr>
        <w:jc w:val="center"/>
        <w:rPr>
          <w:rFonts w:ascii="Times New Roman" w:hAnsi="Times New Roman"/>
          <w:i/>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jc w:val="center"/>
        <w:rPr>
          <w:rFonts w:ascii="Times New Roman" w:hAnsi="Times New Roman"/>
          <w:i/>
          <w:sz w:val="22"/>
          <w:szCs w:val="22"/>
          <w:lang w:val="ru-RU"/>
        </w:rPr>
      </w:pPr>
      <w:r w:rsidRPr="00A542DC">
        <w:rPr>
          <w:rFonts w:ascii="Times New Roman" w:hAnsi="Times New Roman"/>
          <w:i/>
          <w:sz w:val="22"/>
          <w:szCs w:val="22"/>
          <w:lang w:val="ru-RU"/>
        </w:rPr>
        <w:br w:type="page"/>
      </w:r>
      <w:r w:rsidRPr="00A542DC">
        <w:rPr>
          <w:rFonts w:ascii="Times New Roman" w:hAnsi="Times New Roman"/>
          <w:i/>
          <w:sz w:val="22"/>
          <w:szCs w:val="22"/>
          <w:lang w:val="ru-RU"/>
        </w:rPr>
        <w:lastRenderedPageBreak/>
        <w:t xml:space="preserve">НА ФИРМЕННОМ БЛАНКЕ </w:t>
      </w:r>
    </w:p>
    <w:p w:rsidR="00CD64BF" w:rsidRPr="00A542DC" w:rsidRDefault="00CD64BF" w:rsidP="00CD64BF">
      <w:pPr>
        <w:widowControl w:val="0"/>
        <w:autoSpaceDE w:val="0"/>
        <w:autoSpaceDN w:val="0"/>
        <w:adjustRightInd w:val="0"/>
        <w:ind w:firstLine="567"/>
        <w:jc w:val="center"/>
        <w:rPr>
          <w:rFonts w:ascii="Times New Roman" w:hAnsi="Times New Roman"/>
          <w:sz w:val="22"/>
          <w:szCs w:val="22"/>
          <w:lang w:val="ru-RU"/>
        </w:rPr>
      </w:pPr>
    </w:p>
    <w:p w:rsidR="00CD64BF" w:rsidRPr="00A542DC" w:rsidRDefault="00CD64BF" w:rsidP="00CD64BF">
      <w:pPr>
        <w:widowControl w:val="0"/>
        <w:autoSpaceDE w:val="0"/>
        <w:autoSpaceDN w:val="0"/>
        <w:adjustRightInd w:val="0"/>
        <w:ind w:firstLine="567"/>
        <w:jc w:val="center"/>
        <w:rPr>
          <w:rFonts w:ascii="Times New Roman" w:hAnsi="Times New Roman"/>
          <w:sz w:val="22"/>
          <w:szCs w:val="22"/>
          <w:lang w:val="ru-RU"/>
        </w:rPr>
      </w:pPr>
    </w:p>
    <w:p w:rsidR="00CD64BF" w:rsidRPr="00A542DC" w:rsidRDefault="00CD64BF" w:rsidP="00CD64BF">
      <w:pPr>
        <w:widowControl w:val="0"/>
        <w:autoSpaceDE w:val="0"/>
        <w:autoSpaceDN w:val="0"/>
        <w:adjustRightInd w:val="0"/>
        <w:ind w:firstLine="567"/>
        <w:jc w:val="center"/>
        <w:rPr>
          <w:rFonts w:ascii="Times New Roman" w:hAnsi="Times New Roman"/>
          <w:sz w:val="22"/>
          <w:szCs w:val="22"/>
          <w:lang w:val="ru-RU"/>
        </w:rPr>
      </w:pPr>
      <w:r w:rsidRPr="00A542DC">
        <w:rPr>
          <w:rFonts w:ascii="Times New Roman" w:hAnsi="Times New Roman"/>
          <w:sz w:val="22"/>
          <w:szCs w:val="22"/>
          <w:lang w:val="ru-RU"/>
        </w:rPr>
        <w:t>ТАБЛИЦА ЦЕН</w:t>
      </w:r>
    </w:p>
    <w:p w:rsidR="00CD64BF" w:rsidRPr="00A542DC" w:rsidRDefault="00CD64BF" w:rsidP="00CD64BF">
      <w:pPr>
        <w:jc w:val="both"/>
        <w:rPr>
          <w:rFonts w:ascii="Times New Roman" w:hAnsi="Times New Roman"/>
          <w:b/>
          <w:sz w:val="22"/>
          <w:szCs w:val="22"/>
          <w:lang w:val="ru-RU"/>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894"/>
        <w:gridCol w:w="1088"/>
        <w:gridCol w:w="798"/>
        <w:gridCol w:w="2201"/>
        <w:gridCol w:w="1417"/>
        <w:gridCol w:w="1560"/>
      </w:tblGrid>
      <w:tr w:rsidR="00CD64BF" w:rsidRPr="00D10D36" w:rsidTr="00046F6E">
        <w:trPr>
          <w:trHeight w:val="595"/>
        </w:trPr>
        <w:tc>
          <w:tcPr>
            <w:tcW w:w="540" w:type="dxa"/>
          </w:tcPr>
          <w:p w:rsidR="00CD64BF" w:rsidRPr="00A542DC" w:rsidRDefault="00CD64BF" w:rsidP="00046F6E">
            <w:pPr>
              <w:jc w:val="center"/>
              <w:rPr>
                <w:rFonts w:ascii="Times New Roman" w:hAnsi="Times New Roman"/>
              </w:rPr>
            </w:pPr>
            <w:r w:rsidRPr="00A542DC">
              <w:rPr>
                <w:rFonts w:ascii="Times New Roman" w:hAnsi="Times New Roman"/>
                <w:sz w:val="22"/>
                <w:szCs w:val="22"/>
              </w:rPr>
              <w:t>№</w:t>
            </w:r>
          </w:p>
        </w:tc>
        <w:tc>
          <w:tcPr>
            <w:tcW w:w="1894" w:type="dxa"/>
          </w:tcPr>
          <w:p w:rsidR="00CD64BF" w:rsidRPr="00A542DC" w:rsidRDefault="00CD64BF" w:rsidP="00046F6E">
            <w:pPr>
              <w:jc w:val="center"/>
              <w:rPr>
                <w:rFonts w:ascii="Times New Roman" w:hAnsi="Times New Roman"/>
              </w:rPr>
            </w:pPr>
            <w:r w:rsidRPr="00A542DC">
              <w:rPr>
                <w:rFonts w:ascii="Times New Roman" w:hAnsi="Times New Roman"/>
                <w:sz w:val="22"/>
                <w:szCs w:val="22"/>
              </w:rPr>
              <w:t>Наименование</w:t>
            </w:r>
            <w:r w:rsidR="0097263A">
              <w:rPr>
                <w:rFonts w:ascii="Times New Roman" w:hAnsi="Times New Roman"/>
                <w:sz w:val="22"/>
                <w:szCs w:val="22"/>
                <w:lang w:val="ru-RU"/>
              </w:rPr>
              <w:t xml:space="preserve"> </w:t>
            </w:r>
            <w:r w:rsidRPr="00A542DC">
              <w:rPr>
                <w:rFonts w:ascii="Times New Roman" w:hAnsi="Times New Roman"/>
                <w:sz w:val="22"/>
                <w:szCs w:val="22"/>
              </w:rPr>
              <w:t>продукции</w:t>
            </w:r>
          </w:p>
        </w:tc>
        <w:tc>
          <w:tcPr>
            <w:tcW w:w="1088" w:type="dxa"/>
          </w:tcPr>
          <w:p w:rsidR="00CD64BF" w:rsidRPr="00A542DC" w:rsidRDefault="00CD64BF" w:rsidP="00046F6E">
            <w:pPr>
              <w:jc w:val="center"/>
              <w:rPr>
                <w:rFonts w:ascii="Times New Roman" w:hAnsi="Times New Roman"/>
              </w:rPr>
            </w:pPr>
            <w:r w:rsidRPr="00A542DC">
              <w:rPr>
                <w:rFonts w:ascii="Times New Roman" w:hAnsi="Times New Roman"/>
                <w:sz w:val="22"/>
                <w:szCs w:val="22"/>
              </w:rPr>
              <w:t>Ед. изм.</w:t>
            </w:r>
          </w:p>
        </w:tc>
        <w:tc>
          <w:tcPr>
            <w:tcW w:w="798" w:type="dxa"/>
          </w:tcPr>
          <w:p w:rsidR="00CD64BF" w:rsidRPr="00A542DC" w:rsidRDefault="00CD64BF" w:rsidP="00046F6E">
            <w:pPr>
              <w:jc w:val="center"/>
              <w:rPr>
                <w:rFonts w:ascii="Times New Roman" w:hAnsi="Times New Roman"/>
              </w:rPr>
            </w:pPr>
            <w:r w:rsidRPr="00A542DC">
              <w:rPr>
                <w:rFonts w:ascii="Times New Roman" w:hAnsi="Times New Roman"/>
                <w:sz w:val="22"/>
                <w:szCs w:val="22"/>
              </w:rPr>
              <w:t>Кол-во</w:t>
            </w:r>
          </w:p>
        </w:tc>
        <w:tc>
          <w:tcPr>
            <w:tcW w:w="2201" w:type="dxa"/>
          </w:tcPr>
          <w:p w:rsidR="00CD64BF" w:rsidRPr="00A542DC" w:rsidRDefault="00CD64BF" w:rsidP="00046F6E">
            <w:pPr>
              <w:jc w:val="center"/>
              <w:rPr>
                <w:rFonts w:ascii="Times New Roman" w:hAnsi="Times New Roman"/>
                <w:lang w:val="ru-RU"/>
              </w:rPr>
            </w:pPr>
            <w:r w:rsidRPr="00A542DC">
              <w:rPr>
                <w:rFonts w:ascii="Times New Roman" w:hAnsi="Times New Roman"/>
                <w:sz w:val="22"/>
                <w:szCs w:val="22"/>
                <w:lang w:val="ru-RU"/>
              </w:rPr>
              <w:t>Страна происхождения,</w:t>
            </w:r>
          </w:p>
          <w:p w:rsidR="00CD64BF" w:rsidRPr="00A542DC" w:rsidRDefault="00CD64BF" w:rsidP="00046F6E">
            <w:pPr>
              <w:jc w:val="center"/>
              <w:rPr>
                <w:rFonts w:ascii="Times New Roman" w:hAnsi="Times New Roman"/>
                <w:lang w:val="ru-RU"/>
              </w:rPr>
            </w:pPr>
            <w:r w:rsidRPr="00A542DC">
              <w:rPr>
                <w:rFonts w:ascii="Times New Roman" w:hAnsi="Times New Roman"/>
                <w:sz w:val="22"/>
                <w:szCs w:val="22"/>
                <w:lang w:val="ru-RU"/>
              </w:rPr>
              <w:t>наименование завода-изготовителя</w:t>
            </w:r>
          </w:p>
        </w:tc>
        <w:tc>
          <w:tcPr>
            <w:tcW w:w="1417" w:type="dxa"/>
            <w:tcBorders>
              <w:left w:val="single" w:sz="4" w:space="0" w:color="auto"/>
              <w:right w:val="single" w:sz="4" w:space="0" w:color="auto"/>
            </w:tcBorders>
          </w:tcPr>
          <w:p w:rsidR="00CD64BF" w:rsidRPr="00A542DC" w:rsidRDefault="00CD64BF" w:rsidP="00046F6E">
            <w:pPr>
              <w:jc w:val="center"/>
              <w:rPr>
                <w:rFonts w:ascii="Times New Roman" w:hAnsi="Times New Roman"/>
                <w:lang w:val="ru-RU"/>
              </w:rPr>
            </w:pPr>
            <w:r w:rsidRPr="00A542DC">
              <w:rPr>
                <w:rFonts w:ascii="Times New Roman" w:hAnsi="Times New Roman"/>
                <w:sz w:val="22"/>
                <w:szCs w:val="22"/>
                <w:lang w:val="ru-RU"/>
              </w:rPr>
              <w:t xml:space="preserve">Цена за единицу на условиях </w:t>
            </w:r>
            <w:r w:rsidRPr="00A542DC">
              <w:rPr>
                <w:rFonts w:ascii="Times New Roman" w:hAnsi="Times New Roman"/>
                <w:sz w:val="22"/>
                <w:szCs w:val="22"/>
              </w:rPr>
              <w:t>CIP</w:t>
            </w:r>
          </w:p>
          <w:p w:rsidR="00CD64BF" w:rsidRPr="00A542DC" w:rsidRDefault="00CD64BF" w:rsidP="00046F6E">
            <w:pPr>
              <w:jc w:val="center"/>
              <w:rPr>
                <w:rFonts w:ascii="Times New Roman" w:hAnsi="Times New Roman"/>
                <w:lang w:val="ru-RU"/>
              </w:rPr>
            </w:pPr>
          </w:p>
        </w:tc>
        <w:tc>
          <w:tcPr>
            <w:tcW w:w="1560" w:type="dxa"/>
            <w:tcBorders>
              <w:left w:val="single" w:sz="4" w:space="0" w:color="auto"/>
              <w:right w:val="single" w:sz="4" w:space="0" w:color="auto"/>
            </w:tcBorders>
          </w:tcPr>
          <w:p w:rsidR="00CD64BF" w:rsidRPr="00A542DC" w:rsidRDefault="00CD64BF" w:rsidP="00046F6E">
            <w:pPr>
              <w:jc w:val="center"/>
              <w:rPr>
                <w:rFonts w:ascii="Times New Roman" w:hAnsi="Times New Roman"/>
                <w:lang w:val="ru-RU"/>
              </w:rPr>
            </w:pPr>
            <w:r w:rsidRPr="00A542DC">
              <w:rPr>
                <w:rFonts w:ascii="Times New Roman" w:hAnsi="Times New Roman"/>
                <w:sz w:val="22"/>
                <w:szCs w:val="22"/>
                <w:lang w:val="ru-RU"/>
              </w:rPr>
              <w:t>Сумма</w:t>
            </w:r>
          </w:p>
          <w:p w:rsidR="00CD64BF" w:rsidRPr="00A542DC" w:rsidRDefault="00CD64BF" w:rsidP="00046F6E">
            <w:pPr>
              <w:jc w:val="center"/>
              <w:rPr>
                <w:rFonts w:ascii="Times New Roman" w:hAnsi="Times New Roman"/>
                <w:snapToGrid w:val="0"/>
                <w:lang w:val="ru-RU"/>
              </w:rPr>
            </w:pPr>
            <w:r w:rsidRPr="00A542DC">
              <w:rPr>
                <w:rFonts w:ascii="Times New Roman" w:hAnsi="Times New Roman"/>
                <w:snapToGrid w:val="0"/>
                <w:sz w:val="22"/>
                <w:szCs w:val="22"/>
                <w:lang w:val="ru-RU"/>
              </w:rPr>
              <w:t xml:space="preserve">с учетом количества </w:t>
            </w:r>
            <w:r w:rsidRPr="00A542DC">
              <w:rPr>
                <w:rFonts w:ascii="Times New Roman" w:hAnsi="Times New Roman"/>
                <w:sz w:val="22"/>
                <w:szCs w:val="22"/>
                <w:lang w:val="ru-RU"/>
              </w:rPr>
              <w:t xml:space="preserve">на условиях </w:t>
            </w:r>
            <w:r w:rsidRPr="00A542DC">
              <w:rPr>
                <w:rFonts w:ascii="Times New Roman" w:hAnsi="Times New Roman"/>
                <w:sz w:val="22"/>
                <w:szCs w:val="22"/>
              </w:rPr>
              <w:t>CIP</w:t>
            </w:r>
          </w:p>
        </w:tc>
      </w:tr>
      <w:tr w:rsidR="00CD64BF" w:rsidRPr="00A542DC" w:rsidTr="00046F6E">
        <w:trPr>
          <w:trHeight w:val="256"/>
        </w:trPr>
        <w:tc>
          <w:tcPr>
            <w:tcW w:w="540" w:type="dxa"/>
            <w:vAlign w:val="center"/>
          </w:tcPr>
          <w:p w:rsidR="00CD64BF" w:rsidRPr="00A542DC" w:rsidRDefault="00CD64BF" w:rsidP="00046F6E">
            <w:pPr>
              <w:jc w:val="center"/>
              <w:rPr>
                <w:rFonts w:ascii="Times New Roman" w:hAnsi="Times New Roman"/>
              </w:rPr>
            </w:pPr>
            <w:r w:rsidRPr="00A542DC">
              <w:rPr>
                <w:rFonts w:ascii="Times New Roman" w:hAnsi="Times New Roman"/>
                <w:sz w:val="22"/>
                <w:szCs w:val="22"/>
              </w:rPr>
              <w:t>1.</w:t>
            </w:r>
          </w:p>
        </w:tc>
        <w:tc>
          <w:tcPr>
            <w:tcW w:w="1894" w:type="dxa"/>
            <w:vAlign w:val="center"/>
          </w:tcPr>
          <w:p w:rsidR="00CD64BF" w:rsidRPr="00A542DC" w:rsidRDefault="00CD64BF" w:rsidP="00046F6E">
            <w:pPr>
              <w:pStyle w:val="19"/>
              <w:ind w:left="0"/>
              <w:rPr>
                <w:rFonts w:ascii="Times New Roman" w:hAnsi="Times New Roman"/>
              </w:rPr>
            </w:pPr>
          </w:p>
        </w:tc>
        <w:tc>
          <w:tcPr>
            <w:tcW w:w="1088" w:type="dxa"/>
            <w:vAlign w:val="center"/>
          </w:tcPr>
          <w:p w:rsidR="00CD64BF" w:rsidRPr="00A542DC" w:rsidRDefault="00CD64BF" w:rsidP="00046F6E">
            <w:pPr>
              <w:jc w:val="center"/>
              <w:rPr>
                <w:rFonts w:ascii="Times New Roman" w:hAnsi="Times New Roman"/>
              </w:rPr>
            </w:pPr>
          </w:p>
        </w:tc>
        <w:tc>
          <w:tcPr>
            <w:tcW w:w="798" w:type="dxa"/>
            <w:vAlign w:val="center"/>
          </w:tcPr>
          <w:p w:rsidR="00CD64BF" w:rsidRPr="00A542DC" w:rsidRDefault="00CD64BF" w:rsidP="00046F6E">
            <w:pPr>
              <w:jc w:val="center"/>
              <w:rPr>
                <w:rFonts w:ascii="Times New Roman" w:hAnsi="Times New Roman"/>
              </w:rPr>
            </w:pPr>
          </w:p>
        </w:tc>
        <w:tc>
          <w:tcPr>
            <w:tcW w:w="2201" w:type="dxa"/>
            <w:vAlign w:val="center"/>
          </w:tcPr>
          <w:p w:rsidR="00CD64BF" w:rsidRPr="00A542DC" w:rsidRDefault="00CD64BF" w:rsidP="00046F6E">
            <w:pPr>
              <w:jc w:val="center"/>
              <w:rPr>
                <w:rFonts w:ascii="Times New Roman" w:hAnsi="Times New Roman"/>
              </w:rPr>
            </w:pPr>
          </w:p>
        </w:tc>
        <w:tc>
          <w:tcPr>
            <w:tcW w:w="1417" w:type="dxa"/>
            <w:tcBorders>
              <w:left w:val="single" w:sz="4" w:space="0" w:color="auto"/>
              <w:right w:val="single" w:sz="4" w:space="0" w:color="auto"/>
            </w:tcBorders>
            <w:vAlign w:val="center"/>
          </w:tcPr>
          <w:p w:rsidR="00CD64BF" w:rsidRPr="00A542DC" w:rsidRDefault="00CD64BF" w:rsidP="00046F6E">
            <w:pPr>
              <w:jc w:val="center"/>
              <w:rPr>
                <w:rFonts w:ascii="Times New Roman" w:hAnsi="Times New Roman"/>
              </w:rPr>
            </w:pPr>
          </w:p>
        </w:tc>
        <w:tc>
          <w:tcPr>
            <w:tcW w:w="1560" w:type="dxa"/>
            <w:tcBorders>
              <w:left w:val="single" w:sz="4" w:space="0" w:color="auto"/>
              <w:right w:val="single" w:sz="4" w:space="0" w:color="auto"/>
            </w:tcBorders>
            <w:vAlign w:val="center"/>
          </w:tcPr>
          <w:p w:rsidR="00CD64BF" w:rsidRPr="00A542DC" w:rsidRDefault="00CD64BF" w:rsidP="00046F6E">
            <w:pPr>
              <w:jc w:val="center"/>
              <w:rPr>
                <w:rFonts w:ascii="Times New Roman" w:hAnsi="Times New Roman"/>
              </w:rPr>
            </w:pPr>
          </w:p>
        </w:tc>
      </w:tr>
      <w:tr w:rsidR="00CD64BF" w:rsidRPr="00A542DC" w:rsidTr="00046F6E">
        <w:trPr>
          <w:trHeight w:val="151"/>
        </w:trPr>
        <w:tc>
          <w:tcPr>
            <w:tcW w:w="540" w:type="dxa"/>
            <w:vAlign w:val="center"/>
          </w:tcPr>
          <w:p w:rsidR="00CD64BF" w:rsidRPr="00A542DC" w:rsidRDefault="00CD64BF" w:rsidP="00046F6E">
            <w:pPr>
              <w:jc w:val="center"/>
              <w:rPr>
                <w:rFonts w:ascii="Times New Roman" w:hAnsi="Times New Roman"/>
              </w:rPr>
            </w:pPr>
            <w:r w:rsidRPr="00A542DC">
              <w:rPr>
                <w:rFonts w:ascii="Times New Roman" w:hAnsi="Times New Roman"/>
                <w:sz w:val="22"/>
                <w:szCs w:val="22"/>
              </w:rPr>
              <w:t>2.</w:t>
            </w:r>
          </w:p>
        </w:tc>
        <w:tc>
          <w:tcPr>
            <w:tcW w:w="1894" w:type="dxa"/>
            <w:vAlign w:val="center"/>
          </w:tcPr>
          <w:p w:rsidR="00CD64BF" w:rsidRPr="00A542DC" w:rsidRDefault="00CD64BF" w:rsidP="00046F6E">
            <w:pPr>
              <w:pStyle w:val="19"/>
              <w:ind w:left="0"/>
              <w:rPr>
                <w:rFonts w:ascii="Times New Roman" w:hAnsi="Times New Roman"/>
              </w:rPr>
            </w:pPr>
          </w:p>
        </w:tc>
        <w:tc>
          <w:tcPr>
            <w:tcW w:w="1088" w:type="dxa"/>
            <w:vAlign w:val="center"/>
          </w:tcPr>
          <w:p w:rsidR="00CD64BF" w:rsidRPr="00A542DC" w:rsidRDefault="00CD64BF" w:rsidP="00046F6E">
            <w:pPr>
              <w:jc w:val="center"/>
              <w:rPr>
                <w:rFonts w:ascii="Times New Roman" w:hAnsi="Times New Roman"/>
              </w:rPr>
            </w:pPr>
          </w:p>
        </w:tc>
        <w:tc>
          <w:tcPr>
            <w:tcW w:w="798" w:type="dxa"/>
            <w:vAlign w:val="center"/>
          </w:tcPr>
          <w:p w:rsidR="00CD64BF" w:rsidRPr="00A542DC" w:rsidRDefault="00CD64BF" w:rsidP="00046F6E">
            <w:pPr>
              <w:jc w:val="center"/>
              <w:rPr>
                <w:rFonts w:ascii="Times New Roman" w:hAnsi="Times New Roman"/>
              </w:rPr>
            </w:pPr>
          </w:p>
        </w:tc>
        <w:tc>
          <w:tcPr>
            <w:tcW w:w="2201" w:type="dxa"/>
            <w:vAlign w:val="center"/>
          </w:tcPr>
          <w:p w:rsidR="00CD64BF" w:rsidRPr="00A542DC" w:rsidRDefault="00CD64BF" w:rsidP="00046F6E">
            <w:pPr>
              <w:jc w:val="center"/>
              <w:rPr>
                <w:rFonts w:ascii="Times New Roman" w:hAnsi="Times New Roman"/>
              </w:rPr>
            </w:pPr>
          </w:p>
        </w:tc>
        <w:tc>
          <w:tcPr>
            <w:tcW w:w="1417" w:type="dxa"/>
            <w:tcBorders>
              <w:left w:val="single" w:sz="4" w:space="0" w:color="auto"/>
              <w:right w:val="single" w:sz="4" w:space="0" w:color="auto"/>
            </w:tcBorders>
            <w:vAlign w:val="center"/>
          </w:tcPr>
          <w:p w:rsidR="00CD64BF" w:rsidRPr="00A542DC" w:rsidRDefault="00CD64BF" w:rsidP="00046F6E">
            <w:pPr>
              <w:jc w:val="center"/>
              <w:rPr>
                <w:rFonts w:ascii="Times New Roman" w:hAnsi="Times New Roman"/>
              </w:rPr>
            </w:pPr>
          </w:p>
        </w:tc>
        <w:tc>
          <w:tcPr>
            <w:tcW w:w="1560" w:type="dxa"/>
            <w:tcBorders>
              <w:left w:val="single" w:sz="4" w:space="0" w:color="auto"/>
              <w:right w:val="single" w:sz="4" w:space="0" w:color="auto"/>
            </w:tcBorders>
            <w:vAlign w:val="center"/>
          </w:tcPr>
          <w:p w:rsidR="00CD64BF" w:rsidRPr="00A542DC" w:rsidRDefault="00CD64BF" w:rsidP="00046F6E">
            <w:pPr>
              <w:jc w:val="center"/>
              <w:rPr>
                <w:rFonts w:ascii="Times New Roman" w:hAnsi="Times New Roman"/>
              </w:rPr>
            </w:pPr>
          </w:p>
        </w:tc>
      </w:tr>
    </w:tbl>
    <w:p w:rsidR="00CD64BF" w:rsidRPr="00A542DC" w:rsidRDefault="00CD64BF" w:rsidP="00CD64BF">
      <w:pPr>
        <w:widowControl w:val="0"/>
        <w:autoSpaceDE w:val="0"/>
        <w:autoSpaceDN w:val="0"/>
        <w:adjustRightInd w:val="0"/>
        <w:ind w:firstLine="851"/>
        <w:jc w:val="both"/>
        <w:rPr>
          <w:rFonts w:ascii="Times New Roman" w:hAnsi="Times New Roman"/>
          <w:sz w:val="22"/>
          <w:szCs w:val="22"/>
        </w:rPr>
      </w:pPr>
    </w:p>
    <w:p w:rsidR="00CD64BF" w:rsidRPr="00A542DC" w:rsidRDefault="00CD64BF" w:rsidP="00CD64BF">
      <w:pPr>
        <w:widowControl w:val="0"/>
        <w:autoSpaceDE w:val="0"/>
        <w:autoSpaceDN w:val="0"/>
        <w:adjustRightInd w:val="0"/>
        <w:ind w:firstLine="851"/>
        <w:jc w:val="both"/>
        <w:rPr>
          <w:rFonts w:ascii="Times New Roman" w:hAnsi="Times New Roman"/>
          <w:sz w:val="22"/>
          <w:szCs w:val="22"/>
        </w:rPr>
      </w:pPr>
    </w:p>
    <w:p w:rsidR="00CD64BF" w:rsidRPr="00A542DC" w:rsidRDefault="00CD64BF" w:rsidP="00CD64BF">
      <w:pPr>
        <w:widowControl w:val="0"/>
        <w:autoSpaceDE w:val="0"/>
        <w:autoSpaceDN w:val="0"/>
        <w:adjustRightInd w:val="0"/>
        <w:jc w:val="both"/>
        <w:rPr>
          <w:rFonts w:ascii="Times New Roman" w:hAnsi="Times New Roman"/>
          <w:sz w:val="22"/>
          <w:szCs w:val="22"/>
          <w:lang w:val="ru-RU"/>
        </w:rPr>
      </w:pPr>
      <w:r w:rsidRPr="00A542DC">
        <w:rPr>
          <w:rFonts w:ascii="Times New Roman" w:hAnsi="Times New Roman"/>
          <w:sz w:val="22"/>
          <w:szCs w:val="22"/>
          <w:lang w:val="ru-RU"/>
        </w:rPr>
        <w:t>Ф.И.О. и подпись руководителя или уполномоченного лица</w:t>
      </w:r>
    </w:p>
    <w:p w:rsidR="00CD64BF" w:rsidRPr="00A542DC" w:rsidRDefault="00CD64BF" w:rsidP="00CD64BF">
      <w:pPr>
        <w:widowControl w:val="0"/>
        <w:autoSpaceDE w:val="0"/>
        <w:autoSpaceDN w:val="0"/>
        <w:adjustRightInd w:val="0"/>
        <w:ind w:left="360" w:firstLine="540"/>
        <w:jc w:val="both"/>
        <w:rPr>
          <w:rFonts w:ascii="Times New Roman" w:hAnsi="Times New Roman"/>
          <w:sz w:val="22"/>
          <w:szCs w:val="22"/>
          <w:lang w:val="ru-RU"/>
        </w:rPr>
      </w:pPr>
    </w:p>
    <w:p w:rsidR="00CD64BF" w:rsidRPr="00A542DC" w:rsidRDefault="00CD64BF" w:rsidP="00CD64BF">
      <w:pPr>
        <w:ind w:left="360" w:firstLine="540"/>
        <w:jc w:val="both"/>
        <w:rPr>
          <w:rFonts w:ascii="Times New Roman" w:hAnsi="Times New Roman"/>
          <w:sz w:val="22"/>
          <w:szCs w:val="22"/>
          <w:lang w:val="ru-RU"/>
        </w:rPr>
      </w:pPr>
    </w:p>
    <w:p w:rsidR="00CD64BF" w:rsidRPr="00A542DC" w:rsidRDefault="00CD64BF" w:rsidP="00CD64BF">
      <w:pPr>
        <w:ind w:left="360" w:firstLine="540"/>
        <w:jc w:val="both"/>
        <w:rPr>
          <w:rFonts w:ascii="Times New Roman" w:hAnsi="Times New Roman"/>
          <w:sz w:val="22"/>
          <w:szCs w:val="22"/>
          <w:lang w:val="ru-RU"/>
        </w:rPr>
      </w:pPr>
      <w:r w:rsidRPr="00A542DC">
        <w:rPr>
          <w:rFonts w:ascii="Times New Roman" w:hAnsi="Times New Roman"/>
          <w:sz w:val="22"/>
          <w:szCs w:val="22"/>
          <w:lang w:val="ru-RU"/>
        </w:rPr>
        <w:t>Место печати</w:t>
      </w:r>
    </w:p>
    <w:p w:rsidR="00CD64BF" w:rsidRPr="00A542DC" w:rsidRDefault="00CD64BF" w:rsidP="00CD64BF">
      <w:pPr>
        <w:widowControl w:val="0"/>
        <w:autoSpaceDE w:val="0"/>
        <w:autoSpaceDN w:val="0"/>
        <w:adjustRightInd w:val="0"/>
        <w:ind w:left="360" w:firstLine="540"/>
        <w:jc w:val="both"/>
        <w:rPr>
          <w:rFonts w:ascii="Times New Roman" w:hAnsi="Times New Roman"/>
          <w:sz w:val="22"/>
          <w:szCs w:val="22"/>
          <w:lang w:val="ru-RU"/>
        </w:rPr>
      </w:pPr>
    </w:p>
    <w:p w:rsidR="00CD64BF" w:rsidRPr="00A542DC" w:rsidRDefault="0050535D" w:rsidP="00CD64BF">
      <w:pPr>
        <w:widowControl w:val="0"/>
        <w:autoSpaceDE w:val="0"/>
        <w:autoSpaceDN w:val="0"/>
        <w:adjustRightInd w:val="0"/>
        <w:ind w:left="360" w:firstLine="540"/>
        <w:jc w:val="both"/>
        <w:rPr>
          <w:rFonts w:ascii="Times New Roman" w:hAnsi="Times New Roman"/>
          <w:sz w:val="22"/>
          <w:szCs w:val="22"/>
          <w:lang w:val="ru-RU"/>
        </w:rPr>
      </w:pPr>
      <w:r>
        <w:rPr>
          <w:rFonts w:ascii="Times New Roman" w:hAnsi="Times New Roman"/>
          <w:sz w:val="22"/>
          <w:szCs w:val="22"/>
          <w:lang w:val="ru-RU"/>
        </w:rPr>
        <w:t>Дата: «___» __________2020</w:t>
      </w:r>
      <w:r w:rsidR="00CD64BF" w:rsidRPr="00A542DC">
        <w:rPr>
          <w:rFonts w:ascii="Times New Roman" w:hAnsi="Times New Roman"/>
          <w:sz w:val="22"/>
          <w:szCs w:val="22"/>
          <w:lang w:val="ru-RU"/>
        </w:rPr>
        <w:t xml:space="preserve">г.  </w:t>
      </w:r>
    </w:p>
    <w:p w:rsidR="00CD64BF" w:rsidRPr="00A542DC" w:rsidRDefault="00CD64BF" w:rsidP="00CD64BF">
      <w:pPr>
        <w:widowControl w:val="0"/>
        <w:autoSpaceDE w:val="0"/>
        <w:autoSpaceDN w:val="0"/>
        <w:adjustRightInd w:val="0"/>
        <w:ind w:left="360" w:firstLine="540"/>
        <w:jc w:val="both"/>
        <w:rPr>
          <w:rFonts w:ascii="Times New Roman" w:hAnsi="Times New Roman"/>
          <w:sz w:val="22"/>
          <w:szCs w:val="22"/>
          <w:lang w:val="ru-RU"/>
        </w:rPr>
      </w:pPr>
    </w:p>
    <w:p w:rsidR="00CD64BF" w:rsidRPr="00A542DC" w:rsidRDefault="00CD64BF" w:rsidP="00CD64BF">
      <w:pPr>
        <w:widowControl w:val="0"/>
        <w:autoSpaceDE w:val="0"/>
        <w:autoSpaceDN w:val="0"/>
        <w:adjustRightInd w:val="0"/>
        <w:ind w:left="360" w:firstLine="540"/>
        <w:jc w:val="both"/>
        <w:rPr>
          <w:rFonts w:ascii="Times New Roman" w:hAnsi="Times New Roman"/>
          <w:sz w:val="22"/>
          <w:szCs w:val="22"/>
          <w:lang w:val="ru-RU"/>
        </w:rPr>
      </w:pPr>
    </w:p>
    <w:p w:rsidR="00CD64BF" w:rsidRPr="00A542DC" w:rsidRDefault="00CD64BF" w:rsidP="00CD64BF">
      <w:pPr>
        <w:widowControl w:val="0"/>
        <w:autoSpaceDE w:val="0"/>
        <w:autoSpaceDN w:val="0"/>
        <w:adjustRightInd w:val="0"/>
        <w:ind w:left="360" w:firstLine="540"/>
        <w:jc w:val="both"/>
        <w:rPr>
          <w:rFonts w:ascii="Times New Roman" w:hAnsi="Times New Roman"/>
          <w:sz w:val="22"/>
          <w:szCs w:val="22"/>
          <w:lang w:val="ru-RU"/>
        </w:rPr>
      </w:pPr>
    </w:p>
    <w:p w:rsidR="00CD64BF" w:rsidRPr="00A542DC" w:rsidRDefault="00CD64BF" w:rsidP="00CD64BF">
      <w:pPr>
        <w:ind w:left="360" w:firstLine="540"/>
        <w:jc w:val="both"/>
        <w:rPr>
          <w:rFonts w:ascii="Times New Roman" w:hAnsi="Times New Roman"/>
          <w:b/>
          <w:sz w:val="22"/>
          <w:szCs w:val="22"/>
          <w:lang w:val="ru-RU"/>
        </w:rPr>
      </w:pPr>
    </w:p>
    <w:p w:rsidR="00CD64BF" w:rsidRPr="00A542DC" w:rsidRDefault="00CD64BF" w:rsidP="00CD64BF">
      <w:pPr>
        <w:rPr>
          <w:rFonts w:ascii="Times New Roman" w:hAnsi="Times New Roman"/>
          <w:sz w:val="22"/>
          <w:szCs w:val="22"/>
          <w:lang w:val="ru-RU"/>
        </w:rPr>
      </w:pPr>
      <w:r w:rsidRPr="00A542DC">
        <w:rPr>
          <w:rFonts w:ascii="Times New Roman" w:hAnsi="Times New Roman"/>
          <w:i/>
          <w:sz w:val="22"/>
          <w:szCs w:val="22"/>
          <w:lang w:val="ru-RU"/>
        </w:rPr>
        <w:t>Примечание: В случае расхождения между ценой единицы продукции и общей ценой, преимущество имеет цена единицы продукции.</w:t>
      </w: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rPr>
          <w:rFonts w:ascii="Times New Roman" w:hAnsi="Times New Roman"/>
          <w:sz w:val="22"/>
          <w:szCs w:val="22"/>
          <w:lang w:val="ru-RU"/>
        </w:rPr>
      </w:pPr>
    </w:p>
    <w:p w:rsidR="00CD64BF" w:rsidRPr="00A542DC" w:rsidRDefault="00CD64BF" w:rsidP="00CD64BF">
      <w:pPr>
        <w:jc w:val="right"/>
        <w:rPr>
          <w:rFonts w:ascii="Times New Roman" w:hAnsi="Times New Roman"/>
          <w:b/>
          <w:sz w:val="22"/>
          <w:szCs w:val="22"/>
          <w:lang w:val="ru-RU"/>
        </w:rPr>
      </w:pPr>
      <w:r w:rsidRPr="00A542DC">
        <w:rPr>
          <w:rFonts w:ascii="Times New Roman" w:hAnsi="Times New Roman"/>
          <w:b/>
          <w:sz w:val="22"/>
          <w:szCs w:val="22"/>
          <w:lang w:val="ru-RU"/>
        </w:rPr>
        <w:br w:type="page"/>
      </w:r>
      <w:r w:rsidRPr="00A542DC">
        <w:rPr>
          <w:rFonts w:ascii="Times New Roman" w:hAnsi="Times New Roman"/>
          <w:b/>
          <w:sz w:val="22"/>
          <w:szCs w:val="22"/>
          <w:lang w:val="ru-RU"/>
        </w:rPr>
        <w:lastRenderedPageBreak/>
        <w:t>Приложение №2</w:t>
      </w:r>
    </w:p>
    <w:p w:rsidR="00CD64BF" w:rsidRPr="00A542DC" w:rsidRDefault="00CD64BF" w:rsidP="00CD64BF">
      <w:pPr>
        <w:jc w:val="center"/>
        <w:rPr>
          <w:rFonts w:ascii="Times New Roman" w:hAnsi="Times New Roman"/>
          <w:b/>
          <w:sz w:val="22"/>
          <w:szCs w:val="22"/>
          <w:lang w:val="ru-RU"/>
        </w:rPr>
      </w:pPr>
    </w:p>
    <w:p w:rsidR="00CD64BF" w:rsidRPr="00A542DC" w:rsidRDefault="00CD64BF" w:rsidP="00CD64BF">
      <w:pPr>
        <w:jc w:val="center"/>
        <w:rPr>
          <w:rFonts w:ascii="Times New Roman" w:hAnsi="Times New Roman"/>
          <w:b/>
          <w:sz w:val="22"/>
          <w:szCs w:val="22"/>
          <w:lang w:val="ru-RU"/>
        </w:rPr>
      </w:pPr>
      <w:r w:rsidRPr="00A542DC">
        <w:rPr>
          <w:rFonts w:ascii="Times New Roman" w:hAnsi="Times New Roman"/>
          <w:b/>
          <w:sz w:val="22"/>
          <w:szCs w:val="22"/>
          <w:lang w:val="ru-RU"/>
        </w:rPr>
        <w:t xml:space="preserve">Порядок и критерии квалификационной оценки участников </w:t>
      </w:r>
    </w:p>
    <w:p w:rsidR="00CD64BF" w:rsidRPr="00A542DC" w:rsidRDefault="00CD64BF" w:rsidP="00CD64BF">
      <w:pPr>
        <w:jc w:val="center"/>
        <w:rPr>
          <w:rFonts w:ascii="Times New Roman" w:hAnsi="Times New Roman"/>
          <w:b/>
          <w:sz w:val="22"/>
          <w:szCs w:val="22"/>
          <w:lang w:val="ru-RU"/>
        </w:rPr>
      </w:pPr>
      <w:r w:rsidRPr="00A542DC">
        <w:rPr>
          <w:rFonts w:ascii="Times New Roman" w:hAnsi="Times New Roman"/>
          <w:b/>
          <w:sz w:val="22"/>
          <w:szCs w:val="22"/>
          <w:lang w:val="ru-RU"/>
        </w:rPr>
        <w:t xml:space="preserve">и тендерных предложений. </w:t>
      </w:r>
    </w:p>
    <w:p w:rsidR="00CD64BF" w:rsidRPr="00A542DC" w:rsidRDefault="00CD64BF" w:rsidP="00CD64BF">
      <w:pPr>
        <w:jc w:val="center"/>
        <w:rPr>
          <w:rFonts w:ascii="Times New Roman" w:hAnsi="Times New Roman"/>
          <w:b/>
          <w:sz w:val="22"/>
          <w:szCs w:val="22"/>
          <w:lang w:val="ru-RU"/>
        </w:rPr>
      </w:pPr>
    </w:p>
    <w:p w:rsidR="00CD64BF" w:rsidRPr="00A542DC" w:rsidRDefault="00CD64BF" w:rsidP="00CD64BF">
      <w:pPr>
        <w:ind w:firstLine="540"/>
        <w:jc w:val="both"/>
        <w:rPr>
          <w:rFonts w:ascii="Times New Roman" w:hAnsi="Times New Roman"/>
          <w:sz w:val="22"/>
          <w:szCs w:val="22"/>
          <w:lang w:val="ru-RU"/>
        </w:rPr>
      </w:pPr>
      <w:r w:rsidRPr="00A542DC">
        <w:rPr>
          <w:rFonts w:ascii="Times New Roman" w:hAnsi="Times New Roman"/>
          <w:sz w:val="22"/>
          <w:szCs w:val="22"/>
          <w:lang w:val="ru-RU"/>
        </w:rPr>
        <w:t>Порядок и критерии квалификационного отбора участников на участие в тендере.</w:t>
      </w:r>
    </w:p>
    <w:p w:rsidR="00CD64BF" w:rsidRDefault="00CD64BF" w:rsidP="00CD64BF">
      <w:pPr>
        <w:ind w:firstLine="540"/>
        <w:jc w:val="both"/>
        <w:rPr>
          <w:rFonts w:ascii="Times New Roman" w:hAnsi="Times New Roman"/>
          <w:sz w:val="22"/>
          <w:szCs w:val="22"/>
          <w:lang w:val="ru-RU"/>
        </w:rPr>
      </w:pPr>
      <w:r w:rsidRPr="00A542DC">
        <w:rPr>
          <w:rFonts w:ascii="Times New Roman" w:hAnsi="Times New Roman"/>
          <w:sz w:val="22"/>
          <w:szCs w:val="22"/>
          <w:lang w:val="ru-RU"/>
        </w:rPr>
        <w:t xml:space="preserve">Квалификационная оценка осуществляется </w:t>
      </w:r>
      <w:r w:rsidR="00A01F9F">
        <w:rPr>
          <w:rFonts w:ascii="Times New Roman" w:hAnsi="Times New Roman"/>
          <w:sz w:val="22"/>
          <w:szCs w:val="22"/>
          <w:lang w:val="ru-RU"/>
        </w:rPr>
        <w:t>Закупочн</w:t>
      </w:r>
      <w:r w:rsidRPr="00A542DC">
        <w:rPr>
          <w:rFonts w:ascii="Times New Roman" w:hAnsi="Times New Roman"/>
          <w:sz w:val="22"/>
          <w:szCs w:val="22"/>
          <w:lang w:val="ru-RU"/>
        </w:rPr>
        <w:t xml:space="preserve">ой комиссией до начала тендера. </w:t>
      </w:r>
      <w:r w:rsidR="00A01F9F" w:rsidRPr="00A01F9F">
        <w:rPr>
          <w:rFonts w:ascii="Times New Roman" w:hAnsi="Times New Roman"/>
          <w:sz w:val="22"/>
          <w:szCs w:val="22"/>
          <w:lang w:val="ru-RU"/>
        </w:rPr>
        <w:t>В случае несоответствия участника минимальным квалификационным требованиям</w:t>
      </w:r>
      <w:r w:rsidR="00A01F9F" w:rsidRPr="00A542DC">
        <w:rPr>
          <w:rFonts w:ascii="Times New Roman" w:hAnsi="Times New Roman"/>
          <w:sz w:val="22"/>
          <w:szCs w:val="22"/>
          <w:lang w:val="ru-RU"/>
        </w:rPr>
        <w:t xml:space="preserve"> </w:t>
      </w:r>
      <w:r w:rsidRPr="00A542DC">
        <w:rPr>
          <w:rFonts w:ascii="Times New Roman" w:hAnsi="Times New Roman"/>
          <w:sz w:val="22"/>
          <w:szCs w:val="22"/>
          <w:lang w:val="ru-RU"/>
        </w:rPr>
        <w:t xml:space="preserve">, </w:t>
      </w:r>
      <w:r w:rsidR="0002176A">
        <w:rPr>
          <w:rFonts w:ascii="Times New Roman" w:hAnsi="Times New Roman"/>
          <w:sz w:val="22"/>
          <w:szCs w:val="22"/>
          <w:lang w:val="ru-RU"/>
        </w:rPr>
        <w:t>Закупочн</w:t>
      </w:r>
      <w:r w:rsidRPr="00A542DC">
        <w:rPr>
          <w:rFonts w:ascii="Times New Roman" w:hAnsi="Times New Roman"/>
          <w:sz w:val="22"/>
          <w:szCs w:val="22"/>
          <w:lang w:val="ru-RU"/>
        </w:rPr>
        <w:t>ая комиссия вправе не допускать его к участию в тендере.</w:t>
      </w:r>
    </w:p>
    <w:p w:rsidR="00654054" w:rsidRPr="00A542DC" w:rsidRDefault="00654054" w:rsidP="00CD64BF">
      <w:pPr>
        <w:ind w:firstLine="540"/>
        <w:jc w:val="both"/>
        <w:rPr>
          <w:rFonts w:ascii="Times New Roman" w:hAnsi="Times New Roman"/>
          <w:sz w:val="22"/>
          <w:szCs w:val="22"/>
          <w:lang w:val="ru-RU"/>
        </w:rPr>
      </w:pPr>
    </w:p>
    <w:p w:rsidR="00CD64BF" w:rsidRDefault="00CD64BF" w:rsidP="00CD64BF">
      <w:pPr>
        <w:ind w:firstLine="540"/>
        <w:rPr>
          <w:rFonts w:ascii="Times New Roman" w:hAnsi="Times New Roman"/>
          <w:b/>
          <w:i/>
          <w:sz w:val="22"/>
          <w:szCs w:val="22"/>
          <w:lang w:val="ru-RU"/>
        </w:rPr>
      </w:pPr>
      <w:r w:rsidRPr="00A542DC">
        <w:rPr>
          <w:rFonts w:ascii="Times New Roman" w:hAnsi="Times New Roman"/>
          <w:b/>
          <w:i/>
          <w:sz w:val="22"/>
          <w:szCs w:val="22"/>
        </w:rPr>
        <w:t>Критерии</w:t>
      </w:r>
      <w:r w:rsidR="00654054">
        <w:rPr>
          <w:rFonts w:ascii="Times New Roman" w:hAnsi="Times New Roman"/>
          <w:b/>
          <w:i/>
          <w:sz w:val="22"/>
          <w:szCs w:val="22"/>
          <w:lang w:val="ru-RU"/>
        </w:rPr>
        <w:t xml:space="preserve"> </w:t>
      </w:r>
      <w:r w:rsidRPr="00A542DC">
        <w:rPr>
          <w:rFonts w:ascii="Times New Roman" w:hAnsi="Times New Roman"/>
          <w:b/>
          <w:i/>
          <w:sz w:val="22"/>
          <w:szCs w:val="22"/>
        </w:rPr>
        <w:t>квалификационной</w:t>
      </w:r>
      <w:r w:rsidR="00654054">
        <w:rPr>
          <w:rFonts w:ascii="Times New Roman" w:hAnsi="Times New Roman"/>
          <w:b/>
          <w:i/>
          <w:sz w:val="22"/>
          <w:szCs w:val="22"/>
          <w:lang w:val="ru-RU"/>
        </w:rPr>
        <w:t xml:space="preserve"> </w:t>
      </w:r>
      <w:r w:rsidRPr="00A542DC">
        <w:rPr>
          <w:rFonts w:ascii="Times New Roman" w:hAnsi="Times New Roman"/>
          <w:b/>
          <w:i/>
          <w:sz w:val="22"/>
          <w:szCs w:val="22"/>
        </w:rPr>
        <w:t>оценки</w:t>
      </w:r>
    </w:p>
    <w:p w:rsidR="00654054" w:rsidRPr="00654054" w:rsidRDefault="00654054" w:rsidP="00CD64BF">
      <w:pPr>
        <w:ind w:firstLine="540"/>
        <w:rPr>
          <w:rFonts w:ascii="Times New Roman" w:hAnsi="Times New Roman"/>
          <w:b/>
          <w:i/>
          <w:sz w:val="22"/>
          <w:szCs w:val="22"/>
          <w:lang w:val="ru-RU"/>
        </w:rPr>
      </w:pPr>
    </w:p>
    <w:tbl>
      <w:tblPr>
        <w:tblW w:w="1018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370"/>
        <w:gridCol w:w="3115"/>
        <w:gridCol w:w="3240"/>
      </w:tblGrid>
      <w:tr w:rsidR="004021A3" w:rsidRPr="00A542DC" w:rsidTr="004021A3">
        <w:tc>
          <w:tcPr>
            <w:tcW w:w="458" w:type="dxa"/>
          </w:tcPr>
          <w:p w:rsidR="00CD64BF" w:rsidRPr="00A542DC" w:rsidRDefault="00CD64BF" w:rsidP="00654054">
            <w:pPr>
              <w:jc w:val="center"/>
              <w:rPr>
                <w:rFonts w:ascii="Times New Roman" w:hAnsi="Times New Roman"/>
                <w:b/>
              </w:rPr>
            </w:pPr>
            <w:r w:rsidRPr="00A542DC">
              <w:rPr>
                <w:rFonts w:ascii="Times New Roman" w:hAnsi="Times New Roman"/>
                <w:b/>
                <w:sz w:val="22"/>
                <w:szCs w:val="22"/>
              </w:rPr>
              <w:t>№</w:t>
            </w:r>
          </w:p>
        </w:tc>
        <w:tc>
          <w:tcPr>
            <w:tcW w:w="3370" w:type="dxa"/>
          </w:tcPr>
          <w:p w:rsidR="00CD64BF" w:rsidRDefault="00CD64BF" w:rsidP="00654054">
            <w:pPr>
              <w:jc w:val="center"/>
              <w:rPr>
                <w:rFonts w:ascii="Times New Roman" w:hAnsi="Times New Roman"/>
                <w:b/>
                <w:lang w:val="ru-RU"/>
              </w:rPr>
            </w:pPr>
            <w:r w:rsidRPr="00A542DC">
              <w:rPr>
                <w:rFonts w:ascii="Times New Roman" w:hAnsi="Times New Roman"/>
                <w:b/>
                <w:sz w:val="22"/>
                <w:szCs w:val="22"/>
              </w:rPr>
              <w:t>Критерий</w:t>
            </w:r>
          </w:p>
          <w:p w:rsidR="00654054" w:rsidRPr="00654054" w:rsidRDefault="00654054" w:rsidP="00654054">
            <w:pPr>
              <w:jc w:val="center"/>
              <w:rPr>
                <w:rFonts w:ascii="Times New Roman" w:hAnsi="Times New Roman"/>
                <w:b/>
                <w:lang w:val="ru-RU"/>
              </w:rPr>
            </w:pPr>
          </w:p>
        </w:tc>
        <w:tc>
          <w:tcPr>
            <w:tcW w:w="3115" w:type="dxa"/>
          </w:tcPr>
          <w:p w:rsidR="00CD64BF" w:rsidRPr="00A542DC" w:rsidRDefault="00CD64BF" w:rsidP="00654054">
            <w:pPr>
              <w:jc w:val="center"/>
              <w:rPr>
                <w:rFonts w:ascii="Times New Roman" w:hAnsi="Times New Roman"/>
                <w:b/>
              </w:rPr>
            </w:pPr>
            <w:r w:rsidRPr="00A542DC">
              <w:rPr>
                <w:rFonts w:ascii="Times New Roman" w:hAnsi="Times New Roman"/>
                <w:b/>
                <w:sz w:val="22"/>
                <w:szCs w:val="22"/>
              </w:rPr>
              <w:t>Оценка</w:t>
            </w:r>
          </w:p>
        </w:tc>
        <w:tc>
          <w:tcPr>
            <w:tcW w:w="3240" w:type="dxa"/>
          </w:tcPr>
          <w:p w:rsidR="00CD64BF" w:rsidRPr="00A542DC" w:rsidRDefault="00CD64BF" w:rsidP="00654054">
            <w:pPr>
              <w:jc w:val="center"/>
              <w:rPr>
                <w:rFonts w:ascii="Times New Roman" w:hAnsi="Times New Roman"/>
                <w:b/>
              </w:rPr>
            </w:pPr>
            <w:r w:rsidRPr="00A542DC">
              <w:rPr>
                <w:rFonts w:ascii="Times New Roman" w:hAnsi="Times New Roman"/>
                <w:b/>
                <w:sz w:val="22"/>
                <w:szCs w:val="22"/>
              </w:rPr>
              <w:t>Примечание</w:t>
            </w:r>
          </w:p>
        </w:tc>
      </w:tr>
      <w:tr w:rsidR="004021A3" w:rsidRPr="00A20AE5" w:rsidTr="004021A3">
        <w:tc>
          <w:tcPr>
            <w:tcW w:w="458" w:type="dxa"/>
          </w:tcPr>
          <w:p w:rsidR="00CD64BF" w:rsidRPr="00A542DC" w:rsidRDefault="00CD64BF" w:rsidP="00046F6E">
            <w:pPr>
              <w:rPr>
                <w:rFonts w:ascii="Times New Roman" w:hAnsi="Times New Roman"/>
              </w:rPr>
            </w:pPr>
            <w:r w:rsidRPr="00A542DC">
              <w:rPr>
                <w:rFonts w:ascii="Times New Roman" w:hAnsi="Times New Roman"/>
                <w:sz w:val="22"/>
                <w:szCs w:val="22"/>
              </w:rPr>
              <w:t>1</w:t>
            </w:r>
          </w:p>
        </w:tc>
        <w:tc>
          <w:tcPr>
            <w:tcW w:w="3370" w:type="dxa"/>
          </w:tcPr>
          <w:p w:rsidR="00CD64BF" w:rsidRPr="00654054" w:rsidRDefault="00CD64BF" w:rsidP="00046F6E">
            <w:pPr>
              <w:rPr>
                <w:rFonts w:ascii="Times New Roman" w:hAnsi="Times New Roman"/>
                <w:lang w:val="ru-RU"/>
              </w:rPr>
            </w:pPr>
            <w:r w:rsidRPr="00654054">
              <w:rPr>
                <w:rFonts w:ascii="Times New Roman" w:hAnsi="Times New Roman"/>
                <w:sz w:val="22"/>
                <w:szCs w:val="22"/>
                <w:lang w:val="ru-RU"/>
              </w:rPr>
              <w:t xml:space="preserve">Исполнение обязательств по ранее заключенным договорам </w:t>
            </w:r>
          </w:p>
        </w:tc>
        <w:tc>
          <w:tcPr>
            <w:tcW w:w="3115" w:type="dxa"/>
          </w:tcPr>
          <w:p w:rsidR="00CD64BF" w:rsidRPr="00A542DC" w:rsidRDefault="00CD64BF" w:rsidP="00046F6E">
            <w:pPr>
              <w:rPr>
                <w:rFonts w:ascii="Times New Roman" w:hAnsi="Times New Roman"/>
                <w:lang w:val="ru-RU"/>
              </w:rPr>
            </w:pPr>
            <w:r w:rsidRPr="00A542DC">
              <w:rPr>
                <w:rFonts w:ascii="Times New Roman" w:hAnsi="Times New Roman"/>
                <w:sz w:val="22"/>
                <w:szCs w:val="22"/>
                <w:lang w:val="ru-RU"/>
              </w:rPr>
              <w:t>Надлежащее / не надлежащее (проводится на основании гарантийного письма участника)</w:t>
            </w:r>
          </w:p>
        </w:tc>
        <w:tc>
          <w:tcPr>
            <w:tcW w:w="3240" w:type="dxa"/>
          </w:tcPr>
          <w:p w:rsidR="00CD64BF" w:rsidRPr="00A542DC" w:rsidRDefault="00543075" w:rsidP="00046F6E">
            <w:pPr>
              <w:rPr>
                <w:rFonts w:ascii="Times New Roman" w:hAnsi="Times New Roman"/>
                <w:lang w:val="ru-RU"/>
              </w:rPr>
            </w:pPr>
            <w:r w:rsidRPr="00A542DC">
              <w:rPr>
                <w:rFonts w:ascii="Times New Roman" w:hAnsi="Times New Roman"/>
                <w:sz w:val="22"/>
                <w:szCs w:val="22"/>
                <w:lang w:val="ru-RU"/>
              </w:rPr>
              <w:t>Если не надлежащее, комиссия вправе дисквалифицировать участника</w:t>
            </w:r>
          </w:p>
        </w:tc>
      </w:tr>
      <w:tr w:rsidR="004021A3" w:rsidRPr="00D10D36" w:rsidTr="004021A3">
        <w:tc>
          <w:tcPr>
            <w:tcW w:w="458" w:type="dxa"/>
          </w:tcPr>
          <w:p w:rsidR="00CD64BF" w:rsidRPr="00A542DC" w:rsidRDefault="00CD64BF" w:rsidP="00046F6E">
            <w:pPr>
              <w:rPr>
                <w:rFonts w:ascii="Times New Roman" w:hAnsi="Times New Roman"/>
              </w:rPr>
            </w:pPr>
            <w:r w:rsidRPr="00A542DC">
              <w:rPr>
                <w:rFonts w:ascii="Times New Roman" w:hAnsi="Times New Roman"/>
                <w:sz w:val="22"/>
                <w:szCs w:val="22"/>
              </w:rPr>
              <w:t>2</w:t>
            </w:r>
          </w:p>
        </w:tc>
        <w:tc>
          <w:tcPr>
            <w:tcW w:w="3370" w:type="dxa"/>
          </w:tcPr>
          <w:p w:rsidR="00CD64BF" w:rsidRPr="00654054" w:rsidRDefault="00CD64BF" w:rsidP="00046F6E">
            <w:pPr>
              <w:rPr>
                <w:rFonts w:ascii="Times New Roman" w:hAnsi="Times New Roman"/>
              </w:rPr>
            </w:pPr>
            <w:r w:rsidRPr="00654054">
              <w:rPr>
                <w:rFonts w:ascii="Times New Roman" w:hAnsi="Times New Roman"/>
                <w:sz w:val="22"/>
                <w:szCs w:val="22"/>
              </w:rPr>
              <w:t>Представление</w:t>
            </w:r>
            <w:r w:rsidR="00B54E71" w:rsidRPr="00654054">
              <w:rPr>
                <w:rFonts w:ascii="Times New Roman" w:hAnsi="Times New Roman"/>
                <w:sz w:val="22"/>
                <w:szCs w:val="22"/>
                <w:lang w:val="ru-RU"/>
              </w:rPr>
              <w:t xml:space="preserve"> </w:t>
            </w:r>
            <w:r w:rsidRPr="00654054">
              <w:rPr>
                <w:rFonts w:ascii="Times New Roman" w:hAnsi="Times New Roman"/>
                <w:sz w:val="22"/>
                <w:szCs w:val="22"/>
              </w:rPr>
              <w:t>финансовых</w:t>
            </w:r>
            <w:r w:rsidR="00B54E71" w:rsidRPr="00654054">
              <w:rPr>
                <w:rFonts w:ascii="Times New Roman" w:hAnsi="Times New Roman"/>
                <w:sz w:val="22"/>
                <w:szCs w:val="22"/>
                <w:lang w:val="ru-RU"/>
              </w:rPr>
              <w:t xml:space="preserve"> </w:t>
            </w:r>
            <w:r w:rsidRPr="00654054">
              <w:rPr>
                <w:rFonts w:ascii="Times New Roman" w:hAnsi="Times New Roman"/>
                <w:sz w:val="22"/>
                <w:szCs w:val="22"/>
              </w:rPr>
              <w:t>показателей</w:t>
            </w:r>
            <w:r w:rsidR="00B54E71" w:rsidRPr="00654054">
              <w:rPr>
                <w:rFonts w:ascii="Times New Roman" w:hAnsi="Times New Roman"/>
                <w:sz w:val="22"/>
                <w:szCs w:val="22"/>
                <w:lang w:val="ru-RU"/>
              </w:rPr>
              <w:t xml:space="preserve"> </w:t>
            </w:r>
            <w:r w:rsidRPr="00654054">
              <w:rPr>
                <w:rFonts w:ascii="Times New Roman" w:hAnsi="Times New Roman"/>
                <w:sz w:val="22"/>
                <w:szCs w:val="22"/>
              </w:rPr>
              <w:t>участника</w:t>
            </w:r>
          </w:p>
        </w:tc>
        <w:tc>
          <w:tcPr>
            <w:tcW w:w="3115" w:type="dxa"/>
          </w:tcPr>
          <w:p w:rsidR="00CD64BF" w:rsidRPr="00A542DC" w:rsidRDefault="00CD64BF" w:rsidP="00046F6E">
            <w:pPr>
              <w:rPr>
                <w:rFonts w:ascii="Times New Roman" w:hAnsi="Times New Roman"/>
              </w:rPr>
            </w:pPr>
            <w:r w:rsidRPr="00A542DC">
              <w:rPr>
                <w:rFonts w:ascii="Times New Roman" w:hAnsi="Times New Roman"/>
                <w:sz w:val="22"/>
                <w:szCs w:val="22"/>
              </w:rPr>
              <w:t>Есть / нет</w:t>
            </w:r>
          </w:p>
        </w:tc>
        <w:tc>
          <w:tcPr>
            <w:tcW w:w="3240" w:type="dxa"/>
          </w:tcPr>
          <w:p w:rsidR="00CD64BF" w:rsidRPr="00A542DC" w:rsidRDefault="00CD64BF" w:rsidP="00046F6E">
            <w:pPr>
              <w:rPr>
                <w:rFonts w:ascii="Times New Roman" w:hAnsi="Times New Roman"/>
                <w:lang w:val="ru-RU"/>
              </w:rPr>
            </w:pPr>
            <w:r w:rsidRPr="00A542DC">
              <w:rPr>
                <w:rFonts w:ascii="Times New Roman" w:hAnsi="Times New Roman"/>
                <w:sz w:val="22"/>
                <w:szCs w:val="22"/>
                <w:lang w:val="ru-RU"/>
              </w:rPr>
              <w:t>Если не представлено, комиссия вправе дисквалифицировать участника</w:t>
            </w:r>
          </w:p>
        </w:tc>
      </w:tr>
      <w:tr w:rsidR="004021A3" w:rsidRPr="00D10D36" w:rsidTr="004021A3">
        <w:tc>
          <w:tcPr>
            <w:tcW w:w="458" w:type="dxa"/>
          </w:tcPr>
          <w:p w:rsidR="00CD64BF" w:rsidRPr="00A542DC" w:rsidRDefault="00CD64BF" w:rsidP="00046F6E">
            <w:pPr>
              <w:rPr>
                <w:rFonts w:ascii="Times New Roman" w:hAnsi="Times New Roman"/>
              </w:rPr>
            </w:pPr>
            <w:r w:rsidRPr="00A542DC">
              <w:rPr>
                <w:rFonts w:ascii="Times New Roman" w:hAnsi="Times New Roman"/>
                <w:sz w:val="22"/>
                <w:szCs w:val="22"/>
              </w:rPr>
              <w:t>3</w:t>
            </w:r>
          </w:p>
        </w:tc>
        <w:tc>
          <w:tcPr>
            <w:tcW w:w="3370" w:type="dxa"/>
          </w:tcPr>
          <w:p w:rsidR="00CD64BF" w:rsidRPr="00654054" w:rsidRDefault="00CD64BF" w:rsidP="00046F6E">
            <w:pPr>
              <w:rPr>
                <w:rFonts w:ascii="Times New Roman" w:hAnsi="Times New Roman"/>
                <w:lang w:val="ru-RU"/>
              </w:rPr>
            </w:pPr>
            <w:r w:rsidRPr="00654054">
              <w:rPr>
                <w:rFonts w:ascii="Times New Roman" w:hAnsi="Times New Roman"/>
                <w:sz w:val="22"/>
                <w:szCs w:val="22"/>
                <w:lang w:val="ru-RU"/>
              </w:rPr>
              <w:t>Наличие задатка, обеспечивающего безотзывность тендерного предложения</w:t>
            </w:r>
          </w:p>
        </w:tc>
        <w:tc>
          <w:tcPr>
            <w:tcW w:w="3115" w:type="dxa"/>
          </w:tcPr>
          <w:p w:rsidR="00CD64BF" w:rsidRPr="00A542DC" w:rsidRDefault="00CD64BF" w:rsidP="00046F6E">
            <w:pPr>
              <w:rPr>
                <w:rFonts w:ascii="Times New Roman" w:hAnsi="Times New Roman"/>
              </w:rPr>
            </w:pPr>
            <w:r w:rsidRPr="00A542DC">
              <w:rPr>
                <w:rFonts w:ascii="Times New Roman" w:hAnsi="Times New Roman"/>
                <w:sz w:val="22"/>
                <w:szCs w:val="22"/>
              </w:rPr>
              <w:t>Есть / нет</w:t>
            </w:r>
          </w:p>
        </w:tc>
        <w:tc>
          <w:tcPr>
            <w:tcW w:w="3240" w:type="dxa"/>
          </w:tcPr>
          <w:p w:rsidR="00CD64BF" w:rsidRPr="00A542DC" w:rsidRDefault="00CD64BF" w:rsidP="0097263A">
            <w:pPr>
              <w:rPr>
                <w:rFonts w:ascii="Times New Roman" w:hAnsi="Times New Roman"/>
                <w:lang w:val="ru-RU"/>
              </w:rPr>
            </w:pPr>
            <w:r w:rsidRPr="00A542DC">
              <w:rPr>
                <w:rFonts w:ascii="Times New Roman" w:hAnsi="Times New Roman"/>
                <w:sz w:val="22"/>
                <w:szCs w:val="22"/>
                <w:lang w:val="ru-RU"/>
              </w:rPr>
              <w:t xml:space="preserve">Если нет (к моменту вскрытия конвертов), </w:t>
            </w:r>
            <w:r w:rsidR="0097263A" w:rsidRPr="00A542DC">
              <w:rPr>
                <w:rFonts w:ascii="Times New Roman" w:hAnsi="Times New Roman"/>
                <w:sz w:val="22"/>
                <w:szCs w:val="22"/>
                <w:lang w:val="ru-RU"/>
              </w:rPr>
              <w:t xml:space="preserve">то участник дисквалифицируется </w:t>
            </w:r>
          </w:p>
        </w:tc>
      </w:tr>
      <w:tr w:rsidR="004021A3" w:rsidRPr="00D10D36" w:rsidTr="004021A3">
        <w:tc>
          <w:tcPr>
            <w:tcW w:w="458" w:type="dxa"/>
          </w:tcPr>
          <w:p w:rsidR="00CD64BF" w:rsidRPr="00A542DC" w:rsidRDefault="00CD64BF" w:rsidP="00046F6E">
            <w:pPr>
              <w:rPr>
                <w:rFonts w:ascii="Times New Roman" w:hAnsi="Times New Roman"/>
              </w:rPr>
            </w:pPr>
            <w:r w:rsidRPr="00A542DC">
              <w:rPr>
                <w:rFonts w:ascii="Times New Roman" w:hAnsi="Times New Roman"/>
                <w:sz w:val="22"/>
                <w:szCs w:val="22"/>
              </w:rPr>
              <w:t>4</w:t>
            </w:r>
          </w:p>
        </w:tc>
        <w:tc>
          <w:tcPr>
            <w:tcW w:w="3370" w:type="dxa"/>
          </w:tcPr>
          <w:p w:rsidR="00CD64BF" w:rsidRPr="00654054" w:rsidRDefault="00CD64BF" w:rsidP="00046F6E">
            <w:pPr>
              <w:rPr>
                <w:rFonts w:ascii="Times New Roman" w:hAnsi="Times New Roman"/>
                <w:lang w:val="ru-RU"/>
              </w:rPr>
            </w:pPr>
            <w:r w:rsidRPr="00654054">
              <w:rPr>
                <w:rFonts w:ascii="Times New Roman" w:hAnsi="Times New Roman"/>
                <w:sz w:val="22"/>
                <w:szCs w:val="22"/>
                <w:lang w:val="ru-RU"/>
              </w:rPr>
              <w:t>Состояние участника в стадии реорганизации, ликвидации или банкротства</w:t>
            </w:r>
            <w:r w:rsidR="00B54E71" w:rsidRPr="00654054">
              <w:rPr>
                <w:rFonts w:ascii="Times New Roman" w:hAnsi="Times New Roman"/>
                <w:sz w:val="22"/>
                <w:szCs w:val="22"/>
                <w:lang w:val="ru-RU"/>
              </w:rPr>
              <w:t>, наличие задолженности по уплате налогов и других обязательных платежей.</w:t>
            </w:r>
          </w:p>
        </w:tc>
        <w:tc>
          <w:tcPr>
            <w:tcW w:w="3115" w:type="dxa"/>
          </w:tcPr>
          <w:p w:rsidR="00CD64BF" w:rsidRPr="00A542DC" w:rsidRDefault="00CD64BF" w:rsidP="00046F6E">
            <w:pPr>
              <w:rPr>
                <w:rFonts w:ascii="Times New Roman" w:hAnsi="Times New Roman"/>
                <w:lang w:val="ru-RU"/>
              </w:rPr>
            </w:pPr>
            <w:r w:rsidRPr="00A542DC">
              <w:rPr>
                <w:rFonts w:ascii="Times New Roman" w:hAnsi="Times New Roman"/>
                <w:sz w:val="22"/>
                <w:szCs w:val="22"/>
                <w:lang w:val="ru-RU"/>
              </w:rPr>
              <w:t>Да / нет</w:t>
            </w:r>
          </w:p>
          <w:p w:rsidR="00CD64BF" w:rsidRPr="00A542DC" w:rsidRDefault="00CD64BF" w:rsidP="00046F6E">
            <w:pPr>
              <w:rPr>
                <w:rFonts w:ascii="Times New Roman" w:hAnsi="Times New Roman"/>
                <w:lang w:val="ru-RU"/>
              </w:rPr>
            </w:pPr>
            <w:r w:rsidRPr="00A542DC">
              <w:rPr>
                <w:rFonts w:ascii="Times New Roman" w:hAnsi="Times New Roman"/>
                <w:sz w:val="22"/>
                <w:szCs w:val="22"/>
                <w:lang w:val="ru-RU"/>
              </w:rPr>
              <w:t>(проводится на основании гарантийного письма участника)</w:t>
            </w:r>
          </w:p>
        </w:tc>
        <w:tc>
          <w:tcPr>
            <w:tcW w:w="3240" w:type="dxa"/>
          </w:tcPr>
          <w:p w:rsidR="00CD64BF" w:rsidRPr="00A542DC" w:rsidRDefault="00CD64BF" w:rsidP="00046F6E">
            <w:pPr>
              <w:rPr>
                <w:rFonts w:ascii="Times New Roman" w:hAnsi="Times New Roman"/>
                <w:lang w:val="ru-RU"/>
              </w:rPr>
            </w:pPr>
            <w:r w:rsidRPr="00A542DC">
              <w:rPr>
                <w:rFonts w:ascii="Times New Roman" w:hAnsi="Times New Roman"/>
                <w:sz w:val="22"/>
                <w:szCs w:val="22"/>
                <w:lang w:val="ru-RU"/>
              </w:rPr>
              <w:t>Если да, то участник дисквалифицируется</w:t>
            </w:r>
          </w:p>
        </w:tc>
      </w:tr>
      <w:tr w:rsidR="004021A3" w:rsidRPr="00D10D36" w:rsidTr="004021A3">
        <w:tc>
          <w:tcPr>
            <w:tcW w:w="458" w:type="dxa"/>
          </w:tcPr>
          <w:p w:rsidR="00CD64BF" w:rsidRPr="00A542DC" w:rsidRDefault="00CD64BF" w:rsidP="00046F6E">
            <w:pPr>
              <w:rPr>
                <w:rFonts w:ascii="Times New Roman" w:hAnsi="Times New Roman"/>
              </w:rPr>
            </w:pPr>
            <w:r w:rsidRPr="00A542DC">
              <w:rPr>
                <w:rFonts w:ascii="Times New Roman" w:hAnsi="Times New Roman"/>
                <w:sz w:val="22"/>
                <w:szCs w:val="22"/>
              </w:rPr>
              <w:t>5</w:t>
            </w:r>
          </w:p>
        </w:tc>
        <w:tc>
          <w:tcPr>
            <w:tcW w:w="3370" w:type="dxa"/>
          </w:tcPr>
          <w:p w:rsidR="00CD64BF" w:rsidRPr="00654054" w:rsidRDefault="00CD64BF" w:rsidP="00B54E71">
            <w:pPr>
              <w:rPr>
                <w:rFonts w:ascii="Times New Roman" w:hAnsi="Times New Roman"/>
                <w:lang w:val="ru-RU"/>
              </w:rPr>
            </w:pPr>
            <w:r w:rsidRPr="00654054">
              <w:rPr>
                <w:rFonts w:ascii="Times New Roman" w:hAnsi="Times New Roman"/>
                <w:sz w:val="22"/>
                <w:szCs w:val="22"/>
                <w:lang w:val="ru-RU"/>
              </w:rPr>
              <w:t>Состояние участника в стадии судебного или арбитражного разбирательства с Заказчиком</w:t>
            </w:r>
            <w:r w:rsidR="00B54E71" w:rsidRPr="00654054">
              <w:rPr>
                <w:rFonts w:ascii="Times New Roman" w:hAnsi="Times New Roman"/>
                <w:sz w:val="22"/>
                <w:szCs w:val="22"/>
                <w:lang w:val="ru-RU"/>
              </w:rPr>
              <w:t>.</w:t>
            </w:r>
          </w:p>
        </w:tc>
        <w:tc>
          <w:tcPr>
            <w:tcW w:w="3115" w:type="dxa"/>
          </w:tcPr>
          <w:p w:rsidR="00CD64BF" w:rsidRPr="00A542DC" w:rsidRDefault="00CD64BF" w:rsidP="00046F6E">
            <w:pPr>
              <w:rPr>
                <w:rFonts w:ascii="Times New Roman" w:hAnsi="Times New Roman"/>
                <w:lang w:val="ru-RU"/>
              </w:rPr>
            </w:pPr>
            <w:r w:rsidRPr="00A542DC">
              <w:rPr>
                <w:rFonts w:ascii="Times New Roman" w:hAnsi="Times New Roman"/>
                <w:sz w:val="22"/>
                <w:szCs w:val="22"/>
                <w:lang w:val="ru-RU"/>
              </w:rPr>
              <w:t>Да / нет</w:t>
            </w:r>
          </w:p>
          <w:p w:rsidR="00CD64BF" w:rsidRPr="00A542DC" w:rsidRDefault="00CD64BF" w:rsidP="00046F6E">
            <w:pPr>
              <w:rPr>
                <w:rFonts w:ascii="Times New Roman" w:hAnsi="Times New Roman"/>
                <w:lang w:val="ru-RU"/>
              </w:rPr>
            </w:pPr>
            <w:r w:rsidRPr="00A542DC">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Pr>
          <w:p w:rsidR="00CD64BF" w:rsidRPr="00A542DC" w:rsidRDefault="00CD64BF" w:rsidP="00046F6E">
            <w:pPr>
              <w:rPr>
                <w:rFonts w:ascii="Times New Roman" w:hAnsi="Times New Roman"/>
                <w:lang w:val="ru-RU"/>
              </w:rPr>
            </w:pPr>
            <w:r w:rsidRPr="00A542DC">
              <w:rPr>
                <w:rFonts w:ascii="Times New Roman" w:hAnsi="Times New Roman"/>
                <w:sz w:val="22"/>
                <w:szCs w:val="22"/>
                <w:lang w:val="ru-RU"/>
              </w:rPr>
              <w:t>Если да, то участник дисквалифицируется</w:t>
            </w:r>
          </w:p>
        </w:tc>
      </w:tr>
      <w:tr w:rsidR="004021A3" w:rsidRPr="00D10D36" w:rsidTr="004021A3">
        <w:tc>
          <w:tcPr>
            <w:tcW w:w="458" w:type="dxa"/>
          </w:tcPr>
          <w:p w:rsidR="00CD64BF" w:rsidRPr="00A542DC" w:rsidRDefault="00CD64BF" w:rsidP="00046F6E">
            <w:pPr>
              <w:rPr>
                <w:rFonts w:ascii="Times New Roman" w:hAnsi="Times New Roman"/>
              </w:rPr>
            </w:pPr>
            <w:r w:rsidRPr="00A542DC">
              <w:rPr>
                <w:rFonts w:ascii="Times New Roman" w:hAnsi="Times New Roman"/>
                <w:sz w:val="22"/>
                <w:szCs w:val="22"/>
              </w:rPr>
              <w:t>6</w:t>
            </w:r>
          </w:p>
        </w:tc>
        <w:tc>
          <w:tcPr>
            <w:tcW w:w="3370" w:type="dxa"/>
          </w:tcPr>
          <w:p w:rsidR="00CD64BF" w:rsidRPr="00654054" w:rsidRDefault="00CD64BF" w:rsidP="00046F6E">
            <w:pPr>
              <w:rPr>
                <w:rFonts w:ascii="Times New Roman" w:hAnsi="Times New Roman"/>
                <w:lang w:val="ru-RU"/>
              </w:rPr>
            </w:pPr>
            <w:r w:rsidRPr="00654054">
              <w:rPr>
                <w:rFonts w:ascii="Times New Roman" w:hAnsi="Times New Roman"/>
                <w:sz w:val="22"/>
                <w:szCs w:val="22"/>
                <w:lang w:val="ru-RU"/>
              </w:rPr>
              <w:t>Регистрация участника и банка участника в оффшорных зонах</w:t>
            </w:r>
          </w:p>
        </w:tc>
        <w:tc>
          <w:tcPr>
            <w:tcW w:w="3115" w:type="dxa"/>
          </w:tcPr>
          <w:p w:rsidR="00CD64BF" w:rsidRPr="00A542DC" w:rsidRDefault="00CD64BF" w:rsidP="00046F6E">
            <w:pPr>
              <w:rPr>
                <w:rFonts w:ascii="Times New Roman" w:hAnsi="Times New Roman"/>
              </w:rPr>
            </w:pPr>
            <w:r w:rsidRPr="00A542DC">
              <w:rPr>
                <w:rFonts w:ascii="Times New Roman" w:hAnsi="Times New Roman"/>
                <w:sz w:val="22"/>
                <w:szCs w:val="22"/>
              </w:rPr>
              <w:t>Да / нет</w:t>
            </w:r>
          </w:p>
        </w:tc>
        <w:tc>
          <w:tcPr>
            <w:tcW w:w="3240" w:type="dxa"/>
          </w:tcPr>
          <w:p w:rsidR="00CD64BF" w:rsidRPr="00A542DC" w:rsidRDefault="00CD64BF" w:rsidP="00046F6E">
            <w:pPr>
              <w:rPr>
                <w:rFonts w:ascii="Times New Roman" w:hAnsi="Times New Roman"/>
                <w:lang w:val="ru-RU"/>
              </w:rPr>
            </w:pPr>
            <w:r w:rsidRPr="00A542DC">
              <w:rPr>
                <w:rFonts w:ascii="Times New Roman" w:hAnsi="Times New Roman"/>
                <w:sz w:val="22"/>
                <w:szCs w:val="22"/>
                <w:lang w:val="ru-RU"/>
              </w:rPr>
              <w:t>Участник, а также участники, банки которых зарегистрированные в оффшорных зонах, к участию в тендере не допускаются</w:t>
            </w:r>
          </w:p>
        </w:tc>
      </w:tr>
      <w:tr w:rsidR="004021A3" w:rsidRPr="00D10D36" w:rsidTr="004021A3">
        <w:tc>
          <w:tcPr>
            <w:tcW w:w="458" w:type="dxa"/>
          </w:tcPr>
          <w:p w:rsidR="00CD64BF" w:rsidRPr="00A542DC" w:rsidRDefault="00CD64BF" w:rsidP="00046F6E">
            <w:pPr>
              <w:rPr>
                <w:rFonts w:ascii="Times New Roman" w:hAnsi="Times New Roman"/>
                <w:lang w:val="ru-RU"/>
              </w:rPr>
            </w:pPr>
            <w:r w:rsidRPr="00A542DC">
              <w:rPr>
                <w:rFonts w:ascii="Times New Roman" w:hAnsi="Times New Roman"/>
                <w:sz w:val="22"/>
                <w:szCs w:val="22"/>
                <w:lang w:val="ru-RU"/>
              </w:rPr>
              <w:t>7</w:t>
            </w:r>
          </w:p>
        </w:tc>
        <w:tc>
          <w:tcPr>
            <w:tcW w:w="3370" w:type="dxa"/>
          </w:tcPr>
          <w:p w:rsidR="00CD64BF" w:rsidRPr="00A542DC" w:rsidRDefault="00CD64BF" w:rsidP="00046F6E">
            <w:pPr>
              <w:rPr>
                <w:rFonts w:ascii="Times New Roman" w:hAnsi="Times New Roman"/>
                <w:lang w:val="ru-RU"/>
              </w:rPr>
            </w:pPr>
            <w:r w:rsidRPr="00A542DC">
              <w:rPr>
                <w:rFonts w:ascii="Times New Roman" w:hAnsi="Times New Roman"/>
                <w:sz w:val="22"/>
                <w:szCs w:val="22"/>
                <w:lang w:val="ru-RU"/>
              </w:rPr>
              <w:t>Участник имеется в Едином реестре недобросовестных исполнителей</w:t>
            </w:r>
          </w:p>
        </w:tc>
        <w:tc>
          <w:tcPr>
            <w:tcW w:w="3115" w:type="dxa"/>
          </w:tcPr>
          <w:p w:rsidR="00CD64BF" w:rsidRPr="00A542DC" w:rsidRDefault="00CD64BF" w:rsidP="00046F6E">
            <w:pPr>
              <w:rPr>
                <w:rFonts w:ascii="Times New Roman" w:hAnsi="Times New Roman"/>
                <w:lang w:val="ru-RU"/>
              </w:rPr>
            </w:pPr>
            <w:r w:rsidRPr="00A542DC">
              <w:rPr>
                <w:rFonts w:ascii="Times New Roman" w:hAnsi="Times New Roman"/>
                <w:sz w:val="22"/>
                <w:szCs w:val="22"/>
                <w:lang w:val="ru-RU"/>
              </w:rPr>
              <w:t>Имеется / Не имеется</w:t>
            </w:r>
          </w:p>
        </w:tc>
        <w:tc>
          <w:tcPr>
            <w:tcW w:w="3240" w:type="dxa"/>
          </w:tcPr>
          <w:p w:rsidR="00CD64BF" w:rsidRPr="00A542DC" w:rsidRDefault="00CD64BF" w:rsidP="00046F6E">
            <w:pPr>
              <w:rPr>
                <w:rFonts w:ascii="Times New Roman" w:hAnsi="Times New Roman"/>
                <w:lang w:val="ru-RU"/>
              </w:rPr>
            </w:pPr>
            <w:r w:rsidRPr="00A542DC">
              <w:rPr>
                <w:rFonts w:ascii="Times New Roman" w:hAnsi="Times New Roman"/>
                <w:sz w:val="22"/>
                <w:szCs w:val="22"/>
                <w:lang w:val="ru-RU"/>
              </w:rPr>
              <w:t>Если имеется, то участник дисквалифицируется</w:t>
            </w:r>
          </w:p>
        </w:tc>
      </w:tr>
      <w:tr w:rsidR="004021A3" w:rsidRPr="00D10D36" w:rsidTr="004021A3">
        <w:tc>
          <w:tcPr>
            <w:tcW w:w="458" w:type="dxa"/>
          </w:tcPr>
          <w:p w:rsidR="00654054" w:rsidRPr="00A542DC" w:rsidRDefault="00654054" w:rsidP="00046F6E">
            <w:pPr>
              <w:rPr>
                <w:rFonts w:ascii="Times New Roman" w:hAnsi="Times New Roman"/>
                <w:lang w:val="ru-RU"/>
              </w:rPr>
            </w:pPr>
            <w:r>
              <w:rPr>
                <w:rFonts w:ascii="Times New Roman" w:hAnsi="Times New Roman"/>
                <w:sz w:val="22"/>
                <w:szCs w:val="22"/>
                <w:lang w:val="ru-RU"/>
              </w:rPr>
              <w:t>8</w:t>
            </w:r>
          </w:p>
        </w:tc>
        <w:tc>
          <w:tcPr>
            <w:tcW w:w="3370" w:type="dxa"/>
          </w:tcPr>
          <w:p w:rsidR="00654054" w:rsidRPr="00A542DC" w:rsidRDefault="00654054" w:rsidP="00654054">
            <w:pPr>
              <w:rPr>
                <w:rFonts w:ascii="Times New Roman" w:hAnsi="Times New Roman"/>
                <w:lang w:val="ru-RU"/>
              </w:rPr>
            </w:pPr>
            <w:r>
              <w:rPr>
                <w:rFonts w:ascii="Times New Roman" w:hAnsi="Times New Roman"/>
                <w:sz w:val="22"/>
                <w:szCs w:val="22"/>
                <w:lang w:val="ru-RU"/>
              </w:rPr>
              <w:t>Отзывы организаций (не менее трех), сотрудничавших с участником.</w:t>
            </w:r>
          </w:p>
        </w:tc>
        <w:tc>
          <w:tcPr>
            <w:tcW w:w="3115" w:type="dxa"/>
          </w:tcPr>
          <w:p w:rsidR="00654054" w:rsidRPr="00A542DC" w:rsidRDefault="00543075" w:rsidP="00046F6E">
            <w:pPr>
              <w:rPr>
                <w:rFonts w:ascii="Times New Roman" w:hAnsi="Times New Roman"/>
                <w:lang w:val="ru-RU"/>
              </w:rPr>
            </w:pPr>
            <w:r w:rsidRPr="00A542DC">
              <w:rPr>
                <w:rFonts w:ascii="Times New Roman" w:hAnsi="Times New Roman"/>
                <w:sz w:val="22"/>
                <w:szCs w:val="22"/>
              </w:rPr>
              <w:t>Есть / нет</w:t>
            </w:r>
          </w:p>
        </w:tc>
        <w:tc>
          <w:tcPr>
            <w:tcW w:w="3240" w:type="dxa"/>
          </w:tcPr>
          <w:p w:rsidR="00654054" w:rsidRPr="00A542DC" w:rsidRDefault="00543075" w:rsidP="00046F6E">
            <w:pPr>
              <w:rPr>
                <w:rFonts w:ascii="Times New Roman" w:hAnsi="Times New Roman"/>
                <w:lang w:val="ru-RU"/>
              </w:rPr>
            </w:pPr>
            <w:r w:rsidRPr="00A542DC">
              <w:rPr>
                <w:rFonts w:ascii="Times New Roman" w:hAnsi="Times New Roman"/>
                <w:sz w:val="22"/>
                <w:szCs w:val="22"/>
                <w:lang w:val="ru-RU"/>
              </w:rPr>
              <w:t>Если не представлено, комиссия вправе дисквалифицировать участника</w:t>
            </w:r>
          </w:p>
        </w:tc>
      </w:tr>
      <w:tr w:rsidR="00280A41" w:rsidRPr="00D10D36" w:rsidTr="004021A3">
        <w:tc>
          <w:tcPr>
            <w:tcW w:w="458" w:type="dxa"/>
          </w:tcPr>
          <w:p w:rsidR="00280A41" w:rsidRDefault="00280A41" w:rsidP="00046F6E">
            <w:pPr>
              <w:rPr>
                <w:rFonts w:ascii="Times New Roman" w:hAnsi="Times New Roman"/>
                <w:sz w:val="22"/>
                <w:szCs w:val="22"/>
                <w:lang w:val="ru-RU"/>
              </w:rPr>
            </w:pPr>
            <w:r>
              <w:rPr>
                <w:rFonts w:ascii="Times New Roman" w:hAnsi="Times New Roman"/>
                <w:sz w:val="22"/>
                <w:szCs w:val="22"/>
                <w:lang w:val="ru-RU"/>
              </w:rPr>
              <w:t>9</w:t>
            </w:r>
          </w:p>
        </w:tc>
        <w:tc>
          <w:tcPr>
            <w:tcW w:w="3370" w:type="dxa"/>
          </w:tcPr>
          <w:p w:rsidR="00280A41" w:rsidRDefault="00280A41" w:rsidP="004021A3">
            <w:pPr>
              <w:rPr>
                <w:rFonts w:ascii="Times New Roman" w:hAnsi="Times New Roman"/>
                <w:sz w:val="22"/>
                <w:szCs w:val="22"/>
                <w:lang w:val="ru-RU"/>
              </w:rPr>
            </w:pPr>
            <w:r w:rsidRPr="00280A41">
              <w:rPr>
                <w:rFonts w:ascii="Times New Roman" w:hAnsi="Times New Roman"/>
                <w:sz w:val="22"/>
                <w:szCs w:val="22"/>
                <w:lang w:val="ru-RU"/>
              </w:rPr>
              <w:t>Участники, у которых учредителями являются одни и те же юридические и физические лица</w:t>
            </w:r>
          </w:p>
        </w:tc>
        <w:tc>
          <w:tcPr>
            <w:tcW w:w="3115" w:type="dxa"/>
          </w:tcPr>
          <w:p w:rsidR="00280A41" w:rsidRPr="00A542DC" w:rsidRDefault="00280A41" w:rsidP="00280A41">
            <w:pPr>
              <w:rPr>
                <w:rFonts w:ascii="Times New Roman" w:hAnsi="Times New Roman"/>
                <w:lang w:val="ru-RU"/>
              </w:rPr>
            </w:pPr>
            <w:r w:rsidRPr="00A542DC">
              <w:rPr>
                <w:rFonts w:ascii="Times New Roman" w:hAnsi="Times New Roman"/>
                <w:sz w:val="22"/>
                <w:szCs w:val="22"/>
                <w:lang w:val="ru-RU"/>
              </w:rPr>
              <w:t>Да / нет</w:t>
            </w:r>
          </w:p>
          <w:p w:rsidR="00280A41" w:rsidRDefault="00280A41" w:rsidP="004021A3">
            <w:pPr>
              <w:ind w:left="67" w:hanging="67"/>
              <w:rPr>
                <w:rFonts w:ascii="Times New Roman" w:hAnsi="Times New Roman"/>
                <w:sz w:val="22"/>
                <w:szCs w:val="22"/>
                <w:lang w:val="ru-RU"/>
              </w:rPr>
            </w:pPr>
          </w:p>
        </w:tc>
        <w:tc>
          <w:tcPr>
            <w:tcW w:w="3240" w:type="dxa"/>
          </w:tcPr>
          <w:p w:rsidR="00280A41" w:rsidRPr="00A542DC" w:rsidRDefault="00280A41" w:rsidP="00206E55">
            <w:pPr>
              <w:rPr>
                <w:rFonts w:ascii="Times New Roman" w:hAnsi="Times New Roman"/>
                <w:sz w:val="22"/>
                <w:szCs w:val="22"/>
                <w:lang w:val="ru-RU"/>
              </w:rPr>
            </w:pPr>
            <w:r w:rsidRPr="00A542DC">
              <w:rPr>
                <w:rFonts w:ascii="Times New Roman" w:hAnsi="Times New Roman"/>
                <w:sz w:val="22"/>
                <w:szCs w:val="22"/>
                <w:lang w:val="ru-RU"/>
              </w:rPr>
              <w:t>Если да, то участник дисквалифицируется</w:t>
            </w:r>
          </w:p>
        </w:tc>
      </w:tr>
      <w:tr w:rsidR="00280A41" w:rsidRPr="00D10D36" w:rsidTr="004021A3">
        <w:tc>
          <w:tcPr>
            <w:tcW w:w="458" w:type="dxa"/>
          </w:tcPr>
          <w:p w:rsidR="00280A41" w:rsidRDefault="00280A41" w:rsidP="00046F6E">
            <w:pPr>
              <w:rPr>
                <w:rFonts w:ascii="Times New Roman" w:hAnsi="Times New Roman"/>
                <w:sz w:val="22"/>
                <w:szCs w:val="22"/>
                <w:lang w:val="ru-RU"/>
              </w:rPr>
            </w:pPr>
            <w:r>
              <w:rPr>
                <w:rFonts w:ascii="Times New Roman" w:hAnsi="Times New Roman"/>
                <w:sz w:val="22"/>
                <w:szCs w:val="22"/>
                <w:lang w:val="ru-RU"/>
              </w:rPr>
              <w:t>10</w:t>
            </w:r>
          </w:p>
        </w:tc>
        <w:tc>
          <w:tcPr>
            <w:tcW w:w="3370" w:type="dxa"/>
          </w:tcPr>
          <w:p w:rsidR="00280A41" w:rsidRDefault="00280A41" w:rsidP="004021A3">
            <w:pPr>
              <w:rPr>
                <w:rFonts w:ascii="Times New Roman" w:hAnsi="Times New Roman"/>
                <w:sz w:val="22"/>
                <w:szCs w:val="22"/>
                <w:lang w:val="ru-RU"/>
              </w:rPr>
            </w:pPr>
            <w:r w:rsidRPr="00280A41">
              <w:rPr>
                <w:rFonts w:ascii="Times New Roman" w:hAnsi="Times New Roman"/>
                <w:sz w:val="22"/>
                <w:szCs w:val="22"/>
                <w:lang w:val="ru-RU"/>
              </w:rPr>
              <w:t>Учрежденные менее чем за 6 месяцев до объявления тендерных торгов</w:t>
            </w:r>
          </w:p>
        </w:tc>
        <w:tc>
          <w:tcPr>
            <w:tcW w:w="3115" w:type="dxa"/>
          </w:tcPr>
          <w:p w:rsidR="00280A41" w:rsidRPr="00A542DC" w:rsidRDefault="00280A41" w:rsidP="00280A41">
            <w:pPr>
              <w:rPr>
                <w:rFonts w:ascii="Times New Roman" w:hAnsi="Times New Roman"/>
                <w:lang w:val="ru-RU"/>
              </w:rPr>
            </w:pPr>
            <w:r w:rsidRPr="00A542DC">
              <w:rPr>
                <w:rFonts w:ascii="Times New Roman" w:hAnsi="Times New Roman"/>
                <w:sz w:val="22"/>
                <w:szCs w:val="22"/>
                <w:lang w:val="ru-RU"/>
              </w:rPr>
              <w:t>Да / нет</w:t>
            </w:r>
          </w:p>
          <w:p w:rsidR="00280A41" w:rsidRDefault="00280A41" w:rsidP="004021A3">
            <w:pPr>
              <w:ind w:left="67" w:hanging="67"/>
              <w:rPr>
                <w:rFonts w:ascii="Times New Roman" w:hAnsi="Times New Roman"/>
                <w:sz w:val="22"/>
                <w:szCs w:val="22"/>
                <w:lang w:val="ru-RU"/>
              </w:rPr>
            </w:pPr>
          </w:p>
        </w:tc>
        <w:tc>
          <w:tcPr>
            <w:tcW w:w="3240" w:type="dxa"/>
          </w:tcPr>
          <w:p w:rsidR="00280A41" w:rsidRPr="00A542DC" w:rsidRDefault="00280A41" w:rsidP="00206E55">
            <w:pPr>
              <w:rPr>
                <w:rFonts w:ascii="Times New Roman" w:hAnsi="Times New Roman"/>
                <w:sz w:val="22"/>
                <w:szCs w:val="22"/>
                <w:lang w:val="ru-RU"/>
              </w:rPr>
            </w:pPr>
            <w:r w:rsidRPr="00A542DC">
              <w:rPr>
                <w:rFonts w:ascii="Times New Roman" w:hAnsi="Times New Roman"/>
                <w:sz w:val="22"/>
                <w:szCs w:val="22"/>
                <w:lang w:val="ru-RU"/>
              </w:rPr>
              <w:t>Если да, то участник дисквалифицируется</w:t>
            </w:r>
          </w:p>
        </w:tc>
      </w:tr>
      <w:tr w:rsidR="004021A3" w:rsidRPr="00D10D36" w:rsidTr="004021A3">
        <w:tc>
          <w:tcPr>
            <w:tcW w:w="458" w:type="dxa"/>
          </w:tcPr>
          <w:p w:rsidR="004021A3" w:rsidRDefault="00280A41" w:rsidP="00046F6E">
            <w:pPr>
              <w:rPr>
                <w:rFonts w:ascii="Times New Roman" w:hAnsi="Times New Roman"/>
                <w:lang w:val="ru-RU"/>
              </w:rPr>
            </w:pPr>
            <w:r>
              <w:rPr>
                <w:rFonts w:ascii="Times New Roman" w:hAnsi="Times New Roman"/>
                <w:sz w:val="22"/>
                <w:szCs w:val="22"/>
                <w:lang w:val="ru-RU"/>
              </w:rPr>
              <w:t>11</w:t>
            </w:r>
          </w:p>
          <w:p w:rsidR="004021A3" w:rsidRDefault="004021A3" w:rsidP="00046F6E">
            <w:pPr>
              <w:rPr>
                <w:rFonts w:ascii="Times New Roman" w:hAnsi="Times New Roman"/>
                <w:lang w:val="ru-RU"/>
              </w:rPr>
            </w:pPr>
          </w:p>
        </w:tc>
        <w:tc>
          <w:tcPr>
            <w:tcW w:w="3370" w:type="dxa"/>
          </w:tcPr>
          <w:p w:rsidR="004021A3" w:rsidRDefault="004021A3" w:rsidP="004021A3">
            <w:pPr>
              <w:rPr>
                <w:rFonts w:ascii="Times New Roman" w:hAnsi="Times New Roman"/>
                <w:lang w:val="ru-RU"/>
              </w:rPr>
            </w:pPr>
            <w:r>
              <w:rPr>
                <w:rFonts w:ascii="Times New Roman" w:hAnsi="Times New Roman"/>
                <w:sz w:val="22"/>
                <w:szCs w:val="22"/>
                <w:lang w:val="ru-RU"/>
              </w:rPr>
              <w:t>Соответствие представленных квалификационных документов требованиям тендерной документации</w:t>
            </w:r>
          </w:p>
        </w:tc>
        <w:tc>
          <w:tcPr>
            <w:tcW w:w="3115" w:type="dxa"/>
          </w:tcPr>
          <w:p w:rsidR="004021A3" w:rsidRDefault="004021A3" w:rsidP="004021A3">
            <w:pPr>
              <w:ind w:left="67" w:hanging="67"/>
              <w:rPr>
                <w:rFonts w:ascii="Times New Roman" w:hAnsi="Times New Roman"/>
                <w:lang w:val="ru-RU"/>
              </w:rPr>
            </w:pPr>
            <w:r>
              <w:rPr>
                <w:rFonts w:ascii="Times New Roman" w:hAnsi="Times New Roman"/>
                <w:sz w:val="22"/>
                <w:szCs w:val="22"/>
                <w:lang w:val="ru-RU"/>
              </w:rPr>
              <w:t xml:space="preserve">Соответствует/ </w:t>
            </w:r>
          </w:p>
          <w:p w:rsidR="004021A3" w:rsidRPr="004021A3" w:rsidRDefault="004021A3" w:rsidP="004021A3">
            <w:pPr>
              <w:ind w:left="67" w:hanging="67"/>
              <w:rPr>
                <w:rFonts w:ascii="Times New Roman" w:hAnsi="Times New Roman"/>
                <w:lang w:val="ru-RU"/>
              </w:rPr>
            </w:pPr>
            <w:r>
              <w:rPr>
                <w:rFonts w:ascii="Times New Roman" w:hAnsi="Times New Roman"/>
                <w:sz w:val="22"/>
                <w:szCs w:val="22"/>
                <w:lang w:val="ru-RU"/>
              </w:rPr>
              <w:t>не соответствует</w:t>
            </w:r>
          </w:p>
        </w:tc>
        <w:tc>
          <w:tcPr>
            <w:tcW w:w="3240" w:type="dxa"/>
          </w:tcPr>
          <w:p w:rsidR="004021A3" w:rsidRPr="00A542DC" w:rsidRDefault="004021A3" w:rsidP="00206E55">
            <w:pPr>
              <w:rPr>
                <w:rFonts w:ascii="Times New Roman" w:hAnsi="Times New Roman"/>
                <w:lang w:val="ru-RU"/>
              </w:rPr>
            </w:pPr>
            <w:r w:rsidRPr="00A542DC">
              <w:rPr>
                <w:rFonts w:ascii="Times New Roman" w:hAnsi="Times New Roman"/>
                <w:sz w:val="22"/>
                <w:szCs w:val="22"/>
                <w:lang w:val="ru-RU"/>
              </w:rPr>
              <w:t xml:space="preserve">Если не </w:t>
            </w:r>
            <w:r>
              <w:rPr>
                <w:rFonts w:ascii="Times New Roman" w:hAnsi="Times New Roman"/>
                <w:sz w:val="22"/>
                <w:szCs w:val="22"/>
                <w:lang w:val="ru-RU"/>
              </w:rPr>
              <w:t>соответствует</w:t>
            </w:r>
            <w:r w:rsidRPr="00A542DC">
              <w:rPr>
                <w:rFonts w:ascii="Times New Roman" w:hAnsi="Times New Roman"/>
                <w:sz w:val="22"/>
                <w:szCs w:val="22"/>
                <w:lang w:val="ru-RU"/>
              </w:rPr>
              <w:t>, комиссия вправе дисквалифицировать участника</w:t>
            </w:r>
          </w:p>
        </w:tc>
      </w:tr>
    </w:tbl>
    <w:p w:rsidR="00654054" w:rsidRDefault="00654054" w:rsidP="00CD64BF">
      <w:pPr>
        <w:ind w:firstLine="540"/>
        <w:rPr>
          <w:rFonts w:ascii="Times New Roman" w:hAnsi="Times New Roman"/>
          <w:b/>
          <w:sz w:val="22"/>
          <w:szCs w:val="22"/>
          <w:lang w:val="ru-RU"/>
        </w:rPr>
      </w:pPr>
    </w:p>
    <w:p w:rsidR="00654054" w:rsidRDefault="00654054" w:rsidP="00CD64BF">
      <w:pPr>
        <w:ind w:firstLine="540"/>
        <w:rPr>
          <w:rFonts w:ascii="Times New Roman" w:hAnsi="Times New Roman"/>
          <w:b/>
          <w:sz w:val="22"/>
          <w:szCs w:val="22"/>
          <w:lang w:val="ru-RU"/>
        </w:rPr>
      </w:pPr>
    </w:p>
    <w:p w:rsidR="00654054" w:rsidRDefault="00654054" w:rsidP="00CD64BF">
      <w:pPr>
        <w:ind w:firstLine="540"/>
        <w:rPr>
          <w:rFonts w:ascii="Times New Roman" w:hAnsi="Times New Roman"/>
          <w:b/>
          <w:sz w:val="22"/>
          <w:szCs w:val="22"/>
          <w:lang w:val="ru-RU"/>
        </w:rPr>
      </w:pPr>
    </w:p>
    <w:p w:rsidR="00CD64BF" w:rsidRPr="00654054" w:rsidRDefault="00CD64BF" w:rsidP="00654054">
      <w:pPr>
        <w:pStyle w:val="afff6"/>
        <w:numPr>
          <w:ilvl w:val="0"/>
          <w:numId w:val="8"/>
        </w:numPr>
        <w:rPr>
          <w:b/>
          <w:sz w:val="22"/>
          <w:szCs w:val="22"/>
        </w:rPr>
      </w:pPr>
      <w:r w:rsidRPr="00654054">
        <w:rPr>
          <w:b/>
          <w:sz w:val="22"/>
          <w:szCs w:val="22"/>
        </w:rPr>
        <w:lastRenderedPageBreak/>
        <w:t>Этап: Техническая оценка предложений.</w:t>
      </w:r>
    </w:p>
    <w:p w:rsidR="00654054" w:rsidRPr="00654054" w:rsidRDefault="00654054" w:rsidP="00654054">
      <w:pPr>
        <w:pStyle w:val="afff6"/>
        <w:ind w:left="1260"/>
        <w:rPr>
          <w:b/>
          <w:sz w:val="22"/>
          <w:szCs w:val="22"/>
        </w:rPr>
      </w:pPr>
    </w:p>
    <w:p w:rsidR="00CD64BF" w:rsidRPr="00A542DC" w:rsidRDefault="00CD64BF" w:rsidP="00CD64BF">
      <w:pPr>
        <w:ind w:firstLine="540"/>
        <w:jc w:val="both"/>
        <w:rPr>
          <w:rFonts w:ascii="Times New Roman" w:hAnsi="Times New Roman"/>
          <w:sz w:val="22"/>
          <w:szCs w:val="22"/>
          <w:lang w:val="ru-RU"/>
        </w:rPr>
      </w:pPr>
      <w:r w:rsidRPr="00A542DC">
        <w:rPr>
          <w:rFonts w:ascii="Times New Roman" w:hAnsi="Times New Roman"/>
          <w:sz w:val="22"/>
          <w:szCs w:val="22"/>
          <w:lang w:val="ru-RU"/>
        </w:rPr>
        <w:t xml:space="preserve">Осуществляется </w:t>
      </w:r>
      <w:r w:rsidR="00D20B03">
        <w:rPr>
          <w:rFonts w:ascii="Times New Roman" w:hAnsi="Times New Roman"/>
          <w:sz w:val="22"/>
          <w:szCs w:val="22"/>
          <w:lang w:val="ru-RU"/>
        </w:rPr>
        <w:t>закупочной</w:t>
      </w:r>
      <w:r w:rsidRPr="00A542DC">
        <w:rPr>
          <w:rFonts w:ascii="Times New Roman" w:hAnsi="Times New Roman"/>
          <w:sz w:val="22"/>
          <w:szCs w:val="22"/>
          <w:lang w:val="ru-RU"/>
        </w:rPr>
        <w:t xml:space="preserve"> комиссией на основании документов внутреннего конверта и технической частью. Предложения участников тендера, не прошедшие, по технической оценке, (набравшие 0 баллов по итогам выставления баллов) дисквалифицируются. При этом конверт с ценовой частью возвращается участнику без вскрытия.</w:t>
      </w:r>
    </w:p>
    <w:p w:rsidR="0097263A" w:rsidRDefault="0097263A" w:rsidP="00CD64BF">
      <w:pPr>
        <w:ind w:firstLine="540"/>
        <w:rPr>
          <w:rFonts w:ascii="Times New Roman" w:hAnsi="Times New Roman"/>
          <w:b/>
          <w:i/>
          <w:sz w:val="22"/>
          <w:szCs w:val="22"/>
          <w:lang w:val="ru-RU"/>
        </w:rPr>
      </w:pPr>
    </w:p>
    <w:p w:rsidR="00CD64BF" w:rsidRDefault="00CD64BF" w:rsidP="00CD64BF">
      <w:pPr>
        <w:ind w:firstLine="540"/>
        <w:rPr>
          <w:rFonts w:ascii="Times New Roman" w:hAnsi="Times New Roman"/>
          <w:b/>
          <w:i/>
          <w:sz w:val="22"/>
          <w:szCs w:val="22"/>
          <w:lang w:val="ru-RU"/>
        </w:rPr>
      </w:pPr>
      <w:r w:rsidRPr="00A542DC">
        <w:rPr>
          <w:rFonts w:ascii="Times New Roman" w:hAnsi="Times New Roman"/>
          <w:b/>
          <w:i/>
          <w:sz w:val="22"/>
          <w:szCs w:val="22"/>
        </w:rPr>
        <w:t>Критерии</w:t>
      </w:r>
      <w:r w:rsidR="0097263A">
        <w:rPr>
          <w:rFonts w:ascii="Times New Roman" w:hAnsi="Times New Roman"/>
          <w:b/>
          <w:i/>
          <w:sz w:val="22"/>
          <w:szCs w:val="22"/>
          <w:lang w:val="ru-RU"/>
        </w:rPr>
        <w:t xml:space="preserve"> </w:t>
      </w:r>
      <w:r w:rsidRPr="00A542DC">
        <w:rPr>
          <w:rFonts w:ascii="Times New Roman" w:hAnsi="Times New Roman"/>
          <w:b/>
          <w:i/>
          <w:sz w:val="22"/>
          <w:szCs w:val="22"/>
        </w:rPr>
        <w:t>технической</w:t>
      </w:r>
      <w:r w:rsidR="0097263A">
        <w:rPr>
          <w:rFonts w:ascii="Times New Roman" w:hAnsi="Times New Roman"/>
          <w:b/>
          <w:i/>
          <w:sz w:val="22"/>
          <w:szCs w:val="22"/>
          <w:lang w:val="ru-RU"/>
        </w:rPr>
        <w:t xml:space="preserve"> </w:t>
      </w:r>
      <w:r w:rsidRPr="00A542DC">
        <w:rPr>
          <w:rFonts w:ascii="Times New Roman" w:hAnsi="Times New Roman"/>
          <w:b/>
          <w:i/>
          <w:sz w:val="22"/>
          <w:szCs w:val="22"/>
        </w:rPr>
        <w:t>оценки</w:t>
      </w:r>
    </w:p>
    <w:p w:rsidR="0097263A" w:rsidRPr="0097263A" w:rsidRDefault="0097263A" w:rsidP="00CD64BF">
      <w:pPr>
        <w:ind w:firstLine="540"/>
        <w:rPr>
          <w:rFonts w:ascii="Times New Roman" w:hAnsi="Times New Roman"/>
          <w:b/>
          <w:i/>
          <w:sz w:val="22"/>
          <w:szCs w:val="22"/>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888"/>
        <w:gridCol w:w="3058"/>
        <w:gridCol w:w="3059"/>
      </w:tblGrid>
      <w:tr w:rsidR="00CD64BF" w:rsidRPr="00A542DC" w:rsidTr="00046F6E">
        <w:tc>
          <w:tcPr>
            <w:tcW w:w="458" w:type="dxa"/>
          </w:tcPr>
          <w:p w:rsidR="00CD64BF" w:rsidRPr="00A542DC" w:rsidRDefault="00CD64BF" w:rsidP="00046F6E">
            <w:pPr>
              <w:jc w:val="center"/>
              <w:rPr>
                <w:rFonts w:ascii="Times New Roman" w:hAnsi="Times New Roman"/>
                <w:b/>
              </w:rPr>
            </w:pPr>
            <w:r w:rsidRPr="00A542DC">
              <w:rPr>
                <w:rFonts w:ascii="Times New Roman" w:hAnsi="Times New Roman"/>
                <w:b/>
                <w:sz w:val="22"/>
                <w:szCs w:val="22"/>
              </w:rPr>
              <w:t>№</w:t>
            </w:r>
          </w:p>
        </w:tc>
        <w:tc>
          <w:tcPr>
            <w:tcW w:w="2890" w:type="dxa"/>
          </w:tcPr>
          <w:p w:rsidR="00CD64BF" w:rsidRPr="00A542DC" w:rsidRDefault="00CD64BF" w:rsidP="00046F6E">
            <w:pPr>
              <w:jc w:val="center"/>
              <w:rPr>
                <w:rFonts w:ascii="Times New Roman" w:hAnsi="Times New Roman"/>
                <w:b/>
              </w:rPr>
            </w:pPr>
            <w:r w:rsidRPr="00A542DC">
              <w:rPr>
                <w:rFonts w:ascii="Times New Roman" w:hAnsi="Times New Roman"/>
                <w:b/>
                <w:sz w:val="22"/>
                <w:szCs w:val="22"/>
              </w:rPr>
              <w:t>Критерий</w:t>
            </w:r>
          </w:p>
        </w:tc>
        <w:tc>
          <w:tcPr>
            <w:tcW w:w="3060" w:type="dxa"/>
          </w:tcPr>
          <w:p w:rsidR="00CD64BF" w:rsidRPr="00A542DC" w:rsidRDefault="00CD64BF" w:rsidP="00046F6E">
            <w:pPr>
              <w:jc w:val="center"/>
              <w:rPr>
                <w:rFonts w:ascii="Times New Roman" w:hAnsi="Times New Roman"/>
                <w:b/>
              </w:rPr>
            </w:pPr>
            <w:r w:rsidRPr="00A542DC">
              <w:rPr>
                <w:rFonts w:ascii="Times New Roman" w:hAnsi="Times New Roman"/>
                <w:b/>
                <w:sz w:val="22"/>
                <w:szCs w:val="22"/>
              </w:rPr>
              <w:t>Оценка</w:t>
            </w:r>
          </w:p>
        </w:tc>
        <w:tc>
          <w:tcPr>
            <w:tcW w:w="3060" w:type="dxa"/>
          </w:tcPr>
          <w:p w:rsidR="00CD64BF" w:rsidRPr="00A542DC" w:rsidRDefault="00CD64BF" w:rsidP="00046F6E">
            <w:pPr>
              <w:jc w:val="center"/>
              <w:rPr>
                <w:rFonts w:ascii="Times New Roman" w:hAnsi="Times New Roman"/>
                <w:b/>
              </w:rPr>
            </w:pPr>
            <w:r w:rsidRPr="00A542DC">
              <w:rPr>
                <w:rFonts w:ascii="Times New Roman" w:hAnsi="Times New Roman"/>
                <w:b/>
                <w:sz w:val="22"/>
                <w:szCs w:val="22"/>
              </w:rPr>
              <w:t>Примечание</w:t>
            </w:r>
          </w:p>
        </w:tc>
      </w:tr>
      <w:tr w:rsidR="00CD64BF" w:rsidRPr="00D10D36" w:rsidTr="00046F6E">
        <w:tc>
          <w:tcPr>
            <w:tcW w:w="458" w:type="dxa"/>
          </w:tcPr>
          <w:p w:rsidR="00CD64BF" w:rsidRPr="00A542DC" w:rsidRDefault="00CD64BF" w:rsidP="00046F6E">
            <w:pPr>
              <w:rPr>
                <w:rFonts w:ascii="Times New Roman" w:hAnsi="Times New Roman"/>
              </w:rPr>
            </w:pPr>
            <w:r w:rsidRPr="00A542DC">
              <w:rPr>
                <w:rFonts w:ascii="Times New Roman" w:hAnsi="Times New Roman"/>
                <w:sz w:val="22"/>
                <w:szCs w:val="22"/>
              </w:rPr>
              <w:t>1</w:t>
            </w:r>
          </w:p>
        </w:tc>
        <w:tc>
          <w:tcPr>
            <w:tcW w:w="2890" w:type="dxa"/>
          </w:tcPr>
          <w:p w:rsidR="00CD64BF" w:rsidRPr="00A542DC" w:rsidRDefault="00CD64BF" w:rsidP="00046F6E">
            <w:pPr>
              <w:rPr>
                <w:rFonts w:ascii="Times New Roman" w:hAnsi="Times New Roman"/>
                <w:lang w:val="ru-RU"/>
              </w:rPr>
            </w:pPr>
            <w:r w:rsidRPr="00A542DC">
              <w:rPr>
                <w:rFonts w:ascii="Times New Roman" w:hAnsi="Times New Roman"/>
                <w:sz w:val="22"/>
                <w:szCs w:val="22"/>
                <w:lang w:val="ru-RU"/>
              </w:rPr>
              <w:t>Соответствие требованиям тендерной документации (ценовое и технические требования)</w:t>
            </w:r>
          </w:p>
        </w:tc>
        <w:tc>
          <w:tcPr>
            <w:tcW w:w="3060" w:type="dxa"/>
          </w:tcPr>
          <w:p w:rsidR="00CD64BF" w:rsidRPr="00A542DC" w:rsidRDefault="00CD64BF" w:rsidP="00046F6E">
            <w:pPr>
              <w:rPr>
                <w:rFonts w:ascii="Times New Roman" w:hAnsi="Times New Roman"/>
                <w:lang w:val="ru-RU"/>
              </w:rPr>
            </w:pPr>
            <w:r w:rsidRPr="00A542DC">
              <w:rPr>
                <w:rFonts w:ascii="Times New Roman" w:hAnsi="Times New Roman"/>
                <w:sz w:val="22"/>
                <w:szCs w:val="22"/>
                <w:lang w:val="ru-RU"/>
              </w:rPr>
              <w:t xml:space="preserve">Соответствует </w:t>
            </w:r>
          </w:p>
          <w:p w:rsidR="00CD64BF" w:rsidRPr="00A542DC" w:rsidRDefault="00CD64BF" w:rsidP="007537E9">
            <w:pPr>
              <w:rPr>
                <w:rFonts w:ascii="Times New Roman" w:hAnsi="Times New Roman"/>
                <w:lang w:val="ru-RU"/>
              </w:rPr>
            </w:pPr>
            <w:r w:rsidRPr="00A542DC">
              <w:rPr>
                <w:rFonts w:ascii="Times New Roman" w:hAnsi="Times New Roman"/>
                <w:sz w:val="22"/>
                <w:szCs w:val="22"/>
                <w:lang w:val="ru-RU"/>
              </w:rPr>
              <w:t xml:space="preserve">Не соответствует </w:t>
            </w:r>
          </w:p>
        </w:tc>
        <w:tc>
          <w:tcPr>
            <w:tcW w:w="3060" w:type="dxa"/>
          </w:tcPr>
          <w:p w:rsidR="00CD64BF" w:rsidRPr="00A542DC" w:rsidRDefault="00CD64BF" w:rsidP="00046F6E">
            <w:pPr>
              <w:rPr>
                <w:rFonts w:ascii="Times New Roman" w:hAnsi="Times New Roman"/>
                <w:lang w:val="ru-RU"/>
              </w:rPr>
            </w:pPr>
            <w:r w:rsidRPr="00A542DC">
              <w:rPr>
                <w:rFonts w:ascii="Times New Roman" w:hAnsi="Times New Roman"/>
                <w:sz w:val="22"/>
                <w:szCs w:val="22"/>
                <w:lang w:val="ru-RU"/>
              </w:rPr>
              <w:t>Если не соответствует, то участник дисквалифицируется</w:t>
            </w:r>
          </w:p>
        </w:tc>
      </w:tr>
    </w:tbl>
    <w:p w:rsidR="00CD64BF" w:rsidRDefault="00CD64BF" w:rsidP="00CD64BF">
      <w:pPr>
        <w:rPr>
          <w:rFonts w:ascii="Times New Roman" w:hAnsi="Times New Roman"/>
          <w:sz w:val="22"/>
          <w:szCs w:val="22"/>
          <w:lang w:val="ru-RU"/>
        </w:rPr>
      </w:pPr>
    </w:p>
    <w:p w:rsidR="00654054" w:rsidRDefault="00654054" w:rsidP="00CD64BF">
      <w:pPr>
        <w:rPr>
          <w:rFonts w:ascii="Times New Roman" w:hAnsi="Times New Roman"/>
          <w:sz w:val="22"/>
          <w:szCs w:val="22"/>
          <w:lang w:val="ru-RU"/>
        </w:rPr>
      </w:pPr>
    </w:p>
    <w:p w:rsidR="00654054" w:rsidRPr="00A542DC" w:rsidRDefault="00654054" w:rsidP="00CD64BF">
      <w:pPr>
        <w:rPr>
          <w:rFonts w:ascii="Times New Roman" w:hAnsi="Times New Roman"/>
          <w:sz w:val="22"/>
          <w:szCs w:val="22"/>
          <w:lang w:val="ru-RU"/>
        </w:rPr>
      </w:pPr>
    </w:p>
    <w:p w:rsidR="00CD64BF" w:rsidRDefault="00CD64BF" w:rsidP="00CD64BF">
      <w:pPr>
        <w:ind w:firstLine="540"/>
        <w:rPr>
          <w:rFonts w:ascii="Times New Roman" w:hAnsi="Times New Roman"/>
          <w:b/>
          <w:sz w:val="22"/>
          <w:szCs w:val="22"/>
          <w:lang w:val="ru-RU"/>
        </w:rPr>
      </w:pPr>
      <w:r w:rsidRPr="00A542DC">
        <w:rPr>
          <w:rFonts w:ascii="Times New Roman" w:hAnsi="Times New Roman"/>
          <w:b/>
          <w:sz w:val="22"/>
          <w:szCs w:val="22"/>
        </w:rPr>
        <w:t>II</w:t>
      </w:r>
      <w:r w:rsidRPr="00A542DC">
        <w:rPr>
          <w:rFonts w:ascii="Times New Roman" w:hAnsi="Times New Roman"/>
          <w:b/>
          <w:sz w:val="22"/>
          <w:szCs w:val="22"/>
          <w:lang w:val="ru-RU"/>
        </w:rPr>
        <w:t xml:space="preserve"> Этап: Ценовая оценка предложений.</w:t>
      </w:r>
    </w:p>
    <w:p w:rsidR="00654054" w:rsidRPr="00A542DC" w:rsidRDefault="00654054" w:rsidP="00CD64BF">
      <w:pPr>
        <w:ind w:firstLine="540"/>
        <w:rPr>
          <w:rFonts w:ascii="Times New Roman" w:hAnsi="Times New Roman"/>
          <w:b/>
          <w:sz w:val="22"/>
          <w:szCs w:val="22"/>
          <w:lang w:val="ru-RU"/>
        </w:rPr>
      </w:pPr>
    </w:p>
    <w:p w:rsidR="00CD64BF" w:rsidRPr="00A542DC" w:rsidRDefault="00CD64BF" w:rsidP="00CD64BF">
      <w:pPr>
        <w:ind w:firstLine="540"/>
        <w:jc w:val="both"/>
        <w:rPr>
          <w:rFonts w:ascii="Times New Roman" w:hAnsi="Times New Roman"/>
          <w:sz w:val="22"/>
          <w:szCs w:val="22"/>
          <w:lang w:val="ru-RU"/>
        </w:rPr>
      </w:pPr>
      <w:r w:rsidRPr="00A542DC">
        <w:rPr>
          <w:rFonts w:ascii="Times New Roman" w:hAnsi="Times New Roman"/>
          <w:sz w:val="22"/>
          <w:szCs w:val="22"/>
          <w:lang w:val="ru-RU"/>
        </w:rPr>
        <w:t xml:space="preserve">Осуществляется </w:t>
      </w:r>
      <w:r w:rsidR="00D20B03">
        <w:rPr>
          <w:rFonts w:ascii="Times New Roman" w:hAnsi="Times New Roman"/>
          <w:sz w:val="22"/>
          <w:szCs w:val="22"/>
          <w:lang w:val="ru-RU"/>
        </w:rPr>
        <w:t>закупочной</w:t>
      </w:r>
      <w:r w:rsidRPr="00A542DC">
        <w:rPr>
          <w:rFonts w:ascii="Times New Roman" w:hAnsi="Times New Roman"/>
          <w:sz w:val="22"/>
          <w:szCs w:val="22"/>
          <w:lang w:val="ru-RU"/>
        </w:rPr>
        <w:t xml:space="preserve"> комиссией после проведения технической оценки на основании документов внутреннего конверта с ценовой частью.</w:t>
      </w:r>
    </w:p>
    <w:p w:rsidR="00CD64BF" w:rsidRPr="00A542DC" w:rsidRDefault="00CD64BF" w:rsidP="00CD64BF">
      <w:pPr>
        <w:ind w:firstLine="540"/>
        <w:jc w:val="both"/>
        <w:rPr>
          <w:rFonts w:ascii="Times New Roman" w:hAnsi="Times New Roman"/>
          <w:sz w:val="22"/>
          <w:szCs w:val="22"/>
          <w:lang w:val="ru-RU"/>
        </w:rPr>
      </w:pPr>
      <w:r w:rsidRPr="00A542DC">
        <w:rPr>
          <w:rFonts w:ascii="Times New Roman" w:hAnsi="Times New Roman"/>
          <w:sz w:val="22"/>
          <w:szCs w:val="22"/>
          <w:lang w:val="ru-RU"/>
        </w:rPr>
        <w:t>Отечественным производителям предоставляются ценовые преференции в соответствии с действующим законодательством Республики Узбекистан.</w:t>
      </w:r>
    </w:p>
    <w:p w:rsidR="00CD64BF" w:rsidRPr="00A542DC" w:rsidRDefault="00CD64BF" w:rsidP="00CD64BF">
      <w:pPr>
        <w:ind w:firstLine="540"/>
        <w:rPr>
          <w:rFonts w:ascii="Times New Roman" w:hAnsi="Times New Roman"/>
          <w:b/>
          <w:i/>
          <w:sz w:val="22"/>
          <w:szCs w:val="22"/>
          <w:lang w:val="ru-RU"/>
        </w:rPr>
      </w:pPr>
    </w:p>
    <w:p w:rsidR="00CD64BF" w:rsidRPr="00A542DC" w:rsidRDefault="00CD64BF" w:rsidP="00CD64BF">
      <w:pPr>
        <w:ind w:firstLine="540"/>
        <w:rPr>
          <w:rFonts w:ascii="Times New Roman" w:hAnsi="Times New Roman"/>
          <w:b/>
          <w:i/>
          <w:sz w:val="22"/>
          <w:szCs w:val="22"/>
        </w:rPr>
      </w:pPr>
      <w:r w:rsidRPr="00A542DC">
        <w:rPr>
          <w:rFonts w:ascii="Times New Roman" w:hAnsi="Times New Roman"/>
          <w:b/>
          <w:i/>
          <w:sz w:val="22"/>
          <w:szCs w:val="22"/>
        </w:rPr>
        <w:t>Критерии</w:t>
      </w:r>
      <w:r w:rsidR="00161D4E" w:rsidRPr="00A542DC">
        <w:rPr>
          <w:rFonts w:ascii="Times New Roman" w:hAnsi="Times New Roman"/>
          <w:b/>
          <w:i/>
          <w:sz w:val="22"/>
          <w:szCs w:val="22"/>
          <w:lang w:val="ru-RU"/>
        </w:rPr>
        <w:t xml:space="preserve"> </w:t>
      </w:r>
      <w:r w:rsidRPr="00A542DC">
        <w:rPr>
          <w:rFonts w:ascii="Times New Roman" w:hAnsi="Times New Roman"/>
          <w:b/>
          <w:i/>
          <w:sz w:val="22"/>
          <w:szCs w:val="22"/>
        </w:rPr>
        <w:t>ценовой</w:t>
      </w:r>
      <w:r w:rsidR="00161D4E" w:rsidRPr="00A542DC">
        <w:rPr>
          <w:rFonts w:ascii="Times New Roman" w:hAnsi="Times New Roman"/>
          <w:b/>
          <w:i/>
          <w:sz w:val="22"/>
          <w:szCs w:val="22"/>
          <w:lang w:val="ru-RU"/>
        </w:rPr>
        <w:t xml:space="preserve"> </w:t>
      </w:r>
      <w:r w:rsidRPr="00A542DC">
        <w:rPr>
          <w:rFonts w:ascii="Times New Roman" w:hAnsi="Times New Roman"/>
          <w:b/>
          <w:i/>
          <w:sz w:val="22"/>
          <w:szCs w:val="22"/>
        </w:rPr>
        <w:t>оценки</w:t>
      </w:r>
    </w:p>
    <w:p w:rsidR="00CD64BF" w:rsidRPr="00A542DC" w:rsidRDefault="00CD64BF" w:rsidP="00CD64BF">
      <w:pPr>
        <w:ind w:firstLine="540"/>
        <w:rPr>
          <w:rFonts w:ascii="Times New Roman" w:hAnsi="Times New Roman"/>
          <w:b/>
          <w:i/>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086"/>
        <w:gridCol w:w="3260"/>
        <w:gridCol w:w="2694"/>
      </w:tblGrid>
      <w:tr w:rsidR="00CD64BF" w:rsidRPr="00A542DC" w:rsidTr="00A170C8">
        <w:tc>
          <w:tcPr>
            <w:tcW w:w="458" w:type="dxa"/>
          </w:tcPr>
          <w:p w:rsidR="00CD64BF" w:rsidRPr="00A542DC" w:rsidRDefault="00CD64BF" w:rsidP="00046F6E">
            <w:pPr>
              <w:jc w:val="center"/>
              <w:rPr>
                <w:rFonts w:ascii="Times New Roman" w:hAnsi="Times New Roman"/>
                <w:b/>
              </w:rPr>
            </w:pPr>
            <w:r w:rsidRPr="00A542DC">
              <w:rPr>
                <w:rFonts w:ascii="Times New Roman" w:hAnsi="Times New Roman"/>
                <w:b/>
                <w:sz w:val="22"/>
                <w:szCs w:val="22"/>
              </w:rPr>
              <w:t>№</w:t>
            </w:r>
          </w:p>
        </w:tc>
        <w:tc>
          <w:tcPr>
            <w:tcW w:w="3086" w:type="dxa"/>
          </w:tcPr>
          <w:p w:rsidR="00CD64BF" w:rsidRPr="00A542DC" w:rsidRDefault="00CD64BF" w:rsidP="00046F6E">
            <w:pPr>
              <w:jc w:val="center"/>
              <w:rPr>
                <w:rFonts w:ascii="Times New Roman" w:hAnsi="Times New Roman"/>
                <w:b/>
              </w:rPr>
            </w:pPr>
            <w:r w:rsidRPr="00A542DC">
              <w:rPr>
                <w:rFonts w:ascii="Times New Roman" w:hAnsi="Times New Roman"/>
                <w:b/>
                <w:sz w:val="22"/>
                <w:szCs w:val="22"/>
              </w:rPr>
              <w:t>Критерий</w:t>
            </w:r>
          </w:p>
        </w:tc>
        <w:tc>
          <w:tcPr>
            <w:tcW w:w="3260" w:type="dxa"/>
          </w:tcPr>
          <w:p w:rsidR="00CD64BF" w:rsidRPr="00A542DC" w:rsidRDefault="00CD64BF" w:rsidP="00046F6E">
            <w:pPr>
              <w:jc w:val="center"/>
              <w:rPr>
                <w:rFonts w:ascii="Times New Roman" w:hAnsi="Times New Roman"/>
                <w:b/>
              </w:rPr>
            </w:pPr>
            <w:r w:rsidRPr="00A542DC">
              <w:rPr>
                <w:rFonts w:ascii="Times New Roman" w:hAnsi="Times New Roman"/>
                <w:b/>
                <w:sz w:val="22"/>
                <w:szCs w:val="22"/>
              </w:rPr>
              <w:t>Оценка</w:t>
            </w:r>
          </w:p>
        </w:tc>
        <w:tc>
          <w:tcPr>
            <w:tcW w:w="2694" w:type="dxa"/>
          </w:tcPr>
          <w:p w:rsidR="00CD64BF" w:rsidRPr="00A542DC" w:rsidRDefault="00CD64BF" w:rsidP="00046F6E">
            <w:pPr>
              <w:jc w:val="center"/>
              <w:rPr>
                <w:rFonts w:ascii="Times New Roman" w:hAnsi="Times New Roman"/>
                <w:b/>
              </w:rPr>
            </w:pPr>
            <w:r w:rsidRPr="00A542DC">
              <w:rPr>
                <w:rFonts w:ascii="Times New Roman" w:hAnsi="Times New Roman"/>
                <w:b/>
                <w:sz w:val="22"/>
                <w:szCs w:val="22"/>
              </w:rPr>
              <w:t>Примечание</w:t>
            </w:r>
          </w:p>
        </w:tc>
      </w:tr>
      <w:tr w:rsidR="00CD64BF" w:rsidRPr="00A20AE5" w:rsidTr="00A170C8">
        <w:tc>
          <w:tcPr>
            <w:tcW w:w="458" w:type="dxa"/>
          </w:tcPr>
          <w:p w:rsidR="00CD64BF" w:rsidRPr="00A542DC" w:rsidRDefault="00CD64BF" w:rsidP="00046F6E">
            <w:pPr>
              <w:rPr>
                <w:rFonts w:ascii="Times New Roman" w:hAnsi="Times New Roman"/>
              </w:rPr>
            </w:pPr>
          </w:p>
        </w:tc>
        <w:tc>
          <w:tcPr>
            <w:tcW w:w="3086" w:type="dxa"/>
          </w:tcPr>
          <w:p w:rsidR="00A3162E" w:rsidRDefault="00A3162E" w:rsidP="00046F6E">
            <w:pPr>
              <w:rPr>
                <w:rFonts w:ascii="Times New Roman" w:hAnsi="Times New Roman"/>
                <w:lang w:val="ru-RU"/>
              </w:rPr>
            </w:pPr>
          </w:p>
          <w:p w:rsidR="00A3162E" w:rsidRDefault="00A3162E" w:rsidP="00046F6E">
            <w:pPr>
              <w:rPr>
                <w:rFonts w:ascii="Times New Roman" w:hAnsi="Times New Roman"/>
                <w:lang w:val="ru-RU"/>
              </w:rPr>
            </w:pPr>
          </w:p>
          <w:p w:rsidR="00A3162E" w:rsidRDefault="00A3162E" w:rsidP="00046F6E">
            <w:pPr>
              <w:rPr>
                <w:rFonts w:ascii="Times New Roman" w:hAnsi="Times New Roman"/>
                <w:lang w:val="ru-RU"/>
              </w:rPr>
            </w:pPr>
          </w:p>
          <w:p w:rsidR="00A3162E" w:rsidRDefault="00A3162E" w:rsidP="00046F6E">
            <w:pPr>
              <w:rPr>
                <w:rFonts w:ascii="Times New Roman" w:hAnsi="Times New Roman"/>
                <w:lang w:val="ru-RU"/>
              </w:rPr>
            </w:pPr>
          </w:p>
          <w:p w:rsidR="00A3162E" w:rsidRDefault="00A3162E" w:rsidP="00046F6E">
            <w:pPr>
              <w:rPr>
                <w:rFonts w:ascii="Times New Roman" w:hAnsi="Times New Roman"/>
                <w:lang w:val="ru-RU"/>
              </w:rPr>
            </w:pPr>
          </w:p>
          <w:p w:rsidR="00CD64BF" w:rsidRPr="00A170C8" w:rsidRDefault="007537E9" w:rsidP="00046F6E">
            <w:pPr>
              <w:rPr>
                <w:rFonts w:ascii="Times New Roman" w:hAnsi="Times New Roman"/>
                <w:lang w:val="ru-RU"/>
              </w:rPr>
            </w:pPr>
            <w:r>
              <w:rPr>
                <w:rFonts w:ascii="Times New Roman" w:hAnsi="Times New Roman"/>
                <w:lang w:val="ru-RU"/>
              </w:rPr>
              <w:t>Наименьшая цена</w:t>
            </w:r>
          </w:p>
        </w:tc>
        <w:tc>
          <w:tcPr>
            <w:tcW w:w="3260" w:type="dxa"/>
          </w:tcPr>
          <w:p w:rsidR="00A3162E" w:rsidRDefault="007537E9" w:rsidP="00A170C8">
            <w:pPr>
              <w:rPr>
                <w:rFonts w:ascii="Times New Roman" w:hAnsi="Times New Roman"/>
                <w:sz w:val="22"/>
                <w:szCs w:val="22"/>
                <w:lang w:val="ru-RU"/>
              </w:rPr>
            </w:pPr>
            <w:r>
              <w:rPr>
                <w:rFonts w:ascii="Times New Roman" w:hAnsi="Times New Roman"/>
                <w:sz w:val="22"/>
                <w:szCs w:val="22"/>
                <w:lang w:val="ru-RU"/>
              </w:rPr>
              <w:t xml:space="preserve"> </w:t>
            </w:r>
          </w:p>
          <w:p w:rsidR="00A3162E" w:rsidRDefault="00A3162E" w:rsidP="00A170C8">
            <w:pPr>
              <w:rPr>
                <w:rFonts w:ascii="Times New Roman" w:hAnsi="Times New Roman"/>
                <w:sz w:val="22"/>
                <w:szCs w:val="22"/>
                <w:lang w:val="ru-RU"/>
              </w:rPr>
            </w:pPr>
          </w:p>
          <w:p w:rsidR="00A3162E" w:rsidRDefault="00A3162E" w:rsidP="00A170C8">
            <w:pPr>
              <w:rPr>
                <w:rFonts w:ascii="Times New Roman" w:hAnsi="Times New Roman"/>
                <w:sz w:val="22"/>
                <w:szCs w:val="22"/>
                <w:lang w:val="ru-RU"/>
              </w:rPr>
            </w:pPr>
          </w:p>
          <w:p w:rsidR="00A3162E" w:rsidRDefault="00A3162E" w:rsidP="00A170C8">
            <w:pPr>
              <w:rPr>
                <w:rFonts w:ascii="Times New Roman" w:hAnsi="Times New Roman"/>
                <w:sz w:val="22"/>
                <w:szCs w:val="22"/>
                <w:lang w:val="ru-RU"/>
              </w:rPr>
            </w:pPr>
          </w:p>
          <w:p w:rsidR="00A3162E" w:rsidRDefault="00A3162E" w:rsidP="00A170C8">
            <w:pPr>
              <w:rPr>
                <w:rFonts w:ascii="Times New Roman" w:hAnsi="Times New Roman"/>
                <w:sz w:val="22"/>
                <w:szCs w:val="22"/>
                <w:lang w:val="ru-RU"/>
              </w:rPr>
            </w:pPr>
          </w:p>
          <w:p w:rsidR="00A3162E" w:rsidRDefault="007537E9" w:rsidP="00A170C8">
            <w:pPr>
              <w:rPr>
                <w:rFonts w:ascii="Times New Roman" w:hAnsi="Times New Roman"/>
                <w:sz w:val="22"/>
                <w:szCs w:val="22"/>
                <w:lang w:val="ru-RU"/>
              </w:rPr>
            </w:pPr>
            <w:r>
              <w:rPr>
                <w:rFonts w:ascii="Times New Roman" w:hAnsi="Times New Roman"/>
                <w:sz w:val="22"/>
                <w:szCs w:val="22"/>
                <w:lang w:val="ru-RU"/>
              </w:rPr>
              <w:t xml:space="preserve">Наименьшая цена – </w:t>
            </w:r>
            <w:r w:rsidR="00A3162E">
              <w:rPr>
                <w:rFonts w:ascii="Times New Roman" w:hAnsi="Times New Roman"/>
                <w:sz w:val="22"/>
                <w:szCs w:val="22"/>
                <w:lang w:val="ru-RU"/>
              </w:rPr>
              <w:t>наивысший</w:t>
            </w:r>
            <w:r>
              <w:rPr>
                <w:rFonts w:ascii="Times New Roman" w:hAnsi="Times New Roman"/>
                <w:sz w:val="22"/>
                <w:szCs w:val="22"/>
                <w:lang w:val="ru-RU"/>
              </w:rPr>
              <w:t xml:space="preserve"> балл </w:t>
            </w:r>
          </w:p>
          <w:p w:rsidR="00CD64BF" w:rsidRPr="00A542DC" w:rsidRDefault="007537E9" w:rsidP="00A170C8">
            <w:pPr>
              <w:rPr>
                <w:rFonts w:ascii="Times New Roman" w:hAnsi="Times New Roman"/>
                <w:lang w:val="ru-RU"/>
              </w:rPr>
            </w:pPr>
            <w:r>
              <w:rPr>
                <w:rFonts w:ascii="Times New Roman" w:hAnsi="Times New Roman"/>
                <w:sz w:val="22"/>
                <w:szCs w:val="22"/>
                <w:lang w:val="ru-RU"/>
              </w:rPr>
              <w:t>Наивысшая цена – наименьший балл</w:t>
            </w:r>
          </w:p>
        </w:tc>
        <w:tc>
          <w:tcPr>
            <w:tcW w:w="2694" w:type="dxa"/>
          </w:tcPr>
          <w:p w:rsidR="00CD64BF" w:rsidRPr="00A542DC" w:rsidRDefault="007537E9" w:rsidP="00A3162E">
            <w:pPr>
              <w:rPr>
                <w:rFonts w:ascii="Times New Roman" w:hAnsi="Times New Roman"/>
                <w:lang w:val="ru-RU"/>
              </w:rPr>
            </w:pPr>
            <w:r>
              <w:rPr>
                <w:rFonts w:ascii="Times New Roman" w:hAnsi="Times New Roman"/>
                <w:lang w:val="ru-RU"/>
              </w:rPr>
              <w:t>При этом шкала баллов</w:t>
            </w:r>
            <w:r w:rsidR="00A3162E">
              <w:rPr>
                <w:rFonts w:ascii="Times New Roman" w:hAnsi="Times New Roman"/>
                <w:lang w:val="ru-RU"/>
              </w:rPr>
              <w:t xml:space="preserve"> </w:t>
            </w:r>
            <w:r>
              <w:rPr>
                <w:rFonts w:ascii="Times New Roman" w:hAnsi="Times New Roman"/>
                <w:lang w:val="ru-RU"/>
              </w:rPr>
              <w:t>формируется в зависимости от количества предложений участников (шкала б</w:t>
            </w:r>
            <w:r w:rsidR="00A3162E">
              <w:rPr>
                <w:rFonts w:ascii="Times New Roman" w:hAnsi="Times New Roman"/>
                <w:lang w:val="ru-RU"/>
              </w:rPr>
              <w:t>а</w:t>
            </w:r>
            <w:r>
              <w:rPr>
                <w:rFonts w:ascii="Times New Roman" w:hAnsi="Times New Roman"/>
                <w:lang w:val="ru-RU"/>
              </w:rPr>
              <w:t>ллов соответствует количеству предложений, соответствующих требованиям технической части тендерной документации )</w:t>
            </w:r>
          </w:p>
        </w:tc>
      </w:tr>
    </w:tbl>
    <w:p w:rsidR="00CD64BF" w:rsidRPr="00A20AE5" w:rsidRDefault="00CD64BF" w:rsidP="00CD64BF">
      <w:pPr>
        <w:rPr>
          <w:rFonts w:ascii="Times New Roman" w:hAnsi="Times New Roman"/>
          <w:sz w:val="22"/>
          <w:szCs w:val="22"/>
          <w:lang w:val="ru-RU"/>
        </w:rPr>
      </w:pPr>
    </w:p>
    <w:p w:rsidR="00CD64BF" w:rsidRPr="001B4A44" w:rsidRDefault="00CD64BF" w:rsidP="001B4A44">
      <w:pPr>
        <w:pStyle w:val="afff6"/>
        <w:numPr>
          <w:ilvl w:val="0"/>
          <w:numId w:val="8"/>
        </w:numPr>
        <w:tabs>
          <w:tab w:val="left" w:pos="142"/>
          <w:tab w:val="left" w:pos="426"/>
          <w:tab w:val="left" w:pos="3686"/>
          <w:tab w:val="left" w:pos="4395"/>
        </w:tabs>
        <w:ind w:left="0" w:firstLine="0"/>
        <w:jc w:val="center"/>
        <w:rPr>
          <w:b/>
          <w:sz w:val="22"/>
          <w:szCs w:val="22"/>
        </w:rPr>
      </w:pPr>
      <w:r w:rsidRPr="00A20AE5">
        <w:rPr>
          <w:b/>
          <w:sz w:val="22"/>
          <w:szCs w:val="22"/>
        </w:rPr>
        <w:br w:type="page"/>
      </w:r>
      <w:r w:rsidRPr="001B4A44">
        <w:rPr>
          <w:b/>
          <w:sz w:val="22"/>
          <w:szCs w:val="22"/>
        </w:rPr>
        <w:lastRenderedPageBreak/>
        <w:t xml:space="preserve">ТЕХНИЧЕСКАЯ ЧАСТЬ </w:t>
      </w:r>
    </w:p>
    <w:p w:rsidR="00CD64BF" w:rsidRPr="001B4A44" w:rsidRDefault="00CD64BF" w:rsidP="00CD64BF">
      <w:pPr>
        <w:tabs>
          <w:tab w:val="left" w:pos="3900"/>
        </w:tabs>
        <w:jc w:val="center"/>
        <w:rPr>
          <w:rFonts w:ascii="Times New Roman" w:hAnsi="Times New Roman"/>
          <w:sz w:val="22"/>
          <w:szCs w:val="22"/>
          <w:lang w:val="ru-RU"/>
        </w:rPr>
      </w:pPr>
    </w:p>
    <w:p w:rsidR="00CD64BF" w:rsidRPr="001B4A44" w:rsidRDefault="00CD64BF" w:rsidP="00CD64BF">
      <w:pPr>
        <w:autoSpaceDE w:val="0"/>
        <w:autoSpaceDN w:val="0"/>
        <w:adjustRightInd w:val="0"/>
        <w:jc w:val="center"/>
        <w:rPr>
          <w:rFonts w:ascii="Times New Roman" w:hAnsi="Times New Roman"/>
          <w:b/>
          <w:bCs/>
          <w:sz w:val="22"/>
          <w:szCs w:val="22"/>
          <w:lang w:val="ru-RU"/>
        </w:rPr>
      </w:pPr>
      <w:r w:rsidRPr="001B4A44">
        <w:rPr>
          <w:rFonts w:ascii="Times New Roman" w:hAnsi="Times New Roman"/>
          <w:b/>
          <w:bCs/>
          <w:sz w:val="22"/>
          <w:szCs w:val="22"/>
          <w:lang w:val="ru-RU"/>
        </w:rPr>
        <w:t>ТЕХНИЧЕСКОЕ ЗАДАНИЕ</w:t>
      </w:r>
    </w:p>
    <w:p w:rsidR="00CD64BF" w:rsidRPr="001B4A44" w:rsidRDefault="00CD64BF" w:rsidP="00CD64BF">
      <w:pPr>
        <w:autoSpaceDE w:val="0"/>
        <w:autoSpaceDN w:val="0"/>
        <w:adjustRightInd w:val="0"/>
        <w:jc w:val="center"/>
        <w:rPr>
          <w:rFonts w:ascii="Times New Roman" w:hAnsi="Times New Roman"/>
          <w:sz w:val="22"/>
          <w:szCs w:val="22"/>
          <w:lang w:val="ru-RU"/>
        </w:rPr>
      </w:pPr>
    </w:p>
    <w:p w:rsidR="00280A41" w:rsidRPr="00280A41" w:rsidRDefault="00280A41" w:rsidP="00280A41">
      <w:pPr>
        <w:numPr>
          <w:ilvl w:val="0"/>
          <w:numId w:val="9"/>
        </w:numPr>
        <w:spacing w:after="200" w:line="276" w:lineRule="auto"/>
        <w:jc w:val="center"/>
        <w:rPr>
          <w:rFonts w:ascii="Times New Roman" w:hAnsi="Times New Roman"/>
          <w:b/>
          <w:sz w:val="22"/>
          <w:szCs w:val="22"/>
          <w:lang w:val="ru-RU" w:eastAsia="ru-RU"/>
        </w:rPr>
      </w:pPr>
      <w:r w:rsidRPr="00280A41">
        <w:rPr>
          <w:rFonts w:ascii="Times New Roman" w:hAnsi="Times New Roman"/>
          <w:b/>
          <w:sz w:val="22"/>
          <w:szCs w:val="22"/>
          <w:lang w:val="ru-RU" w:eastAsia="ru-RU"/>
        </w:rPr>
        <w:t>ОПИСАНИЕ ТОВАРА.</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Банкомат – аппарат для приема платежей путем пластиковых карт – 100 единиц;</w:t>
      </w:r>
    </w:p>
    <w:p w:rsidR="00280A41" w:rsidRPr="00280A41" w:rsidRDefault="00280A41" w:rsidP="00280A41">
      <w:pPr>
        <w:spacing w:line="276" w:lineRule="auto"/>
        <w:ind w:left="318" w:firstLine="249"/>
        <w:jc w:val="both"/>
        <w:rPr>
          <w:rFonts w:ascii="Times New Roman" w:hAnsi="Times New Roman"/>
          <w:sz w:val="22"/>
          <w:szCs w:val="22"/>
          <w:lang w:val="ru-RU"/>
        </w:rPr>
      </w:pPr>
      <w:r w:rsidRPr="00280A41">
        <w:rPr>
          <w:rFonts w:ascii="Times New Roman" w:hAnsi="Times New Roman"/>
          <w:sz w:val="22"/>
          <w:szCs w:val="22"/>
          <w:lang w:val="ru-RU"/>
        </w:rPr>
        <w:t>Выдача наличных денег (</w:t>
      </w:r>
      <w:r w:rsidRPr="00280A41">
        <w:rPr>
          <w:rFonts w:ascii="Times New Roman" w:hAnsi="Times New Roman"/>
          <w:sz w:val="22"/>
          <w:szCs w:val="22"/>
          <w:lang w:val="uz-Cyrl-UZ"/>
        </w:rPr>
        <w:t>Cashout);</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uz-Cyrl-UZ"/>
        </w:rPr>
        <w:t>Прием бесконтактных платежей (</w:t>
      </w:r>
      <w:r w:rsidRPr="00280A41">
        <w:rPr>
          <w:rFonts w:ascii="Times New Roman" w:hAnsi="Times New Roman"/>
          <w:sz w:val="22"/>
          <w:szCs w:val="22"/>
        </w:rPr>
        <w:t>NFC</w:t>
      </w:r>
      <w:r w:rsidRPr="00280A41">
        <w:rPr>
          <w:rFonts w:ascii="Times New Roman" w:hAnsi="Times New Roman"/>
          <w:sz w:val="22"/>
          <w:szCs w:val="22"/>
          <w:lang w:val="ru-RU"/>
        </w:rPr>
        <w:t>);</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 xml:space="preserve">Оплата услуг или выдача наличных через разовый </w:t>
      </w:r>
      <w:r w:rsidRPr="00280A41">
        <w:rPr>
          <w:rFonts w:ascii="Times New Roman" w:hAnsi="Times New Roman"/>
          <w:sz w:val="22"/>
          <w:szCs w:val="22"/>
        </w:rPr>
        <w:t>QR</w:t>
      </w:r>
      <w:r w:rsidRPr="00280A41">
        <w:rPr>
          <w:rFonts w:ascii="Times New Roman" w:hAnsi="Times New Roman"/>
          <w:sz w:val="22"/>
          <w:szCs w:val="22"/>
          <w:lang w:val="ru-RU"/>
        </w:rPr>
        <w:t>-код;</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Возможность оплаты за услуги / снятие денежных средств через пластиковые карты.</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Поставляемые банкоматы должны быть совместимы с локальными межбанковскими платежными системами (МПС).</w:t>
      </w:r>
    </w:p>
    <w:p w:rsidR="00280A41" w:rsidRPr="00280A41" w:rsidRDefault="00280A41" w:rsidP="00280A41">
      <w:pPr>
        <w:ind w:left="1287"/>
        <w:jc w:val="both"/>
        <w:rPr>
          <w:rFonts w:ascii="Times New Roman" w:hAnsi="Times New Roman"/>
          <w:sz w:val="22"/>
          <w:szCs w:val="22"/>
          <w:lang w:val="ru-RU" w:eastAsia="ru-RU"/>
        </w:rPr>
      </w:pPr>
      <w:r w:rsidRPr="00280A41">
        <w:rPr>
          <w:rFonts w:ascii="Times New Roman" w:hAnsi="Times New Roman"/>
          <w:sz w:val="22"/>
          <w:szCs w:val="22"/>
          <w:lang w:val="ru-RU" w:eastAsia="ru-RU"/>
        </w:rPr>
        <w:t xml:space="preserve"> </w:t>
      </w:r>
    </w:p>
    <w:p w:rsidR="00280A41" w:rsidRPr="00280A41" w:rsidRDefault="00280A41" w:rsidP="00280A41">
      <w:pPr>
        <w:numPr>
          <w:ilvl w:val="0"/>
          <w:numId w:val="9"/>
        </w:numPr>
        <w:spacing w:after="200" w:line="276" w:lineRule="auto"/>
        <w:jc w:val="center"/>
        <w:rPr>
          <w:rFonts w:ascii="Times New Roman" w:hAnsi="Times New Roman"/>
          <w:b/>
          <w:sz w:val="22"/>
          <w:szCs w:val="22"/>
          <w:lang w:val="ru-RU" w:eastAsia="ru-RU"/>
        </w:rPr>
      </w:pPr>
      <w:bookmarkStart w:id="6" w:name="BM3567771"/>
      <w:r w:rsidRPr="00280A41">
        <w:rPr>
          <w:rFonts w:ascii="Times New Roman" w:hAnsi="Times New Roman"/>
          <w:b/>
          <w:sz w:val="22"/>
          <w:szCs w:val="22"/>
          <w:lang w:val="ru-RU" w:eastAsia="ru-RU"/>
        </w:rPr>
        <w:t>ЦЕЛЬ ПРИОБРЕТЕНИЯ ТОВАРА</w:t>
      </w:r>
      <w:bookmarkEnd w:id="6"/>
      <w:r w:rsidRPr="00280A41">
        <w:rPr>
          <w:rFonts w:ascii="Times New Roman" w:hAnsi="Times New Roman"/>
          <w:b/>
          <w:sz w:val="22"/>
          <w:szCs w:val="22"/>
          <w:lang w:val="ru-RU" w:eastAsia="ru-RU"/>
        </w:rPr>
        <w:t>.</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Для размещения в филиалах банка, у клиентов банка и в удобных для населения местах.</w:t>
      </w:r>
    </w:p>
    <w:p w:rsidR="00280A41" w:rsidRPr="00280A41" w:rsidRDefault="00280A41" w:rsidP="00280A41">
      <w:pPr>
        <w:ind w:left="720"/>
        <w:rPr>
          <w:rFonts w:ascii="Times New Roman" w:hAnsi="Times New Roman"/>
          <w:sz w:val="22"/>
          <w:szCs w:val="22"/>
          <w:lang w:val="ru-RU" w:eastAsia="ru-RU"/>
        </w:rPr>
      </w:pPr>
    </w:p>
    <w:p w:rsidR="00280A41" w:rsidRPr="00280A41" w:rsidRDefault="00280A41" w:rsidP="00280A41">
      <w:pPr>
        <w:numPr>
          <w:ilvl w:val="0"/>
          <w:numId w:val="9"/>
        </w:numPr>
        <w:spacing w:after="200" w:line="276" w:lineRule="auto"/>
        <w:jc w:val="center"/>
        <w:rPr>
          <w:rFonts w:ascii="Times New Roman" w:hAnsi="Times New Roman"/>
          <w:b/>
          <w:sz w:val="22"/>
          <w:szCs w:val="22"/>
          <w:lang w:val="ru-RU" w:eastAsia="ru-RU"/>
        </w:rPr>
      </w:pPr>
      <w:bookmarkStart w:id="7" w:name="BM3567774"/>
      <w:r w:rsidRPr="00280A41">
        <w:rPr>
          <w:rFonts w:ascii="Times New Roman" w:hAnsi="Times New Roman"/>
          <w:b/>
          <w:sz w:val="22"/>
          <w:szCs w:val="22"/>
          <w:lang w:val="ru-RU" w:eastAsia="ru-RU"/>
        </w:rPr>
        <w:t>ОСНОВАНИЕ ДЛЯ РЕАЛИЗАЦИИ ПРОЕКТА, В РАМКАХ КОТОРОГО ПРОИЗВОДИТСЯ ЗАКУПКА.</w:t>
      </w:r>
      <w:bookmarkEnd w:id="7"/>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Исполнение постановления Президента Республики Узбекистан №ПП-3620 от 23.03.2018г. «</w:t>
      </w:r>
      <w:bookmarkStart w:id="8" w:name="BM3594351"/>
      <w:r w:rsidRPr="00280A41">
        <w:rPr>
          <w:rFonts w:ascii="Times New Roman" w:hAnsi="Times New Roman"/>
          <w:sz w:val="22"/>
          <w:szCs w:val="22"/>
          <w:lang w:val="ru-RU"/>
        </w:rPr>
        <w:t>О дополнительных мерах по повышению доступности банковских услуг</w:t>
      </w:r>
      <w:bookmarkEnd w:id="8"/>
      <w:r w:rsidRPr="00280A41">
        <w:rPr>
          <w:rFonts w:ascii="Times New Roman" w:hAnsi="Times New Roman"/>
          <w:sz w:val="22"/>
          <w:szCs w:val="22"/>
          <w:lang w:val="ru-RU"/>
        </w:rPr>
        <w:t>», в целях обеспечение создания автоматизированных пунктов обмена валюты, работающих в круглосуточном режиме, особенно в местах, активно посещаемых туристами.</w:t>
      </w:r>
    </w:p>
    <w:p w:rsidR="00280A41" w:rsidRPr="00280A41" w:rsidRDefault="00280A41" w:rsidP="00280A41">
      <w:pPr>
        <w:ind w:left="720"/>
        <w:rPr>
          <w:rFonts w:ascii="Times New Roman" w:hAnsi="Times New Roman"/>
          <w:sz w:val="22"/>
          <w:szCs w:val="22"/>
          <w:lang w:val="ru-RU" w:eastAsia="ru-RU"/>
        </w:rPr>
      </w:pPr>
    </w:p>
    <w:p w:rsidR="00280A41" w:rsidRPr="00280A41" w:rsidRDefault="00280A41" w:rsidP="00280A41">
      <w:pPr>
        <w:numPr>
          <w:ilvl w:val="0"/>
          <w:numId w:val="9"/>
        </w:numPr>
        <w:spacing w:after="200" w:line="276" w:lineRule="auto"/>
        <w:jc w:val="center"/>
        <w:rPr>
          <w:rFonts w:ascii="Times New Roman" w:hAnsi="Times New Roman"/>
          <w:b/>
          <w:sz w:val="22"/>
          <w:szCs w:val="22"/>
          <w:lang w:val="ru-RU" w:eastAsia="ru-RU"/>
        </w:rPr>
      </w:pPr>
      <w:bookmarkStart w:id="9" w:name="BM3567775"/>
      <w:r w:rsidRPr="00280A41">
        <w:rPr>
          <w:rFonts w:ascii="Times New Roman" w:hAnsi="Times New Roman"/>
          <w:b/>
          <w:sz w:val="22"/>
          <w:szCs w:val="22"/>
          <w:lang w:val="ru-RU" w:eastAsia="ru-RU"/>
        </w:rPr>
        <w:t>СТРАХОВАНИЕ ТОВАРОВ.</w:t>
      </w:r>
      <w:bookmarkEnd w:id="9"/>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Банкоматы должны быть застрахованы не менее чем на 110% от стоимости поставки на условиях CIP Tashkent (INCOTERMS 2010).</w:t>
      </w:r>
    </w:p>
    <w:p w:rsidR="00280A41" w:rsidRPr="00280A41" w:rsidRDefault="00280A41" w:rsidP="00280A41">
      <w:pPr>
        <w:ind w:left="720"/>
        <w:rPr>
          <w:rFonts w:ascii="Times New Roman" w:hAnsi="Times New Roman"/>
          <w:sz w:val="22"/>
          <w:szCs w:val="22"/>
          <w:lang w:val="ru-RU" w:eastAsia="ru-RU"/>
        </w:rPr>
      </w:pPr>
    </w:p>
    <w:p w:rsidR="00280A41" w:rsidRPr="00280A41" w:rsidRDefault="00280A41" w:rsidP="00280A41">
      <w:pPr>
        <w:numPr>
          <w:ilvl w:val="0"/>
          <w:numId w:val="9"/>
        </w:numPr>
        <w:spacing w:after="200" w:line="276" w:lineRule="auto"/>
        <w:jc w:val="center"/>
        <w:rPr>
          <w:rFonts w:ascii="Times New Roman" w:hAnsi="Times New Roman"/>
          <w:b/>
          <w:sz w:val="22"/>
          <w:szCs w:val="22"/>
          <w:lang w:val="ru-RU" w:eastAsia="ru-RU"/>
        </w:rPr>
      </w:pPr>
      <w:bookmarkStart w:id="10" w:name="BM3567776"/>
      <w:r w:rsidRPr="00280A41">
        <w:rPr>
          <w:rFonts w:ascii="Times New Roman" w:hAnsi="Times New Roman"/>
          <w:b/>
          <w:sz w:val="22"/>
          <w:szCs w:val="22"/>
          <w:lang w:val="ru-RU" w:eastAsia="ru-RU"/>
        </w:rPr>
        <w:t>НЕОБХОДИМЫЕ ТЕХНИЧЕСКИЕ ХАРАКТЕРИСТИКИ ТОВАРА.</w:t>
      </w:r>
      <w:bookmarkEnd w:id="10"/>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 xml:space="preserve">Банкоматы должны производить оплаты по чиповым картам и бесконтактным картам. </w:t>
      </w:r>
    </w:p>
    <w:p w:rsidR="00280A41" w:rsidRPr="00280A41" w:rsidRDefault="00280A41" w:rsidP="00280A41">
      <w:pPr>
        <w:tabs>
          <w:tab w:val="left" w:pos="851"/>
        </w:tabs>
        <w:ind w:left="567"/>
        <w:jc w:val="both"/>
        <w:rPr>
          <w:rFonts w:ascii="Times New Roman" w:hAnsi="Times New Roman"/>
          <w:b/>
          <w:i/>
          <w:sz w:val="22"/>
          <w:szCs w:val="22"/>
          <w:lang w:val="ru-RU"/>
        </w:rPr>
      </w:pPr>
      <w:r w:rsidRPr="00280A41">
        <w:rPr>
          <w:rFonts w:ascii="Times New Roman" w:hAnsi="Times New Roman"/>
          <w:b/>
          <w:i/>
          <w:sz w:val="22"/>
          <w:szCs w:val="22"/>
          <w:lang w:val="ru-RU"/>
        </w:rPr>
        <w:t>Требования к банкомату:</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 xml:space="preserve">выдача наличных </w:t>
      </w:r>
      <w:r w:rsidRPr="00280A41">
        <w:rPr>
          <w:rFonts w:ascii="Times New Roman" w:hAnsi="Times New Roman"/>
          <w:sz w:val="22"/>
          <w:szCs w:val="22"/>
        </w:rPr>
        <w:t>UZS</w:t>
      </w:r>
      <w:r w:rsidRPr="00280A41">
        <w:rPr>
          <w:rFonts w:ascii="Times New Roman" w:hAnsi="Times New Roman"/>
          <w:sz w:val="22"/>
          <w:szCs w:val="22"/>
          <w:lang w:val="ru-RU"/>
        </w:rPr>
        <w:t>;</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смена PIN-кода;</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печать чека;</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наличие функции включение СМС-оповещения с привязкой к мобильному телефону клиента;</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печать баланса счета;</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печать мини-выписки;</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осуществление мобильных, коммунальных и иных платежей с карт счета;</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выполнение безналичных платежей;</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показ рекламных экранов, роликов и другие.</w:t>
      </w:r>
    </w:p>
    <w:p w:rsidR="00280A41" w:rsidRPr="00280A41" w:rsidRDefault="00280A41" w:rsidP="00280A41">
      <w:pPr>
        <w:tabs>
          <w:tab w:val="left" w:pos="851"/>
        </w:tabs>
        <w:ind w:left="567"/>
        <w:jc w:val="both"/>
        <w:rPr>
          <w:rFonts w:ascii="Times New Roman" w:hAnsi="Times New Roman"/>
          <w:b/>
          <w:i/>
          <w:sz w:val="22"/>
          <w:szCs w:val="22"/>
          <w:lang w:val="ru-RU"/>
        </w:rPr>
      </w:pPr>
      <w:r w:rsidRPr="00280A41">
        <w:rPr>
          <w:rFonts w:ascii="Times New Roman" w:hAnsi="Times New Roman"/>
          <w:b/>
          <w:i/>
          <w:sz w:val="22"/>
          <w:szCs w:val="22"/>
          <w:lang w:val="ru-RU"/>
        </w:rPr>
        <w:t>Требования к функционалу:</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Полнофункциональный, отдельно стоящий банкомат, располагаемый внутри помещений;</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Проверка подлинности банкнот;</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Термографический принтер для печати чека.</w:t>
      </w:r>
    </w:p>
    <w:p w:rsidR="00280A41" w:rsidRPr="00280A41" w:rsidRDefault="00280A41" w:rsidP="00280A41">
      <w:pPr>
        <w:tabs>
          <w:tab w:val="left" w:pos="851"/>
        </w:tabs>
        <w:ind w:left="567"/>
        <w:jc w:val="both"/>
        <w:rPr>
          <w:rFonts w:ascii="Times New Roman" w:hAnsi="Times New Roman"/>
          <w:b/>
          <w:i/>
          <w:sz w:val="22"/>
          <w:szCs w:val="22"/>
          <w:lang w:val="ru-RU"/>
        </w:rPr>
      </w:pPr>
      <w:r w:rsidRPr="00280A41">
        <w:rPr>
          <w:rFonts w:ascii="Times New Roman" w:hAnsi="Times New Roman"/>
          <w:b/>
          <w:i/>
          <w:sz w:val="22"/>
          <w:szCs w:val="22"/>
          <w:lang w:val="ru-RU"/>
        </w:rPr>
        <w:t>Дисплей</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не менее 15.0-дюймовый жидкокристаллический, сенсорный экран. Поляризационный фильтр (опционально); экраны, с видимостью изображения при ярком солнечном свете.</w:t>
      </w:r>
    </w:p>
    <w:p w:rsidR="00280A41" w:rsidRPr="00280A41" w:rsidRDefault="00280A41" w:rsidP="00280A41">
      <w:pPr>
        <w:tabs>
          <w:tab w:val="left" w:pos="851"/>
        </w:tabs>
        <w:ind w:left="567"/>
        <w:jc w:val="both"/>
        <w:rPr>
          <w:rFonts w:ascii="Times New Roman" w:hAnsi="Times New Roman"/>
          <w:b/>
          <w:i/>
          <w:sz w:val="22"/>
          <w:szCs w:val="22"/>
          <w:lang w:val="ru-RU"/>
        </w:rPr>
      </w:pPr>
      <w:r w:rsidRPr="00280A41">
        <w:rPr>
          <w:rFonts w:ascii="Times New Roman" w:hAnsi="Times New Roman"/>
          <w:b/>
          <w:i/>
          <w:sz w:val="22"/>
          <w:szCs w:val="22"/>
          <w:lang w:val="ru-RU"/>
        </w:rPr>
        <w:t>Клавиатура</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 xml:space="preserve">защищенная ЕРР (отвечающая стандарту PCI </w:t>
      </w:r>
      <w:r w:rsidRPr="00280A41">
        <w:rPr>
          <w:rFonts w:ascii="Times New Roman" w:hAnsi="Times New Roman"/>
          <w:sz w:val="22"/>
          <w:szCs w:val="22"/>
        </w:rPr>
        <w:t>PTS</w:t>
      </w:r>
      <w:r w:rsidRPr="00280A41">
        <w:rPr>
          <w:rFonts w:ascii="Times New Roman" w:hAnsi="Times New Roman"/>
          <w:sz w:val="22"/>
          <w:szCs w:val="22"/>
          <w:lang w:val="ru-RU"/>
        </w:rPr>
        <w:t xml:space="preserve"> 5.0х и более). Поддержка алгоритмов шифрования DES и TripleDES;</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 xml:space="preserve">Моторизированный картридер с функцией захвата карт, поддержка стандарта EMV, встроенные световые индикаторы ввода/вывода носителей (МЕЕ1) </w:t>
      </w:r>
      <w:r w:rsidRPr="00280A41">
        <w:rPr>
          <w:rFonts w:ascii="Times New Roman" w:hAnsi="Times New Roman"/>
          <w:sz w:val="22"/>
          <w:szCs w:val="22"/>
        </w:rPr>
        <w:t>c</w:t>
      </w:r>
      <w:r w:rsidRPr="00280A41">
        <w:rPr>
          <w:rFonts w:ascii="Times New Roman" w:hAnsi="Times New Roman"/>
          <w:sz w:val="22"/>
          <w:szCs w:val="22"/>
          <w:lang w:val="ru-RU"/>
        </w:rPr>
        <w:t xml:space="preserve"> поддержкой карт HiСо.</w:t>
      </w:r>
    </w:p>
    <w:p w:rsidR="00280A41" w:rsidRPr="00280A41" w:rsidRDefault="00280A41" w:rsidP="00280A41">
      <w:pPr>
        <w:tabs>
          <w:tab w:val="left" w:pos="851"/>
        </w:tabs>
        <w:ind w:left="567"/>
        <w:jc w:val="both"/>
        <w:rPr>
          <w:rFonts w:ascii="Times New Roman" w:hAnsi="Times New Roman"/>
          <w:b/>
          <w:i/>
          <w:sz w:val="22"/>
          <w:szCs w:val="22"/>
          <w:lang w:val="ru-RU"/>
        </w:rPr>
      </w:pPr>
      <w:r w:rsidRPr="00280A41">
        <w:rPr>
          <w:rFonts w:ascii="Times New Roman" w:hAnsi="Times New Roman"/>
          <w:b/>
          <w:i/>
          <w:sz w:val="22"/>
          <w:szCs w:val="22"/>
          <w:lang w:val="ru-RU"/>
        </w:rPr>
        <w:lastRenderedPageBreak/>
        <w:t>Аудио</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Аудио подсистема (опционально) и/или звуковой разъем с управлением громкостью звука.</w:t>
      </w:r>
    </w:p>
    <w:p w:rsidR="00280A41" w:rsidRPr="00280A41" w:rsidRDefault="00280A41" w:rsidP="00280A41">
      <w:pPr>
        <w:tabs>
          <w:tab w:val="left" w:pos="851"/>
        </w:tabs>
        <w:ind w:left="567"/>
        <w:jc w:val="both"/>
        <w:rPr>
          <w:rFonts w:ascii="Times New Roman" w:hAnsi="Times New Roman"/>
          <w:b/>
          <w:i/>
          <w:sz w:val="22"/>
          <w:szCs w:val="22"/>
          <w:lang w:val="ru-RU"/>
        </w:rPr>
      </w:pPr>
      <w:r w:rsidRPr="00280A41">
        <w:rPr>
          <w:rFonts w:ascii="Times New Roman" w:hAnsi="Times New Roman"/>
          <w:b/>
          <w:i/>
          <w:sz w:val="22"/>
          <w:szCs w:val="22"/>
          <w:lang w:val="ru-RU"/>
        </w:rPr>
        <w:t>Устройство считывания штрих-кода</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поддержка считывания двумерных и одномерных штрих-кодов (опционально).</w:t>
      </w:r>
    </w:p>
    <w:p w:rsidR="00280A41" w:rsidRPr="00280A41" w:rsidRDefault="00280A41" w:rsidP="00280A41">
      <w:pPr>
        <w:tabs>
          <w:tab w:val="left" w:pos="851"/>
        </w:tabs>
        <w:ind w:left="567"/>
        <w:jc w:val="both"/>
        <w:rPr>
          <w:rFonts w:ascii="Times New Roman" w:hAnsi="Times New Roman"/>
          <w:b/>
          <w:i/>
          <w:sz w:val="22"/>
          <w:szCs w:val="22"/>
          <w:lang w:val="ru-RU"/>
        </w:rPr>
      </w:pPr>
      <w:r w:rsidRPr="00280A41">
        <w:rPr>
          <w:rFonts w:ascii="Times New Roman" w:hAnsi="Times New Roman"/>
          <w:b/>
          <w:i/>
          <w:sz w:val="22"/>
          <w:szCs w:val="22"/>
          <w:lang w:val="ru-RU"/>
        </w:rPr>
        <w:t>Считыватель бесконтактных карт по технологии NFC</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Поддержка ЕМ</w:t>
      </w:r>
      <w:r w:rsidRPr="00280A41">
        <w:rPr>
          <w:rFonts w:ascii="Times New Roman" w:hAnsi="Times New Roman"/>
          <w:sz w:val="22"/>
          <w:szCs w:val="22"/>
        </w:rPr>
        <w:t>V</w:t>
      </w:r>
      <w:r w:rsidRPr="00280A41">
        <w:rPr>
          <w:rFonts w:ascii="Times New Roman" w:hAnsi="Times New Roman"/>
          <w:sz w:val="22"/>
          <w:szCs w:val="22"/>
          <w:lang w:val="ru-RU"/>
        </w:rPr>
        <w:t xml:space="preserve"> (поддержка Visa, MasterCard, НСПК Мир)</w:t>
      </w:r>
    </w:p>
    <w:p w:rsidR="00280A41" w:rsidRPr="00280A41" w:rsidRDefault="00280A41" w:rsidP="00280A41">
      <w:pPr>
        <w:tabs>
          <w:tab w:val="left" w:pos="851"/>
        </w:tabs>
        <w:ind w:left="567"/>
        <w:jc w:val="both"/>
        <w:rPr>
          <w:rFonts w:ascii="Times New Roman" w:hAnsi="Times New Roman"/>
          <w:b/>
          <w:i/>
          <w:sz w:val="22"/>
          <w:szCs w:val="22"/>
          <w:lang w:val="ru-RU"/>
        </w:rPr>
      </w:pPr>
      <w:r w:rsidRPr="00280A41">
        <w:rPr>
          <w:rFonts w:ascii="Times New Roman" w:hAnsi="Times New Roman"/>
          <w:b/>
          <w:i/>
          <w:sz w:val="22"/>
          <w:szCs w:val="22"/>
          <w:lang w:val="ru-RU"/>
        </w:rPr>
        <w:t>ЖК Дисплей</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панель оператора (только для задней загрузки).</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Передний, задний и боковой доступ для обслуживания (в зависимости от модели).</w:t>
      </w:r>
    </w:p>
    <w:p w:rsidR="00280A41" w:rsidRPr="00280A41" w:rsidRDefault="00280A41" w:rsidP="00280A41">
      <w:pPr>
        <w:tabs>
          <w:tab w:val="left" w:pos="851"/>
        </w:tabs>
        <w:ind w:left="567"/>
        <w:jc w:val="both"/>
        <w:rPr>
          <w:rFonts w:ascii="Times New Roman" w:hAnsi="Times New Roman"/>
          <w:b/>
          <w:i/>
          <w:sz w:val="22"/>
          <w:szCs w:val="22"/>
          <w:lang w:val="ru-RU"/>
        </w:rPr>
      </w:pPr>
      <w:r w:rsidRPr="00280A41">
        <w:rPr>
          <w:rFonts w:ascii="Times New Roman" w:hAnsi="Times New Roman"/>
          <w:b/>
          <w:i/>
          <w:sz w:val="22"/>
          <w:szCs w:val="22"/>
          <w:lang w:val="ru-RU"/>
        </w:rPr>
        <w:t>Устройство выдачи банкнот</w:t>
      </w:r>
    </w:p>
    <w:p w:rsidR="00280A41" w:rsidRPr="00280A41" w:rsidRDefault="00280A41" w:rsidP="00280A41">
      <w:pPr>
        <w:ind w:left="1287"/>
        <w:jc w:val="both"/>
        <w:rPr>
          <w:rFonts w:ascii="Times New Roman" w:hAnsi="Times New Roman"/>
          <w:strike/>
          <w:sz w:val="22"/>
          <w:szCs w:val="22"/>
          <w:lang w:val="ru-RU"/>
        </w:rPr>
      </w:pPr>
      <w:r w:rsidRPr="00280A41">
        <w:rPr>
          <w:rFonts w:ascii="Times New Roman" w:hAnsi="Times New Roman"/>
          <w:sz w:val="22"/>
          <w:szCs w:val="22"/>
          <w:lang w:val="ru-RU"/>
        </w:rPr>
        <w:t>Не менее 4 кассет, с возможностью втягивания и отбраковки банкнот.</w:t>
      </w:r>
    </w:p>
    <w:p w:rsidR="00280A41" w:rsidRPr="00280A41" w:rsidRDefault="00280A41" w:rsidP="00280A41">
      <w:pPr>
        <w:tabs>
          <w:tab w:val="left" w:pos="851"/>
        </w:tabs>
        <w:ind w:left="567"/>
        <w:jc w:val="both"/>
        <w:rPr>
          <w:rFonts w:ascii="Times New Roman" w:hAnsi="Times New Roman"/>
          <w:b/>
          <w:i/>
          <w:sz w:val="22"/>
          <w:szCs w:val="22"/>
          <w:lang w:val="ru-RU"/>
        </w:rPr>
      </w:pPr>
      <w:r w:rsidRPr="00280A41">
        <w:rPr>
          <w:rFonts w:ascii="Times New Roman" w:hAnsi="Times New Roman"/>
          <w:b/>
          <w:i/>
          <w:sz w:val="22"/>
          <w:szCs w:val="22"/>
          <w:lang w:val="ru-RU"/>
        </w:rPr>
        <w:t>Принтеры</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Термографический принтер для рулонной подачи бумаги с держателем. БП и с регулируемой шириной бумаги.</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Опции - втягивание и захват чека, два цвета, два рулона и/или двусторонняя печать.</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Датчики: температуры печатающей головки, наличия бумаги, замятия бумаги, датчик чека на выходе.</w:t>
      </w:r>
    </w:p>
    <w:p w:rsidR="00280A41" w:rsidRPr="00280A41" w:rsidRDefault="00280A41" w:rsidP="00280A41">
      <w:pPr>
        <w:tabs>
          <w:tab w:val="left" w:pos="851"/>
        </w:tabs>
        <w:ind w:left="567"/>
        <w:jc w:val="both"/>
        <w:rPr>
          <w:rFonts w:ascii="Times New Roman" w:hAnsi="Times New Roman"/>
          <w:b/>
          <w:i/>
          <w:sz w:val="22"/>
          <w:szCs w:val="22"/>
          <w:lang w:val="ru-RU"/>
        </w:rPr>
      </w:pPr>
      <w:r w:rsidRPr="00280A41">
        <w:rPr>
          <w:rFonts w:ascii="Times New Roman" w:hAnsi="Times New Roman"/>
          <w:b/>
          <w:i/>
          <w:sz w:val="22"/>
          <w:szCs w:val="22"/>
          <w:lang w:val="ru-RU"/>
        </w:rPr>
        <w:t>Защита и проверка частей</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Опции - Несмываемый краситель на случай взлома, камера формата NTSC, PAL или других форматов. Источник бесперебойного питания (ИБП).</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Сейфы - Сейф 1-го класса устойчивости к взлому (не менее UL291)</w:t>
      </w:r>
    </w:p>
    <w:p w:rsidR="00280A41" w:rsidRPr="00280A41" w:rsidRDefault="00280A41" w:rsidP="00280A41">
      <w:pPr>
        <w:tabs>
          <w:tab w:val="left" w:pos="851"/>
        </w:tabs>
        <w:ind w:left="567"/>
        <w:jc w:val="both"/>
        <w:rPr>
          <w:rFonts w:ascii="Times New Roman" w:hAnsi="Times New Roman"/>
          <w:b/>
          <w:i/>
          <w:sz w:val="22"/>
          <w:szCs w:val="22"/>
          <w:lang w:val="ru-RU"/>
        </w:rPr>
      </w:pPr>
      <w:r w:rsidRPr="00280A41">
        <w:rPr>
          <w:rFonts w:ascii="Times New Roman" w:hAnsi="Times New Roman"/>
          <w:b/>
          <w:i/>
          <w:sz w:val="22"/>
          <w:szCs w:val="22"/>
          <w:lang w:val="ru-RU"/>
        </w:rPr>
        <w:t>Операционная платформа</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Двухъядерный процессор и более (не менее 3.0 GHz).</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Не менее 4 GBDDR3 RAM SDRAM.</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Не менее 500 GBHDD.</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SATADVD-RWSATA.</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Серийный порт СОМ1 и карта расширения на не менее 4 дополнительных СОМ-порта не менее 2 слота PCI, не менее 1 слота PCI-Expressх16, не менее 1 слота PCI-Expressxl</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USB (не менее 8 на материнской плате)</w:t>
      </w:r>
    </w:p>
    <w:p w:rsidR="00280A41" w:rsidRPr="00280A41" w:rsidRDefault="00280A41" w:rsidP="00280A41">
      <w:pPr>
        <w:ind w:left="1287"/>
        <w:jc w:val="both"/>
        <w:rPr>
          <w:rFonts w:ascii="Times New Roman" w:hAnsi="Times New Roman"/>
          <w:sz w:val="22"/>
          <w:szCs w:val="22"/>
        </w:rPr>
      </w:pPr>
      <w:r w:rsidRPr="00280A41">
        <w:rPr>
          <w:rFonts w:ascii="Times New Roman" w:hAnsi="Times New Roman"/>
          <w:sz w:val="22"/>
          <w:szCs w:val="22"/>
        </w:rPr>
        <w:t>On Board DVI, VGA On Board.</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 xml:space="preserve">LAN10/100/1000Mbp. </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Питание не менее 400W.</w:t>
      </w:r>
    </w:p>
    <w:p w:rsidR="00280A41" w:rsidRPr="00280A41" w:rsidRDefault="00280A41" w:rsidP="00280A41">
      <w:pPr>
        <w:tabs>
          <w:tab w:val="left" w:pos="851"/>
        </w:tabs>
        <w:ind w:left="567"/>
        <w:jc w:val="both"/>
        <w:rPr>
          <w:rFonts w:ascii="Times New Roman" w:hAnsi="Times New Roman"/>
          <w:b/>
          <w:i/>
          <w:sz w:val="22"/>
          <w:szCs w:val="22"/>
          <w:lang w:val="ru-RU"/>
        </w:rPr>
      </w:pPr>
      <w:r w:rsidRPr="00280A41">
        <w:rPr>
          <w:rFonts w:ascii="Times New Roman" w:hAnsi="Times New Roman"/>
          <w:b/>
          <w:i/>
          <w:sz w:val="22"/>
          <w:szCs w:val="22"/>
          <w:lang w:val="ru-RU"/>
        </w:rPr>
        <w:t>Предустановленная версия программного обеспечения</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MS Windows (актуальной версии).</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Дополнительный программный пакет в комплекте с банкоматами в зависимости от завода изготовителя (разработчика)</w:t>
      </w:r>
    </w:p>
    <w:p w:rsidR="00280A41" w:rsidRPr="00280A41" w:rsidRDefault="00280A41" w:rsidP="00280A41">
      <w:pPr>
        <w:tabs>
          <w:tab w:val="left" w:pos="851"/>
        </w:tabs>
        <w:ind w:left="567"/>
        <w:jc w:val="both"/>
        <w:rPr>
          <w:rFonts w:ascii="Times New Roman" w:hAnsi="Times New Roman"/>
          <w:b/>
          <w:i/>
          <w:sz w:val="22"/>
          <w:szCs w:val="22"/>
          <w:lang w:val="ru-RU"/>
        </w:rPr>
      </w:pPr>
      <w:r w:rsidRPr="00280A41">
        <w:rPr>
          <w:rFonts w:ascii="Times New Roman" w:hAnsi="Times New Roman"/>
          <w:b/>
          <w:i/>
          <w:sz w:val="22"/>
          <w:szCs w:val="22"/>
          <w:lang w:val="ru-RU"/>
        </w:rPr>
        <w:t xml:space="preserve">Требования к ПО: </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Функция отбраковки фальшивых купюр.</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 xml:space="preserve">Параметры ветхости настраиваются однократно на заводе изготовителе (опционально). </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Настройка содержимого и формы чеков производится Поставщиком согласно требованиям Покупателя (не более 1 раза в 3 месяца).</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Все лицензии на программное обеспечение должны быть бессрочными. Совместимость ПО банкомата при работе с международными картами VISA, Mastercard, ChinaUnionPay</w:t>
      </w:r>
      <w:r w:rsidRPr="00280A41">
        <w:rPr>
          <w:rFonts w:ascii="Times New Roman" w:hAnsi="Times New Roman"/>
          <w:sz w:val="22"/>
          <w:szCs w:val="22"/>
          <w:lang w:val="uz-Cyrl-UZ"/>
        </w:rPr>
        <w:t xml:space="preserve"> и локальн</w:t>
      </w:r>
      <w:r w:rsidRPr="00280A41">
        <w:rPr>
          <w:rFonts w:ascii="Times New Roman" w:hAnsi="Times New Roman"/>
          <w:sz w:val="22"/>
          <w:szCs w:val="22"/>
          <w:lang w:val="ru-RU"/>
        </w:rPr>
        <w:t>ыми</w:t>
      </w:r>
      <w:r w:rsidRPr="00280A41">
        <w:rPr>
          <w:rFonts w:ascii="Times New Roman" w:hAnsi="Times New Roman"/>
          <w:sz w:val="22"/>
          <w:szCs w:val="22"/>
          <w:lang w:val="uz-Cyrl-UZ"/>
        </w:rPr>
        <w:t xml:space="preserve"> МПС</w:t>
      </w:r>
      <w:r w:rsidRPr="00280A41">
        <w:rPr>
          <w:rFonts w:ascii="Times New Roman" w:hAnsi="Times New Roman"/>
          <w:sz w:val="22"/>
          <w:szCs w:val="22"/>
          <w:lang w:val="ru-RU"/>
        </w:rPr>
        <w:t>.</w:t>
      </w:r>
    </w:p>
    <w:p w:rsidR="00280A41" w:rsidRPr="00280A41" w:rsidRDefault="00280A41" w:rsidP="00280A41">
      <w:pPr>
        <w:tabs>
          <w:tab w:val="left" w:pos="851"/>
        </w:tabs>
        <w:ind w:left="567"/>
        <w:jc w:val="both"/>
        <w:rPr>
          <w:rFonts w:ascii="Times New Roman" w:hAnsi="Times New Roman"/>
          <w:b/>
          <w:i/>
          <w:sz w:val="22"/>
          <w:szCs w:val="22"/>
          <w:lang w:val="ru-RU"/>
        </w:rPr>
      </w:pPr>
      <w:r w:rsidRPr="00280A41">
        <w:rPr>
          <w:rFonts w:ascii="Times New Roman" w:hAnsi="Times New Roman"/>
          <w:b/>
          <w:i/>
          <w:sz w:val="22"/>
          <w:szCs w:val="22"/>
          <w:lang w:val="ru-RU"/>
        </w:rPr>
        <w:t>Дополнительные возможности:</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Готовность к биометрической аутентификации. Готовность к бесконтактным платежам.</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 xml:space="preserve">Программная сигнализация, с извещением оператора об открытии двери банкомата. Подготовка для установки сканера отпечатков пальцев для идентификации личности, считывателя штрих-кодов и данных с электронных паспортов (опционально). </w:t>
      </w:r>
    </w:p>
    <w:p w:rsidR="00280A41" w:rsidRPr="00280A41" w:rsidRDefault="00280A41" w:rsidP="00280A41">
      <w:pPr>
        <w:tabs>
          <w:tab w:val="left" w:pos="851"/>
        </w:tabs>
        <w:ind w:left="567"/>
        <w:jc w:val="both"/>
        <w:rPr>
          <w:rFonts w:ascii="Times New Roman" w:hAnsi="Times New Roman"/>
          <w:b/>
          <w:i/>
          <w:sz w:val="22"/>
          <w:szCs w:val="22"/>
          <w:lang w:val="ru-RU"/>
        </w:rPr>
      </w:pPr>
      <w:r w:rsidRPr="00280A41">
        <w:rPr>
          <w:rFonts w:ascii="Times New Roman" w:hAnsi="Times New Roman"/>
          <w:b/>
          <w:i/>
          <w:sz w:val="22"/>
          <w:szCs w:val="22"/>
          <w:lang w:val="ru-RU"/>
        </w:rPr>
        <w:t>Предустановленное ПО:</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Операционная система управления банкоматом, за исключением лицензий на использование ПО с целю оказания процессинговых услуг.</w:t>
      </w:r>
    </w:p>
    <w:p w:rsidR="00280A41" w:rsidRPr="00280A41" w:rsidRDefault="00280A41" w:rsidP="00280A41">
      <w:pPr>
        <w:ind w:left="1287"/>
        <w:jc w:val="both"/>
        <w:rPr>
          <w:rFonts w:ascii="Times New Roman" w:hAnsi="Times New Roman"/>
          <w:sz w:val="22"/>
          <w:szCs w:val="22"/>
          <w:lang w:val="ru-RU"/>
        </w:rPr>
      </w:pPr>
      <w:r w:rsidRPr="00280A41">
        <w:rPr>
          <w:rFonts w:ascii="Times New Roman" w:hAnsi="Times New Roman"/>
          <w:sz w:val="22"/>
          <w:szCs w:val="22"/>
          <w:lang w:val="ru-RU"/>
        </w:rPr>
        <w:t>ПО должно обеспечивать защиту финансовых и нефинансовых операций через использование криптографических функций, в числе которых: PINкодирование (3DES), МАС верификация (DES), SSL (для TCP/IP).</w:t>
      </w:r>
    </w:p>
    <w:p w:rsidR="00280A41" w:rsidRPr="00280A41" w:rsidRDefault="00280A41" w:rsidP="00280A41">
      <w:pPr>
        <w:ind w:left="567"/>
        <w:jc w:val="both"/>
        <w:rPr>
          <w:rFonts w:ascii="Times New Roman" w:hAnsi="Times New Roman"/>
          <w:b/>
          <w:i/>
          <w:sz w:val="22"/>
          <w:szCs w:val="22"/>
          <w:lang w:val="ru-RU"/>
        </w:rPr>
      </w:pPr>
      <w:r w:rsidRPr="00280A41">
        <w:rPr>
          <w:rFonts w:ascii="Times New Roman" w:hAnsi="Times New Roman"/>
          <w:b/>
          <w:i/>
          <w:sz w:val="22"/>
          <w:szCs w:val="22"/>
          <w:lang w:val="ru-RU"/>
        </w:rPr>
        <w:t>Требования к условиям эксплуатации:</w:t>
      </w:r>
    </w:p>
    <w:p w:rsidR="00280A41" w:rsidRPr="00280A41" w:rsidRDefault="00280A41" w:rsidP="00280A41">
      <w:pPr>
        <w:widowControl w:val="0"/>
        <w:shd w:val="clear" w:color="auto" w:fill="FFFFFF"/>
        <w:ind w:left="1276" w:right="272"/>
        <w:rPr>
          <w:rFonts w:ascii="Times New Roman" w:eastAsia="Calibri" w:hAnsi="Times New Roman"/>
          <w:sz w:val="22"/>
          <w:szCs w:val="22"/>
          <w:lang w:val="ru-RU" w:bidi="en-US"/>
        </w:rPr>
      </w:pPr>
      <w:r w:rsidRPr="00280A41">
        <w:rPr>
          <w:rFonts w:ascii="Times New Roman" w:eastAsia="Calibri" w:hAnsi="Times New Roman"/>
          <w:sz w:val="22"/>
          <w:szCs w:val="22"/>
          <w:lang w:val="ru-RU" w:bidi="en-US"/>
        </w:rPr>
        <w:lastRenderedPageBreak/>
        <w:t xml:space="preserve">Температура работы: в диапазоне или более от 0 до +60 С </w:t>
      </w:r>
    </w:p>
    <w:p w:rsidR="00280A41" w:rsidRPr="00280A41" w:rsidRDefault="00280A41" w:rsidP="00280A41">
      <w:pPr>
        <w:widowControl w:val="0"/>
        <w:ind w:left="1276" w:right="860"/>
        <w:rPr>
          <w:rFonts w:ascii="Times New Roman" w:eastAsia="Calibri" w:hAnsi="Times New Roman"/>
          <w:sz w:val="22"/>
          <w:szCs w:val="22"/>
          <w:lang w:val="ru-RU" w:bidi="en-US"/>
        </w:rPr>
      </w:pPr>
      <w:r w:rsidRPr="00280A41">
        <w:rPr>
          <w:rFonts w:ascii="Times New Roman" w:eastAsia="Calibri" w:hAnsi="Times New Roman"/>
          <w:sz w:val="22"/>
          <w:szCs w:val="22"/>
          <w:lang w:val="ru-RU" w:bidi="en-US"/>
        </w:rPr>
        <w:t>Влажность: не более 80%</w:t>
      </w:r>
    </w:p>
    <w:p w:rsidR="00280A41" w:rsidRPr="00280A41" w:rsidRDefault="00280A41" w:rsidP="00280A41">
      <w:pPr>
        <w:widowControl w:val="0"/>
        <w:shd w:val="clear" w:color="auto" w:fill="FFFFFF"/>
        <w:ind w:left="1276" w:right="860"/>
        <w:rPr>
          <w:rFonts w:ascii="Times New Roman" w:eastAsia="Calibri" w:hAnsi="Times New Roman"/>
          <w:sz w:val="22"/>
          <w:szCs w:val="22"/>
          <w:lang w:val="ru-RU"/>
        </w:rPr>
      </w:pPr>
      <w:r w:rsidRPr="00280A41">
        <w:rPr>
          <w:rFonts w:ascii="Times New Roman" w:eastAsia="Calibri" w:hAnsi="Times New Roman"/>
          <w:sz w:val="22"/>
          <w:szCs w:val="22"/>
          <w:lang w:val="ru-RU" w:bidi="en-US"/>
        </w:rPr>
        <w:t>Напряжение 220 В (±10%)</w:t>
      </w:r>
    </w:p>
    <w:p w:rsidR="00280A41" w:rsidRPr="00280A41" w:rsidRDefault="00280A41" w:rsidP="00280A41">
      <w:pPr>
        <w:ind w:left="720" w:firstLine="556"/>
        <w:jc w:val="both"/>
        <w:rPr>
          <w:rFonts w:ascii="Times New Roman" w:eastAsia="Calibri" w:hAnsi="Times New Roman"/>
          <w:sz w:val="22"/>
          <w:szCs w:val="22"/>
          <w:lang w:val="ru-RU"/>
        </w:rPr>
      </w:pPr>
      <w:r w:rsidRPr="00280A41">
        <w:rPr>
          <w:rFonts w:ascii="Times New Roman" w:eastAsia="Calibri" w:hAnsi="Times New Roman"/>
          <w:sz w:val="22"/>
          <w:szCs w:val="22"/>
          <w:lang w:val="ru-RU" w:bidi="en-US"/>
        </w:rPr>
        <w:t>Частота сети 50 Гц</w:t>
      </w:r>
    </w:p>
    <w:p w:rsidR="00280A41" w:rsidRPr="00280A41" w:rsidRDefault="00280A41" w:rsidP="00280A41">
      <w:pPr>
        <w:ind w:left="567"/>
        <w:jc w:val="both"/>
        <w:rPr>
          <w:rFonts w:ascii="Times New Roman" w:hAnsi="Times New Roman"/>
          <w:sz w:val="22"/>
          <w:szCs w:val="22"/>
          <w:lang w:val="ru-RU"/>
        </w:rPr>
      </w:pPr>
    </w:p>
    <w:p w:rsidR="00280A41" w:rsidRPr="00280A41" w:rsidRDefault="00280A41" w:rsidP="00280A41">
      <w:pPr>
        <w:ind w:left="567"/>
        <w:jc w:val="both"/>
        <w:rPr>
          <w:rFonts w:ascii="Times New Roman" w:hAnsi="Times New Roman"/>
          <w:sz w:val="22"/>
          <w:szCs w:val="22"/>
          <w:lang w:val="ru-RU"/>
        </w:rPr>
      </w:pPr>
    </w:p>
    <w:p w:rsidR="00280A41" w:rsidRPr="00280A41" w:rsidRDefault="00280A41" w:rsidP="00280A41">
      <w:pPr>
        <w:numPr>
          <w:ilvl w:val="0"/>
          <w:numId w:val="9"/>
        </w:numPr>
        <w:spacing w:after="200" w:line="276" w:lineRule="auto"/>
        <w:jc w:val="center"/>
        <w:rPr>
          <w:rFonts w:ascii="Times New Roman" w:hAnsi="Times New Roman"/>
          <w:b/>
          <w:sz w:val="22"/>
          <w:szCs w:val="22"/>
          <w:lang w:val="ru-RU" w:eastAsia="ru-RU"/>
        </w:rPr>
      </w:pPr>
      <w:bookmarkStart w:id="11" w:name="BM3567777"/>
      <w:r w:rsidRPr="00280A41">
        <w:rPr>
          <w:rFonts w:ascii="Times New Roman" w:hAnsi="Times New Roman"/>
          <w:b/>
          <w:sz w:val="22"/>
          <w:szCs w:val="22"/>
          <w:lang w:val="ru-RU" w:eastAsia="ru-RU"/>
        </w:rPr>
        <w:t>ТРЕБОВАНИЯ К РАЗМЕРАМ, УПАКОВКЕ, ОТГРУЗКЕ ТОВАРОВ.</w:t>
      </w:r>
      <w:bookmarkEnd w:id="11"/>
    </w:p>
    <w:p w:rsidR="00280A41" w:rsidRPr="00280A41" w:rsidRDefault="00280A41" w:rsidP="00280A41">
      <w:pPr>
        <w:ind w:firstLine="567"/>
        <w:jc w:val="both"/>
        <w:rPr>
          <w:rFonts w:ascii="Times New Roman" w:hAnsi="Times New Roman"/>
          <w:sz w:val="22"/>
          <w:szCs w:val="22"/>
          <w:lang w:val="ru-RU"/>
        </w:rPr>
      </w:pPr>
      <w:bookmarkStart w:id="12" w:name="BM3567778"/>
      <w:r w:rsidRPr="00280A41">
        <w:rPr>
          <w:rFonts w:ascii="Times New Roman" w:hAnsi="Times New Roman"/>
          <w:sz w:val="22"/>
          <w:szCs w:val="22"/>
          <w:lang w:val="ru-RU"/>
        </w:rPr>
        <w:t>Каждое грузовое место, в котором поставляются банкоматы, должно быть маркировано с двух противоположных сторон.</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Маркировка должна четко наноситься несмываемой краской на английском и русском языке:</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Контракт №</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 xml:space="preserve">Место № </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Вес брутто кг</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Вес нетто кг</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 xml:space="preserve">Количество </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Покупатель (наименование и адрес)</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Отправитель (наименование и адрес)</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На ящики, требующие специального обращения, наносится следующая дополнительная маркировка:</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 Верх</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 Осторожно</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 Не бросать</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 Держать в сухом месте</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Все банкоматы должны быть упакованы в упаковку имеющую защиту от повреждений при перевозке, перегрузке и хранении.</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Продавец несет ответственность перед Покупателем за всякого рода порчу банкоматов вследствие некачественной или ненадлежащей упаковки и/или транспортировки.</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Продавец несет ответственность за убытки связанные с повреждением банкомата и/или доставки его не по адресу вследствие неполной или неправильной маркировки.</w:t>
      </w:r>
    </w:p>
    <w:p w:rsidR="00280A41" w:rsidRPr="00280A41" w:rsidRDefault="00280A41" w:rsidP="00280A41">
      <w:pPr>
        <w:ind w:left="720"/>
        <w:rPr>
          <w:rFonts w:ascii="Times New Roman" w:hAnsi="Times New Roman"/>
          <w:b/>
          <w:sz w:val="22"/>
          <w:szCs w:val="22"/>
          <w:lang w:val="ru-RU" w:eastAsia="ru-RU"/>
        </w:rPr>
      </w:pPr>
    </w:p>
    <w:p w:rsidR="00280A41" w:rsidRPr="00280A41" w:rsidRDefault="00280A41" w:rsidP="00280A41">
      <w:pPr>
        <w:numPr>
          <w:ilvl w:val="0"/>
          <w:numId w:val="9"/>
        </w:numPr>
        <w:spacing w:after="200" w:line="276" w:lineRule="auto"/>
        <w:jc w:val="center"/>
        <w:rPr>
          <w:rFonts w:ascii="Times New Roman" w:hAnsi="Times New Roman"/>
          <w:b/>
          <w:sz w:val="22"/>
          <w:szCs w:val="22"/>
          <w:lang w:val="ru-RU" w:eastAsia="ru-RU"/>
        </w:rPr>
      </w:pPr>
      <w:r w:rsidRPr="00280A41">
        <w:rPr>
          <w:rFonts w:ascii="Times New Roman" w:hAnsi="Times New Roman"/>
          <w:b/>
          <w:sz w:val="22"/>
          <w:szCs w:val="22"/>
          <w:lang w:val="ru-RU" w:eastAsia="ru-RU"/>
        </w:rPr>
        <w:t>УКАЗАНИЕ НА ТО, ЧТО ТОВАР ДОЛЖЕН БЫТЬ НОВЫМ, РАНЕЕ НЕ ИСПОЛЬЗОВАННЫМ, НЕ ЭКСПЛУАТИРУЕМЫМ, ЕСЛИ ИНОЕ НЕ ПРЕДУСМОТРЕНО ОПИСАНИЕМ ГОСУДАРСТВЕННОЙ ЗАКУПКИ.</w:t>
      </w:r>
      <w:bookmarkEnd w:id="12"/>
    </w:p>
    <w:p w:rsidR="00280A41" w:rsidRPr="00280A41" w:rsidRDefault="00280A41" w:rsidP="00280A41">
      <w:pPr>
        <w:ind w:firstLine="567"/>
        <w:jc w:val="both"/>
        <w:rPr>
          <w:rFonts w:ascii="Times New Roman" w:hAnsi="Times New Roman"/>
          <w:sz w:val="22"/>
          <w:szCs w:val="22"/>
          <w:lang w:val="uz-Cyrl-UZ"/>
        </w:rPr>
      </w:pPr>
      <w:bookmarkStart w:id="13" w:name="BM3567779"/>
      <w:r w:rsidRPr="00280A41">
        <w:rPr>
          <w:rFonts w:ascii="Times New Roman" w:hAnsi="Times New Roman"/>
          <w:sz w:val="22"/>
          <w:szCs w:val="22"/>
          <w:lang w:val="ru-RU"/>
        </w:rPr>
        <w:t xml:space="preserve">Банкоматы должны быть новыми, не снятыми с производства, </w:t>
      </w:r>
      <w:r w:rsidRPr="00280A41">
        <w:rPr>
          <w:rFonts w:ascii="Times New Roman" w:hAnsi="Times New Roman"/>
          <w:sz w:val="22"/>
          <w:szCs w:val="22"/>
          <w:lang w:val="uz-Cyrl-UZ"/>
        </w:rPr>
        <w:t>не бывшими в употреблении.</w:t>
      </w:r>
    </w:p>
    <w:p w:rsidR="00280A41" w:rsidRPr="00280A41" w:rsidRDefault="00280A41" w:rsidP="00280A41">
      <w:pPr>
        <w:ind w:left="720"/>
        <w:rPr>
          <w:rFonts w:ascii="Times New Roman" w:hAnsi="Times New Roman"/>
          <w:b/>
          <w:sz w:val="22"/>
          <w:szCs w:val="22"/>
          <w:lang w:val="uz-Cyrl-UZ" w:eastAsia="ru-RU"/>
        </w:rPr>
      </w:pPr>
    </w:p>
    <w:p w:rsidR="00280A41" w:rsidRPr="00280A41" w:rsidRDefault="00280A41" w:rsidP="00280A41">
      <w:pPr>
        <w:numPr>
          <w:ilvl w:val="0"/>
          <w:numId w:val="9"/>
        </w:numPr>
        <w:spacing w:after="200" w:line="276" w:lineRule="auto"/>
        <w:jc w:val="center"/>
        <w:rPr>
          <w:rFonts w:ascii="Times New Roman" w:hAnsi="Times New Roman"/>
          <w:b/>
          <w:sz w:val="22"/>
          <w:szCs w:val="22"/>
          <w:lang w:val="ru-RU" w:eastAsia="ru-RU"/>
        </w:rPr>
      </w:pPr>
      <w:r w:rsidRPr="00280A41">
        <w:rPr>
          <w:rFonts w:ascii="Times New Roman" w:hAnsi="Times New Roman"/>
          <w:b/>
          <w:sz w:val="22"/>
          <w:szCs w:val="22"/>
          <w:lang w:val="ru-RU" w:eastAsia="ru-RU"/>
        </w:rPr>
        <w:t>ТРЕБОВАНИЯ ПО КОМПЛЕКТАЦИИ.</w:t>
      </w:r>
      <w:bookmarkEnd w:id="13"/>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Продавец должен предоставить полностью укомплектованные работоспособные банкоматы при необходимости, предложить дополнительные модули, продукты и услуги, по каким-либо причинам не учтенные Покупателем, но обязательные для обеспечения полноты использования запрашиваемой конфигурации.</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Комплектация должна быть обеспечена в соответствии с техническими характеристиками, указанными в пункте 5 настоящего Технического задания.</w:t>
      </w:r>
    </w:p>
    <w:p w:rsidR="00280A41" w:rsidRPr="00280A41" w:rsidRDefault="00280A41" w:rsidP="00280A41">
      <w:pPr>
        <w:ind w:firstLine="567"/>
        <w:jc w:val="both"/>
        <w:rPr>
          <w:rFonts w:ascii="Times New Roman" w:hAnsi="Times New Roman"/>
          <w:sz w:val="22"/>
          <w:szCs w:val="22"/>
          <w:lang w:val="ru-RU"/>
        </w:rPr>
      </w:pPr>
    </w:p>
    <w:p w:rsidR="00280A41" w:rsidRPr="00280A41" w:rsidRDefault="00280A41" w:rsidP="00280A41">
      <w:pPr>
        <w:numPr>
          <w:ilvl w:val="0"/>
          <w:numId w:val="9"/>
        </w:numPr>
        <w:spacing w:after="200" w:line="276" w:lineRule="auto"/>
        <w:jc w:val="center"/>
        <w:rPr>
          <w:rFonts w:ascii="Times New Roman" w:hAnsi="Times New Roman"/>
          <w:b/>
          <w:sz w:val="22"/>
          <w:szCs w:val="22"/>
          <w:lang w:val="ru-RU" w:eastAsia="ru-RU"/>
        </w:rPr>
      </w:pPr>
      <w:bookmarkStart w:id="14" w:name="BM3567780"/>
      <w:r w:rsidRPr="00280A41">
        <w:rPr>
          <w:rFonts w:ascii="Times New Roman" w:hAnsi="Times New Roman"/>
          <w:b/>
          <w:sz w:val="22"/>
          <w:szCs w:val="22"/>
          <w:lang w:val="ru-RU" w:eastAsia="ru-RU"/>
        </w:rPr>
        <w:t>ТРЕБОВАНИЯ К ОБСЛУЖИВАНИЮ И ЭКСПЛУАТАЦИИ ТОВАРА.</w:t>
      </w:r>
      <w:bookmarkEnd w:id="14"/>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Банкоматы должны быть готовы к эксплуатации после проведения пуско-наладочных работ.</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Обязательное наличие сервис-центра у Исполнителя по обслуживанию оборудования на территории Республики Узбекистан с высококвалифицированными и сертифицированными специалистами.</w:t>
      </w:r>
    </w:p>
    <w:p w:rsidR="00280A41" w:rsidRPr="00280A41" w:rsidRDefault="00280A41" w:rsidP="00280A41">
      <w:pPr>
        <w:ind w:firstLine="567"/>
        <w:jc w:val="both"/>
        <w:rPr>
          <w:rFonts w:ascii="Times New Roman" w:hAnsi="Times New Roman"/>
          <w:sz w:val="22"/>
          <w:szCs w:val="22"/>
          <w:lang w:val="ru-RU"/>
        </w:rPr>
      </w:pPr>
    </w:p>
    <w:p w:rsidR="00280A41" w:rsidRPr="00280A41" w:rsidRDefault="00280A41" w:rsidP="00280A41">
      <w:pPr>
        <w:numPr>
          <w:ilvl w:val="0"/>
          <w:numId w:val="9"/>
        </w:numPr>
        <w:spacing w:after="200" w:line="276" w:lineRule="auto"/>
        <w:jc w:val="center"/>
        <w:rPr>
          <w:rFonts w:ascii="Times New Roman" w:hAnsi="Times New Roman"/>
          <w:b/>
          <w:sz w:val="22"/>
          <w:szCs w:val="22"/>
          <w:lang w:val="ru-RU" w:eastAsia="ru-RU"/>
        </w:rPr>
      </w:pPr>
      <w:bookmarkStart w:id="15" w:name="BM3567781"/>
      <w:r w:rsidRPr="00280A41">
        <w:rPr>
          <w:rFonts w:ascii="Times New Roman" w:hAnsi="Times New Roman"/>
          <w:b/>
          <w:sz w:val="22"/>
          <w:szCs w:val="22"/>
          <w:lang w:val="ru-RU" w:eastAsia="ru-RU"/>
        </w:rPr>
        <w:t xml:space="preserve"> ТРЕБОВАНИЯ К РАСХОДАМ НА ЭКСПЛУАТАЦИЮ ТОВАРА.</w:t>
      </w:r>
      <w:bookmarkEnd w:id="15"/>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Все транспортные и другие расходы, связанные с заменой дефектного банкомата и его допоставкой производятся за счет Продавца.</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При возврате банкоматы по рекламации Покупателем и допоставке продукции Продавцом все расходы несет продавец, а также в маркировку Продукции.</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lastRenderedPageBreak/>
        <w:t>Поставщик должен предоставить информацию о расходах на эксплуатацию.</w:t>
      </w:r>
    </w:p>
    <w:p w:rsidR="00280A41" w:rsidRPr="00280A41" w:rsidRDefault="00280A41" w:rsidP="00280A41">
      <w:pPr>
        <w:ind w:firstLine="567"/>
        <w:jc w:val="both"/>
        <w:rPr>
          <w:rFonts w:ascii="Times New Roman" w:hAnsi="Times New Roman"/>
          <w:color w:val="000000"/>
          <w:sz w:val="22"/>
          <w:szCs w:val="22"/>
          <w:lang w:val="ru-RU"/>
        </w:rPr>
      </w:pPr>
      <w:r w:rsidRPr="00280A41">
        <w:rPr>
          <w:rFonts w:ascii="Times New Roman" w:hAnsi="Times New Roman"/>
          <w:color w:val="000000"/>
          <w:sz w:val="22"/>
          <w:szCs w:val="22"/>
          <w:lang w:val="ru-RU"/>
        </w:rPr>
        <w:t>Банкоматы не должны требовать дополнительных расходов при эксплуатации, кроме заправки бумаги, расходов электроэнергии и необходимого ремонта.</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color w:val="000000"/>
          <w:sz w:val="22"/>
          <w:szCs w:val="22"/>
          <w:lang w:val="ru-RU"/>
        </w:rPr>
        <w:t>Поставщик должен предоставить необходимый объем ЗИП по мере востребованности.</w:t>
      </w:r>
    </w:p>
    <w:p w:rsidR="00280A41" w:rsidRPr="00280A41" w:rsidRDefault="00280A41" w:rsidP="00280A41">
      <w:pPr>
        <w:ind w:firstLine="567"/>
        <w:jc w:val="both"/>
        <w:rPr>
          <w:rFonts w:ascii="Times New Roman" w:hAnsi="Times New Roman"/>
          <w:sz w:val="22"/>
          <w:szCs w:val="22"/>
          <w:lang w:val="ru-RU"/>
        </w:rPr>
      </w:pPr>
    </w:p>
    <w:p w:rsidR="00280A41" w:rsidRPr="00280A41" w:rsidRDefault="00280A41" w:rsidP="00280A41">
      <w:pPr>
        <w:ind w:firstLine="567"/>
        <w:jc w:val="both"/>
        <w:rPr>
          <w:rFonts w:ascii="Times New Roman" w:hAnsi="Times New Roman"/>
          <w:sz w:val="22"/>
          <w:szCs w:val="22"/>
          <w:lang w:val="ru-RU"/>
        </w:rPr>
      </w:pPr>
    </w:p>
    <w:p w:rsidR="00280A41" w:rsidRPr="00280A41" w:rsidRDefault="00280A41" w:rsidP="00280A41">
      <w:pPr>
        <w:numPr>
          <w:ilvl w:val="0"/>
          <w:numId w:val="9"/>
        </w:numPr>
        <w:spacing w:after="200" w:line="276" w:lineRule="auto"/>
        <w:jc w:val="center"/>
        <w:rPr>
          <w:rFonts w:ascii="Times New Roman" w:hAnsi="Times New Roman"/>
          <w:b/>
          <w:sz w:val="22"/>
          <w:szCs w:val="22"/>
          <w:lang w:val="ru-RU" w:eastAsia="ru-RU"/>
        </w:rPr>
      </w:pPr>
      <w:bookmarkStart w:id="16" w:name="BM3567784"/>
      <w:r w:rsidRPr="00280A41">
        <w:rPr>
          <w:rFonts w:ascii="Times New Roman" w:hAnsi="Times New Roman"/>
          <w:b/>
          <w:sz w:val="22"/>
          <w:szCs w:val="22"/>
          <w:lang w:val="ru-RU" w:eastAsia="ru-RU"/>
        </w:rPr>
        <w:t xml:space="preserve"> ТРЕБОВАНИЕ НА СООТВЕТСТВИЕ ТОВАРА НОРМАТИВНЫМ ДОКУМЕНТАМ В ОБЛАСТИ ТЕХНИЧЕСКОГО РЕГУЛИРОВАНИЯ</w:t>
      </w:r>
      <w:bookmarkEnd w:id="16"/>
      <w:r w:rsidRPr="00280A41">
        <w:rPr>
          <w:rFonts w:ascii="Times New Roman" w:hAnsi="Times New Roman"/>
          <w:b/>
          <w:sz w:val="22"/>
          <w:szCs w:val="22"/>
          <w:lang w:val="ru-RU" w:eastAsia="ru-RU"/>
        </w:rPr>
        <w:t>.</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 xml:space="preserve">Предлагаемые к поставке банкоматы должны соответствовать стандартам, указанным в технических условиях, а при их отсутствии – признанному стандарту, приемлемому для страны происхождения Товаров. Подобные стандарты должны быть самыми новейшими из выпускаемых соответствующими учреждениями. </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 xml:space="preserve">Банкоматы должны соответствовать международным стандартам и иметь соответствующие сертификаты. </w:t>
      </w: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Оборудование должно соответствовать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Республики Узбекистан предусмотрена обязательная сертификация с документальным подтверждением.</w:t>
      </w:r>
    </w:p>
    <w:p w:rsidR="00280A41" w:rsidRPr="00280A41" w:rsidRDefault="00280A41" w:rsidP="00280A41">
      <w:pPr>
        <w:ind w:left="720"/>
        <w:rPr>
          <w:rFonts w:ascii="Times New Roman" w:hAnsi="Times New Roman"/>
          <w:sz w:val="22"/>
          <w:szCs w:val="22"/>
          <w:lang w:val="ru-RU" w:eastAsia="ru-RU"/>
        </w:rPr>
      </w:pPr>
    </w:p>
    <w:p w:rsidR="00280A41" w:rsidRPr="00280A41" w:rsidRDefault="00280A41" w:rsidP="00280A41">
      <w:pPr>
        <w:numPr>
          <w:ilvl w:val="0"/>
          <w:numId w:val="9"/>
        </w:numPr>
        <w:spacing w:after="200" w:line="276" w:lineRule="auto"/>
        <w:jc w:val="center"/>
        <w:rPr>
          <w:rFonts w:ascii="Times New Roman" w:hAnsi="Times New Roman"/>
          <w:b/>
          <w:sz w:val="22"/>
          <w:szCs w:val="22"/>
          <w:lang w:val="ru-RU" w:eastAsia="ru-RU"/>
        </w:rPr>
      </w:pPr>
      <w:bookmarkStart w:id="17" w:name="BM3567785"/>
      <w:r w:rsidRPr="00280A41">
        <w:rPr>
          <w:rFonts w:ascii="Times New Roman" w:hAnsi="Times New Roman"/>
          <w:b/>
          <w:sz w:val="22"/>
          <w:szCs w:val="22"/>
          <w:lang w:val="ru-RU" w:eastAsia="ru-RU"/>
        </w:rPr>
        <w:t xml:space="preserve"> ТРЕБОВАНИЯ ПО КОЛИЧЕСТВУ, ПЕРИОДИЧНОСТИ, СРОКУ</w:t>
      </w:r>
    </w:p>
    <w:p w:rsidR="00280A41" w:rsidRPr="00280A41" w:rsidRDefault="00280A41" w:rsidP="00280A41">
      <w:pPr>
        <w:ind w:left="720"/>
        <w:jc w:val="center"/>
        <w:rPr>
          <w:rFonts w:ascii="Times New Roman" w:hAnsi="Times New Roman"/>
          <w:b/>
          <w:sz w:val="22"/>
          <w:szCs w:val="22"/>
          <w:lang w:val="ru-RU" w:eastAsia="ru-RU"/>
        </w:rPr>
      </w:pPr>
      <w:r w:rsidRPr="00280A41">
        <w:rPr>
          <w:rFonts w:ascii="Times New Roman" w:hAnsi="Times New Roman"/>
          <w:b/>
          <w:sz w:val="22"/>
          <w:szCs w:val="22"/>
          <w:lang w:val="ru-RU" w:eastAsia="ru-RU"/>
        </w:rPr>
        <w:t>И МЕСТУ ПОСТАВОК.</w:t>
      </w:r>
      <w:bookmarkEnd w:id="17"/>
    </w:p>
    <w:p w:rsidR="00280A41" w:rsidRPr="00280A41" w:rsidRDefault="00280A41" w:rsidP="00280A41">
      <w:pPr>
        <w:ind w:firstLine="567"/>
        <w:jc w:val="both"/>
        <w:rPr>
          <w:rFonts w:ascii="Times New Roman" w:hAnsi="Times New Roman"/>
          <w:sz w:val="22"/>
          <w:szCs w:val="22"/>
          <w:lang w:val="ru-RU"/>
        </w:rPr>
      </w:pPr>
    </w:p>
    <w:p w:rsidR="00280A41" w:rsidRPr="00280A41" w:rsidRDefault="00280A41" w:rsidP="00280A41">
      <w:pPr>
        <w:ind w:firstLine="567"/>
        <w:jc w:val="both"/>
        <w:rPr>
          <w:rFonts w:ascii="Times New Roman" w:hAnsi="Times New Roman"/>
          <w:sz w:val="22"/>
          <w:szCs w:val="22"/>
          <w:lang w:val="ru-RU"/>
        </w:rPr>
      </w:pPr>
      <w:r w:rsidRPr="00280A41">
        <w:rPr>
          <w:rFonts w:ascii="Times New Roman" w:hAnsi="Times New Roman"/>
          <w:sz w:val="22"/>
          <w:szCs w:val="22"/>
          <w:lang w:val="ru-RU"/>
        </w:rPr>
        <w:t>Количество – 100 шт. Срок поставки – не более календарных 60 дней с даты подписания контракта на поставку.</w:t>
      </w:r>
    </w:p>
    <w:p w:rsidR="00280A41" w:rsidRPr="00280A41" w:rsidRDefault="00280A41" w:rsidP="00280A41">
      <w:pPr>
        <w:spacing w:line="276" w:lineRule="auto"/>
        <w:ind w:left="709" w:right="102" w:hanging="142"/>
        <w:rPr>
          <w:rFonts w:ascii="Times New Roman" w:hAnsi="Times New Roman"/>
          <w:sz w:val="22"/>
          <w:szCs w:val="22"/>
          <w:lang w:val="ru-RU"/>
        </w:rPr>
      </w:pPr>
      <w:r w:rsidRPr="00280A41">
        <w:rPr>
          <w:rFonts w:ascii="Times New Roman" w:hAnsi="Times New Roman"/>
          <w:sz w:val="22"/>
          <w:szCs w:val="22"/>
          <w:lang w:val="ru-RU"/>
        </w:rPr>
        <w:t xml:space="preserve">Место поставки: </w:t>
      </w:r>
    </w:p>
    <w:p w:rsidR="00280A41" w:rsidRPr="00280A41" w:rsidRDefault="00280A41" w:rsidP="00280A41">
      <w:pPr>
        <w:spacing w:line="276" w:lineRule="auto"/>
        <w:ind w:left="709" w:right="102" w:hanging="142"/>
        <w:rPr>
          <w:rFonts w:ascii="Times New Roman" w:hAnsi="Times New Roman"/>
          <w:sz w:val="22"/>
          <w:szCs w:val="22"/>
          <w:lang w:val="ru-RU"/>
        </w:rPr>
      </w:pPr>
      <w:r w:rsidRPr="00280A41">
        <w:rPr>
          <w:rFonts w:ascii="Times New Roman" w:hAnsi="Times New Roman"/>
          <w:sz w:val="22"/>
          <w:szCs w:val="22"/>
          <w:lang w:val="ru-RU"/>
        </w:rPr>
        <w:t>- для нерезидентов – таможенный склад г.Ташкент на условиях CIP Ташкент (INCOTERMS 2010);</w:t>
      </w:r>
    </w:p>
    <w:p w:rsidR="00280A41" w:rsidRPr="00280A41" w:rsidRDefault="00280A41" w:rsidP="00280A41">
      <w:pPr>
        <w:spacing w:line="276" w:lineRule="auto"/>
        <w:ind w:left="709" w:hanging="142"/>
        <w:rPr>
          <w:rFonts w:ascii="Times New Roman" w:hAnsi="Times New Roman"/>
          <w:sz w:val="22"/>
          <w:szCs w:val="22"/>
          <w:lang w:val="ru-RU"/>
        </w:rPr>
      </w:pPr>
      <w:r w:rsidRPr="00280A41">
        <w:rPr>
          <w:rFonts w:ascii="Times New Roman" w:hAnsi="Times New Roman"/>
          <w:sz w:val="22"/>
          <w:szCs w:val="22"/>
          <w:lang w:val="ru-RU"/>
        </w:rPr>
        <w:t>- для резидентов – до склада заказчика в г.Ташкент.</w:t>
      </w:r>
    </w:p>
    <w:p w:rsidR="00280A41" w:rsidRPr="00280A41" w:rsidRDefault="00280A41" w:rsidP="00280A41">
      <w:pPr>
        <w:ind w:left="567"/>
        <w:rPr>
          <w:rFonts w:ascii="Times New Roman" w:hAnsi="Times New Roman"/>
          <w:sz w:val="22"/>
          <w:szCs w:val="22"/>
          <w:lang w:val="ru-RU"/>
        </w:rPr>
      </w:pPr>
      <w:r w:rsidRPr="00280A41">
        <w:rPr>
          <w:rFonts w:ascii="Times New Roman" w:hAnsi="Times New Roman"/>
          <w:sz w:val="22"/>
          <w:szCs w:val="22"/>
          <w:lang w:val="ru-RU"/>
        </w:rPr>
        <w:t>Возможна отгрузка частями.</w:t>
      </w:r>
    </w:p>
    <w:p w:rsidR="00280A41" w:rsidRPr="00280A41" w:rsidRDefault="00280A41" w:rsidP="00280A41">
      <w:pPr>
        <w:ind w:left="720"/>
        <w:rPr>
          <w:rFonts w:ascii="Times New Roman" w:hAnsi="Times New Roman"/>
          <w:sz w:val="22"/>
          <w:szCs w:val="22"/>
          <w:lang w:val="ru-RU" w:eastAsia="ru-RU"/>
        </w:rPr>
      </w:pPr>
    </w:p>
    <w:p w:rsidR="00280A41" w:rsidRPr="00280A41" w:rsidRDefault="00280A41" w:rsidP="00280A41">
      <w:pPr>
        <w:numPr>
          <w:ilvl w:val="0"/>
          <w:numId w:val="9"/>
        </w:numPr>
        <w:spacing w:after="200" w:line="276" w:lineRule="auto"/>
        <w:jc w:val="center"/>
        <w:rPr>
          <w:rFonts w:ascii="Times New Roman" w:hAnsi="Times New Roman"/>
          <w:b/>
          <w:sz w:val="22"/>
          <w:szCs w:val="22"/>
          <w:lang w:val="ru-RU" w:eastAsia="ru-RU"/>
        </w:rPr>
      </w:pPr>
      <w:bookmarkStart w:id="18" w:name="BM3567786"/>
      <w:r w:rsidRPr="00280A41">
        <w:rPr>
          <w:rFonts w:ascii="Times New Roman" w:hAnsi="Times New Roman"/>
          <w:b/>
          <w:sz w:val="22"/>
          <w:szCs w:val="22"/>
          <w:lang w:val="ru-RU" w:eastAsia="ru-RU"/>
        </w:rPr>
        <w:t xml:space="preserve"> ТРЕБОВАНИЯ К ШЕФМОНТАЖУ (ЕСЛИ МОНТАЖ ОСУЩЕСТВЛЯЕТСЯ ПОСТАВЩИКОМ).</w:t>
      </w:r>
      <w:bookmarkEnd w:id="18"/>
    </w:p>
    <w:p w:rsidR="00280A41" w:rsidRPr="00280A41" w:rsidRDefault="00280A41" w:rsidP="00280A41">
      <w:pPr>
        <w:ind w:firstLine="567"/>
        <w:jc w:val="both"/>
        <w:rPr>
          <w:rFonts w:ascii="Times New Roman" w:eastAsia="Batang" w:hAnsi="Times New Roman"/>
          <w:sz w:val="22"/>
          <w:szCs w:val="22"/>
          <w:lang w:val="ru-RU"/>
        </w:rPr>
      </w:pPr>
      <w:r w:rsidRPr="00280A41">
        <w:rPr>
          <w:rFonts w:ascii="Times New Roman" w:eastAsia="Batang" w:hAnsi="Times New Roman"/>
          <w:sz w:val="22"/>
          <w:szCs w:val="22"/>
          <w:lang w:val="ru-RU"/>
        </w:rPr>
        <w:t xml:space="preserve">Продавец должен предоставить образец предполагаемых к поставке банкомата в количестве 1 штук, для тестирования на совместимость их работы с межбанковскими и международными платежными системами Республики Узбекистан». </w:t>
      </w:r>
    </w:p>
    <w:p w:rsidR="00280A41" w:rsidRPr="00280A41" w:rsidRDefault="00280A41" w:rsidP="00280A41">
      <w:pPr>
        <w:ind w:firstLine="567"/>
        <w:jc w:val="both"/>
        <w:rPr>
          <w:rFonts w:ascii="Times New Roman" w:eastAsia="Batang" w:hAnsi="Times New Roman"/>
          <w:sz w:val="22"/>
          <w:szCs w:val="22"/>
          <w:lang w:val="ru-RU"/>
        </w:rPr>
      </w:pPr>
    </w:p>
    <w:p w:rsidR="00280A41" w:rsidRPr="00280A41" w:rsidRDefault="00280A41" w:rsidP="00280A41">
      <w:pPr>
        <w:numPr>
          <w:ilvl w:val="0"/>
          <w:numId w:val="9"/>
        </w:numPr>
        <w:spacing w:after="200" w:line="276" w:lineRule="auto"/>
        <w:jc w:val="center"/>
        <w:rPr>
          <w:rFonts w:ascii="Times New Roman" w:hAnsi="Times New Roman"/>
          <w:b/>
          <w:sz w:val="22"/>
          <w:szCs w:val="22"/>
          <w:lang w:val="ru-RU" w:eastAsia="ru-RU"/>
        </w:rPr>
      </w:pPr>
      <w:bookmarkStart w:id="19" w:name="BM3567789"/>
      <w:r w:rsidRPr="00280A41">
        <w:rPr>
          <w:rFonts w:ascii="Times New Roman" w:hAnsi="Times New Roman"/>
          <w:b/>
          <w:sz w:val="22"/>
          <w:szCs w:val="22"/>
          <w:lang w:val="ru-RU" w:eastAsia="ru-RU"/>
        </w:rPr>
        <w:t xml:space="preserve"> ТРЕБОВАНИЯ К ОБУЧЕНИЮ ПЕРСОНАЛА.</w:t>
      </w:r>
      <w:bookmarkEnd w:id="19"/>
    </w:p>
    <w:p w:rsidR="00280A41" w:rsidRPr="00280A41" w:rsidRDefault="00280A41" w:rsidP="00280A41">
      <w:pPr>
        <w:ind w:firstLine="567"/>
        <w:jc w:val="both"/>
        <w:rPr>
          <w:rFonts w:ascii="Times New Roman" w:eastAsia="Batang" w:hAnsi="Times New Roman"/>
          <w:sz w:val="22"/>
          <w:szCs w:val="22"/>
          <w:lang w:val="ru-RU"/>
        </w:rPr>
      </w:pPr>
      <w:bookmarkStart w:id="20" w:name="BM3567790"/>
      <w:r w:rsidRPr="00280A41">
        <w:rPr>
          <w:rFonts w:ascii="Times New Roman" w:eastAsia="Batang" w:hAnsi="Times New Roman"/>
          <w:sz w:val="22"/>
          <w:szCs w:val="22"/>
          <w:lang w:val="ru-RU"/>
        </w:rPr>
        <w:t>Поставщик должен выслать специалиста для обучения сотрудников банка по работе с поставляемой моделью банкоматов.</w:t>
      </w:r>
    </w:p>
    <w:p w:rsidR="00280A41" w:rsidRPr="00280A41" w:rsidRDefault="00280A41" w:rsidP="00280A41">
      <w:pPr>
        <w:ind w:firstLine="567"/>
        <w:jc w:val="both"/>
        <w:rPr>
          <w:rFonts w:ascii="Times New Roman" w:eastAsia="Batang" w:hAnsi="Times New Roman"/>
          <w:sz w:val="22"/>
          <w:szCs w:val="22"/>
          <w:lang w:val="ru-RU"/>
        </w:rPr>
      </w:pPr>
    </w:p>
    <w:p w:rsidR="00280A41" w:rsidRPr="00280A41" w:rsidRDefault="00280A41" w:rsidP="00280A41">
      <w:pPr>
        <w:numPr>
          <w:ilvl w:val="0"/>
          <w:numId w:val="9"/>
        </w:numPr>
        <w:spacing w:after="200" w:line="276" w:lineRule="auto"/>
        <w:jc w:val="center"/>
        <w:rPr>
          <w:rFonts w:ascii="Times New Roman" w:hAnsi="Times New Roman"/>
          <w:b/>
          <w:sz w:val="22"/>
          <w:szCs w:val="22"/>
          <w:lang w:val="ru-RU" w:eastAsia="ru-RU"/>
        </w:rPr>
      </w:pPr>
      <w:r w:rsidRPr="00280A41">
        <w:rPr>
          <w:rFonts w:ascii="Times New Roman" w:hAnsi="Times New Roman"/>
          <w:b/>
          <w:sz w:val="22"/>
          <w:szCs w:val="22"/>
          <w:lang w:val="ru-RU" w:eastAsia="ru-RU"/>
        </w:rPr>
        <w:t xml:space="preserve"> ПЕРЕДАВАЕМАЯ ВМЕСТЕ С ТОВАРОМ ДОКУМЕНТАЦИЯ И НЕОБХОДИМОЕ КОЛИЧЕСТВО РАСХОДНЫХ МАТЕРИАЛОВ.</w:t>
      </w:r>
      <w:bookmarkEnd w:id="20"/>
    </w:p>
    <w:p w:rsidR="00280A41" w:rsidRPr="00280A41" w:rsidRDefault="00280A41" w:rsidP="00280A41">
      <w:pPr>
        <w:ind w:firstLine="567"/>
        <w:jc w:val="both"/>
        <w:rPr>
          <w:rFonts w:ascii="Times New Roman" w:eastAsia="Batang" w:hAnsi="Times New Roman"/>
          <w:sz w:val="22"/>
          <w:szCs w:val="22"/>
          <w:lang w:val="ru-RU"/>
        </w:rPr>
      </w:pPr>
      <w:bookmarkStart w:id="21" w:name="BM3567791"/>
      <w:r w:rsidRPr="00280A41">
        <w:rPr>
          <w:rFonts w:ascii="Times New Roman" w:eastAsia="Batang" w:hAnsi="Times New Roman"/>
          <w:sz w:val="22"/>
          <w:szCs w:val="22"/>
          <w:lang w:val="ru-RU"/>
        </w:rPr>
        <w:t>Вместе с отгруженными банкоматами Продавец обязуется направить Покупателю нижеперечисленные документы:</w:t>
      </w:r>
    </w:p>
    <w:p w:rsidR="00280A41" w:rsidRPr="00280A41" w:rsidRDefault="00280A41" w:rsidP="00280A41">
      <w:pPr>
        <w:numPr>
          <w:ilvl w:val="0"/>
          <w:numId w:val="10"/>
        </w:numPr>
        <w:tabs>
          <w:tab w:val="num" w:pos="0"/>
        </w:tabs>
        <w:spacing w:after="200" w:line="276" w:lineRule="auto"/>
        <w:ind w:left="0" w:firstLine="567"/>
        <w:jc w:val="both"/>
        <w:rPr>
          <w:rFonts w:ascii="Times New Roman" w:hAnsi="Times New Roman"/>
          <w:sz w:val="22"/>
          <w:szCs w:val="22"/>
          <w:lang w:val="ru-RU"/>
        </w:rPr>
      </w:pPr>
      <w:r w:rsidRPr="00280A41">
        <w:rPr>
          <w:rFonts w:ascii="Times New Roman" w:hAnsi="Times New Roman"/>
          <w:sz w:val="22"/>
          <w:szCs w:val="22"/>
          <w:lang w:val="ru-RU"/>
        </w:rPr>
        <w:t>счёт-фактура (инвойс) на сумму общей стоимости отгруженного товара на имя Покупателя;</w:t>
      </w:r>
    </w:p>
    <w:p w:rsidR="00280A41" w:rsidRPr="00280A41" w:rsidRDefault="00280A41" w:rsidP="00280A41">
      <w:pPr>
        <w:numPr>
          <w:ilvl w:val="0"/>
          <w:numId w:val="10"/>
        </w:numPr>
        <w:tabs>
          <w:tab w:val="num" w:pos="0"/>
        </w:tabs>
        <w:spacing w:after="200" w:line="276" w:lineRule="auto"/>
        <w:ind w:left="0" w:firstLine="567"/>
        <w:jc w:val="both"/>
        <w:rPr>
          <w:rFonts w:ascii="Times New Roman" w:hAnsi="Times New Roman"/>
          <w:sz w:val="22"/>
          <w:szCs w:val="22"/>
          <w:lang w:val="ru-RU"/>
        </w:rPr>
      </w:pPr>
      <w:r w:rsidRPr="00280A41">
        <w:rPr>
          <w:rFonts w:ascii="Times New Roman" w:hAnsi="Times New Roman"/>
          <w:sz w:val="22"/>
          <w:szCs w:val="22"/>
          <w:lang w:val="ru-RU"/>
        </w:rPr>
        <w:t>транспортная накладная, выписанная на имя Покупателя;</w:t>
      </w:r>
    </w:p>
    <w:p w:rsidR="00280A41" w:rsidRPr="00280A41" w:rsidRDefault="00280A41" w:rsidP="00280A41">
      <w:pPr>
        <w:numPr>
          <w:ilvl w:val="0"/>
          <w:numId w:val="10"/>
        </w:numPr>
        <w:tabs>
          <w:tab w:val="num" w:pos="0"/>
        </w:tabs>
        <w:spacing w:after="200" w:line="276" w:lineRule="auto"/>
        <w:ind w:left="0" w:firstLine="567"/>
        <w:jc w:val="both"/>
        <w:rPr>
          <w:rFonts w:ascii="Times New Roman" w:hAnsi="Times New Roman"/>
          <w:sz w:val="22"/>
          <w:szCs w:val="22"/>
          <w:lang w:val="ru-RU"/>
        </w:rPr>
      </w:pPr>
      <w:r w:rsidRPr="00280A41">
        <w:rPr>
          <w:rFonts w:ascii="Times New Roman" w:hAnsi="Times New Roman"/>
          <w:sz w:val="22"/>
          <w:szCs w:val="22"/>
          <w:lang w:val="ru-RU"/>
        </w:rPr>
        <w:t xml:space="preserve"> упаковочные листы;</w:t>
      </w:r>
    </w:p>
    <w:p w:rsidR="00280A41" w:rsidRPr="00280A41" w:rsidRDefault="00280A41" w:rsidP="00280A41">
      <w:pPr>
        <w:numPr>
          <w:ilvl w:val="0"/>
          <w:numId w:val="10"/>
        </w:numPr>
        <w:tabs>
          <w:tab w:val="num" w:pos="0"/>
        </w:tabs>
        <w:spacing w:after="200" w:line="276" w:lineRule="auto"/>
        <w:ind w:left="0" w:firstLine="567"/>
        <w:jc w:val="both"/>
        <w:rPr>
          <w:rFonts w:ascii="Times New Roman" w:hAnsi="Times New Roman"/>
          <w:sz w:val="22"/>
          <w:szCs w:val="22"/>
          <w:lang w:val="ru-RU"/>
        </w:rPr>
      </w:pPr>
      <w:r w:rsidRPr="00280A41">
        <w:rPr>
          <w:rFonts w:ascii="Times New Roman" w:hAnsi="Times New Roman"/>
          <w:sz w:val="22"/>
          <w:szCs w:val="22"/>
          <w:lang w:val="ru-RU"/>
        </w:rPr>
        <w:t xml:space="preserve"> сертификат происхождения международного образца, выпущенный уполномоченным органом страны экспортера, выданный на имя Покупателя;</w:t>
      </w:r>
    </w:p>
    <w:p w:rsidR="00280A41" w:rsidRPr="00280A41" w:rsidRDefault="00280A41" w:rsidP="00280A41">
      <w:pPr>
        <w:numPr>
          <w:ilvl w:val="0"/>
          <w:numId w:val="10"/>
        </w:numPr>
        <w:tabs>
          <w:tab w:val="num" w:pos="0"/>
        </w:tabs>
        <w:spacing w:after="200" w:line="276" w:lineRule="auto"/>
        <w:ind w:left="0" w:firstLine="567"/>
        <w:jc w:val="both"/>
        <w:rPr>
          <w:rFonts w:ascii="Times New Roman" w:hAnsi="Times New Roman"/>
          <w:sz w:val="22"/>
          <w:szCs w:val="22"/>
          <w:lang w:val="ru-RU"/>
        </w:rPr>
      </w:pPr>
      <w:r w:rsidRPr="00280A41">
        <w:rPr>
          <w:rFonts w:ascii="Times New Roman" w:hAnsi="Times New Roman"/>
          <w:color w:val="000000"/>
          <w:sz w:val="22"/>
          <w:szCs w:val="22"/>
          <w:lang w:val="ru-RU"/>
        </w:rPr>
        <w:lastRenderedPageBreak/>
        <w:t>сертификат качества, соответствия выданный производителем банкоматов;</w:t>
      </w:r>
    </w:p>
    <w:p w:rsidR="00280A41" w:rsidRPr="00280A41" w:rsidRDefault="00280A41" w:rsidP="00280A41">
      <w:pPr>
        <w:numPr>
          <w:ilvl w:val="0"/>
          <w:numId w:val="10"/>
        </w:numPr>
        <w:tabs>
          <w:tab w:val="num" w:pos="0"/>
        </w:tabs>
        <w:spacing w:after="200" w:line="276" w:lineRule="auto"/>
        <w:ind w:left="0" w:firstLine="567"/>
        <w:jc w:val="both"/>
        <w:rPr>
          <w:rFonts w:ascii="Times New Roman" w:hAnsi="Times New Roman"/>
          <w:sz w:val="22"/>
          <w:szCs w:val="22"/>
          <w:lang w:val="ru-RU"/>
        </w:rPr>
      </w:pPr>
      <w:r w:rsidRPr="00280A41">
        <w:rPr>
          <w:rFonts w:ascii="Times New Roman" w:hAnsi="Times New Roman"/>
          <w:sz w:val="22"/>
          <w:szCs w:val="22"/>
          <w:lang w:val="ru-RU"/>
        </w:rPr>
        <w:t xml:space="preserve">страховой полис или страховой сертификат на 110% от стоимости поставки на условиях </w:t>
      </w:r>
      <w:r w:rsidRPr="00280A41">
        <w:rPr>
          <w:rFonts w:ascii="Times New Roman" w:hAnsi="Times New Roman"/>
          <w:sz w:val="22"/>
          <w:szCs w:val="22"/>
        </w:rPr>
        <w:t>CIP</w:t>
      </w:r>
      <w:r w:rsidRPr="00280A41">
        <w:rPr>
          <w:rFonts w:ascii="Times New Roman" w:hAnsi="Times New Roman"/>
          <w:sz w:val="22"/>
          <w:szCs w:val="22"/>
          <w:lang w:val="ru-RU"/>
        </w:rPr>
        <w:t xml:space="preserve"> </w:t>
      </w:r>
      <w:r w:rsidRPr="00280A41">
        <w:rPr>
          <w:rFonts w:ascii="Times New Roman" w:hAnsi="Times New Roman"/>
          <w:sz w:val="22"/>
          <w:szCs w:val="22"/>
        </w:rPr>
        <w:t>Tashkent</w:t>
      </w:r>
      <w:r w:rsidRPr="00280A41">
        <w:rPr>
          <w:rFonts w:ascii="Times New Roman" w:hAnsi="Times New Roman"/>
          <w:sz w:val="22"/>
          <w:szCs w:val="22"/>
          <w:lang w:val="ru-RU"/>
        </w:rPr>
        <w:t xml:space="preserve"> (</w:t>
      </w:r>
      <w:r w:rsidRPr="00280A41">
        <w:rPr>
          <w:rFonts w:ascii="Times New Roman" w:hAnsi="Times New Roman"/>
          <w:sz w:val="22"/>
          <w:szCs w:val="22"/>
        </w:rPr>
        <w:t>INCOTERMS</w:t>
      </w:r>
      <w:r w:rsidRPr="00280A41">
        <w:rPr>
          <w:rFonts w:ascii="Times New Roman" w:hAnsi="Times New Roman"/>
          <w:sz w:val="22"/>
          <w:szCs w:val="22"/>
          <w:lang w:val="ru-RU"/>
        </w:rPr>
        <w:t xml:space="preserve"> 2010). </w:t>
      </w:r>
    </w:p>
    <w:p w:rsidR="00280A41" w:rsidRPr="00280A41" w:rsidRDefault="00280A41" w:rsidP="00280A41">
      <w:pPr>
        <w:numPr>
          <w:ilvl w:val="0"/>
          <w:numId w:val="9"/>
        </w:numPr>
        <w:spacing w:after="200" w:line="276" w:lineRule="auto"/>
        <w:jc w:val="center"/>
        <w:rPr>
          <w:rFonts w:ascii="Times New Roman" w:hAnsi="Times New Roman"/>
          <w:b/>
          <w:sz w:val="22"/>
          <w:szCs w:val="22"/>
          <w:lang w:val="ru-RU" w:eastAsia="ru-RU"/>
        </w:rPr>
      </w:pPr>
      <w:r w:rsidRPr="00280A41">
        <w:rPr>
          <w:rFonts w:ascii="Times New Roman" w:hAnsi="Times New Roman"/>
          <w:b/>
          <w:sz w:val="22"/>
          <w:szCs w:val="22"/>
          <w:lang w:val="ru-RU" w:eastAsia="ru-RU"/>
        </w:rPr>
        <w:t xml:space="preserve"> ТРЕБОВАНИЯ ПО ГАРАНТИЙНОМУ И ПОСЛЕГАРАНТИЙНОМУ ОБСЛУЖИВАНИЮ (СРОК, МЕСТО).</w:t>
      </w:r>
      <w:bookmarkEnd w:id="21"/>
    </w:p>
    <w:p w:rsidR="00280A41" w:rsidRPr="00280A41" w:rsidRDefault="00280A41" w:rsidP="00280A41">
      <w:pPr>
        <w:ind w:firstLine="567"/>
        <w:jc w:val="both"/>
        <w:rPr>
          <w:rFonts w:ascii="Times New Roman" w:eastAsia="Batang" w:hAnsi="Times New Roman"/>
          <w:sz w:val="22"/>
          <w:szCs w:val="22"/>
          <w:lang w:val="ru-RU"/>
        </w:rPr>
      </w:pPr>
      <w:r w:rsidRPr="00280A41">
        <w:rPr>
          <w:rFonts w:ascii="Times New Roman" w:hAnsi="Times New Roman"/>
          <w:sz w:val="22"/>
          <w:szCs w:val="22"/>
          <w:lang w:val="ru-RU"/>
        </w:rPr>
        <w:t>Гарантийный срок на оборудование должен составлять не менее 12 месяцев со дня подписания акта сдачи-приема оборудования Заказчику</w:t>
      </w:r>
    </w:p>
    <w:p w:rsidR="00280A41" w:rsidRPr="00280A41" w:rsidRDefault="00280A41" w:rsidP="00280A41">
      <w:pPr>
        <w:numPr>
          <w:ilvl w:val="0"/>
          <w:numId w:val="11"/>
        </w:numPr>
        <w:tabs>
          <w:tab w:val="left" w:pos="851"/>
        </w:tabs>
        <w:spacing w:after="200" w:line="276" w:lineRule="auto"/>
        <w:ind w:left="0" w:firstLine="567"/>
        <w:jc w:val="both"/>
        <w:rPr>
          <w:rFonts w:ascii="Times New Roman" w:hAnsi="Times New Roman"/>
          <w:b/>
          <w:i/>
          <w:sz w:val="22"/>
          <w:szCs w:val="22"/>
          <w:lang w:val="ru-RU"/>
        </w:rPr>
      </w:pPr>
      <w:r w:rsidRPr="00280A41">
        <w:rPr>
          <w:rFonts w:ascii="Times New Roman" w:hAnsi="Times New Roman"/>
          <w:b/>
          <w:i/>
          <w:sz w:val="22"/>
          <w:szCs w:val="22"/>
          <w:lang w:val="ru-RU"/>
        </w:rPr>
        <w:t>Условия рекламации банкоматов:</w:t>
      </w:r>
    </w:p>
    <w:p w:rsidR="00280A41" w:rsidRPr="00280A41" w:rsidRDefault="00280A41" w:rsidP="00280A41">
      <w:pPr>
        <w:ind w:firstLine="567"/>
        <w:jc w:val="both"/>
        <w:rPr>
          <w:rFonts w:ascii="Times New Roman" w:eastAsia="Batang" w:hAnsi="Times New Roman"/>
          <w:sz w:val="22"/>
          <w:szCs w:val="22"/>
          <w:lang w:val="ru-RU"/>
        </w:rPr>
      </w:pPr>
      <w:r w:rsidRPr="00280A41">
        <w:rPr>
          <w:rFonts w:ascii="Times New Roman" w:eastAsia="Batang" w:hAnsi="Times New Roman"/>
          <w:sz w:val="22"/>
          <w:szCs w:val="22"/>
          <w:lang w:val="ru-RU"/>
        </w:rPr>
        <w:t xml:space="preserve"> В случае поставки дефектной продукции Покупатель имеет право выставить Продавцу письменные рекламации в течение 60 (шестьдесят) календарных дней с даты отгрузки банкоматов. Рекламации могут быть направлены Продавцу нарочно, по почте, телеграфу или по факсу. В рекламации указывается следующая информация:</w:t>
      </w:r>
    </w:p>
    <w:p w:rsidR="00280A41" w:rsidRPr="00280A41" w:rsidRDefault="00280A41" w:rsidP="00280A41">
      <w:pPr>
        <w:ind w:firstLine="567"/>
        <w:jc w:val="both"/>
        <w:rPr>
          <w:rFonts w:ascii="Times New Roman" w:eastAsia="Batang" w:hAnsi="Times New Roman"/>
          <w:sz w:val="22"/>
          <w:szCs w:val="22"/>
          <w:lang w:val="ru-RU"/>
        </w:rPr>
      </w:pPr>
      <w:r w:rsidRPr="00280A41">
        <w:rPr>
          <w:rFonts w:ascii="Times New Roman" w:eastAsia="Batang" w:hAnsi="Times New Roman"/>
          <w:sz w:val="22"/>
          <w:szCs w:val="22"/>
          <w:lang w:val="ru-RU"/>
        </w:rPr>
        <w:t>- наименование продукции;</w:t>
      </w:r>
    </w:p>
    <w:p w:rsidR="00280A41" w:rsidRPr="00280A41" w:rsidRDefault="00280A41" w:rsidP="00280A41">
      <w:pPr>
        <w:ind w:firstLine="567"/>
        <w:jc w:val="both"/>
        <w:rPr>
          <w:rFonts w:ascii="Times New Roman" w:eastAsia="Batang" w:hAnsi="Times New Roman"/>
          <w:sz w:val="22"/>
          <w:szCs w:val="22"/>
          <w:lang w:val="ru-RU"/>
        </w:rPr>
      </w:pPr>
      <w:r w:rsidRPr="00280A41">
        <w:rPr>
          <w:rFonts w:ascii="Times New Roman" w:eastAsia="Batang" w:hAnsi="Times New Roman"/>
          <w:sz w:val="22"/>
          <w:szCs w:val="22"/>
          <w:lang w:val="ru-RU"/>
        </w:rPr>
        <w:t>- количество дефектных единиц;</w:t>
      </w:r>
    </w:p>
    <w:p w:rsidR="00280A41" w:rsidRPr="00280A41" w:rsidRDefault="00280A41" w:rsidP="00280A41">
      <w:pPr>
        <w:ind w:firstLine="567"/>
        <w:jc w:val="both"/>
        <w:rPr>
          <w:rFonts w:ascii="Times New Roman" w:eastAsia="Batang" w:hAnsi="Times New Roman"/>
          <w:sz w:val="22"/>
          <w:szCs w:val="22"/>
          <w:lang w:val="ru-RU"/>
        </w:rPr>
      </w:pPr>
      <w:r w:rsidRPr="00280A41">
        <w:rPr>
          <w:rFonts w:ascii="Times New Roman" w:eastAsia="Batang" w:hAnsi="Times New Roman"/>
          <w:sz w:val="22"/>
          <w:szCs w:val="22"/>
          <w:lang w:val="ru-RU"/>
        </w:rPr>
        <w:t>- подробное описание характера дефекта.</w:t>
      </w:r>
    </w:p>
    <w:p w:rsidR="00280A41" w:rsidRPr="00280A41" w:rsidRDefault="00280A41" w:rsidP="00280A41">
      <w:pPr>
        <w:ind w:firstLine="567"/>
        <w:jc w:val="both"/>
        <w:rPr>
          <w:rFonts w:ascii="Times New Roman" w:eastAsia="Batang" w:hAnsi="Times New Roman"/>
          <w:sz w:val="22"/>
          <w:szCs w:val="22"/>
          <w:lang w:val="ru-RU"/>
        </w:rPr>
      </w:pPr>
      <w:r w:rsidRPr="00280A41">
        <w:rPr>
          <w:rFonts w:ascii="Times New Roman" w:eastAsia="Batang" w:hAnsi="Times New Roman"/>
          <w:sz w:val="22"/>
          <w:szCs w:val="22"/>
          <w:lang w:val="ru-RU"/>
        </w:rPr>
        <w:t xml:space="preserve">Продавец должен рассмотреть рекламации Покупателя и письменно сообщить об их принятии или отклонении в течение 10 (десять) календарных дней с даты получения рекламации. </w:t>
      </w:r>
    </w:p>
    <w:p w:rsidR="00280A41" w:rsidRPr="00280A41" w:rsidRDefault="00280A41" w:rsidP="00280A41">
      <w:pPr>
        <w:ind w:firstLine="567"/>
        <w:jc w:val="both"/>
        <w:rPr>
          <w:rFonts w:ascii="Times New Roman" w:eastAsia="Batang" w:hAnsi="Times New Roman"/>
          <w:sz w:val="22"/>
          <w:szCs w:val="22"/>
          <w:lang w:val="ru-RU"/>
        </w:rPr>
      </w:pPr>
      <w:r w:rsidRPr="00280A41">
        <w:rPr>
          <w:rFonts w:ascii="Times New Roman" w:eastAsia="Batang" w:hAnsi="Times New Roman"/>
          <w:sz w:val="22"/>
          <w:szCs w:val="22"/>
          <w:lang w:val="ru-RU"/>
        </w:rPr>
        <w:t xml:space="preserve">Рекламация может быть выставлена в случае несоответствия стандартов или непригодности банкомата для использования по прямому назначению. В случае признания рекламации, Продавец обязуется произвести замену дефектной продукции в течение 60 (шестьдесят) календарных дней с даты оформления Акта приема-передачи дефектных терминалов. </w:t>
      </w:r>
    </w:p>
    <w:p w:rsidR="00280A41" w:rsidRPr="00280A41" w:rsidRDefault="00280A41" w:rsidP="00280A41">
      <w:pPr>
        <w:numPr>
          <w:ilvl w:val="0"/>
          <w:numId w:val="11"/>
        </w:numPr>
        <w:tabs>
          <w:tab w:val="left" w:pos="851"/>
        </w:tabs>
        <w:spacing w:after="200" w:line="276" w:lineRule="auto"/>
        <w:ind w:left="0" w:firstLine="567"/>
        <w:jc w:val="both"/>
        <w:rPr>
          <w:rFonts w:ascii="Times New Roman" w:hAnsi="Times New Roman"/>
          <w:b/>
          <w:i/>
          <w:sz w:val="22"/>
          <w:szCs w:val="22"/>
          <w:lang w:val="ru-RU"/>
        </w:rPr>
      </w:pPr>
      <w:r w:rsidRPr="00280A41">
        <w:rPr>
          <w:rFonts w:ascii="Times New Roman" w:hAnsi="Times New Roman"/>
          <w:b/>
          <w:i/>
          <w:sz w:val="22"/>
          <w:szCs w:val="22"/>
          <w:lang w:val="ru-RU"/>
        </w:rPr>
        <w:t>Условия гарантии на банкоматы в процессе их эксплуатации:</w:t>
      </w:r>
    </w:p>
    <w:p w:rsidR="00280A41" w:rsidRPr="00280A41" w:rsidRDefault="00280A41" w:rsidP="00280A41">
      <w:pPr>
        <w:ind w:firstLine="567"/>
        <w:jc w:val="both"/>
        <w:rPr>
          <w:rFonts w:ascii="Times New Roman" w:eastAsia="Batang" w:hAnsi="Times New Roman"/>
          <w:sz w:val="22"/>
          <w:szCs w:val="22"/>
          <w:lang w:val="ru-RU"/>
        </w:rPr>
      </w:pPr>
      <w:r w:rsidRPr="00280A41">
        <w:rPr>
          <w:rFonts w:ascii="Times New Roman" w:eastAsia="Batang" w:hAnsi="Times New Roman"/>
          <w:sz w:val="22"/>
          <w:szCs w:val="22"/>
          <w:lang w:val="ru-RU"/>
        </w:rPr>
        <w:t>В процессе эксплуатации банкоматов Продавец должен гарантировать вероятность выхода из строя банкоматов не более 1% от объёма поставки в течение 12 (двенадцать) месяцев с даты поставки. Банкоматы признаются дефектными только после получения результатов технической экспертизы, проводимой Покупателем и независимой стороной в присутствии представителя Продавца. В случае признания дефектов Продавцом, если количество дефектных по вине Продавца единиц банкоматов превысит 1% от объёма поставки, Продавец произведёт замену всех дефектных единиц банкоматов на исправные в течение 60 (шестьдесят) календарных дней с даты оформления Акта приема-передачи дефектных банкоматов.</w:t>
      </w:r>
    </w:p>
    <w:p w:rsidR="00280A41" w:rsidRPr="00280A41" w:rsidRDefault="00280A41" w:rsidP="00280A41">
      <w:pPr>
        <w:ind w:firstLine="567"/>
        <w:jc w:val="both"/>
        <w:rPr>
          <w:rFonts w:ascii="Times New Roman" w:hAnsi="Times New Roman"/>
          <w:sz w:val="22"/>
          <w:szCs w:val="22"/>
          <w:lang w:val="ru-RU" w:eastAsia="ru-RU"/>
        </w:rPr>
      </w:pPr>
      <w:r w:rsidRPr="00280A41">
        <w:rPr>
          <w:rFonts w:ascii="Times New Roman" w:eastAsia="Batang" w:hAnsi="Times New Roman"/>
          <w:sz w:val="22"/>
          <w:szCs w:val="22"/>
          <w:lang w:val="ru-RU"/>
        </w:rPr>
        <w:t xml:space="preserve">    </w:t>
      </w:r>
    </w:p>
    <w:p w:rsidR="00280A41" w:rsidRPr="00280A41" w:rsidRDefault="00280A41" w:rsidP="00280A41">
      <w:pPr>
        <w:numPr>
          <w:ilvl w:val="0"/>
          <w:numId w:val="9"/>
        </w:numPr>
        <w:spacing w:after="200" w:line="276" w:lineRule="auto"/>
        <w:jc w:val="center"/>
        <w:rPr>
          <w:rFonts w:ascii="Times New Roman" w:hAnsi="Times New Roman"/>
          <w:b/>
          <w:sz w:val="22"/>
          <w:szCs w:val="22"/>
          <w:lang w:val="ru-RU" w:eastAsia="ru-RU"/>
        </w:rPr>
      </w:pPr>
      <w:bookmarkStart w:id="22" w:name="BM3567792"/>
      <w:r w:rsidRPr="00280A41">
        <w:rPr>
          <w:rFonts w:ascii="Times New Roman" w:hAnsi="Times New Roman"/>
          <w:b/>
          <w:sz w:val="22"/>
          <w:szCs w:val="22"/>
          <w:lang w:val="ru-RU" w:eastAsia="ru-RU"/>
        </w:rPr>
        <w:t xml:space="preserve"> ТРЕБОВАНИЯ К ОСТАТОЧНОМУ СРОКУ ГОДНОСТИ, СРОКУ ХРАНЕНИЯ, ГАРАНТИИ КАЧЕСТВА ТОВАРА</w:t>
      </w:r>
      <w:bookmarkEnd w:id="22"/>
    </w:p>
    <w:p w:rsidR="00280A41" w:rsidRPr="00280A41" w:rsidRDefault="00280A41" w:rsidP="00280A41">
      <w:pPr>
        <w:ind w:firstLine="567"/>
        <w:jc w:val="both"/>
        <w:rPr>
          <w:rFonts w:ascii="Times New Roman" w:eastAsia="Batang" w:hAnsi="Times New Roman"/>
          <w:sz w:val="22"/>
          <w:szCs w:val="22"/>
          <w:lang w:val="ru-RU"/>
        </w:rPr>
      </w:pPr>
      <w:r w:rsidRPr="00280A41">
        <w:rPr>
          <w:rFonts w:ascii="Times New Roman" w:eastAsia="Batang" w:hAnsi="Times New Roman"/>
          <w:sz w:val="22"/>
          <w:szCs w:val="22"/>
          <w:lang w:val="ru-RU"/>
        </w:rPr>
        <w:t>Необходимо предоставить гарантию качества. Сертификат происхождения и рекомендательное письмо от партнеров.</w:t>
      </w:r>
    </w:p>
    <w:p w:rsidR="00280A41" w:rsidRPr="00280A41" w:rsidRDefault="00280A41" w:rsidP="00280A41">
      <w:pPr>
        <w:spacing w:line="276" w:lineRule="auto"/>
        <w:ind w:firstLine="567"/>
        <w:jc w:val="both"/>
        <w:rPr>
          <w:rFonts w:ascii="Times New Roman" w:hAnsi="Times New Roman"/>
          <w:color w:val="000000"/>
          <w:sz w:val="22"/>
          <w:szCs w:val="22"/>
          <w:lang w:val="uz-Cyrl-UZ"/>
        </w:rPr>
      </w:pPr>
      <w:r w:rsidRPr="00280A41">
        <w:rPr>
          <w:rFonts w:ascii="Times New Roman" w:hAnsi="Times New Roman"/>
          <w:color w:val="000000"/>
          <w:sz w:val="22"/>
          <w:szCs w:val="22"/>
          <w:lang w:val="ru-RU"/>
        </w:rPr>
        <w:t xml:space="preserve">Поставщик гарантирует наступление даты окончания поддержки </w:t>
      </w:r>
      <w:r w:rsidRPr="00280A41">
        <w:rPr>
          <w:rFonts w:ascii="Times New Roman" w:hAnsi="Times New Roman"/>
          <w:color w:val="000000"/>
          <w:sz w:val="22"/>
          <w:szCs w:val="22"/>
        </w:rPr>
        <w:t>EOS</w:t>
      </w:r>
      <w:r w:rsidRPr="00280A41">
        <w:rPr>
          <w:rFonts w:ascii="Times New Roman" w:hAnsi="Times New Roman"/>
          <w:color w:val="000000"/>
          <w:sz w:val="22"/>
          <w:szCs w:val="22"/>
          <w:lang w:val="ru-RU"/>
        </w:rPr>
        <w:t xml:space="preserve"> (</w:t>
      </w:r>
      <w:r w:rsidRPr="00280A41">
        <w:rPr>
          <w:rFonts w:ascii="Times New Roman" w:hAnsi="Times New Roman"/>
          <w:color w:val="000000"/>
          <w:sz w:val="22"/>
          <w:szCs w:val="22"/>
        </w:rPr>
        <w:t>end</w:t>
      </w:r>
      <w:r w:rsidRPr="00280A41">
        <w:rPr>
          <w:rFonts w:ascii="Times New Roman" w:hAnsi="Times New Roman"/>
          <w:color w:val="000000"/>
          <w:sz w:val="22"/>
          <w:szCs w:val="22"/>
          <w:lang w:val="ru-RU"/>
        </w:rPr>
        <w:t xml:space="preserve"> </w:t>
      </w:r>
      <w:r w:rsidRPr="00280A41">
        <w:rPr>
          <w:rFonts w:ascii="Times New Roman" w:hAnsi="Times New Roman"/>
          <w:color w:val="000000"/>
          <w:sz w:val="22"/>
          <w:szCs w:val="22"/>
        </w:rPr>
        <w:t>of</w:t>
      </w:r>
      <w:r w:rsidRPr="00280A41">
        <w:rPr>
          <w:rFonts w:ascii="Times New Roman" w:hAnsi="Times New Roman"/>
          <w:color w:val="000000"/>
          <w:sz w:val="22"/>
          <w:szCs w:val="22"/>
          <w:lang w:val="ru-RU"/>
        </w:rPr>
        <w:t xml:space="preserve"> </w:t>
      </w:r>
      <w:r w:rsidRPr="00280A41">
        <w:rPr>
          <w:rFonts w:ascii="Times New Roman" w:hAnsi="Times New Roman"/>
          <w:color w:val="000000"/>
          <w:sz w:val="22"/>
          <w:szCs w:val="22"/>
        </w:rPr>
        <w:t>support</w:t>
      </w:r>
      <w:r w:rsidRPr="00280A41">
        <w:rPr>
          <w:rFonts w:ascii="Times New Roman" w:hAnsi="Times New Roman"/>
          <w:color w:val="000000"/>
          <w:sz w:val="22"/>
          <w:szCs w:val="22"/>
          <w:lang w:val="ru-RU"/>
        </w:rPr>
        <w:t>/</w:t>
      </w:r>
      <w:r w:rsidRPr="00280A41">
        <w:rPr>
          <w:rFonts w:ascii="Times New Roman" w:hAnsi="Times New Roman"/>
          <w:color w:val="000000"/>
          <w:sz w:val="22"/>
          <w:szCs w:val="22"/>
        </w:rPr>
        <w:t>service</w:t>
      </w:r>
      <w:r w:rsidRPr="00280A41">
        <w:rPr>
          <w:rFonts w:ascii="Times New Roman" w:hAnsi="Times New Roman"/>
          <w:color w:val="000000"/>
          <w:sz w:val="22"/>
          <w:szCs w:val="22"/>
          <w:lang w:val="ru-RU"/>
        </w:rPr>
        <w:t xml:space="preserve">) </w:t>
      </w:r>
      <w:r w:rsidRPr="00280A41">
        <w:rPr>
          <w:rFonts w:ascii="Times New Roman" w:hAnsi="Times New Roman"/>
          <w:color w:val="000000"/>
          <w:sz w:val="22"/>
          <w:szCs w:val="22"/>
          <w:lang w:val="uz-Cyrl-UZ"/>
        </w:rPr>
        <w:t>аппаратного обеспечения (всех комплектующих) не ранее чем через 5 лет с момента заключения договора поставки аппаратного обеспечения.</w:t>
      </w:r>
    </w:p>
    <w:p w:rsidR="00280A41" w:rsidRPr="00280A41" w:rsidRDefault="00280A41" w:rsidP="00280A41">
      <w:pPr>
        <w:spacing w:line="276" w:lineRule="auto"/>
        <w:ind w:firstLine="567"/>
        <w:jc w:val="both"/>
        <w:rPr>
          <w:rFonts w:ascii="Times New Roman" w:hAnsi="Times New Roman"/>
          <w:color w:val="000000"/>
          <w:sz w:val="22"/>
          <w:szCs w:val="22"/>
          <w:lang w:val="uz-Cyrl-UZ"/>
        </w:rPr>
      </w:pPr>
      <w:r w:rsidRPr="00280A41">
        <w:rPr>
          <w:rFonts w:ascii="Times New Roman" w:hAnsi="Times New Roman"/>
          <w:color w:val="000000"/>
          <w:sz w:val="22"/>
          <w:szCs w:val="22"/>
          <w:lang w:val="uz-Cyrl-UZ"/>
        </w:rPr>
        <w:t>Поддержка аппаратного обеспечения подразумевает доступность сервисного обслуживания всех блоков и компонентов аппаратного обеспечения.</w:t>
      </w:r>
    </w:p>
    <w:p w:rsidR="00280A41" w:rsidRPr="00280A41" w:rsidRDefault="00280A41" w:rsidP="00280A41">
      <w:pPr>
        <w:ind w:firstLine="567"/>
        <w:jc w:val="both"/>
        <w:rPr>
          <w:rFonts w:ascii="Times New Roman" w:eastAsia="Batang" w:hAnsi="Times New Roman"/>
          <w:sz w:val="22"/>
          <w:szCs w:val="22"/>
          <w:lang w:val="ru-RU"/>
        </w:rPr>
      </w:pPr>
      <w:r w:rsidRPr="00280A41">
        <w:rPr>
          <w:rFonts w:ascii="Times New Roman" w:hAnsi="Times New Roman"/>
          <w:color w:val="000000"/>
          <w:sz w:val="22"/>
          <w:szCs w:val="22"/>
          <w:lang w:val="ru-RU"/>
        </w:rPr>
        <w:t xml:space="preserve">Поставщик гарантирует наступление даты окончания приема заказов, производства и поставки отдельных плат и модулей </w:t>
      </w:r>
      <w:r w:rsidRPr="00280A41">
        <w:rPr>
          <w:rFonts w:ascii="Times New Roman" w:hAnsi="Times New Roman"/>
          <w:color w:val="000000"/>
          <w:sz w:val="22"/>
          <w:szCs w:val="22"/>
        </w:rPr>
        <w:t>EOM</w:t>
      </w:r>
      <w:r w:rsidRPr="00280A41">
        <w:rPr>
          <w:rFonts w:ascii="Times New Roman" w:hAnsi="Times New Roman"/>
          <w:color w:val="000000"/>
          <w:sz w:val="22"/>
          <w:szCs w:val="22"/>
          <w:lang w:val="ru-RU"/>
        </w:rPr>
        <w:t xml:space="preserve"> (</w:t>
      </w:r>
      <w:r w:rsidRPr="00280A41">
        <w:rPr>
          <w:rFonts w:ascii="Times New Roman" w:hAnsi="Times New Roman"/>
          <w:color w:val="000000"/>
          <w:sz w:val="22"/>
          <w:szCs w:val="22"/>
        </w:rPr>
        <w:t>end</w:t>
      </w:r>
      <w:r w:rsidRPr="00280A41">
        <w:rPr>
          <w:rFonts w:ascii="Times New Roman" w:hAnsi="Times New Roman"/>
          <w:color w:val="000000"/>
          <w:sz w:val="22"/>
          <w:szCs w:val="22"/>
          <w:lang w:val="ru-RU"/>
        </w:rPr>
        <w:t xml:space="preserve"> </w:t>
      </w:r>
      <w:r w:rsidRPr="00280A41">
        <w:rPr>
          <w:rFonts w:ascii="Times New Roman" w:hAnsi="Times New Roman"/>
          <w:color w:val="000000"/>
          <w:sz w:val="22"/>
          <w:szCs w:val="22"/>
        </w:rPr>
        <w:t>of</w:t>
      </w:r>
      <w:r w:rsidRPr="00280A41">
        <w:rPr>
          <w:rFonts w:ascii="Times New Roman" w:hAnsi="Times New Roman"/>
          <w:color w:val="000000"/>
          <w:sz w:val="22"/>
          <w:szCs w:val="22"/>
          <w:lang w:val="ru-RU"/>
        </w:rPr>
        <w:t xml:space="preserve"> </w:t>
      </w:r>
      <w:r w:rsidRPr="00280A41">
        <w:rPr>
          <w:rFonts w:ascii="Times New Roman" w:hAnsi="Times New Roman"/>
          <w:color w:val="000000"/>
          <w:sz w:val="22"/>
          <w:szCs w:val="22"/>
        </w:rPr>
        <w:t>market</w:t>
      </w:r>
      <w:r w:rsidRPr="00280A41">
        <w:rPr>
          <w:rFonts w:ascii="Times New Roman" w:hAnsi="Times New Roman"/>
          <w:color w:val="000000"/>
          <w:sz w:val="22"/>
          <w:szCs w:val="22"/>
          <w:lang w:val="ru-RU"/>
        </w:rPr>
        <w:t xml:space="preserve"> </w:t>
      </w:r>
      <w:r w:rsidRPr="00280A41">
        <w:rPr>
          <w:rFonts w:ascii="Times New Roman" w:hAnsi="Times New Roman"/>
          <w:color w:val="000000"/>
          <w:sz w:val="22"/>
          <w:szCs w:val="22"/>
        </w:rPr>
        <w:t>for</w:t>
      </w:r>
      <w:r w:rsidRPr="00280A41">
        <w:rPr>
          <w:rFonts w:ascii="Times New Roman" w:hAnsi="Times New Roman"/>
          <w:color w:val="000000"/>
          <w:sz w:val="22"/>
          <w:szCs w:val="22"/>
          <w:lang w:val="ru-RU"/>
        </w:rPr>
        <w:t xml:space="preserve"> </w:t>
      </w:r>
      <w:r w:rsidRPr="00280A41">
        <w:rPr>
          <w:rFonts w:ascii="Times New Roman" w:hAnsi="Times New Roman"/>
          <w:color w:val="000000"/>
          <w:sz w:val="22"/>
          <w:szCs w:val="22"/>
        </w:rPr>
        <w:t>expansion</w:t>
      </w:r>
      <w:r w:rsidRPr="00280A41">
        <w:rPr>
          <w:rFonts w:ascii="Times New Roman" w:hAnsi="Times New Roman"/>
          <w:color w:val="000000"/>
          <w:sz w:val="22"/>
          <w:szCs w:val="22"/>
          <w:lang w:val="ru-RU"/>
        </w:rPr>
        <w:t xml:space="preserve">) </w:t>
      </w:r>
      <w:r w:rsidRPr="00280A41">
        <w:rPr>
          <w:rFonts w:ascii="Times New Roman" w:hAnsi="Times New Roman"/>
          <w:color w:val="000000"/>
          <w:sz w:val="22"/>
          <w:szCs w:val="22"/>
          <w:lang w:val="uz-Cyrl-UZ"/>
        </w:rPr>
        <w:t>не ранее чем через 5 лет с момента заключения договора поставки аппаратного обеспечения.</w:t>
      </w:r>
    </w:p>
    <w:p w:rsidR="00280A41" w:rsidRPr="00280A41" w:rsidRDefault="00280A41" w:rsidP="00280A41">
      <w:pPr>
        <w:ind w:left="720"/>
        <w:rPr>
          <w:rFonts w:ascii="Times New Roman" w:hAnsi="Times New Roman"/>
          <w:sz w:val="22"/>
          <w:szCs w:val="22"/>
          <w:lang w:val="ru-RU" w:eastAsia="ru-RU"/>
        </w:rPr>
      </w:pPr>
    </w:p>
    <w:p w:rsidR="00280A41" w:rsidRPr="00280A41" w:rsidRDefault="00280A41" w:rsidP="00280A41">
      <w:pPr>
        <w:numPr>
          <w:ilvl w:val="0"/>
          <w:numId w:val="9"/>
        </w:numPr>
        <w:spacing w:after="200" w:line="276" w:lineRule="auto"/>
        <w:jc w:val="center"/>
        <w:rPr>
          <w:rFonts w:ascii="Times New Roman" w:hAnsi="Times New Roman"/>
          <w:b/>
          <w:sz w:val="22"/>
          <w:szCs w:val="22"/>
          <w:lang w:val="ru-RU" w:eastAsia="ru-RU"/>
        </w:rPr>
      </w:pPr>
      <w:bookmarkStart w:id="23" w:name="BM3567793"/>
      <w:r w:rsidRPr="00280A41">
        <w:rPr>
          <w:rFonts w:ascii="Times New Roman" w:hAnsi="Times New Roman"/>
          <w:b/>
          <w:sz w:val="22"/>
          <w:szCs w:val="22"/>
          <w:lang w:val="ru-RU" w:eastAsia="ru-RU"/>
        </w:rPr>
        <w:t>ТРЕБОВАНИЯ К ГОДУ ПРОИЗВОДСТВА/ВЫПУСКУ ТОВАРА.</w:t>
      </w:r>
      <w:bookmarkEnd w:id="23"/>
    </w:p>
    <w:p w:rsidR="00280A41" w:rsidRPr="00280A41" w:rsidRDefault="00280A41" w:rsidP="00280A41">
      <w:pPr>
        <w:ind w:firstLine="567"/>
        <w:jc w:val="both"/>
        <w:rPr>
          <w:rFonts w:ascii="Times New Roman" w:eastAsia="Batang" w:hAnsi="Times New Roman"/>
          <w:sz w:val="22"/>
          <w:szCs w:val="22"/>
          <w:lang w:val="ru-RU"/>
        </w:rPr>
      </w:pPr>
      <w:r w:rsidRPr="00280A41">
        <w:rPr>
          <w:rFonts w:ascii="Times New Roman" w:eastAsia="Batang" w:hAnsi="Times New Roman"/>
          <w:sz w:val="22"/>
          <w:szCs w:val="22"/>
          <w:lang w:val="ru-RU"/>
        </w:rPr>
        <w:t>Банкоматы должны быть произведены не ранее 2020 года.</w:t>
      </w:r>
    </w:p>
    <w:p w:rsidR="00280A41" w:rsidRDefault="00280A41" w:rsidP="00280A41">
      <w:pPr>
        <w:pStyle w:val="af4"/>
        <w:rPr>
          <w:lang w:val="ru-RU" w:eastAsia="zh-CN" w:bidi="hi-IN"/>
        </w:rPr>
      </w:pPr>
    </w:p>
    <w:p w:rsidR="00A3162E" w:rsidRDefault="00A3162E" w:rsidP="00280A41">
      <w:pPr>
        <w:pStyle w:val="af4"/>
        <w:rPr>
          <w:lang w:val="ru-RU" w:eastAsia="zh-CN" w:bidi="hi-IN"/>
        </w:rPr>
      </w:pPr>
    </w:p>
    <w:p w:rsidR="00280A41" w:rsidRDefault="00280A41" w:rsidP="00280A41">
      <w:pPr>
        <w:pStyle w:val="af4"/>
        <w:rPr>
          <w:lang w:val="ru-RU" w:eastAsia="zh-CN" w:bidi="hi-IN"/>
        </w:rPr>
      </w:pPr>
    </w:p>
    <w:p w:rsidR="00280A41" w:rsidRDefault="00280A41" w:rsidP="00280A41">
      <w:pPr>
        <w:pStyle w:val="af4"/>
        <w:rPr>
          <w:lang w:val="ru-RU" w:eastAsia="zh-CN" w:bidi="hi-IN"/>
        </w:rPr>
      </w:pPr>
    </w:p>
    <w:p w:rsidR="00CD64BF" w:rsidRDefault="00CD64BF" w:rsidP="00CD64BF">
      <w:pPr>
        <w:pStyle w:val="aff5"/>
        <w:jc w:val="center"/>
        <w:rPr>
          <w:rFonts w:ascii="Times New Roman" w:hAnsi="Times New Roman" w:cs="Times New Roman"/>
          <w:b/>
          <w:sz w:val="22"/>
          <w:szCs w:val="22"/>
        </w:rPr>
      </w:pPr>
      <w:r w:rsidRPr="00A542DC">
        <w:rPr>
          <w:rFonts w:ascii="Times New Roman" w:hAnsi="Times New Roman" w:cs="Times New Roman"/>
          <w:b/>
          <w:sz w:val="22"/>
          <w:szCs w:val="22"/>
        </w:rPr>
        <w:lastRenderedPageBreak/>
        <w:t>ЦЕНОВАЯ ЧАСТЬ</w:t>
      </w:r>
    </w:p>
    <w:p w:rsidR="004F1657" w:rsidRPr="004F1657" w:rsidRDefault="004F1657" w:rsidP="004F1657">
      <w:pPr>
        <w:pStyle w:val="af4"/>
        <w:rPr>
          <w:lang w:val="ru-RU" w:eastAsia="zh-CN" w:bidi="hi-IN"/>
        </w:rPr>
      </w:pPr>
    </w:p>
    <w:tbl>
      <w:tblPr>
        <w:tblW w:w="10533" w:type="dxa"/>
        <w:tblInd w:w="-885" w:type="dxa"/>
        <w:tblLook w:val="0000" w:firstRow="0" w:lastRow="0" w:firstColumn="0" w:lastColumn="0" w:noHBand="0" w:noVBand="0"/>
      </w:tblPr>
      <w:tblGrid>
        <w:gridCol w:w="326"/>
        <w:gridCol w:w="3686"/>
        <w:gridCol w:w="6521"/>
      </w:tblGrid>
      <w:tr w:rsidR="00CD64BF" w:rsidRPr="00D10D36" w:rsidTr="00206E55">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D64BF" w:rsidRPr="00A542DC" w:rsidRDefault="00CD64BF" w:rsidP="00046F6E">
            <w:pPr>
              <w:autoSpaceDE w:val="0"/>
              <w:autoSpaceDN w:val="0"/>
              <w:adjustRightInd w:val="0"/>
              <w:jc w:val="center"/>
              <w:rPr>
                <w:rFonts w:ascii="Times New Roman" w:hAnsi="Times New Roman"/>
              </w:rPr>
            </w:pPr>
            <w:r w:rsidRPr="00A542DC">
              <w:rPr>
                <w:rFonts w:ascii="Times New Roman" w:hAnsi="Times New Roman"/>
                <w:sz w:val="22"/>
                <w:szCs w:val="22"/>
              </w:rPr>
              <w:t>1</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D64BF" w:rsidRPr="00A542DC" w:rsidRDefault="00CD64BF" w:rsidP="0097263A">
            <w:pPr>
              <w:autoSpaceDE w:val="0"/>
              <w:autoSpaceDN w:val="0"/>
              <w:adjustRightInd w:val="0"/>
              <w:jc w:val="center"/>
              <w:rPr>
                <w:rFonts w:ascii="Times New Roman" w:hAnsi="Times New Roman"/>
              </w:rPr>
            </w:pPr>
            <w:r w:rsidRPr="00A542DC">
              <w:rPr>
                <w:rFonts w:ascii="Times New Roman" w:hAnsi="Times New Roman"/>
                <w:sz w:val="22"/>
                <w:szCs w:val="22"/>
              </w:rPr>
              <w:t>Предельная</w:t>
            </w:r>
            <w:r w:rsidR="00161D4E" w:rsidRPr="00A542DC">
              <w:rPr>
                <w:rFonts w:ascii="Times New Roman" w:hAnsi="Times New Roman"/>
                <w:sz w:val="22"/>
                <w:szCs w:val="22"/>
                <w:lang w:val="ru-RU"/>
              </w:rPr>
              <w:t xml:space="preserve"> </w:t>
            </w:r>
            <w:r w:rsidRPr="00A542DC">
              <w:rPr>
                <w:rFonts w:ascii="Times New Roman" w:hAnsi="Times New Roman"/>
                <w:sz w:val="22"/>
                <w:szCs w:val="22"/>
              </w:rPr>
              <w:t>стоимость</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CD64BF" w:rsidRPr="00DB25BC" w:rsidRDefault="007537E9" w:rsidP="0097263A">
            <w:pPr>
              <w:autoSpaceDE w:val="0"/>
              <w:autoSpaceDN w:val="0"/>
              <w:adjustRightInd w:val="0"/>
              <w:jc w:val="center"/>
              <w:rPr>
                <w:rFonts w:ascii="Times New Roman" w:hAnsi="Times New Roman"/>
                <w:lang w:val="ru-RU"/>
              </w:rPr>
            </w:pPr>
            <w:r>
              <w:rPr>
                <w:rFonts w:ascii="Times New Roman" w:hAnsi="Times New Roman"/>
                <w:sz w:val="22"/>
                <w:szCs w:val="22"/>
                <w:lang w:val="ru-RU"/>
              </w:rPr>
              <w:t>800</w:t>
            </w:r>
            <w:r w:rsidR="00D462DF">
              <w:rPr>
                <w:rFonts w:ascii="Times New Roman" w:hAnsi="Times New Roman"/>
                <w:sz w:val="22"/>
                <w:szCs w:val="22"/>
                <w:lang w:val="ru-RU"/>
              </w:rPr>
              <w:t xml:space="preserve"> 000</w:t>
            </w:r>
            <w:r w:rsidR="00393BEC" w:rsidRPr="00D10D36">
              <w:rPr>
                <w:rFonts w:ascii="Times New Roman" w:hAnsi="Times New Roman"/>
                <w:sz w:val="22"/>
                <w:szCs w:val="22"/>
                <w:lang w:val="ru-RU"/>
              </w:rPr>
              <w:t xml:space="preserve"> долларов США</w:t>
            </w:r>
            <w:r w:rsidR="00DB25BC">
              <w:rPr>
                <w:rFonts w:ascii="Times New Roman" w:hAnsi="Times New Roman"/>
                <w:sz w:val="22"/>
                <w:szCs w:val="22"/>
                <w:lang w:val="ru-RU"/>
              </w:rPr>
              <w:t xml:space="preserve"> без</w:t>
            </w:r>
            <w:r w:rsidR="00D10D36">
              <w:rPr>
                <w:rFonts w:ascii="Times New Roman" w:hAnsi="Times New Roman"/>
                <w:sz w:val="22"/>
                <w:szCs w:val="22"/>
                <w:lang w:val="ru-RU"/>
              </w:rPr>
              <w:t xml:space="preserve"> учета</w:t>
            </w:r>
            <w:r w:rsidR="00DB25BC">
              <w:rPr>
                <w:rFonts w:ascii="Times New Roman" w:hAnsi="Times New Roman"/>
                <w:sz w:val="22"/>
                <w:szCs w:val="22"/>
                <w:lang w:val="ru-RU"/>
              </w:rPr>
              <w:t xml:space="preserve"> НДС</w:t>
            </w:r>
          </w:p>
          <w:p w:rsidR="0097263A" w:rsidRPr="0097263A" w:rsidRDefault="0097263A" w:rsidP="0097263A">
            <w:pPr>
              <w:autoSpaceDE w:val="0"/>
              <w:autoSpaceDN w:val="0"/>
              <w:adjustRightInd w:val="0"/>
              <w:ind w:right="474"/>
              <w:jc w:val="center"/>
              <w:rPr>
                <w:rFonts w:ascii="Times New Roman" w:hAnsi="Times New Roman"/>
                <w:lang w:val="ru-RU"/>
              </w:rPr>
            </w:pPr>
          </w:p>
        </w:tc>
      </w:tr>
      <w:tr w:rsidR="00CD64BF" w:rsidRPr="00A542DC" w:rsidTr="00206E55">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D64BF" w:rsidRPr="00A542DC" w:rsidRDefault="00CD64BF" w:rsidP="00046F6E">
            <w:pPr>
              <w:autoSpaceDE w:val="0"/>
              <w:autoSpaceDN w:val="0"/>
              <w:adjustRightInd w:val="0"/>
              <w:jc w:val="center"/>
              <w:rPr>
                <w:rFonts w:ascii="Times New Roman" w:hAnsi="Times New Roman"/>
              </w:rPr>
            </w:pPr>
            <w:r w:rsidRPr="00A542DC">
              <w:rPr>
                <w:rFonts w:ascii="Times New Roman" w:hAnsi="Times New Roman"/>
                <w:sz w:val="22"/>
                <w:szCs w:val="22"/>
              </w:rPr>
              <w:t>2</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D64BF" w:rsidRPr="0097263A" w:rsidRDefault="00CD64BF" w:rsidP="0097263A">
            <w:pPr>
              <w:autoSpaceDE w:val="0"/>
              <w:autoSpaceDN w:val="0"/>
              <w:adjustRightInd w:val="0"/>
              <w:jc w:val="center"/>
              <w:rPr>
                <w:rFonts w:ascii="Times New Roman" w:hAnsi="Times New Roman"/>
              </w:rPr>
            </w:pPr>
            <w:r w:rsidRPr="00A542DC">
              <w:rPr>
                <w:rFonts w:ascii="Times New Roman" w:hAnsi="Times New Roman"/>
                <w:sz w:val="22"/>
                <w:szCs w:val="22"/>
              </w:rPr>
              <w:t>Источник</w:t>
            </w:r>
            <w:r w:rsidR="00161D4E" w:rsidRPr="0097263A">
              <w:rPr>
                <w:rFonts w:ascii="Times New Roman" w:hAnsi="Times New Roman"/>
                <w:sz w:val="22"/>
                <w:szCs w:val="22"/>
              </w:rPr>
              <w:t xml:space="preserve"> </w:t>
            </w:r>
            <w:r w:rsidRPr="00A542DC">
              <w:rPr>
                <w:rFonts w:ascii="Times New Roman" w:hAnsi="Times New Roman"/>
                <w:sz w:val="22"/>
                <w:szCs w:val="22"/>
              </w:rPr>
              <w:t>финансирования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D64BF" w:rsidRPr="0097263A" w:rsidRDefault="003E6669" w:rsidP="0097263A">
            <w:pPr>
              <w:autoSpaceDE w:val="0"/>
              <w:autoSpaceDN w:val="0"/>
              <w:adjustRightInd w:val="0"/>
              <w:ind w:right="474"/>
              <w:jc w:val="center"/>
              <w:rPr>
                <w:rFonts w:ascii="Times New Roman" w:hAnsi="Times New Roman"/>
              </w:rPr>
            </w:pPr>
            <w:r w:rsidRPr="0097263A">
              <w:rPr>
                <w:rFonts w:ascii="Times New Roman" w:hAnsi="Times New Roman"/>
                <w:sz w:val="22"/>
                <w:szCs w:val="22"/>
              </w:rPr>
              <w:t>Собственные средства</w:t>
            </w:r>
          </w:p>
          <w:p w:rsidR="0097263A" w:rsidRPr="0097263A" w:rsidRDefault="0097263A" w:rsidP="0097263A">
            <w:pPr>
              <w:autoSpaceDE w:val="0"/>
              <w:autoSpaceDN w:val="0"/>
              <w:adjustRightInd w:val="0"/>
              <w:ind w:right="474"/>
              <w:jc w:val="center"/>
              <w:rPr>
                <w:rFonts w:ascii="Times New Roman" w:hAnsi="Times New Roman"/>
              </w:rPr>
            </w:pPr>
          </w:p>
        </w:tc>
      </w:tr>
      <w:tr w:rsidR="00CD64BF" w:rsidRPr="00D10D36" w:rsidTr="00206E55">
        <w:trPr>
          <w:trHeight w:val="284"/>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D64BF" w:rsidRPr="00A542DC" w:rsidRDefault="00CD64BF" w:rsidP="00046F6E">
            <w:pPr>
              <w:autoSpaceDE w:val="0"/>
              <w:autoSpaceDN w:val="0"/>
              <w:adjustRightInd w:val="0"/>
              <w:jc w:val="center"/>
              <w:rPr>
                <w:rFonts w:ascii="Times New Roman" w:hAnsi="Times New Roman"/>
              </w:rPr>
            </w:pPr>
            <w:r w:rsidRPr="00A542DC">
              <w:rPr>
                <w:rFonts w:ascii="Times New Roman" w:hAnsi="Times New Roman"/>
                <w:sz w:val="22"/>
                <w:szCs w:val="22"/>
              </w:rPr>
              <w:t>3</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D64BF" w:rsidRPr="000C7EE6" w:rsidRDefault="00CD64BF" w:rsidP="00206E55">
            <w:pPr>
              <w:autoSpaceDE w:val="0"/>
              <w:autoSpaceDN w:val="0"/>
              <w:adjustRightInd w:val="0"/>
              <w:ind w:right="175"/>
              <w:jc w:val="center"/>
              <w:rPr>
                <w:rFonts w:ascii="Times New Roman" w:hAnsi="Times New Roman"/>
                <w:lang w:val="ru-RU"/>
              </w:rPr>
            </w:pPr>
            <w:r w:rsidRPr="000C7EE6">
              <w:rPr>
                <w:rFonts w:ascii="Times New Roman" w:hAnsi="Times New Roman"/>
                <w:sz w:val="22"/>
                <w:szCs w:val="22"/>
                <w:lang w:val="ru-RU"/>
              </w:rPr>
              <w:t>Условия оплаты для иностранных и отечественных участников</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tcPr>
          <w:p w:rsidR="0002176A" w:rsidRPr="0002176A" w:rsidRDefault="0002176A" w:rsidP="0002176A">
            <w:pPr>
              <w:autoSpaceDE w:val="0"/>
              <w:autoSpaceDN w:val="0"/>
              <w:adjustRightInd w:val="0"/>
              <w:rPr>
                <w:rFonts w:ascii="Times New Roman" w:hAnsi="Times New Roman"/>
                <w:lang w:val="ru-RU"/>
              </w:rPr>
            </w:pPr>
            <w:r w:rsidRPr="0002176A">
              <w:rPr>
                <w:rFonts w:ascii="Times New Roman" w:hAnsi="Times New Roman"/>
                <w:b/>
                <w:sz w:val="22"/>
                <w:szCs w:val="22"/>
                <w:lang w:val="ru-RU"/>
              </w:rPr>
              <w:t>Для иностранных участников:</w:t>
            </w:r>
            <w:r>
              <w:rPr>
                <w:rFonts w:ascii="Times New Roman" w:hAnsi="Times New Roman"/>
                <w:b/>
                <w:sz w:val="22"/>
                <w:szCs w:val="22"/>
                <w:lang w:val="ru-RU"/>
              </w:rPr>
              <w:t xml:space="preserve"> </w:t>
            </w:r>
            <w:r w:rsidRPr="0002176A">
              <w:rPr>
                <w:rFonts w:ascii="Times New Roman" w:hAnsi="Times New Roman"/>
                <w:sz w:val="22"/>
                <w:szCs w:val="22"/>
                <w:lang w:val="ru-RU"/>
              </w:rPr>
              <w:t>(доллар США)</w:t>
            </w:r>
          </w:p>
          <w:p w:rsidR="0002176A" w:rsidRPr="0002176A" w:rsidRDefault="0002176A" w:rsidP="0002176A">
            <w:pPr>
              <w:autoSpaceDE w:val="0"/>
              <w:autoSpaceDN w:val="0"/>
              <w:adjustRightInd w:val="0"/>
              <w:jc w:val="both"/>
              <w:rPr>
                <w:rFonts w:ascii="Times New Roman" w:hAnsi="Times New Roman"/>
                <w:lang w:val="ru-RU"/>
              </w:rPr>
            </w:pPr>
            <w:r w:rsidRPr="0002176A">
              <w:rPr>
                <w:rFonts w:ascii="Times New Roman" w:hAnsi="Times New Roman"/>
                <w:sz w:val="22"/>
                <w:szCs w:val="22"/>
                <w:lang w:val="ru-RU"/>
              </w:rPr>
              <w:t>будет производиться по неподтвержденному, безотзывному,</w:t>
            </w:r>
            <w:r>
              <w:rPr>
                <w:rFonts w:ascii="Times New Roman" w:hAnsi="Times New Roman"/>
                <w:sz w:val="22"/>
                <w:szCs w:val="22"/>
                <w:lang w:val="ru-RU"/>
              </w:rPr>
              <w:t xml:space="preserve"> </w:t>
            </w:r>
            <w:r w:rsidRPr="0002176A">
              <w:rPr>
                <w:rFonts w:ascii="Times New Roman" w:hAnsi="Times New Roman"/>
                <w:sz w:val="22"/>
                <w:szCs w:val="22"/>
                <w:lang w:val="ru-RU"/>
              </w:rPr>
              <w:t xml:space="preserve">делимому, документарному аккредитиву, открытому Покупателем в пользу Поставщика в соответствии с унифицированными правилами и обычаями документарных аккредитивов, публикация Международной Торговой Палаты </w:t>
            </w:r>
            <w:r w:rsidRPr="0002176A">
              <w:rPr>
                <w:rFonts w:ascii="Times New Roman" w:hAnsi="Times New Roman"/>
                <w:sz w:val="22"/>
                <w:szCs w:val="22"/>
              </w:rPr>
              <w:t>UCP</w:t>
            </w:r>
            <w:r w:rsidRPr="0002176A">
              <w:rPr>
                <w:rFonts w:ascii="Times New Roman" w:hAnsi="Times New Roman"/>
                <w:sz w:val="22"/>
                <w:szCs w:val="22"/>
                <w:lang w:val="ru-RU"/>
              </w:rPr>
              <w:t xml:space="preserve"> 600, Париж, 2007. Аккредитив открывается в течение 7 банковских дней после вступления контракта в силу и зачисления валютных средств на расчетный счет Покупателя после конвертации денежных средств. Срок действия аккредитива - 180 дней с момента его дополнения до 100%.</w:t>
            </w:r>
          </w:p>
          <w:p w:rsidR="0002176A" w:rsidRPr="0002176A" w:rsidRDefault="0002176A" w:rsidP="0002176A">
            <w:pPr>
              <w:autoSpaceDE w:val="0"/>
              <w:autoSpaceDN w:val="0"/>
              <w:adjustRightInd w:val="0"/>
              <w:jc w:val="both"/>
              <w:rPr>
                <w:rFonts w:ascii="Times New Roman" w:hAnsi="Times New Roman"/>
                <w:lang w:val="ru-RU"/>
              </w:rPr>
            </w:pPr>
            <w:r w:rsidRPr="0002176A">
              <w:rPr>
                <w:rFonts w:ascii="Times New Roman" w:hAnsi="Times New Roman"/>
                <w:sz w:val="22"/>
                <w:szCs w:val="22"/>
                <w:lang w:val="ru-RU"/>
              </w:rPr>
              <w:t>Условия платежа - путем открытия на партию продукции документарного аккредитива, оплачиваемого по факту пересечения товаром таможенной территории Республики Узбекистан.</w:t>
            </w:r>
          </w:p>
          <w:p w:rsidR="0002176A" w:rsidRPr="0002176A" w:rsidRDefault="0002176A" w:rsidP="0002176A">
            <w:pPr>
              <w:autoSpaceDE w:val="0"/>
              <w:autoSpaceDN w:val="0"/>
              <w:adjustRightInd w:val="0"/>
              <w:rPr>
                <w:rFonts w:ascii="Times New Roman" w:hAnsi="Times New Roman"/>
                <w:b/>
                <w:lang w:val="ru-RU"/>
              </w:rPr>
            </w:pPr>
            <w:r w:rsidRPr="0002176A">
              <w:rPr>
                <w:rFonts w:ascii="Times New Roman" w:hAnsi="Times New Roman"/>
                <w:b/>
                <w:sz w:val="22"/>
                <w:szCs w:val="22"/>
                <w:lang w:val="ru-RU"/>
              </w:rPr>
              <w:t>Для отечественных участников:</w:t>
            </w:r>
          </w:p>
          <w:p w:rsidR="0002176A" w:rsidRPr="0002176A" w:rsidRDefault="0002176A" w:rsidP="0002176A">
            <w:pPr>
              <w:autoSpaceDE w:val="0"/>
              <w:autoSpaceDN w:val="0"/>
              <w:adjustRightInd w:val="0"/>
              <w:rPr>
                <w:rFonts w:ascii="Times New Roman" w:hAnsi="Times New Roman"/>
                <w:lang w:val="ru-RU"/>
              </w:rPr>
            </w:pPr>
            <w:r w:rsidRPr="0002176A">
              <w:rPr>
                <w:rFonts w:ascii="Times New Roman" w:hAnsi="Times New Roman"/>
                <w:sz w:val="22"/>
                <w:szCs w:val="22"/>
                <w:lang w:val="ru-RU"/>
              </w:rPr>
              <w:t>-15% предоплата</w:t>
            </w:r>
          </w:p>
          <w:p w:rsidR="00CD64BF" w:rsidRPr="0002176A" w:rsidRDefault="0002176A" w:rsidP="0002176A">
            <w:pPr>
              <w:autoSpaceDE w:val="0"/>
              <w:autoSpaceDN w:val="0"/>
              <w:adjustRightInd w:val="0"/>
              <w:ind w:right="474"/>
              <w:jc w:val="both"/>
              <w:rPr>
                <w:rFonts w:ascii="Times New Roman" w:hAnsi="Times New Roman"/>
                <w:lang w:val="ru-RU"/>
              </w:rPr>
            </w:pPr>
            <w:r w:rsidRPr="0002176A">
              <w:rPr>
                <w:rFonts w:ascii="Times New Roman" w:hAnsi="Times New Roman"/>
                <w:sz w:val="22"/>
                <w:szCs w:val="22"/>
                <w:lang w:val="ru-RU"/>
              </w:rPr>
              <w:t>-85% по факту поставки</w:t>
            </w:r>
            <w:r>
              <w:rPr>
                <w:rFonts w:ascii="Times New Roman" w:hAnsi="Times New Roman"/>
                <w:sz w:val="22"/>
                <w:szCs w:val="22"/>
                <w:lang w:val="ru-RU"/>
              </w:rPr>
              <w:t xml:space="preserve"> оборудования и подписания акта </w:t>
            </w:r>
            <w:r w:rsidRPr="0002176A">
              <w:rPr>
                <w:rFonts w:ascii="Times New Roman" w:hAnsi="Times New Roman"/>
                <w:sz w:val="22"/>
                <w:szCs w:val="22"/>
                <w:lang w:val="ru-RU"/>
              </w:rPr>
              <w:t>выполненных работ.</w:t>
            </w:r>
          </w:p>
        </w:tc>
      </w:tr>
      <w:tr w:rsidR="00CD64BF" w:rsidRPr="00D10D36" w:rsidTr="00206E55">
        <w:trPr>
          <w:trHeight w:val="331"/>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D64BF" w:rsidRPr="00A542DC" w:rsidRDefault="00CD64BF" w:rsidP="00046F6E">
            <w:pPr>
              <w:autoSpaceDE w:val="0"/>
              <w:autoSpaceDN w:val="0"/>
              <w:adjustRightInd w:val="0"/>
              <w:jc w:val="center"/>
              <w:rPr>
                <w:rFonts w:ascii="Times New Roman" w:hAnsi="Times New Roman"/>
              </w:rPr>
            </w:pPr>
            <w:r w:rsidRPr="00A542DC">
              <w:rPr>
                <w:rFonts w:ascii="Times New Roman" w:hAnsi="Times New Roman"/>
                <w:sz w:val="22"/>
                <w:szCs w:val="22"/>
              </w:rPr>
              <w:t>4</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rsidR="00CD64BF" w:rsidRPr="000C7EE6" w:rsidRDefault="00CD64BF" w:rsidP="0002176A">
            <w:pPr>
              <w:autoSpaceDE w:val="0"/>
              <w:autoSpaceDN w:val="0"/>
              <w:adjustRightInd w:val="0"/>
              <w:jc w:val="both"/>
              <w:rPr>
                <w:rFonts w:ascii="Times New Roman" w:hAnsi="Times New Roman"/>
                <w:lang w:val="ru-RU"/>
              </w:rPr>
            </w:pPr>
            <w:r w:rsidRPr="000C7EE6">
              <w:rPr>
                <w:rFonts w:ascii="Times New Roman" w:hAnsi="Times New Roman"/>
                <w:sz w:val="22"/>
                <w:szCs w:val="22"/>
                <w:lang w:val="ru-RU"/>
              </w:rPr>
              <w:t>Валюта платежа для отечественных и иностранных участников</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tcPr>
          <w:p w:rsidR="0002176A" w:rsidRPr="0002176A" w:rsidRDefault="0002176A" w:rsidP="0002176A">
            <w:pPr>
              <w:autoSpaceDE w:val="0"/>
              <w:autoSpaceDN w:val="0"/>
              <w:adjustRightInd w:val="0"/>
              <w:jc w:val="both"/>
              <w:rPr>
                <w:rFonts w:ascii="Times New Roman" w:hAnsi="Times New Roman"/>
                <w:lang w:val="ru-RU"/>
              </w:rPr>
            </w:pPr>
            <w:r w:rsidRPr="0002176A">
              <w:rPr>
                <w:rFonts w:ascii="Times New Roman" w:hAnsi="Times New Roman"/>
                <w:sz w:val="22"/>
                <w:szCs w:val="22"/>
                <w:lang w:val="ru-RU"/>
              </w:rPr>
              <w:t>Для иностранных поставщиков – доллар США</w:t>
            </w:r>
          </w:p>
          <w:p w:rsidR="003E6669" w:rsidRPr="0002176A" w:rsidRDefault="0002176A" w:rsidP="0002176A">
            <w:pPr>
              <w:autoSpaceDE w:val="0"/>
              <w:autoSpaceDN w:val="0"/>
              <w:adjustRightInd w:val="0"/>
              <w:ind w:right="474"/>
              <w:jc w:val="both"/>
              <w:rPr>
                <w:rFonts w:ascii="Times New Roman" w:hAnsi="Times New Roman"/>
                <w:lang w:val="ru-RU"/>
              </w:rPr>
            </w:pPr>
            <w:r w:rsidRPr="0002176A">
              <w:rPr>
                <w:rFonts w:ascii="Times New Roman" w:hAnsi="Times New Roman"/>
                <w:sz w:val="22"/>
                <w:szCs w:val="22"/>
                <w:lang w:val="ru-RU"/>
              </w:rPr>
              <w:t>Для отечественных производителей и поставщиков – сум РУ.</w:t>
            </w:r>
          </w:p>
        </w:tc>
      </w:tr>
      <w:tr w:rsidR="00CD64BF" w:rsidRPr="00D10D36" w:rsidTr="00206E55">
        <w:trPr>
          <w:trHeight w:val="272"/>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D64BF" w:rsidRPr="00A542DC" w:rsidRDefault="00CD64BF" w:rsidP="00046F6E">
            <w:pPr>
              <w:autoSpaceDE w:val="0"/>
              <w:autoSpaceDN w:val="0"/>
              <w:adjustRightInd w:val="0"/>
              <w:jc w:val="center"/>
              <w:rPr>
                <w:rFonts w:ascii="Times New Roman" w:hAnsi="Times New Roman"/>
              </w:rPr>
            </w:pPr>
            <w:r w:rsidRPr="00A542DC">
              <w:rPr>
                <w:rFonts w:ascii="Times New Roman" w:hAnsi="Times New Roman"/>
                <w:sz w:val="22"/>
                <w:szCs w:val="22"/>
              </w:rPr>
              <w:t>5</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D64BF" w:rsidRPr="000C7EE6" w:rsidRDefault="00CD64BF" w:rsidP="0002176A">
            <w:pPr>
              <w:autoSpaceDE w:val="0"/>
              <w:autoSpaceDN w:val="0"/>
              <w:adjustRightInd w:val="0"/>
              <w:jc w:val="both"/>
              <w:rPr>
                <w:rFonts w:ascii="Times New Roman" w:hAnsi="Times New Roman"/>
                <w:lang w:val="ru-RU"/>
              </w:rPr>
            </w:pPr>
            <w:r w:rsidRPr="000C7EE6">
              <w:rPr>
                <w:rFonts w:ascii="Times New Roman" w:hAnsi="Times New Roman"/>
                <w:sz w:val="22"/>
                <w:szCs w:val="22"/>
                <w:lang w:val="ru-RU"/>
              </w:rPr>
              <w:t>Условия</w:t>
            </w:r>
            <w:r w:rsidR="00161D4E" w:rsidRPr="000C7EE6">
              <w:rPr>
                <w:rFonts w:ascii="Times New Roman" w:hAnsi="Times New Roman"/>
                <w:sz w:val="22"/>
                <w:szCs w:val="22"/>
                <w:lang w:val="ru-RU"/>
              </w:rPr>
              <w:t xml:space="preserve"> </w:t>
            </w:r>
            <w:r w:rsidRPr="000C7EE6">
              <w:rPr>
                <w:rFonts w:ascii="Times New Roman" w:hAnsi="Times New Roman"/>
                <w:sz w:val="22"/>
                <w:szCs w:val="22"/>
                <w:lang w:val="ru-RU"/>
              </w:rPr>
              <w:t>поставки</w:t>
            </w:r>
            <w:r w:rsidR="00BA1064" w:rsidRPr="000C7EE6">
              <w:rPr>
                <w:rFonts w:ascii="Times New Roman" w:hAnsi="Times New Roman"/>
                <w:sz w:val="22"/>
                <w:szCs w:val="22"/>
                <w:lang w:val="ru-RU"/>
              </w:rPr>
              <w:t xml:space="preserve"> для иностранных и отечественных участников</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tcPr>
          <w:p w:rsidR="0002176A" w:rsidRPr="0002176A" w:rsidRDefault="0002176A" w:rsidP="0002176A">
            <w:pPr>
              <w:autoSpaceDE w:val="0"/>
              <w:autoSpaceDN w:val="0"/>
              <w:adjustRightInd w:val="0"/>
              <w:jc w:val="both"/>
              <w:rPr>
                <w:rFonts w:ascii="Times New Roman" w:hAnsi="Times New Roman"/>
                <w:lang w:val="ru-RU"/>
              </w:rPr>
            </w:pPr>
            <w:r w:rsidRPr="0002176A">
              <w:rPr>
                <w:rFonts w:ascii="Times New Roman" w:hAnsi="Times New Roman"/>
                <w:sz w:val="22"/>
                <w:szCs w:val="22"/>
              </w:rPr>
              <w:t>CIP</w:t>
            </w:r>
            <w:r w:rsidRPr="0002176A">
              <w:rPr>
                <w:rFonts w:ascii="Times New Roman" w:hAnsi="Times New Roman"/>
                <w:sz w:val="22"/>
                <w:szCs w:val="22"/>
                <w:lang w:val="ru-RU"/>
              </w:rPr>
              <w:t xml:space="preserve"> г. Ташкент</w:t>
            </w:r>
            <w:r w:rsidR="007537E9">
              <w:rPr>
                <w:rFonts w:ascii="Times New Roman" w:hAnsi="Times New Roman"/>
                <w:sz w:val="22"/>
                <w:szCs w:val="22"/>
                <w:lang w:val="ru-RU"/>
              </w:rPr>
              <w:t xml:space="preserve"> </w:t>
            </w:r>
            <w:r w:rsidRPr="0002176A">
              <w:rPr>
                <w:rFonts w:ascii="Times New Roman" w:hAnsi="Times New Roman"/>
                <w:sz w:val="22"/>
                <w:szCs w:val="22"/>
                <w:lang w:val="ru-RU"/>
              </w:rPr>
              <w:t>(</w:t>
            </w:r>
            <w:r w:rsidRPr="0002176A">
              <w:rPr>
                <w:rFonts w:ascii="Times New Roman" w:hAnsi="Times New Roman"/>
                <w:sz w:val="22"/>
                <w:szCs w:val="22"/>
              </w:rPr>
              <w:t>INCOTERMS</w:t>
            </w:r>
            <w:r w:rsidRPr="0002176A">
              <w:rPr>
                <w:rFonts w:ascii="Times New Roman" w:hAnsi="Times New Roman"/>
                <w:sz w:val="22"/>
                <w:szCs w:val="22"/>
                <w:lang w:val="ru-RU"/>
              </w:rPr>
              <w:t xml:space="preserve"> 2010)</w:t>
            </w:r>
          </w:p>
          <w:p w:rsidR="00CD64BF" w:rsidRPr="0002176A" w:rsidRDefault="0002176A" w:rsidP="0002176A">
            <w:pPr>
              <w:autoSpaceDE w:val="0"/>
              <w:autoSpaceDN w:val="0"/>
              <w:adjustRightInd w:val="0"/>
              <w:ind w:right="474"/>
              <w:jc w:val="both"/>
              <w:rPr>
                <w:rFonts w:ascii="Times New Roman" w:hAnsi="Times New Roman"/>
                <w:lang w:val="ru-RU"/>
              </w:rPr>
            </w:pPr>
            <w:r w:rsidRPr="0002176A">
              <w:rPr>
                <w:rFonts w:ascii="Times New Roman" w:hAnsi="Times New Roman"/>
                <w:sz w:val="22"/>
                <w:szCs w:val="22"/>
              </w:rPr>
              <w:t>DDP</w:t>
            </w:r>
            <w:r w:rsidRPr="0002176A">
              <w:rPr>
                <w:rFonts w:ascii="Times New Roman" w:hAnsi="Times New Roman"/>
                <w:sz w:val="22"/>
                <w:szCs w:val="22"/>
                <w:lang w:val="ru-RU"/>
              </w:rPr>
              <w:t xml:space="preserve"> склад покупателя в г. Ташкенте</w:t>
            </w:r>
          </w:p>
        </w:tc>
      </w:tr>
      <w:tr w:rsidR="00CD64BF" w:rsidRPr="00A542DC" w:rsidTr="00206E55">
        <w:trPr>
          <w:trHeight w:val="5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D64BF" w:rsidRPr="00A542DC" w:rsidRDefault="00CD64BF" w:rsidP="00046F6E">
            <w:pPr>
              <w:autoSpaceDE w:val="0"/>
              <w:autoSpaceDN w:val="0"/>
              <w:adjustRightInd w:val="0"/>
              <w:jc w:val="center"/>
              <w:rPr>
                <w:rFonts w:ascii="Times New Roman" w:hAnsi="Times New Roman"/>
              </w:rPr>
            </w:pPr>
            <w:r w:rsidRPr="00A542DC">
              <w:rPr>
                <w:rFonts w:ascii="Times New Roman" w:hAnsi="Times New Roman"/>
                <w:sz w:val="22"/>
                <w:szCs w:val="22"/>
              </w:rPr>
              <w:t>6</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rsidR="00CD64BF" w:rsidRPr="0097263A" w:rsidRDefault="00CD64BF" w:rsidP="0097263A">
            <w:pPr>
              <w:autoSpaceDE w:val="0"/>
              <w:autoSpaceDN w:val="0"/>
              <w:adjustRightInd w:val="0"/>
              <w:jc w:val="center"/>
              <w:rPr>
                <w:rFonts w:ascii="Times New Roman" w:hAnsi="Times New Roman"/>
              </w:rPr>
            </w:pPr>
            <w:r w:rsidRPr="00A542DC">
              <w:rPr>
                <w:rFonts w:ascii="Times New Roman" w:hAnsi="Times New Roman"/>
                <w:sz w:val="22"/>
                <w:szCs w:val="22"/>
              </w:rPr>
              <w:t>Сроки</w:t>
            </w:r>
            <w:r w:rsidR="00161D4E" w:rsidRPr="0097263A">
              <w:rPr>
                <w:rFonts w:ascii="Times New Roman" w:hAnsi="Times New Roman"/>
                <w:sz w:val="22"/>
                <w:szCs w:val="22"/>
              </w:rPr>
              <w:t xml:space="preserve"> </w:t>
            </w:r>
            <w:r w:rsidRPr="00A542DC">
              <w:rPr>
                <w:rFonts w:ascii="Times New Roman" w:hAnsi="Times New Roman"/>
                <w:sz w:val="22"/>
                <w:szCs w:val="22"/>
              </w:rPr>
              <w:t>поставки</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tcPr>
          <w:p w:rsidR="0048201E" w:rsidRPr="0097263A" w:rsidRDefault="0048201E" w:rsidP="0097263A">
            <w:pPr>
              <w:autoSpaceDE w:val="0"/>
              <w:autoSpaceDN w:val="0"/>
              <w:adjustRightInd w:val="0"/>
              <w:ind w:right="474"/>
              <w:jc w:val="center"/>
              <w:rPr>
                <w:rFonts w:ascii="Times New Roman" w:hAnsi="Times New Roman"/>
              </w:rPr>
            </w:pPr>
            <w:r w:rsidRPr="0097263A">
              <w:rPr>
                <w:rFonts w:ascii="Times New Roman" w:hAnsi="Times New Roman"/>
                <w:sz w:val="22"/>
                <w:szCs w:val="22"/>
              </w:rPr>
              <w:t xml:space="preserve">Не более </w:t>
            </w:r>
            <w:r w:rsidR="0022720C">
              <w:rPr>
                <w:rFonts w:ascii="Times New Roman" w:hAnsi="Times New Roman"/>
                <w:sz w:val="22"/>
                <w:szCs w:val="22"/>
                <w:lang w:val="ru-RU"/>
              </w:rPr>
              <w:t>6</w:t>
            </w:r>
            <w:r w:rsidR="0022720C" w:rsidRPr="0097263A">
              <w:rPr>
                <w:rFonts w:ascii="Times New Roman" w:hAnsi="Times New Roman"/>
                <w:sz w:val="22"/>
                <w:szCs w:val="22"/>
              </w:rPr>
              <w:t xml:space="preserve">0 </w:t>
            </w:r>
            <w:r w:rsidR="0022720C">
              <w:rPr>
                <w:rFonts w:ascii="Times New Roman" w:hAnsi="Times New Roman"/>
                <w:sz w:val="22"/>
                <w:szCs w:val="22"/>
                <w:lang w:val="ru-RU"/>
              </w:rPr>
              <w:t xml:space="preserve">календарных </w:t>
            </w:r>
            <w:r w:rsidRPr="0097263A">
              <w:rPr>
                <w:rFonts w:ascii="Times New Roman" w:hAnsi="Times New Roman"/>
                <w:sz w:val="22"/>
                <w:szCs w:val="22"/>
              </w:rPr>
              <w:t>дней</w:t>
            </w:r>
          </w:p>
          <w:p w:rsidR="0097263A" w:rsidRPr="0097263A" w:rsidRDefault="0097263A" w:rsidP="0097263A">
            <w:pPr>
              <w:autoSpaceDE w:val="0"/>
              <w:autoSpaceDN w:val="0"/>
              <w:adjustRightInd w:val="0"/>
              <w:ind w:right="474"/>
              <w:jc w:val="center"/>
              <w:rPr>
                <w:rFonts w:ascii="Times New Roman" w:hAnsi="Times New Roman"/>
              </w:rPr>
            </w:pPr>
          </w:p>
        </w:tc>
      </w:tr>
      <w:tr w:rsidR="00CD64BF" w:rsidRPr="00D10D36" w:rsidTr="00206E55">
        <w:trPr>
          <w:trHeight w:val="11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D64BF" w:rsidRPr="00A542DC" w:rsidRDefault="00CD64BF" w:rsidP="00046F6E">
            <w:pPr>
              <w:autoSpaceDE w:val="0"/>
              <w:autoSpaceDN w:val="0"/>
              <w:adjustRightInd w:val="0"/>
              <w:jc w:val="center"/>
              <w:rPr>
                <w:rFonts w:ascii="Times New Roman" w:hAnsi="Times New Roman"/>
              </w:rPr>
            </w:pPr>
            <w:r w:rsidRPr="00A542DC">
              <w:rPr>
                <w:rFonts w:ascii="Times New Roman" w:hAnsi="Times New Roman"/>
                <w:sz w:val="22"/>
                <w:szCs w:val="22"/>
              </w:rPr>
              <w:t>7</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rsidR="00CD64BF" w:rsidRPr="0097263A" w:rsidRDefault="00CD64BF" w:rsidP="0097263A">
            <w:pPr>
              <w:autoSpaceDE w:val="0"/>
              <w:autoSpaceDN w:val="0"/>
              <w:adjustRightInd w:val="0"/>
              <w:jc w:val="center"/>
              <w:rPr>
                <w:rFonts w:ascii="Times New Roman" w:hAnsi="Times New Roman"/>
              </w:rPr>
            </w:pPr>
            <w:r w:rsidRPr="00A542DC">
              <w:rPr>
                <w:rFonts w:ascii="Times New Roman" w:hAnsi="Times New Roman"/>
                <w:sz w:val="22"/>
                <w:szCs w:val="22"/>
              </w:rPr>
              <w:t>Срок</w:t>
            </w:r>
            <w:r w:rsidR="00161D4E" w:rsidRPr="0097263A">
              <w:rPr>
                <w:rFonts w:ascii="Times New Roman" w:hAnsi="Times New Roman"/>
                <w:sz w:val="22"/>
                <w:szCs w:val="22"/>
              </w:rPr>
              <w:t xml:space="preserve"> </w:t>
            </w:r>
            <w:r w:rsidRPr="00A542DC">
              <w:rPr>
                <w:rFonts w:ascii="Times New Roman" w:hAnsi="Times New Roman"/>
                <w:sz w:val="22"/>
                <w:szCs w:val="22"/>
              </w:rPr>
              <w:t>действия</w:t>
            </w:r>
            <w:r w:rsidR="00161D4E" w:rsidRPr="0097263A">
              <w:rPr>
                <w:rFonts w:ascii="Times New Roman" w:hAnsi="Times New Roman"/>
                <w:sz w:val="22"/>
                <w:szCs w:val="22"/>
              </w:rPr>
              <w:t xml:space="preserve"> </w:t>
            </w:r>
            <w:r w:rsidRPr="00A542DC">
              <w:rPr>
                <w:rFonts w:ascii="Times New Roman" w:hAnsi="Times New Roman"/>
                <w:sz w:val="22"/>
                <w:szCs w:val="22"/>
              </w:rPr>
              <w:t>тендерного</w:t>
            </w:r>
            <w:r w:rsidR="00161D4E" w:rsidRPr="0097263A">
              <w:rPr>
                <w:rFonts w:ascii="Times New Roman" w:hAnsi="Times New Roman"/>
                <w:sz w:val="22"/>
                <w:szCs w:val="22"/>
              </w:rPr>
              <w:t xml:space="preserve"> </w:t>
            </w:r>
            <w:r w:rsidRPr="00A542DC">
              <w:rPr>
                <w:rFonts w:ascii="Times New Roman" w:hAnsi="Times New Roman"/>
                <w:sz w:val="22"/>
                <w:szCs w:val="22"/>
              </w:rPr>
              <w:t>предложения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tcPr>
          <w:p w:rsidR="00CD64BF" w:rsidRPr="000C7EE6" w:rsidRDefault="00BD0883" w:rsidP="0097263A">
            <w:pPr>
              <w:autoSpaceDE w:val="0"/>
              <w:autoSpaceDN w:val="0"/>
              <w:adjustRightInd w:val="0"/>
              <w:ind w:right="474"/>
              <w:jc w:val="center"/>
              <w:rPr>
                <w:rFonts w:ascii="Times New Roman" w:hAnsi="Times New Roman"/>
                <w:lang w:val="ru-RU"/>
              </w:rPr>
            </w:pPr>
            <w:r w:rsidRPr="000C7EE6">
              <w:rPr>
                <w:rFonts w:ascii="Times New Roman" w:hAnsi="Times New Roman"/>
                <w:sz w:val="22"/>
                <w:szCs w:val="22"/>
                <w:lang w:val="ru-RU"/>
              </w:rPr>
              <w:t>90 дней</w:t>
            </w:r>
            <w:r w:rsidR="00BA1064" w:rsidRPr="000C7EE6">
              <w:rPr>
                <w:rFonts w:ascii="Times New Roman" w:hAnsi="Times New Roman"/>
                <w:sz w:val="22"/>
                <w:szCs w:val="22"/>
                <w:lang w:val="ru-RU"/>
              </w:rPr>
              <w:t xml:space="preserve"> с момента окончания подачи тендерного предложения</w:t>
            </w:r>
          </w:p>
        </w:tc>
      </w:tr>
    </w:tbl>
    <w:p w:rsidR="003E6669" w:rsidRPr="00BA1064" w:rsidRDefault="003E6669" w:rsidP="00581252">
      <w:pPr>
        <w:jc w:val="right"/>
        <w:rPr>
          <w:sz w:val="22"/>
          <w:szCs w:val="22"/>
          <w:lang w:val="ru-RU"/>
        </w:rPr>
      </w:pPr>
    </w:p>
    <w:p w:rsidR="003E6669" w:rsidRDefault="003E6669" w:rsidP="00581252">
      <w:pPr>
        <w:jc w:val="right"/>
        <w:rPr>
          <w:sz w:val="22"/>
          <w:szCs w:val="22"/>
          <w:lang w:val="ru-RU"/>
        </w:rPr>
      </w:pPr>
    </w:p>
    <w:p w:rsidR="0097263A" w:rsidRDefault="0097263A" w:rsidP="00581252">
      <w:pPr>
        <w:jc w:val="right"/>
        <w:rPr>
          <w:sz w:val="22"/>
          <w:szCs w:val="22"/>
          <w:lang w:val="ru-RU"/>
        </w:rPr>
      </w:pPr>
    </w:p>
    <w:p w:rsidR="0097263A" w:rsidRDefault="0097263A" w:rsidP="00581252">
      <w:pPr>
        <w:jc w:val="right"/>
        <w:rPr>
          <w:sz w:val="22"/>
          <w:szCs w:val="22"/>
          <w:lang w:val="ru-RU"/>
        </w:rPr>
      </w:pPr>
    </w:p>
    <w:p w:rsidR="0097263A" w:rsidRDefault="0097263A" w:rsidP="00581252">
      <w:pPr>
        <w:jc w:val="right"/>
        <w:rPr>
          <w:sz w:val="22"/>
          <w:szCs w:val="22"/>
          <w:lang w:val="ru-RU"/>
        </w:rPr>
      </w:pPr>
    </w:p>
    <w:p w:rsidR="0097263A" w:rsidRDefault="0097263A" w:rsidP="00581252">
      <w:pPr>
        <w:jc w:val="right"/>
        <w:rPr>
          <w:sz w:val="22"/>
          <w:szCs w:val="22"/>
          <w:lang w:val="ru-RU"/>
        </w:rPr>
      </w:pPr>
    </w:p>
    <w:p w:rsidR="0097263A" w:rsidRDefault="0097263A" w:rsidP="00581252">
      <w:pPr>
        <w:jc w:val="right"/>
        <w:rPr>
          <w:sz w:val="22"/>
          <w:szCs w:val="22"/>
          <w:lang w:val="ru-RU"/>
        </w:rPr>
      </w:pPr>
    </w:p>
    <w:p w:rsidR="0097263A" w:rsidRPr="00FA63AC" w:rsidRDefault="0097263A" w:rsidP="00581252">
      <w:pPr>
        <w:jc w:val="right"/>
        <w:rPr>
          <w:sz w:val="22"/>
          <w:szCs w:val="22"/>
          <w:lang w:val="ru-RU"/>
        </w:rPr>
      </w:pPr>
    </w:p>
    <w:p w:rsidR="00C54DBF" w:rsidRPr="00FA63AC" w:rsidRDefault="00C54DBF" w:rsidP="00581252">
      <w:pPr>
        <w:jc w:val="right"/>
        <w:rPr>
          <w:sz w:val="22"/>
          <w:szCs w:val="22"/>
          <w:lang w:val="ru-RU"/>
        </w:rPr>
      </w:pPr>
    </w:p>
    <w:p w:rsidR="00C54DBF" w:rsidRPr="00FA63AC" w:rsidRDefault="00C54DBF" w:rsidP="00581252">
      <w:pPr>
        <w:jc w:val="right"/>
        <w:rPr>
          <w:sz w:val="22"/>
          <w:szCs w:val="22"/>
          <w:lang w:val="ru-RU"/>
        </w:rPr>
      </w:pPr>
    </w:p>
    <w:p w:rsidR="00C54DBF" w:rsidRPr="00FA63AC" w:rsidRDefault="00C54DBF" w:rsidP="00581252">
      <w:pPr>
        <w:jc w:val="right"/>
        <w:rPr>
          <w:sz w:val="22"/>
          <w:szCs w:val="22"/>
          <w:lang w:val="ru-RU"/>
        </w:rPr>
      </w:pPr>
    </w:p>
    <w:p w:rsidR="00C54DBF" w:rsidRPr="00FA63AC" w:rsidRDefault="00C54DBF" w:rsidP="00581252">
      <w:pPr>
        <w:jc w:val="right"/>
        <w:rPr>
          <w:sz w:val="22"/>
          <w:szCs w:val="22"/>
          <w:lang w:val="ru-RU"/>
        </w:rPr>
      </w:pPr>
    </w:p>
    <w:p w:rsidR="00C54DBF" w:rsidRPr="00FA63AC" w:rsidRDefault="00C54DBF" w:rsidP="00581252">
      <w:pPr>
        <w:jc w:val="right"/>
        <w:rPr>
          <w:sz w:val="22"/>
          <w:szCs w:val="22"/>
          <w:lang w:val="ru-RU"/>
        </w:rPr>
      </w:pPr>
    </w:p>
    <w:p w:rsidR="00C54DBF" w:rsidRPr="00FA63AC" w:rsidRDefault="00C54DBF" w:rsidP="00581252">
      <w:pPr>
        <w:jc w:val="right"/>
        <w:rPr>
          <w:sz w:val="22"/>
          <w:szCs w:val="22"/>
          <w:lang w:val="ru-RU"/>
        </w:rPr>
      </w:pPr>
    </w:p>
    <w:p w:rsidR="00C54DBF" w:rsidRPr="00FA63AC" w:rsidRDefault="00C54DBF" w:rsidP="00581252">
      <w:pPr>
        <w:jc w:val="right"/>
        <w:rPr>
          <w:sz w:val="22"/>
          <w:szCs w:val="22"/>
          <w:lang w:val="ru-RU"/>
        </w:rPr>
      </w:pPr>
    </w:p>
    <w:p w:rsidR="00C54DBF" w:rsidRPr="00FA63AC" w:rsidRDefault="00C54DBF" w:rsidP="00581252">
      <w:pPr>
        <w:jc w:val="right"/>
        <w:rPr>
          <w:sz w:val="22"/>
          <w:szCs w:val="22"/>
          <w:lang w:val="ru-RU"/>
        </w:rPr>
      </w:pPr>
    </w:p>
    <w:p w:rsidR="00C54DBF" w:rsidRDefault="00C54DBF" w:rsidP="00581252">
      <w:pPr>
        <w:jc w:val="right"/>
        <w:rPr>
          <w:sz w:val="22"/>
          <w:szCs w:val="22"/>
          <w:lang w:val="ru-RU"/>
        </w:rPr>
      </w:pPr>
    </w:p>
    <w:p w:rsidR="00731D88" w:rsidRPr="0050535D" w:rsidRDefault="00731D88" w:rsidP="00581252">
      <w:pPr>
        <w:jc w:val="right"/>
        <w:rPr>
          <w:sz w:val="22"/>
          <w:szCs w:val="22"/>
          <w:lang w:val="ru-RU"/>
        </w:rPr>
      </w:pPr>
    </w:p>
    <w:p w:rsidR="00731D88" w:rsidRPr="00FA63AC" w:rsidRDefault="00731D88" w:rsidP="00581252">
      <w:pPr>
        <w:jc w:val="right"/>
        <w:rPr>
          <w:sz w:val="22"/>
          <w:szCs w:val="22"/>
          <w:lang w:val="ru-RU"/>
        </w:rPr>
      </w:pPr>
    </w:p>
    <w:p w:rsidR="00C54DBF" w:rsidRDefault="00C54DBF" w:rsidP="00581252">
      <w:pPr>
        <w:jc w:val="right"/>
        <w:rPr>
          <w:sz w:val="22"/>
          <w:szCs w:val="22"/>
          <w:lang w:val="ru-RU"/>
        </w:rPr>
      </w:pPr>
    </w:p>
    <w:p w:rsidR="00A3162E" w:rsidRDefault="00A3162E" w:rsidP="00581252">
      <w:pPr>
        <w:jc w:val="right"/>
        <w:rPr>
          <w:sz w:val="22"/>
          <w:szCs w:val="22"/>
          <w:lang w:val="ru-RU"/>
        </w:rPr>
      </w:pPr>
    </w:p>
    <w:p w:rsidR="00A3162E" w:rsidRDefault="00A3162E" w:rsidP="00581252">
      <w:pPr>
        <w:jc w:val="right"/>
        <w:rPr>
          <w:sz w:val="22"/>
          <w:szCs w:val="22"/>
          <w:lang w:val="ru-RU"/>
        </w:rPr>
      </w:pPr>
    </w:p>
    <w:p w:rsidR="00A3162E" w:rsidRDefault="00A3162E" w:rsidP="00581252">
      <w:pPr>
        <w:jc w:val="right"/>
        <w:rPr>
          <w:sz w:val="22"/>
          <w:szCs w:val="22"/>
          <w:lang w:val="ru-RU"/>
        </w:rPr>
      </w:pPr>
    </w:p>
    <w:p w:rsidR="00A3162E" w:rsidRPr="00FA63AC" w:rsidRDefault="00A3162E" w:rsidP="00581252">
      <w:pPr>
        <w:jc w:val="right"/>
        <w:rPr>
          <w:sz w:val="22"/>
          <w:szCs w:val="22"/>
          <w:lang w:val="ru-RU"/>
        </w:rPr>
      </w:pPr>
    </w:p>
    <w:p w:rsidR="0097263A" w:rsidRDefault="0097263A" w:rsidP="00581252">
      <w:pPr>
        <w:jc w:val="right"/>
        <w:rPr>
          <w:sz w:val="22"/>
          <w:szCs w:val="22"/>
          <w:lang w:val="ru-RU"/>
        </w:rPr>
      </w:pPr>
    </w:p>
    <w:p w:rsidR="0097263A" w:rsidRDefault="0097263A" w:rsidP="00581252">
      <w:pPr>
        <w:jc w:val="right"/>
        <w:rPr>
          <w:sz w:val="22"/>
          <w:szCs w:val="22"/>
          <w:lang w:val="ru-RU"/>
        </w:rPr>
      </w:pPr>
    </w:p>
    <w:p w:rsidR="0008308B" w:rsidRPr="00BD66D9" w:rsidRDefault="0008308B" w:rsidP="0008308B">
      <w:pPr>
        <w:spacing w:before="60" w:after="60"/>
        <w:jc w:val="center"/>
        <w:rPr>
          <w:rFonts w:ascii="Times New Roman" w:hAnsi="Times New Roman"/>
          <w:i/>
          <w:sz w:val="28"/>
          <w:szCs w:val="28"/>
          <w:lang w:val="ru-RU"/>
        </w:rPr>
      </w:pPr>
      <w:r w:rsidRPr="00BD66D9">
        <w:rPr>
          <w:rFonts w:ascii="Times New Roman" w:hAnsi="Times New Roman"/>
          <w:i/>
          <w:sz w:val="28"/>
          <w:szCs w:val="28"/>
          <w:lang w:val="ru-RU"/>
        </w:rPr>
        <w:lastRenderedPageBreak/>
        <w:t xml:space="preserve">Проект договора для </w:t>
      </w:r>
      <w:r>
        <w:rPr>
          <w:rFonts w:ascii="Times New Roman" w:hAnsi="Times New Roman"/>
          <w:i/>
          <w:sz w:val="28"/>
          <w:szCs w:val="28"/>
          <w:lang w:val="ru-RU"/>
        </w:rPr>
        <w:t>отечественн</w:t>
      </w:r>
      <w:r w:rsidRPr="00BD66D9">
        <w:rPr>
          <w:rFonts w:ascii="Times New Roman" w:hAnsi="Times New Roman"/>
          <w:i/>
          <w:sz w:val="28"/>
          <w:szCs w:val="28"/>
          <w:lang w:val="ru-RU"/>
        </w:rPr>
        <w:t>ых поставщиков</w:t>
      </w:r>
    </w:p>
    <w:p w:rsidR="0008308B" w:rsidRPr="000C7EE6" w:rsidRDefault="0008308B" w:rsidP="0008308B">
      <w:pPr>
        <w:pStyle w:val="afff7"/>
        <w:spacing w:line="230" w:lineRule="auto"/>
        <w:jc w:val="center"/>
        <w:rPr>
          <w:rFonts w:ascii="Times New Roman" w:hAnsi="Times New Roman" w:cs="Times New Roman"/>
          <w:b/>
          <w:sz w:val="26"/>
          <w:lang w:val="ru-RU" w:eastAsia="ru-RU"/>
        </w:rPr>
      </w:pPr>
      <w:r w:rsidRPr="000C7EE6">
        <w:rPr>
          <w:rFonts w:ascii="Times New Roman" w:hAnsi="Times New Roman" w:cs="Times New Roman"/>
          <w:b/>
          <w:sz w:val="26"/>
          <w:lang w:val="ru-RU" w:eastAsia="ru-RU"/>
        </w:rPr>
        <w:t>ДОГОВОР № _____</w:t>
      </w:r>
    </w:p>
    <w:p w:rsidR="0008308B" w:rsidRPr="00833C2C" w:rsidRDefault="0008308B" w:rsidP="0008308B">
      <w:pPr>
        <w:spacing w:line="230" w:lineRule="auto"/>
        <w:ind w:firstLine="720"/>
        <w:rPr>
          <w:rFonts w:ascii="Times New Roman" w:hAnsi="Times New Roman"/>
          <w:sz w:val="10"/>
          <w:szCs w:val="28"/>
          <w:lang w:val="ru-RU" w:eastAsia="ru-RU"/>
        </w:rPr>
      </w:pPr>
    </w:p>
    <w:p w:rsidR="0008308B" w:rsidRPr="00833C2C" w:rsidRDefault="0008308B" w:rsidP="0008308B">
      <w:pPr>
        <w:spacing w:line="230" w:lineRule="auto"/>
        <w:rPr>
          <w:rFonts w:ascii="Times New Roman" w:hAnsi="Times New Roman"/>
          <w:sz w:val="26"/>
          <w:szCs w:val="28"/>
          <w:lang w:val="ru-RU" w:eastAsia="ru-RU"/>
        </w:rPr>
      </w:pPr>
      <w:r w:rsidRPr="00833C2C">
        <w:rPr>
          <w:rFonts w:ascii="Times New Roman" w:hAnsi="Times New Roman"/>
          <w:sz w:val="26"/>
          <w:szCs w:val="28"/>
          <w:lang w:val="ru-RU" w:eastAsia="ru-RU"/>
        </w:rPr>
        <w:t>г. Ташкент</w:t>
      </w:r>
      <w:r w:rsidRPr="00833C2C">
        <w:rPr>
          <w:rFonts w:ascii="Times New Roman" w:hAnsi="Times New Roman"/>
          <w:sz w:val="26"/>
          <w:szCs w:val="28"/>
          <w:lang w:val="ru-RU" w:eastAsia="ru-RU"/>
        </w:rPr>
        <w:tab/>
        <w:t xml:space="preserve">                                                                 </w:t>
      </w:r>
      <w:r>
        <w:rPr>
          <w:rFonts w:ascii="Times New Roman" w:hAnsi="Times New Roman"/>
          <w:sz w:val="26"/>
          <w:szCs w:val="28"/>
          <w:lang w:val="ru-RU" w:eastAsia="ru-RU"/>
        </w:rPr>
        <w:tab/>
      </w:r>
      <w:r>
        <w:rPr>
          <w:rFonts w:ascii="Times New Roman" w:hAnsi="Times New Roman"/>
          <w:sz w:val="26"/>
          <w:szCs w:val="28"/>
          <w:lang w:val="ru-RU" w:eastAsia="ru-RU"/>
        </w:rPr>
        <w:tab/>
      </w:r>
      <w:r w:rsidRPr="00942958">
        <w:rPr>
          <w:rFonts w:ascii="Times New Roman" w:hAnsi="Times New Roman"/>
          <w:sz w:val="26"/>
          <w:szCs w:val="28"/>
          <w:u w:val="single"/>
          <w:lang w:val="ru-RU" w:eastAsia="ru-RU"/>
        </w:rPr>
        <w:t xml:space="preserve">“__”____     </w:t>
      </w:r>
      <w:r w:rsidR="0050535D">
        <w:rPr>
          <w:rFonts w:ascii="Times New Roman" w:hAnsi="Times New Roman"/>
          <w:sz w:val="26"/>
          <w:szCs w:val="28"/>
          <w:u w:val="single"/>
          <w:lang w:val="ru-RU" w:eastAsia="ru-RU"/>
        </w:rPr>
        <w:t>______2020</w:t>
      </w:r>
      <w:r w:rsidRPr="00942958">
        <w:rPr>
          <w:rFonts w:ascii="Times New Roman" w:hAnsi="Times New Roman"/>
          <w:sz w:val="26"/>
          <w:szCs w:val="28"/>
          <w:u w:val="single"/>
          <w:lang w:val="ru-RU" w:eastAsia="ru-RU"/>
        </w:rPr>
        <w:t xml:space="preserve"> г.</w:t>
      </w:r>
    </w:p>
    <w:p w:rsidR="0008308B" w:rsidRPr="00833C2C" w:rsidRDefault="0008308B" w:rsidP="0008308B">
      <w:pPr>
        <w:spacing w:line="230" w:lineRule="auto"/>
        <w:ind w:firstLine="720"/>
        <w:jc w:val="both"/>
        <w:rPr>
          <w:rFonts w:ascii="Times New Roman" w:hAnsi="Times New Roman"/>
          <w:sz w:val="10"/>
          <w:szCs w:val="28"/>
          <w:lang w:val="ru-RU" w:eastAsia="ru-RU"/>
        </w:rPr>
      </w:pPr>
    </w:p>
    <w:p w:rsidR="0008308B" w:rsidRPr="008A1942" w:rsidRDefault="0008308B" w:rsidP="0008308B">
      <w:pPr>
        <w:spacing w:line="230" w:lineRule="auto"/>
        <w:ind w:firstLine="720"/>
        <w:jc w:val="both"/>
        <w:rPr>
          <w:rFonts w:ascii="Times New Roman" w:hAnsi="Times New Roman"/>
          <w:sz w:val="22"/>
          <w:szCs w:val="22"/>
          <w:lang w:val="ru-RU" w:eastAsia="ru-RU"/>
        </w:rPr>
      </w:pPr>
    </w:p>
    <w:p w:rsidR="0008308B" w:rsidRPr="008A1942" w:rsidRDefault="0008308B" w:rsidP="0008308B">
      <w:pPr>
        <w:spacing w:line="230" w:lineRule="auto"/>
        <w:ind w:firstLine="708"/>
        <w:jc w:val="both"/>
        <w:rPr>
          <w:rFonts w:ascii="Times New Roman" w:hAnsi="Times New Roman"/>
          <w:sz w:val="22"/>
          <w:szCs w:val="22"/>
          <w:lang w:val="ru-RU" w:eastAsia="ru-RU"/>
        </w:rPr>
      </w:pPr>
      <w:r w:rsidRPr="008A1942">
        <w:rPr>
          <w:rFonts w:ascii="Times New Roman" w:hAnsi="Times New Roman"/>
          <w:sz w:val="22"/>
          <w:szCs w:val="22"/>
          <w:u w:val="single"/>
          <w:lang w:val="ru-RU" w:eastAsia="ru-RU"/>
        </w:rPr>
        <w:t>__________________________________________________________________</w:t>
      </w:r>
      <w:r w:rsidRPr="008A1942">
        <w:rPr>
          <w:rFonts w:ascii="Times New Roman" w:hAnsi="Times New Roman"/>
          <w:sz w:val="22"/>
          <w:szCs w:val="22"/>
          <w:lang w:val="ru-RU" w:eastAsia="ru-RU"/>
        </w:rPr>
        <w:t xml:space="preserve">, именуемая в дальнейшем «Заказчик», в лице начальника </w:t>
      </w:r>
      <w:r w:rsidRPr="008A1942">
        <w:rPr>
          <w:rFonts w:ascii="Times New Roman" w:hAnsi="Times New Roman"/>
          <w:sz w:val="22"/>
          <w:szCs w:val="22"/>
          <w:u w:val="single"/>
          <w:lang w:val="ru-RU" w:eastAsia="ru-RU"/>
        </w:rPr>
        <w:t>_________________</w:t>
      </w:r>
      <w:r w:rsidRPr="008A1942">
        <w:rPr>
          <w:rFonts w:ascii="Times New Roman" w:hAnsi="Times New Roman"/>
          <w:sz w:val="22"/>
          <w:szCs w:val="22"/>
          <w:lang w:val="ru-RU" w:eastAsia="ru-RU"/>
        </w:rPr>
        <w:t xml:space="preserve">, действующего на основании Положения, с одной стороны, и </w:t>
      </w:r>
      <w:r w:rsidRPr="008A1942">
        <w:rPr>
          <w:rFonts w:ascii="Times New Roman" w:hAnsi="Times New Roman"/>
          <w:sz w:val="22"/>
          <w:szCs w:val="22"/>
          <w:u w:val="single"/>
          <w:lang w:val="ru-RU" w:eastAsia="ru-RU"/>
        </w:rPr>
        <w:t>___________________</w:t>
      </w:r>
      <w:r w:rsidRPr="008A1942">
        <w:rPr>
          <w:rFonts w:ascii="Times New Roman" w:hAnsi="Times New Roman"/>
          <w:sz w:val="22"/>
          <w:szCs w:val="22"/>
          <w:lang w:val="ru-RU" w:eastAsia="ru-RU"/>
        </w:rPr>
        <w:t xml:space="preserve">, именуемое в дальнейшем «Исполнитель», в лице </w:t>
      </w:r>
      <w:r w:rsidRPr="008A1942">
        <w:rPr>
          <w:rFonts w:ascii="Times New Roman" w:hAnsi="Times New Roman"/>
          <w:sz w:val="22"/>
          <w:szCs w:val="22"/>
          <w:u w:val="single"/>
          <w:lang w:val="ru-RU" w:eastAsia="ru-RU"/>
        </w:rPr>
        <w:t>________________________</w:t>
      </w:r>
      <w:r w:rsidRPr="008A1942">
        <w:rPr>
          <w:rFonts w:ascii="Times New Roman" w:hAnsi="Times New Roman"/>
          <w:sz w:val="22"/>
          <w:szCs w:val="22"/>
          <w:lang w:val="ru-RU" w:eastAsia="ru-RU"/>
        </w:rPr>
        <w:t xml:space="preserve">, действующего на основании Устава, с другой стороны, заключили договор </w:t>
      </w:r>
      <w:r w:rsidRPr="008A1942">
        <w:rPr>
          <w:rFonts w:ascii="Times New Roman" w:hAnsi="Times New Roman"/>
          <w:sz w:val="22"/>
          <w:szCs w:val="22"/>
          <w:lang w:val="ru-RU" w:eastAsia="ru-RU"/>
        </w:rPr>
        <w:br/>
        <w:t xml:space="preserve">о нижеследующем: </w:t>
      </w:r>
    </w:p>
    <w:p w:rsidR="0008308B" w:rsidRPr="008A1942" w:rsidRDefault="0008308B" w:rsidP="0008308B">
      <w:pPr>
        <w:spacing w:line="230" w:lineRule="auto"/>
        <w:ind w:firstLine="720"/>
        <w:jc w:val="both"/>
        <w:rPr>
          <w:rFonts w:ascii="Times New Roman" w:hAnsi="Times New Roman"/>
          <w:sz w:val="22"/>
          <w:szCs w:val="22"/>
          <w:lang w:val="ru-RU" w:eastAsia="ru-RU"/>
        </w:rPr>
      </w:pPr>
    </w:p>
    <w:p w:rsidR="0008308B" w:rsidRPr="008A1942" w:rsidRDefault="0008308B" w:rsidP="0008308B">
      <w:pPr>
        <w:numPr>
          <w:ilvl w:val="0"/>
          <w:numId w:val="4"/>
        </w:numPr>
        <w:spacing w:line="230" w:lineRule="auto"/>
        <w:jc w:val="center"/>
        <w:rPr>
          <w:rFonts w:ascii="Times New Roman" w:hAnsi="Times New Roman"/>
          <w:b/>
          <w:sz w:val="22"/>
          <w:szCs w:val="22"/>
          <w:lang w:val="ru-RU" w:eastAsia="ru-RU"/>
        </w:rPr>
      </w:pPr>
      <w:r w:rsidRPr="008A1942">
        <w:rPr>
          <w:rFonts w:ascii="Times New Roman" w:hAnsi="Times New Roman"/>
          <w:b/>
          <w:sz w:val="22"/>
          <w:szCs w:val="22"/>
          <w:lang w:val="ru-RU" w:eastAsia="ru-RU"/>
        </w:rPr>
        <w:t>Предмет договора</w:t>
      </w:r>
    </w:p>
    <w:p w:rsidR="008A1942" w:rsidRPr="008A1942" w:rsidRDefault="008A1942" w:rsidP="00762122">
      <w:pPr>
        <w:spacing w:line="230" w:lineRule="auto"/>
        <w:ind w:left="720"/>
        <w:rPr>
          <w:rFonts w:ascii="Times New Roman" w:hAnsi="Times New Roman"/>
          <w:b/>
          <w:sz w:val="22"/>
          <w:szCs w:val="22"/>
          <w:lang w:val="ru-RU" w:eastAsia="ru-RU"/>
        </w:rPr>
      </w:pPr>
    </w:p>
    <w:p w:rsidR="0008308B" w:rsidRPr="008A1942" w:rsidRDefault="0008308B" w:rsidP="0008308B">
      <w:pPr>
        <w:spacing w:line="230"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1.1. «Исполнитель» принимает обязательства поставить в адрес «Заказчика», а «Заказчик» оплатить продукцию в соответствии с условиями и положениями договора в количестве и по ценам, указанным в приложении №1, являющемся неотъемлемой частью настоящего договора.</w:t>
      </w:r>
    </w:p>
    <w:p w:rsidR="0008308B" w:rsidRPr="008A1942" w:rsidRDefault="0008308B" w:rsidP="0008308B">
      <w:pPr>
        <w:spacing w:line="230"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1.2. «Исполнитель», по согласованию Заказчика, имеет право досрочно или частями отгрузить продукцию.</w:t>
      </w:r>
    </w:p>
    <w:p w:rsidR="0008308B" w:rsidRPr="008A1942" w:rsidRDefault="0008308B" w:rsidP="0008308B">
      <w:pPr>
        <w:spacing w:line="230"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 xml:space="preserve">1.3. Качество поставляемой продукции должно соответствовать требованиям нормативных документов по стандартизации (ГОСТ, </w:t>
      </w:r>
      <w:r w:rsidRPr="008A1942">
        <w:rPr>
          <w:rFonts w:ascii="Times New Roman" w:hAnsi="Times New Roman"/>
          <w:sz w:val="22"/>
          <w:szCs w:val="22"/>
          <w:lang w:eastAsia="ru-RU"/>
        </w:rPr>
        <w:t>O</w:t>
      </w:r>
      <w:r w:rsidRPr="008A1942">
        <w:rPr>
          <w:rFonts w:ascii="Times New Roman" w:hAnsi="Times New Roman"/>
          <w:sz w:val="22"/>
          <w:szCs w:val="22"/>
          <w:lang w:val="ru-RU" w:eastAsia="ru-RU"/>
        </w:rPr>
        <w:t>’</w:t>
      </w:r>
      <w:r w:rsidRPr="008A1942">
        <w:rPr>
          <w:rFonts w:ascii="Times New Roman" w:hAnsi="Times New Roman"/>
          <w:sz w:val="22"/>
          <w:szCs w:val="22"/>
          <w:lang w:eastAsia="ru-RU"/>
        </w:rPr>
        <w:t>zDSt</w:t>
      </w:r>
      <w:r w:rsidRPr="008A1942">
        <w:rPr>
          <w:rFonts w:ascii="Times New Roman" w:hAnsi="Times New Roman"/>
          <w:sz w:val="22"/>
          <w:szCs w:val="22"/>
          <w:lang w:val="ru-RU" w:eastAsia="ru-RU"/>
        </w:rPr>
        <w:t xml:space="preserve">, </w:t>
      </w:r>
      <w:r w:rsidRPr="008A1942">
        <w:rPr>
          <w:rFonts w:ascii="Times New Roman" w:hAnsi="Times New Roman"/>
          <w:sz w:val="22"/>
          <w:szCs w:val="22"/>
          <w:lang w:eastAsia="ru-RU"/>
        </w:rPr>
        <w:t>Ts</w:t>
      </w:r>
      <w:r w:rsidRPr="008A1942">
        <w:rPr>
          <w:rFonts w:ascii="Times New Roman" w:hAnsi="Times New Roman"/>
          <w:sz w:val="22"/>
          <w:szCs w:val="22"/>
          <w:lang w:val="ru-RU" w:eastAsia="ru-RU"/>
        </w:rPr>
        <w:t xml:space="preserve"> и т.п.), техническим требованиям «Покупателя» и эталону-образцу, утвержденному сторонами, а также другим нормам и правилам, установленным для поставляемой продукции в Республике Узбекистан. </w:t>
      </w:r>
    </w:p>
    <w:p w:rsidR="0008308B" w:rsidRPr="008A1942" w:rsidRDefault="0008308B" w:rsidP="0008308B">
      <w:pPr>
        <w:spacing w:line="230" w:lineRule="auto"/>
        <w:ind w:firstLine="720"/>
        <w:jc w:val="both"/>
        <w:rPr>
          <w:rFonts w:ascii="Times New Roman" w:hAnsi="Times New Roman"/>
          <w:sz w:val="22"/>
          <w:szCs w:val="22"/>
          <w:lang w:val="ru-RU" w:eastAsia="ru-RU"/>
        </w:rPr>
      </w:pPr>
    </w:p>
    <w:p w:rsidR="0008308B" w:rsidRPr="008A1942" w:rsidRDefault="0008308B" w:rsidP="0008308B">
      <w:pPr>
        <w:numPr>
          <w:ilvl w:val="0"/>
          <w:numId w:val="4"/>
        </w:numPr>
        <w:spacing w:line="230" w:lineRule="auto"/>
        <w:jc w:val="center"/>
        <w:rPr>
          <w:rFonts w:ascii="Times New Roman" w:hAnsi="Times New Roman"/>
          <w:b/>
          <w:sz w:val="22"/>
          <w:szCs w:val="22"/>
          <w:lang w:val="ru-RU" w:eastAsia="ru-RU"/>
        </w:rPr>
      </w:pPr>
      <w:r w:rsidRPr="008A1942">
        <w:rPr>
          <w:rFonts w:ascii="Times New Roman" w:hAnsi="Times New Roman"/>
          <w:b/>
          <w:sz w:val="22"/>
          <w:szCs w:val="22"/>
          <w:lang w:val="ru-RU" w:eastAsia="ru-RU"/>
        </w:rPr>
        <w:t>Общая стоимость договора и условия платежа</w:t>
      </w:r>
    </w:p>
    <w:p w:rsidR="008A1942" w:rsidRPr="008A1942" w:rsidRDefault="008A1942" w:rsidP="008A1942">
      <w:pPr>
        <w:spacing w:line="230" w:lineRule="auto"/>
        <w:ind w:left="720"/>
        <w:rPr>
          <w:rFonts w:ascii="Times New Roman" w:hAnsi="Times New Roman"/>
          <w:b/>
          <w:sz w:val="22"/>
          <w:szCs w:val="22"/>
          <w:lang w:val="ru-RU" w:eastAsia="ru-RU"/>
        </w:rPr>
      </w:pPr>
    </w:p>
    <w:p w:rsidR="0008308B" w:rsidRPr="008A1942" w:rsidRDefault="0008308B" w:rsidP="0008308B">
      <w:pPr>
        <w:spacing w:line="230"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 xml:space="preserve">2.1. Общая стоимость настоящего договора составляет </w:t>
      </w:r>
      <w:r w:rsidRPr="008A1942">
        <w:rPr>
          <w:rFonts w:ascii="Times New Roman" w:hAnsi="Times New Roman"/>
          <w:sz w:val="22"/>
          <w:szCs w:val="22"/>
          <w:u w:val="single"/>
          <w:lang w:val="ru-RU" w:eastAsia="ru-RU"/>
        </w:rPr>
        <w:t xml:space="preserve">___________________________________________________________ </w:t>
      </w:r>
      <w:r w:rsidRPr="008A1942">
        <w:rPr>
          <w:rFonts w:ascii="Times New Roman" w:hAnsi="Times New Roman"/>
          <w:sz w:val="22"/>
          <w:szCs w:val="22"/>
          <w:lang w:val="ru-RU" w:eastAsia="ru-RU"/>
        </w:rPr>
        <w:t>сум.</w:t>
      </w:r>
    </w:p>
    <w:p w:rsidR="0008308B" w:rsidRPr="008A1942" w:rsidRDefault="0008308B" w:rsidP="0008308B">
      <w:pPr>
        <w:spacing w:line="230" w:lineRule="auto"/>
        <w:ind w:firstLine="720"/>
        <w:jc w:val="center"/>
        <w:rPr>
          <w:rFonts w:ascii="Times New Roman" w:hAnsi="Times New Roman"/>
          <w:sz w:val="22"/>
          <w:szCs w:val="22"/>
          <w:lang w:val="ru-RU" w:eastAsia="ru-RU"/>
        </w:rPr>
      </w:pPr>
      <w:r w:rsidRPr="008A1942">
        <w:rPr>
          <w:rFonts w:ascii="Times New Roman" w:hAnsi="Times New Roman"/>
          <w:sz w:val="22"/>
          <w:szCs w:val="22"/>
          <w:lang w:val="ru-RU" w:eastAsia="ru-RU"/>
        </w:rPr>
        <w:t>(сумма прописью)</w:t>
      </w:r>
    </w:p>
    <w:p w:rsidR="0008308B" w:rsidRPr="008A1942" w:rsidRDefault="0008308B" w:rsidP="0008308B">
      <w:pPr>
        <w:spacing w:line="230"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 xml:space="preserve">2.2. Цены на поставляемую продукцию являются окончательными </w:t>
      </w:r>
      <w:r w:rsidRPr="008A1942">
        <w:rPr>
          <w:rFonts w:ascii="Times New Roman" w:hAnsi="Times New Roman"/>
          <w:sz w:val="22"/>
          <w:szCs w:val="22"/>
          <w:lang w:val="ru-RU" w:eastAsia="ru-RU"/>
        </w:rPr>
        <w:br/>
        <w:t>и до полного исполнения договора сторонами изменению не подлежат.</w:t>
      </w:r>
    </w:p>
    <w:p w:rsidR="0008308B" w:rsidRPr="00F24407" w:rsidRDefault="0008308B" w:rsidP="0008308B">
      <w:pPr>
        <w:spacing w:line="230"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 xml:space="preserve">2.3. Расчеты за продукцию производятся между «Покупателем» </w:t>
      </w:r>
      <w:r w:rsidRPr="008A1942">
        <w:rPr>
          <w:rFonts w:ascii="Times New Roman" w:hAnsi="Times New Roman"/>
          <w:sz w:val="22"/>
          <w:szCs w:val="22"/>
          <w:lang w:val="ru-RU" w:eastAsia="ru-RU"/>
        </w:rPr>
        <w:br/>
        <w:t>и «Продавцом» путем предварительной и последующей оплаты</w:t>
      </w:r>
      <w:r w:rsidR="00F24407" w:rsidRPr="00F24407">
        <w:rPr>
          <w:rFonts w:ascii="Times New Roman" w:hAnsi="Times New Roman"/>
          <w:sz w:val="22"/>
          <w:szCs w:val="22"/>
          <w:lang w:val="ru-RU" w:eastAsia="ru-RU"/>
        </w:rPr>
        <w:t>:</w:t>
      </w:r>
    </w:p>
    <w:p w:rsidR="0008308B" w:rsidRPr="008A1942" w:rsidRDefault="0008308B" w:rsidP="0008308B">
      <w:pPr>
        <w:spacing w:line="230"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2.3.1. Предварительная оплата в размере 15 % от общей суммы договора производится в течение 10 (десяти) банковских дней, после подписания договора.</w:t>
      </w:r>
    </w:p>
    <w:p w:rsidR="0008308B" w:rsidRPr="008A1942" w:rsidRDefault="0008308B" w:rsidP="0008308B">
      <w:pPr>
        <w:spacing w:line="230"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 xml:space="preserve">2.3.2. Последующая оплата фактически поставленной продукции производится в течение 15 (пятнадцати) банковских дней после составления акта приема по представленным счетам-фактурам, с учетом вычета суммы произведенной предоплаты. </w:t>
      </w:r>
    </w:p>
    <w:p w:rsidR="0008308B" w:rsidRPr="008A1942" w:rsidRDefault="0008308B" w:rsidP="0008308B">
      <w:pPr>
        <w:spacing w:line="230"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2.</w:t>
      </w:r>
      <w:r w:rsidR="00F24407">
        <w:rPr>
          <w:rFonts w:ascii="Times New Roman" w:hAnsi="Times New Roman"/>
          <w:sz w:val="22"/>
          <w:szCs w:val="22"/>
          <w:lang w:val="ru-RU" w:eastAsia="ru-RU"/>
        </w:rPr>
        <w:t>4</w:t>
      </w:r>
      <w:r w:rsidRPr="008A1942">
        <w:rPr>
          <w:rFonts w:ascii="Times New Roman" w:hAnsi="Times New Roman"/>
          <w:sz w:val="22"/>
          <w:szCs w:val="22"/>
          <w:lang w:val="ru-RU" w:eastAsia="ru-RU"/>
        </w:rPr>
        <w:t>. Основанием для проведения последующей оплаты являются следующие документы:</w:t>
      </w:r>
    </w:p>
    <w:p w:rsidR="0008308B" w:rsidRPr="008A1942" w:rsidRDefault="0008308B" w:rsidP="0008308B">
      <w:pPr>
        <w:spacing w:line="230"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счет-фактура, подписанные между «Заказчиком» и «Исполнителем».</w:t>
      </w:r>
    </w:p>
    <w:p w:rsidR="0008308B" w:rsidRPr="008A1942" w:rsidRDefault="0008308B" w:rsidP="0008308B">
      <w:pPr>
        <w:spacing w:line="230"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2.</w:t>
      </w:r>
      <w:r w:rsidR="00F24407">
        <w:rPr>
          <w:rFonts w:ascii="Times New Roman" w:hAnsi="Times New Roman"/>
          <w:sz w:val="22"/>
          <w:szCs w:val="22"/>
          <w:lang w:val="ru-RU" w:eastAsia="ru-RU"/>
        </w:rPr>
        <w:t>5</w:t>
      </w:r>
      <w:r w:rsidRPr="008A1942">
        <w:rPr>
          <w:rFonts w:ascii="Times New Roman" w:hAnsi="Times New Roman"/>
          <w:sz w:val="22"/>
          <w:szCs w:val="22"/>
          <w:lang w:val="ru-RU" w:eastAsia="ru-RU"/>
        </w:rPr>
        <w:t>. После проведения взаиморасчетов, а также после истечения срока действия договора составляется акт сверки.</w:t>
      </w:r>
    </w:p>
    <w:p w:rsidR="0008308B" w:rsidRPr="008A1942" w:rsidRDefault="0008308B" w:rsidP="0008308B">
      <w:pPr>
        <w:spacing w:line="230" w:lineRule="auto"/>
        <w:ind w:firstLine="720"/>
        <w:jc w:val="both"/>
        <w:rPr>
          <w:rFonts w:ascii="Times New Roman" w:hAnsi="Times New Roman"/>
          <w:sz w:val="22"/>
          <w:szCs w:val="22"/>
          <w:lang w:val="ru-RU" w:eastAsia="ru-RU"/>
        </w:rPr>
      </w:pPr>
    </w:p>
    <w:p w:rsidR="0008308B" w:rsidRPr="008A1942" w:rsidRDefault="0008308B" w:rsidP="0008308B">
      <w:pPr>
        <w:numPr>
          <w:ilvl w:val="0"/>
          <w:numId w:val="4"/>
        </w:numPr>
        <w:spacing w:line="230" w:lineRule="auto"/>
        <w:jc w:val="center"/>
        <w:rPr>
          <w:rFonts w:ascii="Times New Roman" w:hAnsi="Times New Roman"/>
          <w:b/>
          <w:sz w:val="22"/>
          <w:szCs w:val="22"/>
          <w:lang w:val="ru-RU" w:eastAsia="ru-RU"/>
        </w:rPr>
      </w:pPr>
      <w:r w:rsidRPr="008A1942">
        <w:rPr>
          <w:rFonts w:ascii="Times New Roman" w:hAnsi="Times New Roman"/>
          <w:b/>
          <w:sz w:val="22"/>
          <w:szCs w:val="22"/>
          <w:lang w:val="ru-RU" w:eastAsia="ru-RU"/>
        </w:rPr>
        <w:t>Условия и сроки поставки</w:t>
      </w:r>
    </w:p>
    <w:p w:rsidR="008A1942" w:rsidRPr="008A1942" w:rsidRDefault="008A1942" w:rsidP="008A1942">
      <w:pPr>
        <w:spacing w:line="230" w:lineRule="auto"/>
        <w:ind w:left="720"/>
        <w:rPr>
          <w:rFonts w:ascii="Times New Roman" w:hAnsi="Times New Roman"/>
          <w:b/>
          <w:sz w:val="22"/>
          <w:szCs w:val="22"/>
          <w:lang w:val="ru-RU" w:eastAsia="ru-RU"/>
        </w:rPr>
      </w:pPr>
    </w:p>
    <w:p w:rsidR="0008308B" w:rsidRPr="008A1942" w:rsidRDefault="0008308B" w:rsidP="0008308B">
      <w:pPr>
        <w:spacing w:line="230"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 xml:space="preserve">3.1. Срок поставки продукции указан в спецификации (приложение </w:t>
      </w:r>
      <w:r w:rsidRPr="008A1942">
        <w:rPr>
          <w:rFonts w:ascii="Times New Roman" w:hAnsi="Times New Roman"/>
          <w:sz w:val="22"/>
          <w:szCs w:val="22"/>
          <w:lang w:val="ru-RU" w:eastAsia="ru-RU"/>
        </w:rPr>
        <w:br/>
        <w:t xml:space="preserve">№1), в течение которого «Исполнитель» обязан своими силами и средствами поставить продукцию до склада «Заказчика», находящегося по адресу: </w:t>
      </w:r>
      <w:r w:rsidRPr="008A1942">
        <w:rPr>
          <w:rFonts w:ascii="Times New Roman" w:hAnsi="Times New Roman"/>
          <w:sz w:val="22"/>
          <w:szCs w:val="22"/>
          <w:u w:val="single"/>
          <w:lang w:val="ru-RU" w:eastAsia="ru-RU"/>
        </w:rPr>
        <w:t>_____________________________________________________________________</w:t>
      </w:r>
      <w:r w:rsidRPr="008A1942">
        <w:rPr>
          <w:rFonts w:ascii="Times New Roman" w:hAnsi="Times New Roman"/>
          <w:sz w:val="22"/>
          <w:szCs w:val="22"/>
          <w:lang w:val="ru-RU" w:eastAsia="ru-RU"/>
        </w:rPr>
        <w:t>.</w:t>
      </w:r>
    </w:p>
    <w:p w:rsidR="0008308B" w:rsidRPr="008A1942" w:rsidRDefault="0008308B" w:rsidP="0008308B">
      <w:pPr>
        <w:spacing w:line="233"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 xml:space="preserve">3.2. Дата поставки считается на день поступления продукции </w:t>
      </w:r>
      <w:r w:rsidRPr="008A1942">
        <w:rPr>
          <w:rFonts w:ascii="Times New Roman" w:hAnsi="Times New Roman"/>
          <w:sz w:val="22"/>
          <w:szCs w:val="22"/>
          <w:lang w:val="ru-RU" w:eastAsia="ru-RU"/>
        </w:rPr>
        <w:br/>
        <w:t xml:space="preserve">в адрес «Заказчика».  </w:t>
      </w:r>
    </w:p>
    <w:p w:rsidR="0008308B" w:rsidRPr="008A1942" w:rsidRDefault="0008308B" w:rsidP="0008308B">
      <w:pPr>
        <w:spacing w:line="233" w:lineRule="auto"/>
        <w:ind w:firstLine="720"/>
        <w:jc w:val="both"/>
        <w:rPr>
          <w:rFonts w:ascii="Times New Roman" w:hAnsi="Times New Roman"/>
          <w:sz w:val="22"/>
          <w:szCs w:val="22"/>
          <w:lang w:val="ru-RU" w:eastAsia="ru-RU"/>
        </w:rPr>
      </w:pPr>
    </w:p>
    <w:p w:rsidR="0008308B" w:rsidRPr="008A1942" w:rsidRDefault="0008308B" w:rsidP="0008308B">
      <w:pPr>
        <w:numPr>
          <w:ilvl w:val="0"/>
          <w:numId w:val="4"/>
        </w:numPr>
        <w:spacing w:line="233" w:lineRule="auto"/>
        <w:jc w:val="center"/>
        <w:rPr>
          <w:rFonts w:ascii="Times New Roman" w:hAnsi="Times New Roman"/>
          <w:b/>
          <w:sz w:val="22"/>
          <w:szCs w:val="22"/>
          <w:lang w:val="ru-RU" w:eastAsia="ru-RU"/>
        </w:rPr>
      </w:pPr>
      <w:r w:rsidRPr="008A1942">
        <w:rPr>
          <w:rFonts w:ascii="Times New Roman" w:hAnsi="Times New Roman"/>
          <w:b/>
          <w:sz w:val="22"/>
          <w:szCs w:val="22"/>
          <w:lang w:val="ru-RU" w:eastAsia="ru-RU"/>
        </w:rPr>
        <w:t>Порядок сдачи-приемки</w:t>
      </w:r>
    </w:p>
    <w:p w:rsidR="008A1942" w:rsidRPr="008A1942" w:rsidRDefault="008A1942" w:rsidP="008A1942">
      <w:pPr>
        <w:spacing w:line="233" w:lineRule="auto"/>
        <w:ind w:left="720"/>
        <w:rPr>
          <w:rFonts w:ascii="Times New Roman" w:hAnsi="Times New Roman"/>
          <w:b/>
          <w:sz w:val="22"/>
          <w:szCs w:val="22"/>
          <w:lang w:val="ru-RU" w:eastAsia="ru-RU"/>
        </w:rPr>
      </w:pPr>
    </w:p>
    <w:p w:rsidR="0008308B" w:rsidRPr="008A1942" w:rsidRDefault="0008308B" w:rsidP="0008308B">
      <w:pPr>
        <w:spacing w:line="233"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 xml:space="preserve">4.1. Право собственности на продукцию переходит к «Заказчику» </w:t>
      </w:r>
      <w:r w:rsidRPr="008A1942">
        <w:rPr>
          <w:rFonts w:ascii="Times New Roman" w:hAnsi="Times New Roman"/>
          <w:sz w:val="22"/>
          <w:szCs w:val="22"/>
          <w:lang w:val="ru-RU" w:eastAsia="ru-RU"/>
        </w:rPr>
        <w:br/>
        <w:t>в момент фактической передачи, после составления и подписания счета-фактуры, подписанных уполномоченными лицами.</w:t>
      </w:r>
    </w:p>
    <w:p w:rsidR="00F61E65" w:rsidRDefault="0008308B" w:rsidP="0008308B">
      <w:pPr>
        <w:spacing w:line="233"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 xml:space="preserve">4.2. Приемка продукции по качеству и количеству осуществляется </w:t>
      </w:r>
      <w:r w:rsidRPr="008A1942">
        <w:rPr>
          <w:rFonts w:ascii="Times New Roman" w:hAnsi="Times New Roman"/>
          <w:sz w:val="22"/>
          <w:szCs w:val="22"/>
          <w:lang w:val="ru-RU" w:eastAsia="ru-RU"/>
        </w:rPr>
        <w:br/>
        <w:t xml:space="preserve">в соответствии с требованиями нормативных документов </w:t>
      </w:r>
      <w:r w:rsidRPr="008A1942">
        <w:rPr>
          <w:rFonts w:ascii="Times New Roman" w:hAnsi="Times New Roman"/>
          <w:sz w:val="22"/>
          <w:szCs w:val="22"/>
          <w:lang w:val="ru-RU" w:eastAsia="ru-RU"/>
        </w:rPr>
        <w:br/>
        <w:t xml:space="preserve">по стандартизации (ГОСТ, </w:t>
      </w:r>
      <w:r w:rsidRPr="008A1942">
        <w:rPr>
          <w:rFonts w:ascii="Times New Roman" w:hAnsi="Times New Roman"/>
          <w:sz w:val="22"/>
          <w:szCs w:val="22"/>
          <w:lang w:eastAsia="ru-RU"/>
        </w:rPr>
        <w:t>O</w:t>
      </w:r>
      <w:r w:rsidRPr="008A1942">
        <w:rPr>
          <w:rFonts w:ascii="Times New Roman" w:hAnsi="Times New Roman"/>
          <w:sz w:val="22"/>
          <w:szCs w:val="22"/>
          <w:lang w:val="ru-RU" w:eastAsia="ru-RU"/>
        </w:rPr>
        <w:t>’</w:t>
      </w:r>
      <w:r w:rsidRPr="008A1942">
        <w:rPr>
          <w:rFonts w:ascii="Times New Roman" w:hAnsi="Times New Roman"/>
          <w:sz w:val="22"/>
          <w:szCs w:val="22"/>
          <w:lang w:eastAsia="ru-RU"/>
        </w:rPr>
        <w:t>zDSt</w:t>
      </w:r>
      <w:r w:rsidRPr="008A1942">
        <w:rPr>
          <w:rFonts w:ascii="Times New Roman" w:hAnsi="Times New Roman"/>
          <w:sz w:val="22"/>
          <w:szCs w:val="22"/>
          <w:lang w:val="ru-RU" w:eastAsia="ru-RU"/>
        </w:rPr>
        <w:t xml:space="preserve">, </w:t>
      </w:r>
      <w:r w:rsidRPr="008A1942">
        <w:rPr>
          <w:rFonts w:ascii="Times New Roman" w:hAnsi="Times New Roman"/>
          <w:sz w:val="22"/>
          <w:szCs w:val="22"/>
          <w:lang w:eastAsia="ru-RU"/>
        </w:rPr>
        <w:t>Ts</w:t>
      </w:r>
      <w:r w:rsidRPr="008A1942">
        <w:rPr>
          <w:rFonts w:ascii="Times New Roman" w:hAnsi="Times New Roman"/>
          <w:sz w:val="22"/>
          <w:szCs w:val="22"/>
          <w:lang w:val="ru-RU" w:eastAsia="ru-RU"/>
        </w:rPr>
        <w:t xml:space="preserve"> и т.п.), а также других нормативных документов, </w:t>
      </w:r>
    </w:p>
    <w:p w:rsidR="00F61E65" w:rsidRDefault="00F61E65" w:rsidP="0008308B">
      <w:pPr>
        <w:spacing w:line="233" w:lineRule="auto"/>
        <w:ind w:firstLine="720"/>
        <w:jc w:val="both"/>
        <w:rPr>
          <w:rFonts w:ascii="Times New Roman" w:hAnsi="Times New Roman"/>
          <w:sz w:val="22"/>
          <w:szCs w:val="22"/>
          <w:lang w:val="ru-RU" w:eastAsia="ru-RU"/>
        </w:rPr>
      </w:pPr>
    </w:p>
    <w:p w:rsidR="00F61E65" w:rsidRDefault="00F61E65" w:rsidP="0008308B">
      <w:pPr>
        <w:spacing w:line="233" w:lineRule="auto"/>
        <w:ind w:firstLine="720"/>
        <w:jc w:val="both"/>
        <w:rPr>
          <w:rFonts w:ascii="Times New Roman" w:hAnsi="Times New Roman"/>
          <w:sz w:val="22"/>
          <w:szCs w:val="22"/>
          <w:lang w:val="ru-RU" w:eastAsia="ru-RU"/>
        </w:rPr>
      </w:pPr>
    </w:p>
    <w:p w:rsidR="0008308B" w:rsidRPr="008A1942" w:rsidRDefault="0008308B" w:rsidP="0008308B">
      <w:pPr>
        <w:spacing w:line="233"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действующих на момент поставки продукции. Поставляемая продукция по размерно-ростовочным данным должна соответствовать требованиям «Покупателя».</w:t>
      </w:r>
    </w:p>
    <w:p w:rsidR="0008308B" w:rsidRPr="008A1942" w:rsidRDefault="0008308B" w:rsidP="0008308B">
      <w:pPr>
        <w:spacing w:line="233" w:lineRule="auto"/>
        <w:ind w:firstLine="720"/>
        <w:jc w:val="both"/>
        <w:rPr>
          <w:rFonts w:ascii="Times New Roman" w:hAnsi="Times New Roman"/>
          <w:sz w:val="22"/>
          <w:szCs w:val="22"/>
          <w:lang w:val="ru-RU" w:eastAsia="ru-RU"/>
        </w:rPr>
      </w:pPr>
    </w:p>
    <w:p w:rsidR="0008308B" w:rsidRPr="008A1942" w:rsidRDefault="0008308B" w:rsidP="0008308B">
      <w:pPr>
        <w:numPr>
          <w:ilvl w:val="0"/>
          <w:numId w:val="4"/>
        </w:numPr>
        <w:spacing w:line="233" w:lineRule="auto"/>
        <w:jc w:val="center"/>
        <w:rPr>
          <w:rFonts w:ascii="Times New Roman" w:hAnsi="Times New Roman"/>
          <w:b/>
          <w:sz w:val="22"/>
          <w:szCs w:val="22"/>
          <w:lang w:val="ru-RU" w:eastAsia="ru-RU"/>
        </w:rPr>
      </w:pPr>
      <w:r w:rsidRPr="008A1942">
        <w:rPr>
          <w:rFonts w:ascii="Times New Roman" w:hAnsi="Times New Roman"/>
          <w:b/>
          <w:sz w:val="22"/>
          <w:szCs w:val="22"/>
          <w:lang w:val="ru-RU" w:eastAsia="ru-RU"/>
        </w:rPr>
        <w:t>Имущественная ответственность сторон и качество продукции</w:t>
      </w:r>
    </w:p>
    <w:p w:rsidR="008A1942" w:rsidRPr="008A1942" w:rsidRDefault="008A1942" w:rsidP="008A1942">
      <w:pPr>
        <w:spacing w:line="233" w:lineRule="auto"/>
        <w:ind w:left="720"/>
        <w:rPr>
          <w:rFonts w:ascii="Times New Roman" w:hAnsi="Times New Roman"/>
          <w:b/>
          <w:sz w:val="22"/>
          <w:szCs w:val="22"/>
          <w:lang w:val="ru-RU" w:eastAsia="ru-RU"/>
        </w:rPr>
      </w:pPr>
    </w:p>
    <w:p w:rsidR="0008308B" w:rsidRPr="008A1942" w:rsidRDefault="00F24407" w:rsidP="0008308B">
      <w:pPr>
        <w:numPr>
          <w:ilvl w:val="12"/>
          <w:numId w:val="0"/>
        </w:numPr>
        <w:spacing w:line="233" w:lineRule="auto"/>
        <w:ind w:firstLine="720"/>
        <w:jc w:val="both"/>
        <w:rPr>
          <w:rFonts w:ascii="Times New Roman" w:hAnsi="Times New Roman"/>
          <w:sz w:val="22"/>
          <w:szCs w:val="22"/>
          <w:lang w:val="ru-RU" w:eastAsia="ru-RU"/>
        </w:rPr>
      </w:pPr>
      <w:r>
        <w:rPr>
          <w:rFonts w:ascii="Times New Roman" w:hAnsi="Times New Roman"/>
          <w:sz w:val="22"/>
          <w:szCs w:val="22"/>
          <w:lang w:val="ru-RU" w:eastAsia="ru-RU"/>
        </w:rPr>
        <w:t>5</w:t>
      </w:r>
      <w:r w:rsidR="0008308B" w:rsidRPr="008A1942">
        <w:rPr>
          <w:rFonts w:ascii="Times New Roman" w:hAnsi="Times New Roman"/>
          <w:sz w:val="22"/>
          <w:szCs w:val="22"/>
          <w:lang w:val="ru-RU" w:eastAsia="ru-RU"/>
        </w:rPr>
        <w:t>.1. В случае просрочки поставки, недопоставки продукции «Исполнитель» уплачивает «Заказчику» пеню в размере 0,</w:t>
      </w:r>
      <w:r w:rsidR="005777AA">
        <w:rPr>
          <w:rFonts w:ascii="Times New Roman" w:hAnsi="Times New Roman"/>
          <w:sz w:val="22"/>
          <w:szCs w:val="22"/>
          <w:lang w:val="ru-RU" w:eastAsia="ru-RU"/>
        </w:rPr>
        <w:t>1</w:t>
      </w:r>
      <w:r w:rsidR="0008308B" w:rsidRPr="008A1942">
        <w:rPr>
          <w:rFonts w:ascii="Times New Roman" w:hAnsi="Times New Roman"/>
          <w:sz w:val="22"/>
          <w:szCs w:val="22"/>
          <w:lang w:val="ru-RU" w:eastAsia="ru-RU"/>
        </w:rPr>
        <w:t xml:space="preserve"> % от неисполненной части обязательства за каждый день просрочки (за исключением праздничных и выходных дней), но при этом общая сумма пени не должна превышать </w:t>
      </w:r>
      <w:r w:rsidR="005777AA">
        <w:rPr>
          <w:rFonts w:ascii="Times New Roman" w:hAnsi="Times New Roman"/>
          <w:sz w:val="22"/>
          <w:szCs w:val="22"/>
          <w:lang w:val="ru-RU" w:eastAsia="ru-RU"/>
        </w:rPr>
        <w:t>1</w:t>
      </w:r>
      <w:r w:rsidR="0008308B" w:rsidRPr="008A1942">
        <w:rPr>
          <w:rFonts w:ascii="Times New Roman" w:hAnsi="Times New Roman"/>
          <w:sz w:val="22"/>
          <w:szCs w:val="22"/>
          <w:lang w:val="ru-RU" w:eastAsia="ru-RU"/>
        </w:rPr>
        <w:t xml:space="preserve">0 % стоимости недопоставленной продукции. </w:t>
      </w:r>
    </w:p>
    <w:p w:rsidR="0008308B" w:rsidRPr="008A1942" w:rsidRDefault="00F24407" w:rsidP="0008308B">
      <w:pPr>
        <w:numPr>
          <w:ilvl w:val="12"/>
          <w:numId w:val="0"/>
        </w:numPr>
        <w:spacing w:line="233" w:lineRule="auto"/>
        <w:ind w:firstLine="720"/>
        <w:jc w:val="both"/>
        <w:rPr>
          <w:rFonts w:ascii="Times New Roman" w:hAnsi="Times New Roman"/>
          <w:sz w:val="22"/>
          <w:szCs w:val="22"/>
          <w:lang w:val="ru-RU" w:eastAsia="ru-RU"/>
        </w:rPr>
      </w:pPr>
      <w:r>
        <w:rPr>
          <w:rFonts w:ascii="Times New Roman" w:hAnsi="Times New Roman"/>
          <w:sz w:val="22"/>
          <w:szCs w:val="22"/>
          <w:lang w:val="ru-RU" w:eastAsia="ru-RU"/>
        </w:rPr>
        <w:t>5</w:t>
      </w:r>
      <w:r w:rsidR="0008308B" w:rsidRPr="008A1942">
        <w:rPr>
          <w:rFonts w:ascii="Times New Roman" w:hAnsi="Times New Roman"/>
          <w:sz w:val="22"/>
          <w:szCs w:val="22"/>
          <w:lang w:val="ru-RU" w:eastAsia="ru-RU"/>
        </w:rPr>
        <w:t>.2. При несвоевременной оплате поставленной продукции «Заказчик» уплачивает «Исполнителю» пеню в размере 0,</w:t>
      </w:r>
      <w:r w:rsidR="005777AA">
        <w:rPr>
          <w:rFonts w:ascii="Times New Roman" w:hAnsi="Times New Roman"/>
          <w:sz w:val="22"/>
          <w:szCs w:val="22"/>
          <w:lang w:val="ru-RU" w:eastAsia="ru-RU"/>
        </w:rPr>
        <w:t>1</w:t>
      </w:r>
      <w:r w:rsidR="0008308B" w:rsidRPr="008A1942">
        <w:rPr>
          <w:rFonts w:ascii="Times New Roman" w:hAnsi="Times New Roman"/>
          <w:sz w:val="22"/>
          <w:szCs w:val="22"/>
          <w:lang w:val="ru-RU" w:eastAsia="ru-RU"/>
        </w:rPr>
        <w:t xml:space="preserve"> % от суммы просроченного платежа за каждый банковский день просрочки, но не более </w:t>
      </w:r>
      <w:r w:rsidR="005777AA">
        <w:rPr>
          <w:rFonts w:ascii="Times New Roman" w:hAnsi="Times New Roman"/>
          <w:sz w:val="22"/>
          <w:szCs w:val="22"/>
          <w:lang w:val="ru-RU" w:eastAsia="ru-RU"/>
        </w:rPr>
        <w:t>1</w:t>
      </w:r>
      <w:r w:rsidR="0008308B" w:rsidRPr="008A1942">
        <w:rPr>
          <w:rFonts w:ascii="Times New Roman" w:hAnsi="Times New Roman"/>
          <w:sz w:val="22"/>
          <w:szCs w:val="22"/>
          <w:lang w:val="ru-RU" w:eastAsia="ru-RU"/>
        </w:rPr>
        <w:t>0% суммы просроченного платежа.</w:t>
      </w:r>
    </w:p>
    <w:p w:rsidR="0008308B" w:rsidRPr="008A1942" w:rsidRDefault="00F24407" w:rsidP="0008308B">
      <w:pPr>
        <w:numPr>
          <w:ilvl w:val="12"/>
          <w:numId w:val="0"/>
        </w:numPr>
        <w:spacing w:line="250" w:lineRule="auto"/>
        <w:ind w:firstLine="720"/>
        <w:jc w:val="both"/>
        <w:rPr>
          <w:rFonts w:ascii="Times New Roman" w:hAnsi="Times New Roman"/>
          <w:sz w:val="22"/>
          <w:szCs w:val="22"/>
          <w:lang w:val="ru-RU" w:eastAsia="ru-RU"/>
        </w:rPr>
      </w:pPr>
      <w:r>
        <w:rPr>
          <w:rFonts w:ascii="Times New Roman" w:hAnsi="Times New Roman"/>
          <w:sz w:val="22"/>
          <w:szCs w:val="22"/>
          <w:lang w:val="ru-RU" w:eastAsia="ru-RU"/>
        </w:rPr>
        <w:t>5</w:t>
      </w:r>
      <w:r w:rsidR="0008308B" w:rsidRPr="008A1942">
        <w:rPr>
          <w:rFonts w:ascii="Times New Roman" w:hAnsi="Times New Roman"/>
          <w:sz w:val="22"/>
          <w:szCs w:val="22"/>
          <w:lang w:val="ru-RU" w:eastAsia="ru-RU"/>
        </w:rPr>
        <w:t>.3. Если поставленная продукция не соответствует требованиям, изложенным в пункте 1.3. настоящего договора, «Заказчик» вправе:</w:t>
      </w:r>
    </w:p>
    <w:p w:rsidR="0008308B" w:rsidRPr="008A1942" w:rsidRDefault="0008308B" w:rsidP="0008308B">
      <w:pPr>
        <w:numPr>
          <w:ilvl w:val="12"/>
          <w:numId w:val="0"/>
        </w:numPr>
        <w:spacing w:line="250"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отказаться от принятия и оплаты продукции;</w:t>
      </w:r>
    </w:p>
    <w:p w:rsidR="0008308B" w:rsidRPr="008A1942" w:rsidRDefault="0008308B" w:rsidP="0008308B">
      <w:pPr>
        <w:numPr>
          <w:ilvl w:val="12"/>
          <w:numId w:val="0"/>
        </w:numPr>
        <w:spacing w:line="250"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 xml:space="preserve">если продукция оплачена, потребовать замены продукции </w:t>
      </w:r>
      <w:r w:rsidRPr="008A1942">
        <w:rPr>
          <w:rFonts w:ascii="Times New Roman" w:hAnsi="Times New Roman"/>
          <w:sz w:val="22"/>
          <w:szCs w:val="22"/>
          <w:lang w:val="ru-RU" w:eastAsia="ru-RU"/>
        </w:rPr>
        <w:br/>
        <w:t xml:space="preserve">на качественную или возврата уплаченной суммы, а также взыскать </w:t>
      </w:r>
      <w:r w:rsidRPr="008A1942">
        <w:rPr>
          <w:rFonts w:ascii="Times New Roman" w:hAnsi="Times New Roman"/>
          <w:sz w:val="22"/>
          <w:szCs w:val="22"/>
          <w:lang w:val="ru-RU" w:eastAsia="ru-RU"/>
        </w:rPr>
        <w:br/>
        <w:t>с «Продавца» штраф в размере 20 % от стоимости продукции ненадлежащего качества.</w:t>
      </w:r>
    </w:p>
    <w:p w:rsidR="0008308B" w:rsidRPr="008A1942" w:rsidRDefault="00F24407" w:rsidP="0008308B">
      <w:pPr>
        <w:numPr>
          <w:ilvl w:val="12"/>
          <w:numId w:val="0"/>
        </w:numPr>
        <w:spacing w:line="250" w:lineRule="auto"/>
        <w:ind w:firstLine="720"/>
        <w:jc w:val="both"/>
        <w:rPr>
          <w:rFonts w:ascii="Times New Roman" w:hAnsi="Times New Roman"/>
          <w:sz w:val="22"/>
          <w:szCs w:val="22"/>
          <w:lang w:val="ru-RU" w:eastAsia="ru-RU"/>
        </w:rPr>
      </w:pPr>
      <w:r>
        <w:rPr>
          <w:rFonts w:ascii="Times New Roman" w:hAnsi="Times New Roman"/>
          <w:sz w:val="22"/>
          <w:szCs w:val="22"/>
          <w:lang w:val="ru-RU" w:eastAsia="ru-RU"/>
        </w:rPr>
        <w:t>5</w:t>
      </w:r>
      <w:r w:rsidR="0008308B" w:rsidRPr="008A1942">
        <w:rPr>
          <w:rFonts w:ascii="Times New Roman" w:hAnsi="Times New Roman"/>
          <w:sz w:val="22"/>
          <w:szCs w:val="22"/>
          <w:lang w:val="ru-RU" w:eastAsia="ru-RU"/>
        </w:rPr>
        <w:t xml:space="preserve">.4. Уплата штрафа и пени, в случае ненадлежащего исполнения обязательств, не освобождает стороны от исполнения обязательств </w:t>
      </w:r>
      <w:r w:rsidR="0008308B" w:rsidRPr="008A1942">
        <w:rPr>
          <w:rFonts w:ascii="Times New Roman" w:hAnsi="Times New Roman"/>
          <w:sz w:val="22"/>
          <w:szCs w:val="22"/>
          <w:lang w:val="ru-RU" w:eastAsia="ru-RU"/>
        </w:rPr>
        <w:br/>
        <w:t>по договору.</w:t>
      </w:r>
    </w:p>
    <w:p w:rsidR="0008308B" w:rsidRPr="008A1942" w:rsidRDefault="00F24407" w:rsidP="0008308B">
      <w:pPr>
        <w:numPr>
          <w:ilvl w:val="12"/>
          <w:numId w:val="0"/>
        </w:numPr>
        <w:spacing w:line="250" w:lineRule="auto"/>
        <w:ind w:firstLine="720"/>
        <w:jc w:val="both"/>
        <w:rPr>
          <w:rFonts w:ascii="Times New Roman" w:hAnsi="Times New Roman"/>
          <w:sz w:val="22"/>
          <w:szCs w:val="22"/>
          <w:lang w:val="ru-RU" w:eastAsia="ru-RU"/>
        </w:rPr>
      </w:pPr>
      <w:r>
        <w:rPr>
          <w:rFonts w:ascii="Times New Roman" w:hAnsi="Times New Roman"/>
          <w:sz w:val="22"/>
          <w:szCs w:val="22"/>
          <w:lang w:val="ru-RU" w:eastAsia="ru-RU"/>
        </w:rPr>
        <w:t>5</w:t>
      </w:r>
      <w:r w:rsidR="0008308B" w:rsidRPr="008A1942">
        <w:rPr>
          <w:rFonts w:ascii="Times New Roman" w:hAnsi="Times New Roman"/>
          <w:sz w:val="22"/>
          <w:szCs w:val="22"/>
          <w:lang w:val="ru-RU" w:eastAsia="ru-RU"/>
        </w:rPr>
        <w:t>.5. «Исполнитель», согласно действующему законодательству Республики Узбекистан, предоставляет на товары гарантийные сроки носки (эксплуатации), согласно спецификации (приложение №1).</w:t>
      </w:r>
    </w:p>
    <w:p w:rsidR="0008308B" w:rsidRPr="008A1942" w:rsidRDefault="0008308B" w:rsidP="008A1942">
      <w:pPr>
        <w:pStyle w:val="afff6"/>
        <w:numPr>
          <w:ilvl w:val="0"/>
          <w:numId w:val="4"/>
        </w:numPr>
        <w:spacing w:line="250" w:lineRule="auto"/>
        <w:jc w:val="center"/>
        <w:rPr>
          <w:b/>
          <w:sz w:val="22"/>
          <w:szCs w:val="22"/>
        </w:rPr>
      </w:pPr>
      <w:r w:rsidRPr="008A1942">
        <w:rPr>
          <w:b/>
          <w:sz w:val="22"/>
          <w:szCs w:val="22"/>
        </w:rPr>
        <w:t>Рекламации</w:t>
      </w:r>
    </w:p>
    <w:p w:rsidR="008A1942" w:rsidRPr="008A1942" w:rsidRDefault="008A1942" w:rsidP="008A1942">
      <w:pPr>
        <w:pStyle w:val="afff6"/>
        <w:spacing w:line="250" w:lineRule="auto"/>
        <w:rPr>
          <w:b/>
          <w:sz w:val="22"/>
          <w:szCs w:val="22"/>
        </w:rPr>
      </w:pPr>
    </w:p>
    <w:p w:rsidR="0008308B" w:rsidRPr="008A1942" w:rsidRDefault="00F24407" w:rsidP="0008308B">
      <w:pPr>
        <w:numPr>
          <w:ilvl w:val="12"/>
          <w:numId w:val="0"/>
        </w:numPr>
        <w:spacing w:line="250" w:lineRule="auto"/>
        <w:ind w:firstLine="720"/>
        <w:jc w:val="both"/>
        <w:rPr>
          <w:rFonts w:ascii="Times New Roman" w:hAnsi="Times New Roman"/>
          <w:sz w:val="22"/>
          <w:szCs w:val="22"/>
          <w:lang w:val="ru-RU" w:eastAsia="ru-RU"/>
        </w:rPr>
      </w:pPr>
      <w:r>
        <w:rPr>
          <w:rFonts w:ascii="Times New Roman" w:hAnsi="Times New Roman"/>
          <w:sz w:val="22"/>
          <w:szCs w:val="22"/>
          <w:lang w:val="ru-RU" w:eastAsia="ru-RU"/>
        </w:rPr>
        <w:t>6</w:t>
      </w:r>
      <w:r w:rsidR="0008308B" w:rsidRPr="008A1942">
        <w:rPr>
          <w:rFonts w:ascii="Times New Roman" w:hAnsi="Times New Roman"/>
          <w:sz w:val="22"/>
          <w:szCs w:val="22"/>
          <w:lang w:val="ru-RU" w:eastAsia="ru-RU"/>
        </w:rPr>
        <w:t xml:space="preserve">.1. Рекламации могут быть заявлены по качеству поставленной продукции в случае несоответствия её требованиям нормативных документов стандартизации (ГОСТ, </w:t>
      </w:r>
      <w:r w:rsidR="0008308B" w:rsidRPr="008A1942">
        <w:rPr>
          <w:rFonts w:ascii="Times New Roman" w:hAnsi="Times New Roman"/>
          <w:sz w:val="22"/>
          <w:szCs w:val="22"/>
          <w:lang w:eastAsia="ru-RU"/>
        </w:rPr>
        <w:t>O</w:t>
      </w:r>
      <w:r w:rsidR="0008308B" w:rsidRPr="008A1942">
        <w:rPr>
          <w:rFonts w:ascii="Times New Roman" w:hAnsi="Times New Roman"/>
          <w:sz w:val="22"/>
          <w:szCs w:val="22"/>
          <w:lang w:val="ru-RU" w:eastAsia="ru-RU"/>
        </w:rPr>
        <w:t>’</w:t>
      </w:r>
      <w:r w:rsidR="0008308B" w:rsidRPr="008A1942">
        <w:rPr>
          <w:rFonts w:ascii="Times New Roman" w:hAnsi="Times New Roman"/>
          <w:sz w:val="22"/>
          <w:szCs w:val="22"/>
          <w:lang w:eastAsia="ru-RU"/>
        </w:rPr>
        <w:t>zDSt</w:t>
      </w:r>
      <w:r w:rsidR="0008308B" w:rsidRPr="008A1942">
        <w:rPr>
          <w:rFonts w:ascii="Times New Roman" w:hAnsi="Times New Roman"/>
          <w:sz w:val="22"/>
          <w:szCs w:val="22"/>
          <w:lang w:val="ru-RU" w:eastAsia="ru-RU"/>
        </w:rPr>
        <w:t xml:space="preserve">, </w:t>
      </w:r>
      <w:r w:rsidR="0008308B" w:rsidRPr="008A1942">
        <w:rPr>
          <w:rFonts w:ascii="Times New Roman" w:hAnsi="Times New Roman"/>
          <w:sz w:val="22"/>
          <w:szCs w:val="22"/>
          <w:lang w:eastAsia="ru-RU"/>
        </w:rPr>
        <w:t>Ts</w:t>
      </w:r>
      <w:r w:rsidR="0008308B" w:rsidRPr="008A1942">
        <w:rPr>
          <w:rFonts w:ascii="Times New Roman" w:hAnsi="Times New Roman"/>
          <w:sz w:val="22"/>
          <w:szCs w:val="22"/>
          <w:lang w:val="ru-RU" w:eastAsia="ru-RU"/>
        </w:rPr>
        <w:t xml:space="preserve"> и т.п.), техническим требованиям «Покупателя» и эталону-образцу, утвержденному сторонами, а также техническим характеристикам, описанным в технической документации производителя.</w:t>
      </w:r>
    </w:p>
    <w:p w:rsidR="0008308B" w:rsidRPr="008A1942" w:rsidRDefault="00F24407" w:rsidP="0008308B">
      <w:pPr>
        <w:numPr>
          <w:ilvl w:val="12"/>
          <w:numId w:val="0"/>
        </w:numPr>
        <w:spacing w:line="250" w:lineRule="auto"/>
        <w:ind w:firstLine="720"/>
        <w:jc w:val="both"/>
        <w:rPr>
          <w:rFonts w:ascii="Times New Roman" w:hAnsi="Times New Roman"/>
          <w:sz w:val="22"/>
          <w:szCs w:val="22"/>
          <w:lang w:val="ru-RU" w:eastAsia="ru-RU"/>
        </w:rPr>
      </w:pPr>
      <w:r>
        <w:rPr>
          <w:rFonts w:ascii="Times New Roman" w:hAnsi="Times New Roman"/>
          <w:sz w:val="22"/>
          <w:szCs w:val="22"/>
          <w:lang w:val="ru-RU" w:eastAsia="ru-RU"/>
        </w:rPr>
        <w:t>6</w:t>
      </w:r>
      <w:r w:rsidR="0008308B" w:rsidRPr="008A1942">
        <w:rPr>
          <w:rFonts w:ascii="Times New Roman" w:hAnsi="Times New Roman"/>
          <w:sz w:val="22"/>
          <w:szCs w:val="22"/>
          <w:lang w:val="ru-RU" w:eastAsia="ru-RU"/>
        </w:rPr>
        <w:t xml:space="preserve">.2. «Заказчик» имеет право заявить «Исполнителю» рекламацию </w:t>
      </w:r>
      <w:r w:rsidR="0008308B" w:rsidRPr="008A1942">
        <w:rPr>
          <w:rFonts w:ascii="Times New Roman" w:hAnsi="Times New Roman"/>
          <w:sz w:val="22"/>
          <w:szCs w:val="22"/>
          <w:lang w:val="ru-RU" w:eastAsia="ru-RU"/>
        </w:rPr>
        <w:br/>
        <w:t>по качеству продукции в течение гарантийного срока носки (эксплуатации).</w:t>
      </w:r>
    </w:p>
    <w:p w:rsidR="0008308B" w:rsidRPr="008A1942" w:rsidRDefault="00F24407" w:rsidP="0008308B">
      <w:pPr>
        <w:numPr>
          <w:ilvl w:val="12"/>
          <w:numId w:val="0"/>
        </w:numPr>
        <w:spacing w:line="250" w:lineRule="auto"/>
        <w:ind w:firstLine="720"/>
        <w:jc w:val="both"/>
        <w:rPr>
          <w:rFonts w:ascii="Times New Roman" w:hAnsi="Times New Roman"/>
          <w:sz w:val="22"/>
          <w:szCs w:val="22"/>
          <w:lang w:val="ru-RU" w:eastAsia="ru-RU"/>
        </w:rPr>
      </w:pPr>
      <w:r>
        <w:rPr>
          <w:rFonts w:ascii="Times New Roman" w:hAnsi="Times New Roman"/>
          <w:sz w:val="22"/>
          <w:szCs w:val="22"/>
          <w:lang w:val="ru-RU" w:eastAsia="ru-RU"/>
        </w:rPr>
        <w:t>6.3.</w:t>
      </w:r>
      <w:r w:rsidR="0008308B" w:rsidRPr="008A1942">
        <w:rPr>
          <w:rFonts w:ascii="Times New Roman" w:hAnsi="Times New Roman"/>
          <w:sz w:val="22"/>
          <w:szCs w:val="22"/>
          <w:lang w:val="ru-RU" w:eastAsia="ru-RU"/>
        </w:rPr>
        <w:t xml:space="preserve">. В случае, если в течение установленного гарантийного срока при соблюдении условий эксплуатации продукция станет непригодной </w:t>
      </w:r>
      <w:r w:rsidR="0008308B" w:rsidRPr="008A1942">
        <w:rPr>
          <w:rFonts w:ascii="Times New Roman" w:hAnsi="Times New Roman"/>
          <w:sz w:val="22"/>
          <w:szCs w:val="22"/>
          <w:lang w:val="ru-RU" w:eastAsia="ru-RU"/>
        </w:rPr>
        <w:br/>
        <w:t xml:space="preserve">к дальнейшему использованию или не будет соответствовать требованиям качества, «Исполнитель» обязуется за свой счет </w:t>
      </w:r>
      <w:r w:rsidR="00D42234">
        <w:rPr>
          <w:rFonts w:ascii="Times New Roman" w:hAnsi="Times New Roman"/>
          <w:sz w:val="22"/>
          <w:szCs w:val="22"/>
          <w:lang w:val="ru-RU" w:eastAsia="ru-RU"/>
        </w:rPr>
        <w:t xml:space="preserve">в течении 60 (шестьдесят) календарных дней с даты оформления Акта приема-передачи дефектной продукции </w:t>
      </w:r>
      <w:r w:rsidR="0008308B" w:rsidRPr="008A1942">
        <w:rPr>
          <w:rFonts w:ascii="Times New Roman" w:hAnsi="Times New Roman"/>
          <w:sz w:val="22"/>
          <w:szCs w:val="22"/>
          <w:lang w:val="ru-RU" w:eastAsia="ru-RU"/>
        </w:rPr>
        <w:t>произвести:</w:t>
      </w:r>
    </w:p>
    <w:p w:rsidR="0008308B" w:rsidRPr="008A1942" w:rsidRDefault="0008308B" w:rsidP="0008308B">
      <w:pPr>
        <w:numPr>
          <w:ilvl w:val="12"/>
          <w:numId w:val="0"/>
        </w:numPr>
        <w:spacing w:line="250"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 xml:space="preserve">полную замену продукции, вышедшей из строя при эксплуатации </w:t>
      </w:r>
      <w:r w:rsidRPr="008A1942">
        <w:rPr>
          <w:rFonts w:ascii="Times New Roman" w:hAnsi="Times New Roman"/>
          <w:sz w:val="22"/>
          <w:szCs w:val="22"/>
          <w:lang w:val="ru-RU" w:eastAsia="ru-RU"/>
        </w:rPr>
        <w:br/>
        <w:t>в первой половине гарантийного срока;</w:t>
      </w:r>
    </w:p>
    <w:p w:rsidR="0008308B" w:rsidRPr="008A1942" w:rsidRDefault="0008308B" w:rsidP="0008308B">
      <w:pPr>
        <w:numPr>
          <w:ilvl w:val="12"/>
          <w:numId w:val="0"/>
        </w:numPr>
        <w:spacing w:line="250"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 xml:space="preserve">произвести полный ремонт и привести в качественное состояние, </w:t>
      </w:r>
      <w:r w:rsidRPr="008A1942">
        <w:rPr>
          <w:rFonts w:ascii="Times New Roman" w:hAnsi="Times New Roman"/>
          <w:sz w:val="22"/>
          <w:szCs w:val="22"/>
          <w:lang w:val="ru-RU" w:eastAsia="ru-RU"/>
        </w:rPr>
        <w:br/>
        <w:t>в соответствии с предъявляемыми требованиями, продукцию, вышедшую из строя при эксплуатации во второй половине гарантийного срока.</w:t>
      </w:r>
    </w:p>
    <w:p w:rsidR="0008308B" w:rsidRPr="008A1942" w:rsidRDefault="00F24407" w:rsidP="0008308B">
      <w:pPr>
        <w:numPr>
          <w:ilvl w:val="12"/>
          <w:numId w:val="0"/>
        </w:numPr>
        <w:spacing w:line="250" w:lineRule="auto"/>
        <w:ind w:firstLine="720"/>
        <w:jc w:val="both"/>
        <w:rPr>
          <w:rFonts w:ascii="Times New Roman" w:hAnsi="Times New Roman"/>
          <w:sz w:val="22"/>
          <w:szCs w:val="22"/>
          <w:lang w:val="ru-RU" w:eastAsia="ru-RU"/>
        </w:rPr>
      </w:pPr>
      <w:r>
        <w:rPr>
          <w:rFonts w:ascii="Times New Roman" w:hAnsi="Times New Roman"/>
          <w:sz w:val="22"/>
          <w:szCs w:val="22"/>
          <w:lang w:val="ru-RU" w:eastAsia="ru-RU"/>
        </w:rPr>
        <w:t>6</w:t>
      </w:r>
      <w:r w:rsidR="0008308B" w:rsidRPr="008A1942">
        <w:rPr>
          <w:rFonts w:ascii="Times New Roman" w:hAnsi="Times New Roman"/>
          <w:sz w:val="22"/>
          <w:szCs w:val="22"/>
          <w:lang w:val="ru-RU" w:eastAsia="ru-RU"/>
        </w:rPr>
        <w:t>.</w:t>
      </w:r>
      <w:r>
        <w:rPr>
          <w:rFonts w:ascii="Times New Roman" w:hAnsi="Times New Roman"/>
          <w:sz w:val="22"/>
          <w:szCs w:val="22"/>
          <w:lang w:val="ru-RU" w:eastAsia="ru-RU"/>
        </w:rPr>
        <w:t>4</w:t>
      </w:r>
      <w:r w:rsidR="0008308B" w:rsidRPr="008A1942">
        <w:rPr>
          <w:rFonts w:ascii="Times New Roman" w:hAnsi="Times New Roman"/>
          <w:sz w:val="22"/>
          <w:szCs w:val="22"/>
          <w:lang w:val="ru-RU" w:eastAsia="ru-RU"/>
        </w:rPr>
        <w:t xml:space="preserve">. При выявлении некачественной продукции или продукции, </w:t>
      </w:r>
      <w:r w:rsidR="0008308B" w:rsidRPr="008A1942">
        <w:rPr>
          <w:rFonts w:ascii="Times New Roman" w:hAnsi="Times New Roman"/>
          <w:sz w:val="22"/>
          <w:szCs w:val="22"/>
          <w:lang w:val="ru-RU" w:eastAsia="ru-RU"/>
        </w:rPr>
        <w:br/>
        <w:t xml:space="preserve">не выдержавшей гарантийного срока носки (эксплуатации), представитель «Заказчика» должен письменно известить «Исполнителя» доступным видом связи (по факсу или иными способами) о </w:t>
      </w:r>
      <w:r w:rsidR="003221AF">
        <w:rPr>
          <w:rFonts w:ascii="Times New Roman" w:hAnsi="Times New Roman"/>
          <w:sz w:val="22"/>
          <w:szCs w:val="22"/>
          <w:lang w:val="ru-RU" w:eastAsia="ru-RU"/>
        </w:rPr>
        <w:t xml:space="preserve">выявленных </w:t>
      </w:r>
      <w:r w:rsidR="00B32CEB">
        <w:rPr>
          <w:rFonts w:ascii="Times New Roman" w:hAnsi="Times New Roman"/>
          <w:sz w:val="22"/>
          <w:szCs w:val="22"/>
          <w:lang w:val="ru-RU" w:eastAsia="ru-RU"/>
        </w:rPr>
        <w:t>дефектах</w:t>
      </w:r>
      <w:r w:rsidR="0008308B" w:rsidRPr="008A1942">
        <w:rPr>
          <w:rFonts w:ascii="Times New Roman" w:hAnsi="Times New Roman"/>
          <w:sz w:val="22"/>
          <w:szCs w:val="22"/>
          <w:lang w:val="ru-RU" w:eastAsia="ru-RU"/>
        </w:rPr>
        <w:t xml:space="preserve">. </w:t>
      </w:r>
      <w:r w:rsidR="00B32CEB">
        <w:rPr>
          <w:rFonts w:ascii="Times New Roman" w:hAnsi="Times New Roman"/>
          <w:sz w:val="22"/>
          <w:szCs w:val="22"/>
          <w:lang w:val="ru-RU" w:eastAsia="ru-RU"/>
        </w:rPr>
        <w:t>«Исполнитель»</w:t>
      </w:r>
      <w:r w:rsidR="003221AF">
        <w:rPr>
          <w:rFonts w:ascii="Times New Roman" w:hAnsi="Times New Roman"/>
          <w:sz w:val="22"/>
          <w:szCs w:val="22"/>
          <w:lang w:val="ru-RU" w:eastAsia="ru-RU"/>
        </w:rPr>
        <w:t xml:space="preserve"> должен рассмотреть рекламации</w:t>
      </w:r>
      <w:r w:rsidR="00B32CEB">
        <w:rPr>
          <w:rFonts w:ascii="Times New Roman" w:hAnsi="Times New Roman"/>
          <w:sz w:val="22"/>
          <w:szCs w:val="22"/>
          <w:lang w:val="ru-RU" w:eastAsia="ru-RU"/>
        </w:rPr>
        <w:t xml:space="preserve"> «Заказчика» и письменно сообщить об их принятии или отклонении в течении 10 (десяти) календарных дней с даты получения рекламации. В случае отклонение рекламации «Исполнитель» обязан предоставить обоснование для отклонени</w:t>
      </w:r>
      <w:r w:rsidR="00D42234">
        <w:rPr>
          <w:rFonts w:ascii="Times New Roman" w:hAnsi="Times New Roman"/>
          <w:sz w:val="22"/>
          <w:szCs w:val="22"/>
          <w:lang w:val="ru-RU" w:eastAsia="ru-RU"/>
        </w:rPr>
        <w:t>я</w:t>
      </w:r>
      <w:r w:rsidR="00B32CEB">
        <w:rPr>
          <w:rFonts w:ascii="Times New Roman" w:hAnsi="Times New Roman"/>
          <w:sz w:val="22"/>
          <w:szCs w:val="22"/>
          <w:lang w:val="ru-RU" w:eastAsia="ru-RU"/>
        </w:rPr>
        <w:t xml:space="preserve">. </w:t>
      </w:r>
      <w:r w:rsidR="0008308B" w:rsidRPr="008A1942">
        <w:rPr>
          <w:rFonts w:ascii="Times New Roman" w:hAnsi="Times New Roman"/>
          <w:sz w:val="22"/>
          <w:szCs w:val="22"/>
          <w:lang w:val="ru-RU" w:eastAsia="ru-RU"/>
        </w:rPr>
        <w:t>Дата совместного оформления рекламационного акта должна быть назначена на срок, не более чем 10 дней с момента письменного извещения «Исполнителя».</w:t>
      </w:r>
    </w:p>
    <w:p w:rsidR="0008308B" w:rsidRPr="008A1942" w:rsidRDefault="0008308B" w:rsidP="0008308B">
      <w:pPr>
        <w:numPr>
          <w:ilvl w:val="12"/>
          <w:numId w:val="0"/>
        </w:numPr>
        <w:spacing w:line="250"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В извещении должно быть указано:</w:t>
      </w:r>
    </w:p>
    <w:p w:rsidR="0008308B" w:rsidRPr="008A1942" w:rsidRDefault="0008308B" w:rsidP="0008308B">
      <w:pPr>
        <w:numPr>
          <w:ilvl w:val="12"/>
          <w:numId w:val="0"/>
        </w:numPr>
        <w:spacing w:line="250"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наименование и количество изделий, подлежащих совместной проверке, номер, дата и условное наименование отправителя;</w:t>
      </w:r>
    </w:p>
    <w:p w:rsidR="0008308B" w:rsidRPr="008A1942" w:rsidRDefault="0008308B" w:rsidP="0008308B">
      <w:pPr>
        <w:numPr>
          <w:ilvl w:val="12"/>
          <w:numId w:val="0"/>
        </w:numPr>
        <w:spacing w:line="250"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основные недостатки, выявленные по качеству изделия;</w:t>
      </w:r>
    </w:p>
    <w:p w:rsidR="0008308B" w:rsidRPr="008A1942" w:rsidRDefault="0008308B" w:rsidP="0008308B">
      <w:pPr>
        <w:numPr>
          <w:ilvl w:val="12"/>
          <w:numId w:val="0"/>
        </w:numPr>
        <w:spacing w:line="250"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срок нахождения в эксплуатации;</w:t>
      </w:r>
    </w:p>
    <w:p w:rsidR="0008308B" w:rsidRPr="008A1942" w:rsidRDefault="0008308B" w:rsidP="0008308B">
      <w:pPr>
        <w:numPr>
          <w:ilvl w:val="12"/>
          <w:numId w:val="0"/>
        </w:numPr>
        <w:spacing w:line="250" w:lineRule="auto"/>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срок и место прибытия представителя «Исполнителя» (с учетом времени на проезд).</w:t>
      </w:r>
    </w:p>
    <w:p w:rsidR="0008308B" w:rsidRPr="008A1942" w:rsidRDefault="00F24407" w:rsidP="0008308B">
      <w:pPr>
        <w:numPr>
          <w:ilvl w:val="12"/>
          <w:numId w:val="0"/>
        </w:numPr>
        <w:ind w:firstLine="720"/>
        <w:jc w:val="both"/>
        <w:rPr>
          <w:rFonts w:ascii="Times New Roman" w:hAnsi="Times New Roman"/>
          <w:sz w:val="22"/>
          <w:szCs w:val="22"/>
          <w:lang w:val="ru-RU" w:eastAsia="ru-RU"/>
        </w:rPr>
      </w:pPr>
      <w:r>
        <w:rPr>
          <w:rFonts w:ascii="Times New Roman" w:hAnsi="Times New Roman"/>
          <w:sz w:val="22"/>
          <w:szCs w:val="22"/>
          <w:lang w:val="ru-RU" w:eastAsia="ru-RU"/>
        </w:rPr>
        <w:t>6</w:t>
      </w:r>
      <w:r w:rsidR="0008308B" w:rsidRPr="008A1942">
        <w:rPr>
          <w:rFonts w:ascii="Times New Roman" w:hAnsi="Times New Roman"/>
          <w:sz w:val="22"/>
          <w:szCs w:val="22"/>
          <w:lang w:val="ru-RU" w:eastAsia="ru-RU"/>
        </w:rPr>
        <w:t>.</w:t>
      </w:r>
      <w:r>
        <w:rPr>
          <w:rFonts w:ascii="Times New Roman" w:hAnsi="Times New Roman"/>
          <w:sz w:val="22"/>
          <w:szCs w:val="22"/>
          <w:lang w:val="ru-RU" w:eastAsia="ru-RU"/>
        </w:rPr>
        <w:t>5</w:t>
      </w:r>
      <w:r w:rsidR="0008308B" w:rsidRPr="008A1942">
        <w:rPr>
          <w:rFonts w:ascii="Times New Roman" w:hAnsi="Times New Roman"/>
          <w:sz w:val="22"/>
          <w:szCs w:val="22"/>
          <w:lang w:val="ru-RU" w:eastAsia="ru-RU"/>
        </w:rPr>
        <w:t xml:space="preserve">. При неявке представителя «Исполнителя» по вызову представителя «Заказчика» в установленный срок, проверка и оформление производятся при участии независимой экспертизы </w:t>
      </w:r>
      <w:r w:rsidR="0008308B" w:rsidRPr="008A1942">
        <w:rPr>
          <w:rFonts w:ascii="Times New Roman" w:hAnsi="Times New Roman"/>
          <w:sz w:val="22"/>
          <w:szCs w:val="22"/>
          <w:lang w:val="ru-RU" w:eastAsia="ru-RU"/>
        </w:rPr>
        <w:lastRenderedPageBreak/>
        <w:t xml:space="preserve">или представителя независимой организации </w:t>
      </w:r>
      <w:r w:rsidR="0008308B" w:rsidRPr="008A1942">
        <w:rPr>
          <w:rFonts w:ascii="Times New Roman" w:hAnsi="Times New Roman"/>
          <w:sz w:val="22"/>
          <w:szCs w:val="22"/>
          <w:lang w:val="ru-RU" w:eastAsia="ru-RU"/>
        </w:rPr>
        <w:br/>
        <w:t>по выбору «Исполнителя» или в одностороннем порядке.</w:t>
      </w:r>
    </w:p>
    <w:p w:rsidR="0008308B" w:rsidRPr="008A1942" w:rsidRDefault="00F24407" w:rsidP="0008308B">
      <w:pPr>
        <w:numPr>
          <w:ilvl w:val="12"/>
          <w:numId w:val="0"/>
        </w:numPr>
        <w:ind w:firstLine="720"/>
        <w:jc w:val="both"/>
        <w:rPr>
          <w:rFonts w:ascii="Times New Roman" w:hAnsi="Times New Roman"/>
          <w:sz w:val="22"/>
          <w:szCs w:val="22"/>
          <w:lang w:val="ru-RU" w:eastAsia="ru-RU"/>
        </w:rPr>
      </w:pPr>
      <w:r>
        <w:rPr>
          <w:rFonts w:ascii="Times New Roman" w:hAnsi="Times New Roman"/>
          <w:sz w:val="22"/>
          <w:szCs w:val="22"/>
          <w:lang w:val="ru-RU" w:eastAsia="ru-RU"/>
        </w:rPr>
        <w:t>6</w:t>
      </w:r>
      <w:r w:rsidR="0008308B" w:rsidRPr="008A1942">
        <w:rPr>
          <w:rFonts w:ascii="Times New Roman" w:hAnsi="Times New Roman"/>
          <w:sz w:val="22"/>
          <w:szCs w:val="22"/>
          <w:lang w:val="ru-RU" w:eastAsia="ru-RU"/>
        </w:rPr>
        <w:t>.</w:t>
      </w:r>
      <w:r>
        <w:rPr>
          <w:rFonts w:ascii="Times New Roman" w:hAnsi="Times New Roman"/>
          <w:sz w:val="22"/>
          <w:szCs w:val="22"/>
          <w:lang w:val="ru-RU" w:eastAsia="ru-RU"/>
        </w:rPr>
        <w:t>6</w:t>
      </w:r>
      <w:r w:rsidR="0008308B" w:rsidRPr="008A1942">
        <w:rPr>
          <w:rFonts w:ascii="Times New Roman" w:hAnsi="Times New Roman"/>
          <w:sz w:val="22"/>
          <w:szCs w:val="22"/>
          <w:lang w:val="ru-RU" w:eastAsia="ru-RU"/>
        </w:rPr>
        <w:t>. В одностороннем порядке представитель «Заказчика» имеет право произвести проверку и составить акт рекламации также в следующих случаях:</w:t>
      </w:r>
    </w:p>
    <w:p w:rsidR="0008308B" w:rsidRPr="008A1942" w:rsidRDefault="0008308B" w:rsidP="0008308B">
      <w:pPr>
        <w:numPr>
          <w:ilvl w:val="12"/>
          <w:numId w:val="0"/>
        </w:numPr>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при неявке представителя «Исполнителя» в назначенный срок;</w:t>
      </w:r>
    </w:p>
    <w:p w:rsidR="0008308B" w:rsidRPr="008A1942" w:rsidRDefault="0008308B" w:rsidP="0008308B">
      <w:pPr>
        <w:numPr>
          <w:ilvl w:val="12"/>
          <w:numId w:val="0"/>
        </w:numPr>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при оставлении извещения без ответа;</w:t>
      </w:r>
    </w:p>
    <w:p w:rsidR="0008308B" w:rsidRPr="008A1942" w:rsidRDefault="0008308B" w:rsidP="0008308B">
      <w:pPr>
        <w:numPr>
          <w:ilvl w:val="12"/>
          <w:numId w:val="0"/>
        </w:numPr>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при отсутствии независимой организации, а также при отказе выделить представителей или неявке представителей вышеуказанных организаций.</w:t>
      </w:r>
    </w:p>
    <w:p w:rsidR="0008308B" w:rsidRPr="008A1942" w:rsidRDefault="0008308B" w:rsidP="0008308B">
      <w:pPr>
        <w:numPr>
          <w:ilvl w:val="12"/>
          <w:numId w:val="0"/>
        </w:numPr>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 xml:space="preserve">В таком случае акт рекламации считается принятым к исполнению. </w:t>
      </w:r>
    </w:p>
    <w:p w:rsidR="0008308B" w:rsidRPr="008A1942" w:rsidRDefault="00F24407" w:rsidP="0008308B">
      <w:pPr>
        <w:numPr>
          <w:ilvl w:val="12"/>
          <w:numId w:val="0"/>
        </w:numPr>
        <w:ind w:firstLine="720"/>
        <w:jc w:val="both"/>
        <w:rPr>
          <w:rFonts w:ascii="Times New Roman" w:hAnsi="Times New Roman"/>
          <w:sz w:val="22"/>
          <w:szCs w:val="22"/>
          <w:lang w:val="ru-RU" w:eastAsia="ru-RU"/>
        </w:rPr>
      </w:pPr>
      <w:r>
        <w:rPr>
          <w:rFonts w:ascii="Times New Roman" w:hAnsi="Times New Roman"/>
          <w:sz w:val="22"/>
          <w:szCs w:val="22"/>
          <w:lang w:val="ru-RU" w:eastAsia="ru-RU"/>
        </w:rPr>
        <w:t>6</w:t>
      </w:r>
      <w:r w:rsidR="0008308B" w:rsidRPr="008A1942">
        <w:rPr>
          <w:rFonts w:ascii="Times New Roman" w:hAnsi="Times New Roman"/>
          <w:sz w:val="22"/>
          <w:szCs w:val="22"/>
          <w:lang w:val="ru-RU" w:eastAsia="ru-RU"/>
        </w:rPr>
        <w:t>.</w:t>
      </w:r>
      <w:r>
        <w:rPr>
          <w:rFonts w:ascii="Times New Roman" w:hAnsi="Times New Roman"/>
          <w:sz w:val="22"/>
          <w:szCs w:val="22"/>
          <w:lang w:val="ru-RU" w:eastAsia="ru-RU"/>
        </w:rPr>
        <w:t>7</w:t>
      </w:r>
      <w:r w:rsidR="0008308B" w:rsidRPr="008A1942">
        <w:rPr>
          <w:rFonts w:ascii="Times New Roman" w:hAnsi="Times New Roman"/>
          <w:sz w:val="22"/>
          <w:szCs w:val="22"/>
          <w:lang w:val="ru-RU" w:eastAsia="ru-RU"/>
        </w:rPr>
        <w:t xml:space="preserve">. В случае обнаружения при приемке «Заказчиком» несоответствия количества или качества поставляемой продукции, «Исполнитель» обязан за свой счет поставить недостающую продукцию или заменить продукцию ненадлежащего качества в течение </w:t>
      </w:r>
      <w:r w:rsidR="005777AA">
        <w:rPr>
          <w:rFonts w:ascii="Times New Roman" w:hAnsi="Times New Roman"/>
          <w:sz w:val="22"/>
          <w:szCs w:val="22"/>
          <w:lang w:val="ru-RU" w:eastAsia="ru-RU"/>
        </w:rPr>
        <w:t>60</w:t>
      </w:r>
      <w:r w:rsidR="0008308B" w:rsidRPr="008A1942">
        <w:rPr>
          <w:rFonts w:ascii="Times New Roman" w:hAnsi="Times New Roman"/>
          <w:sz w:val="22"/>
          <w:szCs w:val="22"/>
          <w:lang w:val="ru-RU" w:eastAsia="ru-RU"/>
        </w:rPr>
        <w:t xml:space="preserve"> дней. </w:t>
      </w:r>
    </w:p>
    <w:p w:rsidR="0008308B" w:rsidRPr="008A1942" w:rsidRDefault="0008308B" w:rsidP="0008308B">
      <w:pPr>
        <w:numPr>
          <w:ilvl w:val="12"/>
          <w:numId w:val="0"/>
        </w:numPr>
        <w:ind w:firstLine="720"/>
        <w:jc w:val="both"/>
        <w:rPr>
          <w:rFonts w:ascii="Times New Roman" w:hAnsi="Times New Roman"/>
          <w:sz w:val="22"/>
          <w:szCs w:val="22"/>
          <w:lang w:val="ru-RU" w:eastAsia="ru-RU"/>
        </w:rPr>
      </w:pPr>
    </w:p>
    <w:p w:rsidR="0008308B" w:rsidRPr="008A1942" w:rsidRDefault="0008308B" w:rsidP="008A1942">
      <w:pPr>
        <w:pStyle w:val="afff6"/>
        <w:numPr>
          <w:ilvl w:val="0"/>
          <w:numId w:val="4"/>
        </w:numPr>
        <w:jc w:val="center"/>
        <w:rPr>
          <w:b/>
          <w:sz w:val="22"/>
          <w:szCs w:val="22"/>
        </w:rPr>
      </w:pPr>
      <w:r w:rsidRPr="008A1942">
        <w:rPr>
          <w:b/>
          <w:sz w:val="22"/>
          <w:szCs w:val="22"/>
        </w:rPr>
        <w:t>Решение споров</w:t>
      </w:r>
    </w:p>
    <w:p w:rsidR="008A1942" w:rsidRPr="008A1942" w:rsidRDefault="008A1942" w:rsidP="008A1942">
      <w:pPr>
        <w:pStyle w:val="afff6"/>
        <w:rPr>
          <w:b/>
          <w:sz w:val="22"/>
          <w:szCs w:val="22"/>
        </w:rPr>
      </w:pPr>
    </w:p>
    <w:p w:rsidR="0008308B" w:rsidRPr="008A1942" w:rsidRDefault="00F24407" w:rsidP="0008308B">
      <w:pPr>
        <w:numPr>
          <w:ilvl w:val="12"/>
          <w:numId w:val="0"/>
        </w:numPr>
        <w:ind w:firstLine="720"/>
        <w:jc w:val="both"/>
        <w:rPr>
          <w:rFonts w:ascii="Times New Roman" w:hAnsi="Times New Roman"/>
          <w:sz w:val="22"/>
          <w:szCs w:val="22"/>
          <w:lang w:val="ru-RU" w:eastAsia="ru-RU"/>
        </w:rPr>
      </w:pPr>
      <w:r>
        <w:rPr>
          <w:rFonts w:ascii="Times New Roman" w:hAnsi="Times New Roman"/>
          <w:sz w:val="22"/>
          <w:szCs w:val="22"/>
          <w:lang w:val="ru-RU" w:eastAsia="ru-RU"/>
        </w:rPr>
        <w:t>7</w:t>
      </w:r>
      <w:r w:rsidR="0008308B" w:rsidRPr="008A1942">
        <w:rPr>
          <w:rFonts w:ascii="Times New Roman" w:hAnsi="Times New Roman"/>
          <w:sz w:val="22"/>
          <w:szCs w:val="22"/>
          <w:lang w:val="ru-RU" w:eastAsia="ru-RU"/>
        </w:rPr>
        <w:t xml:space="preserve">.1. Все споры и разногласия между «Заказчиком» и «Исполнителем» </w:t>
      </w:r>
      <w:r w:rsidR="0008308B" w:rsidRPr="008A1942">
        <w:rPr>
          <w:rFonts w:ascii="Times New Roman" w:hAnsi="Times New Roman"/>
          <w:sz w:val="22"/>
          <w:szCs w:val="22"/>
          <w:lang w:val="ru-RU" w:eastAsia="ru-RU"/>
        </w:rPr>
        <w:br/>
        <w:t xml:space="preserve">в связи с настоящим договором должны разрешаться сторонами путем переговоров. Если сторонам не удается достичь соглашения, все споры </w:t>
      </w:r>
      <w:r w:rsidR="0008308B" w:rsidRPr="008A1942">
        <w:rPr>
          <w:rFonts w:ascii="Times New Roman" w:hAnsi="Times New Roman"/>
          <w:sz w:val="22"/>
          <w:szCs w:val="22"/>
          <w:lang w:val="ru-RU" w:eastAsia="ru-RU"/>
        </w:rPr>
        <w:br/>
        <w:t>и разногласия, возникшие из данного договора или в связи с ним, должны рассматриваться Экономическим судом города Ташкента по месту расположения организации «Заказчика».</w:t>
      </w:r>
    </w:p>
    <w:p w:rsidR="0008308B" w:rsidRPr="008A1942" w:rsidRDefault="0008308B" w:rsidP="0008308B">
      <w:pPr>
        <w:numPr>
          <w:ilvl w:val="12"/>
          <w:numId w:val="0"/>
        </w:numPr>
        <w:ind w:firstLine="720"/>
        <w:jc w:val="both"/>
        <w:rPr>
          <w:rFonts w:ascii="Times New Roman" w:hAnsi="Times New Roman"/>
          <w:sz w:val="22"/>
          <w:szCs w:val="22"/>
          <w:lang w:val="ru-RU" w:eastAsia="ru-RU"/>
        </w:rPr>
      </w:pPr>
    </w:p>
    <w:p w:rsidR="0008308B" w:rsidRPr="008A1942" w:rsidRDefault="0008308B" w:rsidP="0008308B">
      <w:pPr>
        <w:ind w:left="360"/>
        <w:jc w:val="center"/>
        <w:rPr>
          <w:rFonts w:ascii="Times New Roman" w:hAnsi="Times New Roman"/>
          <w:b/>
          <w:sz w:val="22"/>
          <w:szCs w:val="22"/>
          <w:lang w:val="ru-RU" w:eastAsia="ru-RU"/>
        </w:rPr>
      </w:pPr>
    </w:p>
    <w:p w:rsidR="0008308B" w:rsidRPr="008A1942" w:rsidRDefault="0008308B" w:rsidP="008A1942">
      <w:pPr>
        <w:pStyle w:val="afff6"/>
        <w:numPr>
          <w:ilvl w:val="0"/>
          <w:numId w:val="4"/>
        </w:numPr>
        <w:jc w:val="center"/>
        <w:rPr>
          <w:b/>
          <w:sz w:val="22"/>
          <w:szCs w:val="22"/>
        </w:rPr>
      </w:pPr>
      <w:r w:rsidRPr="008A1942">
        <w:rPr>
          <w:b/>
          <w:sz w:val="22"/>
          <w:szCs w:val="22"/>
        </w:rPr>
        <w:t>Форс-мажор</w:t>
      </w:r>
    </w:p>
    <w:p w:rsidR="008A1942" w:rsidRPr="008A1942" w:rsidRDefault="008A1942" w:rsidP="008A1942">
      <w:pPr>
        <w:pStyle w:val="afff6"/>
        <w:rPr>
          <w:b/>
          <w:sz w:val="22"/>
          <w:szCs w:val="22"/>
        </w:rPr>
      </w:pPr>
    </w:p>
    <w:p w:rsidR="0008308B" w:rsidRPr="008A1942" w:rsidRDefault="00F24407" w:rsidP="0008308B">
      <w:pPr>
        <w:numPr>
          <w:ilvl w:val="12"/>
          <w:numId w:val="0"/>
        </w:numPr>
        <w:ind w:firstLine="720"/>
        <w:jc w:val="both"/>
        <w:rPr>
          <w:rFonts w:ascii="Times New Roman" w:hAnsi="Times New Roman"/>
          <w:sz w:val="22"/>
          <w:szCs w:val="22"/>
          <w:lang w:val="ru-RU" w:eastAsia="ru-RU"/>
        </w:rPr>
      </w:pPr>
      <w:r>
        <w:rPr>
          <w:rFonts w:ascii="Times New Roman" w:hAnsi="Times New Roman"/>
          <w:sz w:val="22"/>
          <w:szCs w:val="22"/>
          <w:lang w:val="ru-RU" w:eastAsia="ru-RU"/>
        </w:rPr>
        <w:t>8</w:t>
      </w:r>
      <w:r w:rsidR="0008308B" w:rsidRPr="008A1942">
        <w:rPr>
          <w:rFonts w:ascii="Times New Roman" w:hAnsi="Times New Roman"/>
          <w:sz w:val="22"/>
          <w:szCs w:val="22"/>
          <w:lang w:val="ru-RU" w:eastAsia="ru-RU"/>
        </w:rPr>
        <w:t xml:space="preserve">.1. 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землетрясения, войны, блокады и других общепризнанных обстоятельств непреодолимой силы, издания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w:t>
      </w:r>
      <w:r w:rsidR="0008308B" w:rsidRPr="008A1942">
        <w:rPr>
          <w:rFonts w:ascii="Times New Roman" w:hAnsi="Times New Roman"/>
          <w:sz w:val="22"/>
          <w:szCs w:val="22"/>
          <w:lang w:val="ru-RU" w:eastAsia="ru-RU"/>
        </w:rPr>
        <w:br/>
        <w:t>с предоставлением документов, удостоверяющих эти обстоятельства, выданных соответствующими органами.</w:t>
      </w:r>
    </w:p>
    <w:p w:rsidR="0008308B" w:rsidRPr="008A1942" w:rsidRDefault="00F24407" w:rsidP="0008308B">
      <w:pPr>
        <w:numPr>
          <w:ilvl w:val="12"/>
          <w:numId w:val="0"/>
        </w:numPr>
        <w:ind w:firstLine="720"/>
        <w:jc w:val="both"/>
        <w:rPr>
          <w:rFonts w:ascii="Times New Roman" w:hAnsi="Times New Roman"/>
          <w:sz w:val="22"/>
          <w:szCs w:val="22"/>
          <w:lang w:val="ru-RU" w:eastAsia="ru-RU"/>
        </w:rPr>
      </w:pPr>
      <w:r>
        <w:rPr>
          <w:rFonts w:ascii="Times New Roman" w:hAnsi="Times New Roman"/>
          <w:sz w:val="22"/>
          <w:szCs w:val="22"/>
          <w:lang w:val="ru-RU" w:eastAsia="ru-RU"/>
        </w:rPr>
        <w:t>8</w:t>
      </w:r>
      <w:r w:rsidR="0008308B" w:rsidRPr="008A1942">
        <w:rPr>
          <w:rFonts w:ascii="Times New Roman" w:hAnsi="Times New Roman"/>
          <w:sz w:val="22"/>
          <w:szCs w:val="22"/>
          <w:lang w:val="ru-RU" w:eastAsia="ru-RU"/>
        </w:rPr>
        <w:t>.2. В случае продления форс-мажорных обстоятельств на срок более 2 (двух) месяцев полученная предоплата (за исключением исполненных сторонами обязательств) по настоящему договору в течение 10 (десяти) банковских дней подлежит возврату.</w:t>
      </w:r>
    </w:p>
    <w:p w:rsidR="0008308B" w:rsidRPr="008A1942" w:rsidRDefault="0008308B" w:rsidP="0008308B">
      <w:pPr>
        <w:numPr>
          <w:ilvl w:val="12"/>
          <w:numId w:val="0"/>
        </w:numPr>
        <w:ind w:firstLine="720"/>
        <w:jc w:val="both"/>
        <w:rPr>
          <w:rFonts w:ascii="Times New Roman" w:hAnsi="Times New Roman"/>
          <w:sz w:val="22"/>
          <w:szCs w:val="22"/>
          <w:lang w:val="ru-RU" w:eastAsia="ru-RU"/>
        </w:rPr>
      </w:pPr>
    </w:p>
    <w:p w:rsidR="0008308B" w:rsidRPr="008A1942" w:rsidRDefault="0008308B" w:rsidP="008A1942">
      <w:pPr>
        <w:pStyle w:val="afff6"/>
        <w:numPr>
          <w:ilvl w:val="0"/>
          <w:numId w:val="4"/>
        </w:numPr>
        <w:jc w:val="center"/>
        <w:rPr>
          <w:b/>
          <w:sz w:val="22"/>
          <w:szCs w:val="22"/>
        </w:rPr>
      </w:pPr>
      <w:r w:rsidRPr="008A1942">
        <w:rPr>
          <w:b/>
          <w:sz w:val="22"/>
          <w:szCs w:val="22"/>
        </w:rPr>
        <w:t>Срок действия договора</w:t>
      </w:r>
    </w:p>
    <w:p w:rsidR="008A1942" w:rsidRPr="008A1942" w:rsidRDefault="008A1942" w:rsidP="008A1942">
      <w:pPr>
        <w:pStyle w:val="afff6"/>
        <w:rPr>
          <w:b/>
          <w:sz w:val="22"/>
          <w:szCs w:val="22"/>
        </w:rPr>
      </w:pPr>
    </w:p>
    <w:p w:rsidR="0008308B" w:rsidRPr="008A1942" w:rsidRDefault="00F24407" w:rsidP="0008308B">
      <w:pPr>
        <w:ind w:firstLine="720"/>
        <w:jc w:val="both"/>
        <w:rPr>
          <w:rFonts w:ascii="Times New Roman" w:hAnsi="Times New Roman"/>
          <w:sz w:val="22"/>
          <w:szCs w:val="22"/>
          <w:lang w:val="ru-RU" w:eastAsia="ru-RU"/>
        </w:rPr>
      </w:pPr>
      <w:r>
        <w:rPr>
          <w:rFonts w:ascii="Times New Roman" w:hAnsi="Times New Roman"/>
          <w:sz w:val="22"/>
          <w:szCs w:val="22"/>
          <w:lang w:val="ru-RU" w:eastAsia="ru-RU"/>
        </w:rPr>
        <w:t>9</w:t>
      </w:r>
      <w:r w:rsidR="0008308B" w:rsidRPr="008A1942">
        <w:rPr>
          <w:rFonts w:ascii="Times New Roman" w:hAnsi="Times New Roman"/>
          <w:sz w:val="22"/>
          <w:szCs w:val="22"/>
          <w:lang w:val="ru-RU" w:eastAsia="ru-RU"/>
        </w:rPr>
        <w:t>.1. Настоящий договор вступает в силу с момента подписании сторон  и действует до ____________________.</w:t>
      </w:r>
    </w:p>
    <w:p w:rsidR="0008308B" w:rsidRPr="008A1942" w:rsidRDefault="0008308B" w:rsidP="0008308B">
      <w:pPr>
        <w:spacing w:line="238" w:lineRule="auto"/>
        <w:ind w:firstLine="720"/>
        <w:jc w:val="both"/>
        <w:rPr>
          <w:rFonts w:ascii="Times New Roman" w:hAnsi="Times New Roman"/>
          <w:sz w:val="22"/>
          <w:szCs w:val="22"/>
          <w:lang w:val="ru-RU" w:eastAsia="ru-RU"/>
        </w:rPr>
      </w:pPr>
    </w:p>
    <w:p w:rsidR="0008308B" w:rsidRPr="008A1942" w:rsidRDefault="0008308B" w:rsidP="008A1942">
      <w:pPr>
        <w:pStyle w:val="afff6"/>
        <w:numPr>
          <w:ilvl w:val="0"/>
          <w:numId w:val="4"/>
        </w:numPr>
        <w:jc w:val="center"/>
        <w:rPr>
          <w:b/>
          <w:sz w:val="22"/>
          <w:szCs w:val="22"/>
        </w:rPr>
      </w:pPr>
      <w:r w:rsidRPr="008A1942">
        <w:rPr>
          <w:b/>
          <w:sz w:val="22"/>
          <w:szCs w:val="22"/>
        </w:rPr>
        <w:t>Порядок изменения и расторжения договора</w:t>
      </w:r>
    </w:p>
    <w:p w:rsidR="008A1942" w:rsidRPr="008A1942" w:rsidRDefault="008A1942" w:rsidP="008A1942">
      <w:pPr>
        <w:pStyle w:val="afff6"/>
        <w:rPr>
          <w:b/>
          <w:sz w:val="22"/>
          <w:szCs w:val="22"/>
        </w:rPr>
      </w:pPr>
    </w:p>
    <w:p w:rsidR="0008308B" w:rsidRPr="008A1942" w:rsidRDefault="00F24407" w:rsidP="0008308B">
      <w:pPr>
        <w:shd w:val="clear" w:color="auto" w:fill="FFFFFF"/>
        <w:ind w:firstLine="708"/>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w:t>
      </w:r>
      <w:r w:rsidR="0008308B" w:rsidRPr="008A1942">
        <w:rPr>
          <w:rFonts w:ascii="Times New Roman" w:hAnsi="Times New Roman"/>
          <w:color w:val="000000"/>
          <w:sz w:val="22"/>
          <w:szCs w:val="22"/>
          <w:lang w:val="ru-RU" w:eastAsia="ru-RU"/>
        </w:rPr>
        <w:t>.1. 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«Заказчика» и «Исполнителя».</w:t>
      </w:r>
    </w:p>
    <w:p w:rsidR="0008308B" w:rsidRPr="008A1942" w:rsidRDefault="00F24407" w:rsidP="0008308B">
      <w:pPr>
        <w:ind w:firstLine="720"/>
        <w:jc w:val="both"/>
        <w:rPr>
          <w:rFonts w:ascii="Times New Roman" w:hAnsi="Times New Roman"/>
          <w:sz w:val="22"/>
          <w:szCs w:val="22"/>
          <w:lang w:val="ru-RU" w:eastAsia="ru-RU"/>
        </w:rPr>
      </w:pPr>
      <w:r>
        <w:rPr>
          <w:rFonts w:ascii="Times New Roman" w:hAnsi="Times New Roman"/>
          <w:sz w:val="22"/>
          <w:szCs w:val="22"/>
          <w:lang w:val="ru-RU" w:eastAsia="ru-RU"/>
        </w:rPr>
        <w:t>10</w:t>
      </w:r>
      <w:r w:rsidR="0008308B" w:rsidRPr="008A1942">
        <w:rPr>
          <w:rFonts w:ascii="Times New Roman" w:hAnsi="Times New Roman"/>
          <w:sz w:val="22"/>
          <w:szCs w:val="22"/>
          <w:lang w:val="ru-RU" w:eastAsia="ru-RU"/>
        </w:rPr>
        <w:t xml:space="preserve">.2. Стороны имеют право одностороннего расторжения договора </w:t>
      </w:r>
      <w:r w:rsidR="0008308B" w:rsidRPr="008A1942">
        <w:rPr>
          <w:rFonts w:ascii="Times New Roman" w:hAnsi="Times New Roman"/>
          <w:sz w:val="22"/>
          <w:szCs w:val="22"/>
          <w:lang w:val="ru-RU" w:eastAsia="ru-RU"/>
        </w:rPr>
        <w:br/>
        <w:t>в следующих случаях:</w:t>
      </w:r>
    </w:p>
    <w:p w:rsidR="0008308B" w:rsidRPr="008A1942" w:rsidRDefault="0008308B" w:rsidP="0008308B">
      <w:pPr>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при невыполнении договора со стороны «Исполнителя» в течение срока действия настоящего договора;</w:t>
      </w:r>
    </w:p>
    <w:p w:rsidR="0008308B" w:rsidRPr="008A1942" w:rsidRDefault="0008308B" w:rsidP="0008308B">
      <w:pPr>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при однократном нарушении условий настоящего договора или несоответствии качества поставляемой партии продукции договорным обязательствам.</w:t>
      </w:r>
    </w:p>
    <w:p w:rsidR="0008308B" w:rsidRPr="008A1942" w:rsidRDefault="0008308B" w:rsidP="0008308B">
      <w:pPr>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 xml:space="preserve">Сторона, у которой возникло право на расторжение договора, обязана уведомить другую сторону о своем намерении письменно. </w:t>
      </w:r>
    </w:p>
    <w:p w:rsidR="0008308B" w:rsidRPr="000C7EE6" w:rsidRDefault="0008308B" w:rsidP="0008308B">
      <w:pPr>
        <w:ind w:firstLine="720"/>
        <w:jc w:val="both"/>
        <w:rPr>
          <w:rFonts w:ascii="Times New Roman" w:hAnsi="Times New Roman"/>
          <w:sz w:val="22"/>
          <w:szCs w:val="22"/>
          <w:lang w:val="ru-RU" w:eastAsia="ru-RU"/>
        </w:rPr>
      </w:pPr>
    </w:p>
    <w:p w:rsidR="0008308B" w:rsidRPr="008A1942" w:rsidRDefault="0008308B" w:rsidP="008A1942">
      <w:pPr>
        <w:pStyle w:val="afff6"/>
        <w:numPr>
          <w:ilvl w:val="0"/>
          <w:numId w:val="4"/>
        </w:numPr>
        <w:jc w:val="center"/>
        <w:rPr>
          <w:b/>
          <w:sz w:val="22"/>
          <w:szCs w:val="22"/>
        </w:rPr>
      </w:pPr>
      <w:r w:rsidRPr="008A1942">
        <w:rPr>
          <w:b/>
          <w:sz w:val="22"/>
          <w:szCs w:val="22"/>
        </w:rPr>
        <w:t>Прочие условия</w:t>
      </w:r>
    </w:p>
    <w:p w:rsidR="008A1942" w:rsidRPr="008A1942" w:rsidRDefault="008A1942" w:rsidP="008A1942">
      <w:pPr>
        <w:pStyle w:val="afff6"/>
        <w:rPr>
          <w:b/>
          <w:sz w:val="22"/>
          <w:szCs w:val="22"/>
        </w:rPr>
      </w:pPr>
    </w:p>
    <w:p w:rsidR="0008308B" w:rsidRPr="008A1942" w:rsidRDefault="0008308B" w:rsidP="0008308B">
      <w:pPr>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1</w:t>
      </w:r>
      <w:r w:rsidR="00F24407">
        <w:rPr>
          <w:rFonts w:ascii="Times New Roman" w:hAnsi="Times New Roman"/>
          <w:sz w:val="22"/>
          <w:szCs w:val="22"/>
          <w:lang w:val="ru-RU" w:eastAsia="ru-RU"/>
        </w:rPr>
        <w:t>1</w:t>
      </w:r>
      <w:r w:rsidRPr="008A1942">
        <w:rPr>
          <w:rFonts w:ascii="Times New Roman" w:hAnsi="Times New Roman"/>
          <w:sz w:val="22"/>
          <w:szCs w:val="22"/>
          <w:lang w:val="ru-RU" w:eastAsia="ru-RU"/>
        </w:rPr>
        <w:t>.1. Ни одна из сторон не может передавать свои права или обязанности по данному договору какой-либо третьей стороне без письменного согласия другой стороны.</w:t>
      </w:r>
    </w:p>
    <w:p w:rsidR="0008308B" w:rsidRPr="008A1942" w:rsidRDefault="0008308B" w:rsidP="0008308B">
      <w:pPr>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lastRenderedPageBreak/>
        <w:t>1</w:t>
      </w:r>
      <w:r w:rsidR="00F24407">
        <w:rPr>
          <w:rFonts w:ascii="Times New Roman" w:hAnsi="Times New Roman"/>
          <w:sz w:val="22"/>
          <w:szCs w:val="22"/>
          <w:lang w:val="ru-RU" w:eastAsia="ru-RU"/>
        </w:rPr>
        <w:t>1</w:t>
      </w:r>
      <w:r w:rsidRPr="008A1942">
        <w:rPr>
          <w:rFonts w:ascii="Times New Roman" w:hAnsi="Times New Roman"/>
          <w:sz w:val="22"/>
          <w:szCs w:val="22"/>
          <w:lang w:val="ru-RU" w:eastAsia="ru-RU"/>
        </w:rPr>
        <w:t>.2. В случае изменения наименования платежных или иных реквизитов сторон, другая сторона незамедлительно должна быть об этом информирована в письменной форме.</w:t>
      </w:r>
    </w:p>
    <w:p w:rsidR="0008308B" w:rsidRPr="008A1942" w:rsidRDefault="0008308B" w:rsidP="0008308B">
      <w:pPr>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1</w:t>
      </w:r>
      <w:r w:rsidR="00F24407">
        <w:rPr>
          <w:rFonts w:ascii="Times New Roman" w:hAnsi="Times New Roman"/>
          <w:sz w:val="22"/>
          <w:szCs w:val="22"/>
          <w:lang w:val="ru-RU" w:eastAsia="ru-RU"/>
        </w:rPr>
        <w:t>1</w:t>
      </w:r>
      <w:r w:rsidRPr="008A1942">
        <w:rPr>
          <w:rFonts w:ascii="Times New Roman" w:hAnsi="Times New Roman"/>
          <w:sz w:val="22"/>
          <w:szCs w:val="22"/>
          <w:lang w:val="ru-RU" w:eastAsia="ru-RU"/>
        </w:rPr>
        <w:t xml:space="preserve">.3. Договор, включая приложение, составлен на 6 (шести) листах, </w:t>
      </w:r>
      <w:r w:rsidRPr="008A1942">
        <w:rPr>
          <w:rFonts w:ascii="Times New Roman" w:hAnsi="Times New Roman"/>
          <w:sz w:val="22"/>
          <w:szCs w:val="22"/>
          <w:lang w:val="ru-RU" w:eastAsia="ru-RU"/>
        </w:rPr>
        <w:br/>
        <w:t>в 2 (двух) экземплярах, идентичных по содержанию и имеющих одинаковую юридическую силу, скреплен подписями и печатями сторон.</w:t>
      </w:r>
    </w:p>
    <w:p w:rsidR="0008308B" w:rsidRPr="008A1942" w:rsidRDefault="0008308B" w:rsidP="0008308B">
      <w:pPr>
        <w:ind w:firstLine="720"/>
        <w:jc w:val="both"/>
        <w:rPr>
          <w:rFonts w:ascii="Times New Roman" w:hAnsi="Times New Roman"/>
          <w:sz w:val="22"/>
          <w:szCs w:val="22"/>
          <w:lang w:val="ru-RU" w:eastAsia="ru-RU"/>
        </w:rPr>
      </w:pPr>
      <w:r w:rsidRPr="008A1942">
        <w:rPr>
          <w:rFonts w:ascii="Times New Roman" w:hAnsi="Times New Roman"/>
          <w:sz w:val="22"/>
          <w:szCs w:val="22"/>
          <w:lang w:val="ru-RU" w:eastAsia="ru-RU"/>
        </w:rPr>
        <w:t>1</w:t>
      </w:r>
      <w:r w:rsidR="00F24407">
        <w:rPr>
          <w:rFonts w:ascii="Times New Roman" w:hAnsi="Times New Roman"/>
          <w:sz w:val="22"/>
          <w:szCs w:val="22"/>
          <w:lang w:val="ru-RU" w:eastAsia="ru-RU"/>
        </w:rPr>
        <w:t>1</w:t>
      </w:r>
      <w:r w:rsidRPr="008A1942">
        <w:rPr>
          <w:rFonts w:ascii="Times New Roman" w:hAnsi="Times New Roman"/>
          <w:sz w:val="22"/>
          <w:szCs w:val="22"/>
          <w:lang w:val="ru-RU" w:eastAsia="ru-RU"/>
        </w:rPr>
        <w:t>.4. В соответствии с Законом Республики Узбекистан о защите Государственных секретов «Исполнитель» обязан обеспечить конфиденциальность информации по объемам заказа и другой закрытой информации, ставшей ему известной в ходе заключения и исполнения договора.</w:t>
      </w:r>
    </w:p>
    <w:p w:rsidR="0008308B" w:rsidRPr="00EA7010" w:rsidRDefault="0008308B" w:rsidP="0008308B">
      <w:pPr>
        <w:ind w:firstLine="720"/>
        <w:jc w:val="both"/>
        <w:rPr>
          <w:rFonts w:ascii="Times New Roman" w:hAnsi="Times New Roman"/>
          <w:sz w:val="14"/>
          <w:szCs w:val="28"/>
          <w:lang w:val="ru-RU" w:eastAsia="ru-RU"/>
        </w:rPr>
      </w:pPr>
    </w:p>
    <w:p w:rsidR="0008308B" w:rsidRDefault="0008308B" w:rsidP="0008308B">
      <w:pPr>
        <w:ind w:left="360"/>
        <w:jc w:val="center"/>
        <w:rPr>
          <w:rFonts w:ascii="Times New Roman" w:hAnsi="Times New Roman"/>
          <w:b/>
          <w:sz w:val="26"/>
          <w:szCs w:val="28"/>
          <w:lang w:val="ru-RU" w:eastAsia="ru-RU"/>
        </w:rPr>
      </w:pPr>
    </w:p>
    <w:p w:rsidR="0008308B" w:rsidRDefault="0008308B" w:rsidP="0008308B">
      <w:pPr>
        <w:ind w:left="360"/>
        <w:jc w:val="center"/>
        <w:rPr>
          <w:rFonts w:ascii="Times New Roman" w:hAnsi="Times New Roman"/>
          <w:b/>
          <w:sz w:val="26"/>
          <w:szCs w:val="28"/>
          <w:lang w:val="ru-RU" w:eastAsia="ru-RU"/>
        </w:rPr>
      </w:pPr>
    </w:p>
    <w:p w:rsidR="0008308B" w:rsidRPr="00833C2C" w:rsidRDefault="0008308B" w:rsidP="0008308B">
      <w:pPr>
        <w:ind w:left="360"/>
        <w:jc w:val="center"/>
        <w:rPr>
          <w:rFonts w:ascii="Times New Roman" w:hAnsi="Times New Roman"/>
          <w:b/>
          <w:sz w:val="26"/>
          <w:szCs w:val="28"/>
          <w:lang w:val="ru-RU" w:eastAsia="ru-RU"/>
        </w:rPr>
      </w:pPr>
      <w:r w:rsidRPr="00833C2C">
        <w:rPr>
          <w:rFonts w:ascii="Times New Roman" w:hAnsi="Times New Roman"/>
          <w:b/>
          <w:sz w:val="26"/>
          <w:szCs w:val="28"/>
          <w:lang w:val="ru-RU" w:eastAsia="ru-RU"/>
        </w:rPr>
        <w:t>1</w:t>
      </w:r>
      <w:r w:rsidR="00461A0F">
        <w:rPr>
          <w:rFonts w:ascii="Times New Roman" w:hAnsi="Times New Roman"/>
          <w:b/>
          <w:sz w:val="26"/>
          <w:szCs w:val="28"/>
          <w:lang w:val="ru-RU" w:eastAsia="ru-RU"/>
        </w:rPr>
        <w:t>2</w:t>
      </w:r>
      <w:r w:rsidRPr="00833C2C">
        <w:rPr>
          <w:rFonts w:ascii="Times New Roman" w:hAnsi="Times New Roman"/>
          <w:b/>
          <w:sz w:val="26"/>
          <w:szCs w:val="28"/>
          <w:lang w:val="ru-RU" w:eastAsia="ru-RU"/>
        </w:rPr>
        <w:t>. Юридические адреса, платежные и</w:t>
      </w:r>
    </w:p>
    <w:p w:rsidR="0008308B" w:rsidRDefault="0008308B" w:rsidP="0008308B">
      <w:pPr>
        <w:ind w:left="360"/>
        <w:jc w:val="center"/>
        <w:rPr>
          <w:rFonts w:ascii="Times New Roman" w:hAnsi="Times New Roman"/>
          <w:b/>
          <w:sz w:val="26"/>
          <w:szCs w:val="28"/>
          <w:lang w:val="ru-RU" w:eastAsia="ru-RU"/>
        </w:rPr>
      </w:pPr>
      <w:r w:rsidRPr="00833C2C">
        <w:rPr>
          <w:rFonts w:ascii="Times New Roman" w:hAnsi="Times New Roman"/>
          <w:b/>
          <w:sz w:val="26"/>
          <w:szCs w:val="28"/>
          <w:lang w:val="ru-RU" w:eastAsia="ru-RU"/>
        </w:rPr>
        <w:t>отгрузочные реквизиты сторон</w:t>
      </w:r>
    </w:p>
    <w:p w:rsidR="0008308B" w:rsidRPr="00833C2C" w:rsidRDefault="0008308B" w:rsidP="0008308B">
      <w:pPr>
        <w:ind w:left="360"/>
        <w:jc w:val="center"/>
        <w:rPr>
          <w:rFonts w:ascii="Times New Roman" w:hAnsi="Times New Roman"/>
          <w:b/>
          <w:sz w:val="26"/>
          <w:szCs w:val="28"/>
          <w:lang w:val="ru-RU" w:eastAsia="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502"/>
      </w:tblGrid>
      <w:tr w:rsidR="0008308B" w:rsidRPr="00D10D36" w:rsidTr="0008308B">
        <w:tc>
          <w:tcPr>
            <w:tcW w:w="4678" w:type="dxa"/>
          </w:tcPr>
          <w:p w:rsidR="0008308B" w:rsidRDefault="0008308B" w:rsidP="0008308B">
            <w:pPr>
              <w:jc w:val="center"/>
              <w:rPr>
                <w:rFonts w:ascii="Times New Roman" w:hAnsi="Times New Roman"/>
                <w:b/>
                <w:sz w:val="26"/>
                <w:lang w:val="ru-RU" w:eastAsia="ru-RU"/>
              </w:rPr>
            </w:pPr>
            <w:r>
              <w:rPr>
                <w:rFonts w:ascii="Times New Roman" w:hAnsi="Times New Roman"/>
                <w:b/>
                <w:sz w:val="26"/>
                <w:lang w:val="ru-RU" w:eastAsia="ru-RU"/>
              </w:rPr>
              <w:t>ИСПОЛНИТЕЛЬ</w:t>
            </w:r>
          </w:p>
          <w:p w:rsidR="0008308B" w:rsidRDefault="0008308B" w:rsidP="0008308B">
            <w:pPr>
              <w:jc w:val="center"/>
              <w:rPr>
                <w:rFonts w:ascii="Times New Roman" w:hAnsi="Times New Roman"/>
                <w:b/>
                <w:sz w:val="26"/>
                <w:lang w:val="ru-RU" w:eastAsia="ru-RU"/>
              </w:rPr>
            </w:pPr>
          </w:p>
          <w:p w:rsidR="0008308B" w:rsidRDefault="0008308B" w:rsidP="0008308B">
            <w:pPr>
              <w:jc w:val="center"/>
              <w:rPr>
                <w:rFonts w:ascii="Times New Roman" w:hAnsi="Times New Roman"/>
                <w:b/>
                <w:sz w:val="26"/>
                <w:lang w:val="ru-RU" w:eastAsia="ru-RU"/>
              </w:rPr>
            </w:pPr>
          </w:p>
          <w:p w:rsidR="0008308B" w:rsidRDefault="0008308B" w:rsidP="0008308B">
            <w:pPr>
              <w:jc w:val="center"/>
              <w:rPr>
                <w:rFonts w:ascii="Times New Roman" w:hAnsi="Times New Roman"/>
                <w:b/>
                <w:sz w:val="26"/>
                <w:lang w:val="ru-RU" w:eastAsia="ru-RU"/>
              </w:rPr>
            </w:pPr>
          </w:p>
          <w:p w:rsidR="0008308B" w:rsidRDefault="0008308B" w:rsidP="0008308B">
            <w:pPr>
              <w:jc w:val="center"/>
              <w:rPr>
                <w:rFonts w:ascii="Times New Roman" w:hAnsi="Times New Roman"/>
                <w:b/>
                <w:sz w:val="26"/>
                <w:lang w:val="ru-RU" w:eastAsia="ru-RU"/>
              </w:rPr>
            </w:pPr>
          </w:p>
          <w:p w:rsidR="0008308B" w:rsidRDefault="0008308B" w:rsidP="0008308B">
            <w:pPr>
              <w:jc w:val="center"/>
              <w:rPr>
                <w:rFonts w:ascii="Times New Roman" w:hAnsi="Times New Roman"/>
                <w:b/>
                <w:sz w:val="26"/>
                <w:lang w:val="ru-RU" w:eastAsia="ru-RU"/>
              </w:rPr>
            </w:pPr>
          </w:p>
          <w:p w:rsidR="0008308B" w:rsidRPr="00833C2C" w:rsidRDefault="0008308B" w:rsidP="0008308B">
            <w:pPr>
              <w:rPr>
                <w:rFonts w:ascii="Times New Roman" w:hAnsi="Times New Roman"/>
                <w:b/>
                <w:sz w:val="26"/>
                <w:lang w:val="ru-RU" w:eastAsia="ru-RU"/>
              </w:rPr>
            </w:pPr>
          </w:p>
        </w:tc>
        <w:tc>
          <w:tcPr>
            <w:tcW w:w="4502" w:type="dxa"/>
          </w:tcPr>
          <w:p w:rsidR="0008308B" w:rsidRPr="000C7EE6" w:rsidRDefault="0008308B" w:rsidP="0008308B">
            <w:pPr>
              <w:jc w:val="center"/>
              <w:rPr>
                <w:rFonts w:ascii="Times New Roman" w:hAnsi="Times New Roman"/>
                <w:b/>
                <w:sz w:val="26"/>
                <w:lang w:val="ru-RU" w:eastAsia="ru-RU"/>
              </w:rPr>
            </w:pPr>
            <w:r>
              <w:rPr>
                <w:rFonts w:ascii="Times New Roman" w:hAnsi="Times New Roman"/>
                <w:b/>
                <w:sz w:val="26"/>
                <w:lang w:val="ru-RU" w:eastAsia="ru-RU"/>
              </w:rPr>
              <w:t>ЗАКАЗЧИК</w:t>
            </w:r>
          </w:p>
          <w:p w:rsidR="008A1942" w:rsidRPr="000C7EE6" w:rsidRDefault="00E209EF" w:rsidP="008A1942">
            <w:pPr>
              <w:jc w:val="center"/>
              <w:rPr>
                <w:b/>
                <w:bCs/>
                <w:lang w:val="ru-RU"/>
              </w:rPr>
            </w:pPr>
            <w:r>
              <w:rPr>
                <w:b/>
                <w:bCs/>
                <w:sz w:val="22"/>
                <w:szCs w:val="22"/>
                <w:lang w:val="ru-RU"/>
              </w:rPr>
              <w:t>АО «</w:t>
            </w:r>
            <w:r w:rsidR="008A1942" w:rsidRPr="00A542DC">
              <w:rPr>
                <w:b/>
                <w:bCs/>
                <w:sz w:val="22"/>
                <w:szCs w:val="22"/>
                <w:lang w:val="ru-RU"/>
              </w:rPr>
              <w:t>Национальный банк внешнеэкономической</w:t>
            </w:r>
          </w:p>
          <w:p w:rsidR="008A1942" w:rsidRPr="000C7EE6" w:rsidRDefault="008A1942" w:rsidP="008A1942">
            <w:pPr>
              <w:jc w:val="center"/>
              <w:rPr>
                <w:rFonts w:ascii="Times New Roman" w:hAnsi="Times New Roman"/>
                <w:b/>
                <w:sz w:val="26"/>
                <w:lang w:val="ru-RU" w:eastAsia="ru-RU"/>
              </w:rPr>
            </w:pPr>
            <w:r w:rsidRPr="00A542DC">
              <w:rPr>
                <w:b/>
                <w:bCs/>
                <w:sz w:val="22"/>
                <w:szCs w:val="22"/>
                <w:lang w:val="ru-RU"/>
              </w:rPr>
              <w:t>деятельности Республики Узбекистан</w:t>
            </w:r>
            <w:r w:rsidR="00E209EF">
              <w:rPr>
                <w:b/>
                <w:bCs/>
                <w:sz w:val="22"/>
                <w:szCs w:val="22"/>
                <w:lang w:val="ru-RU"/>
              </w:rPr>
              <w:t>»</w:t>
            </w:r>
          </w:p>
          <w:p w:rsidR="008A1942" w:rsidRPr="000C7EE6" w:rsidRDefault="008A1942" w:rsidP="0008308B">
            <w:pPr>
              <w:jc w:val="center"/>
              <w:rPr>
                <w:rFonts w:ascii="Times New Roman" w:hAnsi="Times New Roman"/>
                <w:b/>
                <w:sz w:val="26"/>
                <w:lang w:val="ru-RU" w:eastAsia="ru-RU"/>
              </w:rPr>
            </w:pPr>
          </w:p>
        </w:tc>
      </w:tr>
    </w:tbl>
    <w:p w:rsidR="0008308B" w:rsidRPr="000C7EE6" w:rsidRDefault="0008308B" w:rsidP="0008308B">
      <w:pPr>
        <w:spacing w:before="60" w:after="60"/>
        <w:rPr>
          <w:rFonts w:ascii="Times New Roman" w:hAnsi="Times New Roman"/>
          <w:b/>
          <w:sz w:val="28"/>
          <w:szCs w:val="28"/>
          <w:lang w:val="ru-RU"/>
        </w:rPr>
      </w:pPr>
    </w:p>
    <w:p w:rsidR="008A1942" w:rsidRPr="000C7EE6" w:rsidRDefault="008A1942" w:rsidP="0008308B">
      <w:pPr>
        <w:spacing w:before="60" w:after="60"/>
        <w:rPr>
          <w:rFonts w:ascii="Times New Roman" w:hAnsi="Times New Roman"/>
          <w:b/>
          <w:sz w:val="28"/>
          <w:szCs w:val="28"/>
          <w:lang w:val="ru-RU"/>
        </w:rPr>
      </w:pPr>
    </w:p>
    <w:p w:rsidR="008A1942" w:rsidRPr="000C7EE6" w:rsidRDefault="008A1942" w:rsidP="0008308B">
      <w:pPr>
        <w:spacing w:before="60" w:after="60"/>
        <w:rPr>
          <w:rFonts w:ascii="Times New Roman" w:hAnsi="Times New Roman"/>
          <w:b/>
          <w:sz w:val="28"/>
          <w:szCs w:val="28"/>
          <w:lang w:val="ru-RU"/>
        </w:rPr>
      </w:pPr>
    </w:p>
    <w:p w:rsidR="008A1942" w:rsidRPr="000C7EE6" w:rsidRDefault="008A1942" w:rsidP="0008308B">
      <w:pPr>
        <w:spacing w:before="60" w:after="60"/>
        <w:rPr>
          <w:rFonts w:ascii="Times New Roman" w:hAnsi="Times New Roman"/>
          <w:b/>
          <w:sz w:val="28"/>
          <w:szCs w:val="28"/>
          <w:lang w:val="ru-RU"/>
        </w:rPr>
      </w:pPr>
    </w:p>
    <w:p w:rsidR="008A1942" w:rsidRPr="000C7EE6" w:rsidRDefault="008A1942" w:rsidP="0008308B">
      <w:pPr>
        <w:spacing w:before="60" w:after="60"/>
        <w:rPr>
          <w:rFonts w:ascii="Times New Roman" w:hAnsi="Times New Roman"/>
          <w:b/>
          <w:sz w:val="28"/>
          <w:szCs w:val="28"/>
          <w:lang w:val="ru-RU"/>
        </w:rPr>
      </w:pPr>
    </w:p>
    <w:p w:rsidR="008A1942" w:rsidRPr="000C7EE6" w:rsidRDefault="008A1942" w:rsidP="0008308B">
      <w:pPr>
        <w:spacing w:before="60" w:after="60"/>
        <w:rPr>
          <w:rFonts w:ascii="Times New Roman" w:hAnsi="Times New Roman"/>
          <w:b/>
          <w:sz w:val="28"/>
          <w:szCs w:val="28"/>
          <w:lang w:val="ru-RU"/>
        </w:rPr>
      </w:pPr>
    </w:p>
    <w:p w:rsidR="008A1942" w:rsidRPr="000C7EE6" w:rsidRDefault="008A1942" w:rsidP="0008308B">
      <w:pPr>
        <w:spacing w:before="60" w:after="60"/>
        <w:rPr>
          <w:rFonts w:ascii="Times New Roman" w:hAnsi="Times New Roman"/>
          <w:b/>
          <w:sz w:val="28"/>
          <w:szCs w:val="28"/>
          <w:lang w:val="ru-RU"/>
        </w:rPr>
      </w:pPr>
    </w:p>
    <w:p w:rsidR="008A1942" w:rsidRPr="000C7EE6" w:rsidRDefault="008A1942" w:rsidP="0008308B">
      <w:pPr>
        <w:spacing w:before="60" w:after="60"/>
        <w:rPr>
          <w:rFonts w:ascii="Times New Roman" w:hAnsi="Times New Roman"/>
          <w:b/>
          <w:sz w:val="28"/>
          <w:szCs w:val="28"/>
          <w:lang w:val="ru-RU"/>
        </w:rPr>
      </w:pPr>
    </w:p>
    <w:p w:rsidR="008A1942" w:rsidRPr="000C7EE6" w:rsidRDefault="008A1942" w:rsidP="0008308B">
      <w:pPr>
        <w:spacing w:before="60" w:after="60"/>
        <w:rPr>
          <w:rFonts w:ascii="Times New Roman" w:hAnsi="Times New Roman"/>
          <w:b/>
          <w:sz w:val="28"/>
          <w:szCs w:val="28"/>
          <w:lang w:val="ru-RU"/>
        </w:rPr>
      </w:pPr>
    </w:p>
    <w:p w:rsidR="008A1942" w:rsidRPr="000C7EE6" w:rsidRDefault="008A1942" w:rsidP="0008308B">
      <w:pPr>
        <w:spacing w:before="60" w:after="60"/>
        <w:rPr>
          <w:rFonts w:ascii="Times New Roman" w:hAnsi="Times New Roman"/>
          <w:b/>
          <w:sz w:val="28"/>
          <w:szCs w:val="28"/>
          <w:lang w:val="ru-RU"/>
        </w:rPr>
      </w:pPr>
    </w:p>
    <w:p w:rsidR="008A1942" w:rsidRPr="000C7EE6" w:rsidRDefault="008A1942" w:rsidP="0008308B">
      <w:pPr>
        <w:spacing w:before="60" w:after="60"/>
        <w:rPr>
          <w:rFonts w:ascii="Times New Roman" w:hAnsi="Times New Roman"/>
          <w:b/>
          <w:sz w:val="28"/>
          <w:szCs w:val="28"/>
          <w:lang w:val="ru-RU"/>
        </w:rPr>
      </w:pPr>
    </w:p>
    <w:p w:rsidR="008A1942" w:rsidRPr="000C7EE6" w:rsidRDefault="008A1942" w:rsidP="0008308B">
      <w:pPr>
        <w:spacing w:before="60" w:after="60"/>
        <w:rPr>
          <w:rFonts w:ascii="Times New Roman" w:hAnsi="Times New Roman"/>
          <w:b/>
          <w:sz w:val="28"/>
          <w:szCs w:val="28"/>
          <w:lang w:val="ru-RU"/>
        </w:rPr>
      </w:pPr>
    </w:p>
    <w:p w:rsidR="008A1942" w:rsidRPr="000C7EE6" w:rsidRDefault="008A1942" w:rsidP="0008308B">
      <w:pPr>
        <w:spacing w:before="60" w:after="60"/>
        <w:rPr>
          <w:rFonts w:ascii="Times New Roman" w:hAnsi="Times New Roman"/>
          <w:b/>
          <w:sz w:val="28"/>
          <w:szCs w:val="28"/>
          <w:lang w:val="ru-RU"/>
        </w:rPr>
      </w:pPr>
    </w:p>
    <w:p w:rsidR="008A1942" w:rsidRPr="000C7EE6" w:rsidRDefault="008A1942" w:rsidP="0008308B">
      <w:pPr>
        <w:spacing w:before="60" w:after="60"/>
        <w:rPr>
          <w:rFonts w:ascii="Times New Roman" w:hAnsi="Times New Roman"/>
          <w:b/>
          <w:sz w:val="28"/>
          <w:szCs w:val="28"/>
          <w:lang w:val="ru-RU"/>
        </w:rPr>
      </w:pPr>
    </w:p>
    <w:p w:rsidR="008A1942" w:rsidRPr="000C7EE6" w:rsidRDefault="008A1942" w:rsidP="0008308B">
      <w:pPr>
        <w:spacing w:before="60" w:after="60"/>
        <w:rPr>
          <w:rFonts w:ascii="Times New Roman" w:hAnsi="Times New Roman"/>
          <w:b/>
          <w:sz w:val="28"/>
          <w:szCs w:val="28"/>
          <w:lang w:val="ru-RU"/>
        </w:rPr>
      </w:pPr>
    </w:p>
    <w:p w:rsidR="008A1942" w:rsidRPr="000C7EE6" w:rsidRDefault="008A1942" w:rsidP="0008308B">
      <w:pPr>
        <w:spacing w:before="60" w:after="60"/>
        <w:rPr>
          <w:rFonts w:ascii="Times New Roman" w:hAnsi="Times New Roman"/>
          <w:b/>
          <w:sz w:val="28"/>
          <w:szCs w:val="28"/>
          <w:lang w:val="ru-RU"/>
        </w:rPr>
      </w:pPr>
    </w:p>
    <w:p w:rsidR="008A1942" w:rsidRPr="000C7EE6" w:rsidRDefault="008A1942" w:rsidP="0008308B">
      <w:pPr>
        <w:spacing w:before="60" w:after="60"/>
        <w:rPr>
          <w:rFonts w:ascii="Times New Roman" w:hAnsi="Times New Roman"/>
          <w:b/>
          <w:sz w:val="28"/>
          <w:szCs w:val="28"/>
          <w:lang w:val="ru-RU"/>
        </w:rPr>
      </w:pPr>
    </w:p>
    <w:p w:rsidR="008A1942" w:rsidRPr="000C7EE6" w:rsidRDefault="008A1942" w:rsidP="0008308B">
      <w:pPr>
        <w:spacing w:before="60" w:after="60"/>
        <w:rPr>
          <w:rFonts w:ascii="Times New Roman" w:hAnsi="Times New Roman"/>
          <w:b/>
          <w:sz w:val="28"/>
          <w:szCs w:val="28"/>
          <w:lang w:val="ru-RU"/>
        </w:rPr>
      </w:pPr>
    </w:p>
    <w:p w:rsidR="008A1942" w:rsidRDefault="008A1942" w:rsidP="0008308B">
      <w:pPr>
        <w:spacing w:before="60" w:after="60"/>
        <w:rPr>
          <w:rFonts w:ascii="Times New Roman" w:hAnsi="Times New Roman"/>
          <w:b/>
          <w:sz w:val="28"/>
          <w:szCs w:val="28"/>
          <w:lang w:val="ru-RU"/>
        </w:rPr>
      </w:pPr>
    </w:p>
    <w:p w:rsidR="0084512F" w:rsidRPr="0084512F" w:rsidRDefault="0084512F" w:rsidP="0008308B">
      <w:pPr>
        <w:spacing w:before="60" w:after="60"/>
        <w:rPr>
          <w:rFonts w:ascii="Times New Roman" w:hAnsi="Times New Roman"/>
          <w:b/>
          <w:sz w:val="28"/>
          <w:szCs w:val="28"/>
          <w:lang w:val="ru-RU"/>
        </w:rPr>
      </w:pPr>
    </w:p>
    <w:p w:rsidR="00581252" w:rsidRPr="00A542DC" w:rsidRDefault="00581252" w:rsidP="00581252">
      <w:pPr>
        <w:jc w:val="right"/>
        <w:rPr>
          <w:sz w:val="22"/>
          <w:szCs w:val="22"/>
          <w:lang w:val="ru-RU"/>
        </w:rPr>
      </w:pPr>
    </w:p>
    <w:p w:rsidR="00581252" w:rsidRDefault="00581252" w:rsidP="00581252">
      <w:pPr>
        <w:jc w:val="right"/>
        <w:rPr>
          <w:sz w:val="22"/>
          <w:szCs w:val="22"/>
          <w:lang w:val="ru-RU"/>
        </w:rPr>
      </w:pPr>
    </w:p>
    <w:p w:rsidR="00731D88" w:rsidRDefault="00731D88" w:rsidP="00581252">
      <w:pPr>
        <w:jc w:val="right"/>
        <w:rPr>
          <w:sz w:val="22"/>
          <w:szCs w:val="22"/>
          <w:lang w:val="ru-RU"/>
        </w:rPr>
      </w:pPr>
    </w:p>
    <w:p w:rsidR="00A4649A" w:rsidRDefault="00A4649A" w:rsidP="00581252">
      <w:pPr>
        <w:jc w:val="right"/>
        <w:rPr>
          <w:sz w:val="22"/>
          <w:szCs w:val="22"/>
          <w:lang w:val="ru-RU"/>
        </w:rPr>
      </w:pPr>
    </w:p>
    <w:p w:rsidR="00A4649A" w:rsidRDefault="00A4649A" w:rsidP="00581252">
      <w:pPr>
        <w:jc w:val="right"/>
        <w:rPr>
          <w:sz w:val="22"/>
          <w:szCs w:val="22"/>
          <w:lang w:val="ru-RU"/>
        </w:rPr>
      </w:pPr>
    </w:p>
    <w:p w:rsidR="00731D88" w:rsidRPr="00A542DC" w:rsidRDefault="00731D88" w:rsidP="00581252">
      <w:pPr>
        <w:jc w:val="right"/>
        <w:rPr>
          <w:sz w:val="22"/>
          <w:szCs w:val="22"/>
          <w:lang w:val="ru-RU"/>
        </w:rPr>
      </w:pPr>
    </w:p>
    <w:p w:rsidR="0097263A" w:rsidRDefault="0097263A" w:rsidP="0097263A">
      <w:pPr>
        <w:spacing w:before="60" w:after="60"/>
        <w:jc w:val="center"/>
        <w:rPr>
          <w:rFonts w:ascii="Times New Roman" w:hAnsi="Times New Roman"/>
          <w:b/>
          <w:bCs/>
          <w:sz w:val="22"/>
          <w:szCs w:val="22"/>
          <w:lang w:val="ru-RU"/>
        </w:rPr>
      </w:pPr>
      <w:r w:rsidRPr="00BD66D9">
        <w:rPr>
          <w:rFonts w:ascii="Times New Roman" w:hAnsi="Times New Roman"/>
          <w:i/>
          <w:sz w:val="28"/>
          <w:szCs w:val="28"/>
          <w:lang w:val="ru-RU"/>
        </w:rPr>
        <w:lastRenderedPageBreak/>
        <w:t xml:space="preserve">Проект </w:t>
      </w:r>
      <w:r>
        <w:rPr>
          <w:rFonts w:ascii="Times New Roman" w:hAnsi="Times New Roman"/>
          <w:i/>
          <w:sz w:val="28"/>
          <w:szCs w:val="28"/>
          <w:lang w:val="ru-RU"/>
        </w:rPr>
        <w:t>контракта</w:t>
      </w:r>
      <w:r w:rsidRPr="00BD66D9">
        <w:rPr>
          <w:rFonts w:ascii="Times New Roman" w:hAnsi="Times New Roman"/>
          <w:i/>
          <w:sz w:val="28"/>
          <w:szCs w:val="28"/>
          <w:lang w:val="ru-RU"/>
        </w:rPr>
        <w:t xml:space="preserve"> для </w:t>
      </w:r>
      <w:r>
        <w:rPr>
          <w:rFonts w:ascii="Times New Roman" w:hAnsi="Times New Roman"/>
          <w:i/>
          <w:sz w:val="28"/>
          <w:szCs w:val="28"/>
          <w:lang w:val="ru-RU"/>
        </w:rPr>
        <w:t>иностранн</w:t>
      </w:r>
      <w:r w:rsidRPr="00BD66D9">
        <w:rPr>
          <w:rFonts w:ascii="Times New Roman" w:hAnsi="Times New Roman"/>
          <w:i/>
          <w:sz w:val="28"/>
          <w:szCs w:val="28"/>
          <w:lang w:val="ru-RU"/>
        </w:rPr>
        <w:t>ых поставщиков</w:t>
      </w:r>
    </w:p>
    <w:p w:rsidR="0097263A" w:rsidRDefault="0097263A" w:rsidP="00581252">
      <w:pPr>
        <w:widowControl w:val="0"/>
        <w:jc w:val="center"/>
        <w:rPr>
          <w:rFonts w:ascii="Times New Roman" w:hAnsi="Times New Roman"/>
          <w:b/>
          <w:bCs/>
          <w:sz w:val="22"/>
          <w:szCs w:val="22"/>
          <w:lang w:val="ru-RU"/>
        </w:rPr>
      </w:pPr>
    </w:p>
    <w:p w:rsidR="00581252" w:rsidRPr="008A1942" w:rsidRDefault="00581252" w:rsidP="00581252">
      <w:pPr>
        <w:widowControl w:val="0"/>
        <w:jc w:val="center"/>
        <w:rPr>
          <w:rFonts w:ascii="Times New Roman" w:hAnsi="Times New Roman"/>
          <w:b/>
          <w:bCs/>
          <w:sz w:val="22"/>
          <w:szCs w:val="22"/>
          <w:lang w:val="ru-RU"/>
        </w:rPr>
      </w:pPr>
      <w:r w:rsidRPr="008A1942">
        <w:rPr>
          <w:rFonts w:ascii="Times New Roman" w:hAnsi="Times New Roman"/>
          <w:b/>
          <w:bCs/>
          <w:sz w:val="22"/>
          <w:szCs w:val="22"/>
          <w:lang w:val="ru-RU"/>
        </w:rPr>
        <w:t xml:space="preserve">КОНТРАКТ № ____ </w:t>
      </w:r>
    </w:p>
    <w:p w:rsidR="00581252" w:rsidRPr="008A1942" w:rsidRDefault="00581252" w:rsidP="00581252">
      <w:pPr>
        <w:widowControl w:val="0"/>
        <w:ind w:firstLine="708"/>
        <w:jc w:val="both"/>
        <w:rPr>
          <w:rFonts w:ascii="Times New Roman" w:hAnsi="Times New Roman"/>
          <w:sz w:val="22"/>
          <w:szCs w:val="22"/>
          <w:lang w:val="uk-UA"/>
        </w:rPr>
      </w:pPr>
    </w:p>
    <w:p w:rsidR="00581252" w:rsidRPr="008A1942" w:rsidRDefault="00581252" w:rsidP="00581252">
      <w:pPr>
        <w:jc w:val="center"/>
        <w:rPr>
          <w:rFonts w:ascii="Times New Roman" w:hAnsi="Times New Roman"/>
          <w:sz w:val="22"/>
          <w:szCs w:val="22"/>
          <w:lang w:val="ru-RU"/>
        </w:rPr>
      </w:pPr>
      <w:r w:rsidRPr="008A1942">
        <w:rPr>
          <w:rFonts w:ascii="Times New Roman" w:hAnsi="Times New Roman"/>
          <w:sz w:val="22"/>
          <w:szCs w:val="22"/>
          <w:lang w:val="ru-RU"/>
        </w:rPr>
        <w:t>г. Ташкент</w:t>
      </w:r>
      <w:r w:rsidRPr="008A1942">
        <w:rPr>
          <w:rFonts w:ascii="Times New Roman" w:hAnsi="Times New Roman"/>
          <w:sz w:val="22"/>
          <w:szCs w:val="22"/>
          <w:lang w:val="ru-RU"/>
        </w:rPr>
        <w:tab/>
      </w:r>
      <w:r w:rsidRPr="008A1942">
        <w:rPr>
          <w:rFonts w:ascii="Times New Roman" w:hAnsi="Times New Roman"/>
          <w:sz w:val="22"/>
          <w:szCs w:val="22"/>
          <w:lang w:val="ru-RU"/>
        </w:rPr>
        <w:tab/>
      </w:r>
      <w:r w:rsidRPr="008A1942">
        <w:rPr>
          <w:rFonts w:ascii="Times New Roman" w:hAnsi="Times New Roman"/>
          <w:sz w:val="22"/>
          <w:szCs w:val="22"/>
          <w:lang w:val="ru-RU"/>
        </w:rPr>
        <w:tab/>
      </w:r>
      <w:r w:rsidRPr="008A1942">
        <w:rPr>
          <w:rFonts w:ascii="Times New Roman" w:hAnsi="Times New Roman"/>
          <w:sz w:val="22"/>
          <w:szCs w:val="22"/>
          <w:lang w:val="ru-RU"/>
        </w:rPr>
        <w:tab/>
      </w:r>
      <w:r w:rsidRPr="008A1942">
        <w:rPr>
          <w:rFonts w:ascii="Times New Roman" w:hAnsi="Times New Roman"/>
          <w:sz w:val="22"/>
          <w:szCs w:val="22"/>
          <w:lang w:val="uz-Cyrl-UZ"/>
        </w:rPr>
        <w:tab/>
      </w:r>
      <w:r w:rsidRPr="008A1942">
        <w:rPr>
          <w:rFonts w:ascii="Times New Roman" w:hAnsi="Times New Roman"/>
          <w:sz w:val="22"/>
          <w:szCs w:val="22"/>
          <w:lang w:val="uz-Cyrl-UZ"/>
        </w:rPr>
        <w:tab/>
      </w:r>
      <w:r w:rsidRPr="008A1942">
        <w:rPr>
          <w:rFonts w:ascii="Times New Roman" w:hAnsi="Times New Roman"/>
          <w:sz w:val="22"/>
          <w:szCs w:val="22"/>
          <w:lang w:val="uz-Cyrl-UZ"/>
        </w:rPr>
        <w:tab/>
      </w:r>
      <w:r w:rsidRPr="008A1942">
        <w:rPr>
          <w:rFonts w:ascii="Times New Roman" w:hAnsi="Times New Roman"/>
          <w:sz w:val="22"/>
          <w:szCs w:val="22"/>
          <w:lang w:val="uz-Cyrl-UZ"/>
        </w:rPr>
        <w:tab/>
      </w:r>
      <w:r w:rsidR="0062558A">
        <w:rPr>
          <w:rFonts w:ascii="Times New Roman" w:hAnsi="Times New Roman"/>
          <w:sz w:val="22"/>
          <w:szCs w:val="22"/>
          <w:lang w:val="ru-RU"/>
        </w:rPr>
        <w:t>«    » _________ 2020</w:t>
      </w:r>
      <w:r w:rsidRPr="008A1942">
        <w:rPr>
          <w:rFonts w:ascii="Times New Roman" w:hAnsi="Times New Roman"/>
          <w:sz w:val="22"/>
          <w:szCs w:val="22"/>
          <w:lang w:val="ru-RU"/>
        </w:rPr>
        <w:t xml:space="preserve"> г.</w:t>
      </w:r>
    </w:p>
    <w:p w:rsidR="00581252" w:rsidRPr="008A1942" w:rsidRDefault="00581252" w:rsidP="00581252">
      <w:pPr>
        <w:pStyle w:val="afff1"/>
        <w:jc w:val="both"/>
        <w:rPr>
          <w:rFonts w:ascii="Times New Roman" w:hAnsi="Times New Roman"/>
        </w:rPr>
      </w:pPr>
    </w:p>
    <w:p w:rsidR="00581252" w:rsidRPr="008A1942" w:rsidRDefault="00E209EF" w:rsidP="00581252">
      <w:pPr>
        <w:pStyle w:val="afff1"/>
        <w:ind w:firstLine="708"/>
        <w:jc w:val="both"/>
        <w:rPr>
          <w:rFonts w:ascii="Times New Roman" w:hAnsi="Times New Roman"/>
        </w:rPr>
      </w:pPr>
      <w:r>
        <w:rPr>
          <w:rFonts w:ascii="Times New Roman" w:hAnsi="Times New Roman"/>
          <w:b/>
          <w:bCs/>
        </w:rPr>
        <w:t>АО «</w:t>
      </w:r>
      <w:r w:rsidR="00581252" w:rsidRPr="008A1942">
        <w:rPr>
          <w:rFonts w:ascii="Times New Roman" w:hAnsi="Times New Roman"/>
          <w:b/>
          <w:bCs/>
        </w:rPr>
        <w:t>Национальный банк внешнеэкономической деятельности Республики Узбекистан</w:t>
      </w:r>
      <w:r>
        <w:rPr>
          <w:rFonts w:ascii="Times New Roman" w:hAnsi="Times New Roman"/>
          <w:b/>
          <w:bCs/>
        </w:rPr>
        <w:t>»</w:t>
      </w:r>
      <w:r w:rsidR="00581252" w:rsidRPr="008A1942">
        <w:rPr>
          <w:rFonts w:ascii="Times New Roman" w:hAnsi="Times New Roman"/>
          <w:b/>
          <w:bCs/>
        </w:rPr>
        <w:t>,</w:t>
      </w:r>
      <w:r w:rsidR="00581252" w:rsidRPr="008A1942">
        <w:rPr>
          <w:rFonts w:ascii="Times New Roman" w:hAnsi="Times New Roman"/>
        </w:rPr>
        <w:t xml:space="preserve"> именуемый в дальнейшем </w:t>
      </w:r>
      <w:r w:rsidR="00581252" w:rsidRPr="008A1942">
        <w:rPr>
          <w:rFonts w:ascii="Times New Roman" w:hAnsi="Times New Roman"/>
          <w:b/>
          <w:bCs/>
        </w:rPr>
        <w:t>«Покупатель»,</w:t>
      </w:r>
      <w:r w:rsidR="00581252" w:rsidRPr="008A1942">
        <w:rPr>
          <w:rFonts w:ascii="Times New Roman" w:hAnsi="Times New Roman"/>
        </w:rPr>
        <w:t xml:space="preserve"> в лице Заместителя Председателя Правления _________________________________, действующего на основании доверенности № __________________________., с одной стороны, и</w:t>
      </w:r>
    </w:p>
    <w:p w:rsidR="00581252" w:rsidRPr="008A1942" w:rsidRDefault="00581252" w:rsidP="00581252">
      <w:pPr>
        <w:pStyle w:val="afff1"/>
        <w:ind w:firstLine="708"/>
        <w:jc w:val="both"/>
        <w:rPr>
          <w:rFonts w:ascii="Times New Roman" w:hAnsi="Times New Roman"/>
        </w:rPr>
      </w:pPr>
      <w:r w:rsidRPr="008A1942">
        <w:rPr>
          <w:rFonts w:ascii="Times New Roman" w:hAnsi="Times New Roman"/>
          <w:b/>
          <w:bCs/>
          <w:lang w:val="uk-UA"/>
        </w:rPr>
        <w:t>____________________</w:t>
      </w:r>
      <w:r w:rsidRPr="008A1942">
        <w:rPr>
          <w:rFonts w:ascii="Times New Roman" w:hAnsi="Times New Roman"/>
          <w:lang w:val="uk-UA"/>
        </w:rPr>
        <w:t>, именуемая в дальнейшем</w:t>
      </w:r>
      <w:r w:rsidRPr="008A1942">
        <w:rPr>
          <w:rFonts w:ascii="Times New Roman" w:hAnsi="Times New Roman"/>
          <w:b/>
          <w:bCs/>
          <w:lang w:val="uk-UA"/>
        </w:rPr>
        <w:t>«Продавец»</w:t>
      </w:r>
      <w:r w:rsidRPr="008A1942">
        <w:rPr>
          <w:rFonts w:ascii="Times New Roman" w:hAnsi="Times New Roman"/>
          <w:lang w:val="uk-UA"/>
        </w:rPr>
        <w:t xml:space="preserve"> в лице </w:t>
      </w:r>
      <w:r w:rsidRPr="008A1942">
        <w:rPr>
          <w:rFonts w:ascii="Times New Roman" w:hAnsi="Times New Roman"/>
        </w:rPr>
        <w:t>_________________________________,</w:t>
      </w:r>
      <w:r w:rsidRPr="008A1942">
        <w:rPr>
          <w:rFonts w:ascii="Times New Roman" w:hAnsi="Times New Roman"/>
          <w:lang w:val="uk-UA"/>
        </w:rPr>
        <w:t>., действующего на основании</w:t>
      </w:r>
      <w:r w:rsidRPr="008A1942">
        <w:rPr>
          <w:rFonts w:ascii="Times New Roman" w:hAnsi="Times New Roman"/>
        </w:rPr>
        <w:t>________________</w:t>
      </w:r>
      <w:r w:rsidRPr="008A1942">
        <w:rPr>
          <w:rFonts w:ascii="Times New Roman" w:hAnsi="Times New Roman"/>
          <w:lang w:val="uk-UA"/>
        </w:rPr>
        <w:t xml:space="preserve">, </w:t>
      </w:r>
      <w:r w:rsidRPr="008A1942">
        <w:rPr>
          <w:rFonts w:ascii="Times New Roman" w:hAnsi="Times New Roman"/>
        </w:rPr>
        <w:t>с другой стороны, заключили настоящий Контракт о нижеследующем:</w:t>
      </w:r>
    </w:p>
    <w:p w:rsidR="00581252" w:rsidRPr="008A1942" w:rsidRDefault="00581252" w:rsidP="00581252">
      <w:pPr>
        <w:pStyle w:val="afff1"/>
        <w:jc w:val="both"/>
        <w:rPr>
          <w:rFonts w:ascii="Times New Roman" w:hAnsi="Times New Roman"/>
        </w:rPr>
      </w:pPr>
    </w:p>
    <w:p w:rsidR="00581252" w:rsidRPr="008A1942" w:rsidRDefault="00581252" w:rsidP="00581252">
      <w:pPr>
        <w:pStyle w:val="afff1"/>
        <w:numPr>
          <w:ilvl w:val="0"/>
          <w:numId w:val="5"/>
        </w:numPr>
        <w:jc w:val="center"/>
        <w:rPr>
          <w:rFonts w:ascii="Times New Roman" w:hAnsi="Times New Roman"/>
          <w:b/>
          <w:bCs/>
        </w:rPr>
      </w:pPr>
      <w:r w:rsidRPr="008A1942">
        <w:rPr>
          <w:rFonts w:ascii="Times New Roman" w:hAnsi="Times New Roman"/>
          <w:b/>
          <w:bCs/>
        </w:rPr>
        <w:t>ПРЕДМЕТ КОНТРАКТА</w:t>
      </w:r>
    </w:p>
    <w:p w:rsidR="00581252" w:rsidRPr="008A1942" w:rsidRDefault="00581252" w:rsidP="00581252">
      <w:pPr>
        <w:widowControl w:val="0"/>
        <w:ind w:firstLine="708"/>
        <w:jc w:val="both"/>
        <w:rPr>
          <w:rFonts w:ascii="Times New Roman" w:hAnsi="Times New Roman"/>
          <w:sz w:val="22"/>
          <w:szCs w:val="22"/>
          <w:lang w:val="ru-RU"/>
        </w:rPr>
      </w:pP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1.1. Продавец продает, а Покупатель покупает банкоматы согласно Приложению № 1 (Спецификация) к настоящему Контракту (далее – Продукция) на условиях, установленных в настоящем Контракте.</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1.2. Наименование, номенклатура, цена, количество, единицы измерения Продукции определяются в Спецификациях, являющихся Приложениями  к настоящему Контракту. Продукция должна быть поставлена Покупателю с уже настроенным программным обеспечением, необходимым для функционирования Продукции.</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 xml:space="preserve">1.3. Страной происхождения Продукции является _________________. </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Производитель Продукции –</w:t>
      </w:r>
      <w:r w:rsidRPr="008A1942">
        <w:rPr>
          <w:rFonts w:ascii="Times New Roman" w:hAnsi="Times New Roman"/>
          <w:b/>
          <w:bCs/>
          <w:sz w:val="22"/>
          <w:szCs w:val="22"/>
          <w:lang w:val="ru-RU"/>
        </w:rPr>
        <w:t xml:space="preserve"> «</w:t>
      </w:r>
      <w:r w:rsidRPr="008A1942">
        <w:rPr>
          <w:rFonts w:ascii="Times New Roman" w:hAnsi="Times New Roman"/>
          <w:b/>
          <w:bCs/>
          <w:sz w:val="22"/>
          <w:szCs w:val="22"/>
          <w:lang w:val="uk-UA"/>
        </w:rPr>
        <w:t xml:space="preserve">__________________» </w:t>
      </w:r>
      <w:r w:rsidRPr="008A1942">
        <w:rPr>
          <w:rFonts w:ascii="Times New Roman" w:hAnsi="Times New Roman"/>
          <w:sz w:val="22"/>
          <w:szCs w:val="22"/>
          <w:lang w:val="uk-UA"/>
        </w:rPr>
        <w:t>__________________.</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1.4. Вся Продукция должна соответствовать требованиям нормативной документации ГОСТ 25861-83 Республики Узбекистан / ISO 9001:2008.</w:t>
      </w:r>
    </w:p>
    <w:p w:rsidR="00581252" w:rsidRPr="008A1942" w:rsidRDefault="00581252" w:rsidP="00581252">
      <w:pPr>
        <w:widowControl w:val="0"/>
        <w:ind w:firstLine="708"/>
        <w:jc w:val="both"/>
        <w:rPr>
          <w:rFonts w:ascii="Times New Roman" w:hAnsi="Times New Roman"/>
          <w:sz w:val="22"/>
          <w:szCs w:val="22"/>
          <w:lang w:val="ru-RU"/>
        </w:rPr>
      </w:pPr>
    </w:p>
    <w:p w:rsidR="00581252" w:rsidRPr="008A1942" w:rsidRDefault="00581252" w:rsidP="00581252">
      <w:pPr>
        <w:numPr>
          <w:ilvl w:val="0"/>
          <w:numId w:val="5"/>
        </w:numPr>
        <w:spacing w:line="276" w:lineRule="auto"/>
        <w:jc w:val="center"/>
        <w:rPr>
          <w:rFonts w:ascii="Times New Roman" w:hAnsi="Times New Roman"/>
          <w:b/>
          <w:bCs/>
          <w:sz w:val="22"/>
          <w:szCs w:val="22"/>
          <w:lang w:val="ru-RU"/>
        </w:rPr>
      </w:pPr>
      <w:r w:rsidRPr="008A1942">
        <w:rPr>
          <w:rFonts w:ascii="Times New Roman" w:hAnsi="Times New Roman"/>
          <w:b/>
          <w:bCs/>
          <w:sz w:val="22"/>
          <w:szCs w:val="22"/>
          <w:lang w:val="ru-RU"/>
        </w:rPr>
        <w:t>БАЗИСНЫЕ УСЛОВИЯ И СРОКИ ПОСТАВКИ</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 xml:space="preserve">2.1. </w:t>
      </w:r>
      <w:r w:rsidRPr="008A1942">
        <w:rPr>
          <w:rFonts w:ascii="Times New Roman" w:hAnsi="Times New Roman"/>
          <w:sz w:val="22"/>
          <w:szCs w:val="22"/>
          <w:lang w:val="uz-Cyrl-UZ"/>
        </w:rPr>
        <w:t xml:space="preserve">Доставка </w:t>
      </w:r>
      <w:r w:rsidRPr="008A1942">
        <w:rPr>
          <w:rFonts w:ascii="Times New Roman" w:hAnsi="Times New Roman"/>
          <w:sz w:val="22"/>
          <w:szCs w:val="22"/>
          <w:lang w:val="ru-RU"/>
        </w:rPr>
        <w:t>Продукции осуществляется посредством __________________ на условиях CIP – Ташкент, Республики Узбекистан в соответствии с правилами Инкотермс-2010.</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 xml:space="preserve">2.2. Срок поставки продукции – в течение </w:t>
      </w:r>
      <w:r w:rsidR="0022720C">
        <w:rPr>
          <w:rFonts w:ascii="Times New Roman" w:hAnsi="Times New Roman"/>
          <w:sz w:val="22"/>
          <w:szCs w:val="22"/>
          <w:lang w:val="ru-RU"/>
        </w:rPr>
        <w:t>60</w:t>
      </w:r>
      <w:r w:rsidR="0022720C" w:rsidRPr="008A1942">
        <w:rPr>
          <w:rFonts w:ascii="Times New Roman" w:hAnsi="Times New Roman"/>
          <w:sz w:val="22"/>
          <w:szCs w:val="22"/>
          <w:lang w:val="ru-RU"/>
        </w:rPr>
        <w:t xml:space="preserve"> </w:t>
      </w:r>
      <w:r w:rsidRPr="008A1942">
        <w:rPr>
          <w:rFonts w:ascii="Times New Roman" w:hAnsi="Times New Roman"/>
          <w:sz w:val="22"/>
          <w:szCs w:val="22"/>
          <w:lang w:val="ru-RU"/>
        </w:rPr>
        <w:t>(</w:t>
      </w:r>
      <w:r w:rsidR="0022720C">
        <w:rPr>
          <w:rFonts w:ascii="Times New Roman" w:hAnsi="Times New Roman"/>
          <w:sz w:val="22"/>
          <w:szCs w:val="22"/>
          <w:lang w:val="ru-RU"/>
        </w:rPr>
        <w:t>шестьдесят</w:t>
      </w:r>
      <w:r w:rsidRPr="008A1942">
        <w:rPr>
          <w:rFonts w:ascii="Times New Roman" w:hAnsi="Times New Roman"/>
          <w:sz w:val="22"/>
          <w:szCs w:val="22"/>
          <w:lang w:val="ru-RU"/>
        </w:rPr>
        <w:t>)</w:t>
      </w:r>
      <w:r w:rsidR="00A4649A">
        <w:rPr>
          <w:rFonts w:ascii="Times New Roman" w:hAnsi="Times New Roman"/>
          <w:sz w:val="22"/>
          <w:szCs w:val="22"/>
          <w:lang w:val="ru-RU"/>
        </w:rPr>
        <w:t xml:space="preserve"> </w:t>
      </w:r>
      <w:r w:rsidR="0022720C">
        <w:rPr>
          <w:rFonts w:ascii="Times New Roman" w:hAnsi="Times New Roman"/>
          <w:sz w:val="22"/>
          <w:szCs w:val="22"/>
          <w:lang w:val="ru-RU"/>
        </w:rPr>
        <w:t>календарных</w:t>
      </w:r>
      <w:r w:rsidR="0022720C" w:rsidRPr="008A1942">
        <w:rPr>
          <w:rFonts w:ascii="Times New Roman" w:hAnsi="Times New Roman"/>
          <w:sz w:val="22"/>
          <w:szCs w:val="22"/>
          <w:lang w:val="ru-RU"/>
        </w:rPr>
        <w:t xml:space="preserve"> </w:t>
      </w:r>
      <w:r w:rsidRPr="008A1942">
        <w:rPr>
          <w:rFonts w:ascii="Times New Roman" w:hAnsi="Times New Roman"/>
          <w:sz w:val="22"/>
          <w:szCs w:val="22"/>
          <w:lang w:val="ru-RU"/>
        </w:rPr>
        <w:t>дней со дня вступлении в силу настоящего Контракта..</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2.3. Датой поставки Продукции считается дата прибытия груза в место, указанное в п. 2.1. настоящего Контракта, подтвержденная таможенными органами Республики Узбекистан на авианакладной или транспортной накладной.</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2.4. Ответственность за риск случайной утраты или повреждения Продукции переходит с Продавца на Покупателя с момента поставки Продукции, согласно п. 2.1 настоящего Контракта.</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 xml:space="preserve">2.5. Поставка Продукции осуществляется одной партией. </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2.6. С отгруженной Продукцией Покупателю направляются следующие документы:</w:t>
      </w:r>
    </w:p>
    <w:p w:rsidR="00581252" w:rsidRPr="008A1942" w:rsidRDefault="00581252" w:rsidP="00581252">
      <w:pPr>
        <w:widowControl w:val="0"/>
        <w:numPr>
          <w:ilvl w:val="0"/>
          <w:numId w:val="7"/>
        </w:numPr>
        <w:jc w:val="both"/>
        <w:rPr>
          <w:rFonts w:ascii="Times New Roman" w:hAnsi="Times New Roman"/>
          <w:sz w:val="22"/>
          <w:szCs w:val="22"/>
          <w:lang w:val="ru-RU"/>
        </w:rPr>
      </w:pPr>
      <w:r w:rsidRPr="008A1942">
        <w:rPr>
          <w:rFonts w:ascii="Times New Roman" w:hAnsi="Times New Roman"/>
          <w:sz w:val="22"/>
          <w:szCs w:val="22"/>
          <w:lang w:val="ru-RU"/>
        </w:rPr>
        <w:t>Счёт-фактура (инвойс) на 100% суммы фактически отгруженной продукции, выписанный Продавцом на имя Покупателя – 1 оригинал, 1 копия;</w:t>
      </w:r>
    </w:p>
    <w:p w:rsidR="00581252" w:rsidRPr="008A1942" w:rsidRDefault="00581252" w:rsidP="00581252">
      <w:pPr>
        <w:widowControl w:val="0"/>
        <w:numPr>
          <w:ilvl w:val="0"/>
          <w:numId w:val="7"/>
        </w:numPr>
        <w:jc w:val="both"/>
        <w:rPr>
          <w:rFonts w:ascii="Times New Roman" w:hAnsi="Times New Roman"/>
          <w:sz w:val="22"/>
          <w:szCs w:val="22"/>
          <w:lang w:val="ru-RU"/>
        </w:rPr>
      </w:pPr>
      <w:r w:rsidRPr="008A1942">
        <w:rPr>
          <w:rFonts w:ascii="Times New Roman" w:hAnsi="Times New Roman"/>
          <w:sz w:val="22"/>
          <w:szCs w:val="22"/>
          <w:lang w:val="ru-RU"/>
        </w:rPr>
        <w:t>Товарно-транспортная накладная CMR, выпу</w:t>
      </w:r>
      <w:r w:rsidR="00E43C0E">
        <w:rPr>
          <w:rFonts w:ascii="Times New Roman" w:hAnsi="Times New Roman"/>
          <w:sz w:val="22"/>
          <w:szCs w:val="22"/>
          <w:lang w:val="ru-RU"/>
        </w:rPr>
        <w:t>щ</w:t>
      </w:r>
      <w:r w:rsidRPr="008A1942">
        <w:rPr>
          <w:rFonts w:ascii="Times New Roman" w:hAnsi="Times New Roman"/>
          <w:sz w:val="22"/>
          <w:szCs w:val="22"/>
          <w:lang w:val="ru-RU"/>
        </w:rPr>
        <w:t xml:space="preserve">енная на имя грузополучателя </w:t>
      </w:r>
      <w:r w:rsidRPr="008A1942">
        <w:rPr>
          <w:rFonts w:ascii="Times New Roman" w:hAnsi="Times New Roman"/>
          <w:sz w:val="22"/>
          <w:szCs w:val="22"/>
          <w:lang w:val="uz-Cyrl-UZ"/>
        </w:rPr>
        <w:t>(</w:t>
      </w:r>
      <w:r w:rsidRPr="008A1942">
        <w:rPr>
          <w:rFonts w:ascii="Times New Roman" w:hAnsi="Times New Roman"/>
          <w:sz w:val="22"/>
          <w:szCs w:val="22"/>
          <w:lang w:val="ru-RU"/>
        </w:rPr>
        <w:t>Покупателя</w:t>
      </w:r>
      <w:r w:rsidRPr="008A1942">
        <w:rPr>
          <w:rFonts w:ascii="Times New Roman" w:hAnsi="Times New Roman"/>
          <w:sz w:val="22"/>
          <w:szCs w:val="22"/>
          <w:lang w:val="uz-Cyrl-UZ"/>
        </w:rPr>
        <w:t>)</w:t>
      </w:r>
      <w:r w:rsidRPr="008A1942">
        <w:rPr>
          <w:rFonts w:ascii="Times New Roman" w:hAnsi="Times New Roman"/>
          <w:sz w:val="22"/>
          <w:szCs w:val="22"/>
          <w:lang w:val="ru-RU"/>
        </w:rPr>
        <w:t xml:space="preserve"> (CMR)– 1 оригинал, 1 копии;</w:t>
      </w:r>
    </w:p>
    <w:p w:rsidR="00581252" w:rsidRPr="008A1942" w:rsidRDefault="00581252" w:rsidP="00581252">
      <w:pPr>
        <w:widowControl w:val="0"/>
        <w:numPr>
          <w:ilvl w:val="0"/>
          <w:numId w:val="7"/>
        </w:numPr>
        <w:jc w:val="both"/>
        <w:rPr>
          <w:rFonts w:ascii="Times New Roman" w:hAnsi="Times New Roman"/>
          <w:sz w:val="22"/>
          <w:szCs w:val="22"/>
          <w:lang w:val="ru-RU"/>
        </w:rPr>
      </w:pPr>
      <w:r w:rsidRPr="008A1942">
        <w:rPr>
          <w:rFonts w:ascii="Times New Roman" w:hAnsi="Times New Roman"/>
          <w:sz w:val="22"/>
          <w:szCs w:val="22"/>
          <w:lang w:val="uz-Cyrl-UZ"/>
        </w:rPr>
        <w:t>У</w:t>
      </w:r>
      <w:r w:rsidRPr="008A1942">
        <w:rPr>
          <w:rFonts w:ascii="Times New Roman" w:hAnsi="Times New Roman"/>
          <w:sz w:val="22"/>
          <w:szCs w:val="22"/>
          <w:lang w:val="ru-RU"/>
        </w:rPr>
        <w:t>паковочный лист – 1 оригинал;</w:t>
      </w:r>
    </w:p>
    <w:p w:rsidR="00581252" w:rsidRPr="008A1942" w:rsidRDefault="00581252" w:rsidP="00581252">
      <w:pPr>
        <w:widowControl w:val="0"/>
        <w:numPr>
          <w:ilvl w:val="0"/>
          <w:numId w:val="7"/>
        </w:numPr>
        <w:jc w:val="both"/>
        <w:rPr>
          <w:rFonts w:ascii="Times New Roman" w:hAnsi="Times New Roman"/>
          <w:sz w:val="22"/>
          <w:szCs w:val="22"/>
          <w:lang w:val="ru-RU"/>
        </w:rPr>
      </w:pPr>
      <w:r w:rsidRPr="008A1942">
        <w:rPr>
          <w:rFonts w:ascii="Times New Roman" w:hAnsi="Times New Roman"/>
          <w:sz w:val="22"/>
          <w:szCs w:val="22"/>
          <w:lang w:val="uz-Cyrl-UZ"/>
        </w:rPr>
        <w:t>С</w:t>
      </w:r>
      <w:r w:rsidRPr="008A1942">
        <w:rPr>
          <w:rFonts w:ascii="Times New Roman" w:hAnsi="Times New Roman"/>
          <w:sz w:val="22"/>
          <w:szCs w:val="22"/>
          <w:lang w:val="ru-RU"/>
        </w:rPr>
        <w:t xml:space="preserve">ертификат происхождения </w:t>
      </w:r>
      <w:r w:rsidRPr="008A1942">
        <w:rPr>
          <w:rFonts w:ascii="Times New Roman" w:hAnsi="Times New Roman"/>
          <w:sz w:val="22"/>
          <w:szCs w:val="22"/>
          <w:lang w:val="uz-Cyrl-UZ"/>
        </w:rPr>
        <w:t>продукци</w:t>
      </w:r>
      <w:r w:rsidRPr="008A1942">
        <w:rPr>
          <w:rFonts w:ascii="Times New Roman" w:hAnsi="Times New Roman"/>
          <w:sz w:val="22"/>
          <w:szCs w:val="22"/>
          <w:lang w:val="ru-RU"/>
        </w:rPr>
        <w:t>и международного образца, выпущенный уполномоченным органом</w:t>
      </w:r>
      <w:r w:rsidR="00E43C0E">
        <w:rPr>
          <w:rFonts w:ascii="Times New Roman" w:hAnsi="Times New Roman"/>
          <w:sz w:val="22"/>
          <w:szCs w:val="22"/>
          <w:lang w:val="ru-RU"/>
        </w:rPr>
        <w:t xml:space="preserve"> </w:t>
      </w:r>
      <w:r w:rsidRPr="008A1942">
        <w:rPr>
          <w:rFonts w:ascii="Times New Roman" w:hAnsi="Times New Roman"/>
          <w:sz w:val="22"/>
          <w:szCs w:val="22"/>
          <w:lang w:val="ru-RU"/>
        </w:rPr>
        <w:t>страны экспортера, выданный на имя Покупателя – 1 оригинал;</w:t>
      </w:r>
    </w:p>
    <w:p w:rsidR="00581252" w:rsidRPr="008A1942" w:rsidRDefault="00581252" w:rsidP="00581252">
      <w:pPr>
        <w:widowControl w:val="0"/>
        <w:numPr>
          <w:ilvl w:val="0"/>
          <w:numId w:val="7"/>
        </w:numPr>
        <w:jc w:val="both"/>
        <w:rPr>
          <w:rFonts w:ascii="Times New Roman" w:hAnsi="Times New Roman"/>
          <w:sz w:val="22"/>
          <w:szCs w:val="22"/>
          <w:lang w:val="ru-RU"/>
        </w:rPr>
      </w:pPr>
      <w:r w:rsidRPr="008A1942">
        <w:rPr>
          <w:rFonts w:ascii="Times New Roman" w:hAnsi="Times New Roman"/>
          <w:sz w:val="22"/>
          <w:szCs w:val="22"/>
          <w:lang w:val="uz-Cyrl-UZ"/>
        </w:rPr>
        <w:t>С</w:t>
      </w:r>
      <w:r w:rsidRPr="008A1942">
        <w:rPr>
          <w:rFonts w:ascii="Times New Roman" w:hAnsi="Times New Roman"/>
          <w:sz w:val="22"/>
          <w:szCs w:val="22"/>
          <w:lang w:val="ru-RU"/>
        </w:rPr>
        <w:t>траховой полис, покрывающий 110 % стоимости Продукции – 1 оригинал;</w:t>
      </w:r>
    </w:p>
    <w:p w:rsidR="00581252" w:rsidRPr="008A1942" w:rsidRDefault="00581252" w:rsidP="00581252">
      <w:pPr>
        <w:widowControl w:val="0"/>
        <w:numPr>
          <w:ilvl w:val="0"/>
          <w:numId w:val="7"/>
        </w:numPr>
        <w:jc w:val="both"/>
        <w:rPr>
          <w:rFonts w:ascii="Times New Roman" w:hAnsi="Times New Roman"/>
          <w:sz w:val="22"/>
          <w:szCs w:val="22"/>
          <w:lang w:val="ru-RU"/>
        </w:rPr>
      </w:pPr>
      <w:r w:rsidRPr="008A1942">
        <w:rPr>
          <w:rFonts w:ascii="Times New Roman" w:hAnsi="Times New Roman"/>
          <w:sz w:val="22"/>
          <w:szCs w:val="22"/>
          <w:lang w:val="uz-Cyrl-UZ"/>
        </w:rPr>
        <w:t>Э</w:t>
      </w:r>
      <w:r w:rsidRPr="008A1942">
        <w:rPr>
          <w:rFonts w:ascii="Times New Roman" w:hAnsi="Times New Roman"/>
          <w:sz w:val="22"/>
          <w:szCs w:val="22"/>
          <w:lang w:val="ru-RU"/>
        </w:rPr>
        <w:t>кспортная грузовая таможенная декларация, с указанием общей фактурной стоимости продукции – 1 оригинал;</w:t>
      </w:r>
    </w:p>
    <w:p w:rsidR="00581252" w:rsidRPr="008A1942" w:rsidRDefault="00581252" w:rsidP="00581252">
      <w:pPr>
        <w:widowControl w:val="0"/>
        <w:numPr>
          <w:ilvl w:val="0"/>
          <w:numId w:val="7"/>
        </w:numPr>
        <w:jc w:val="both"/>
        <w:rPr>
          <w:rFonts w:ascii="Times New Roman" w:hAnsi="Times New Roman"/>
          <w:sz w:val="22"/>
          <w:szCs w:val="22"/>
          <w:lang w:val="ru-RU"/>
        </w:rPr>
      </w:pPr>
      <w:r w:rsidRPr="008A1942">
        <w:rPr>
          <w:rFonts w:ascii="Times New Roman" w:hAnsi="Times New Roman"/>
          <w:sz w:val="22"/>
          <w:szCs w:val="22"/>
          <w:lang w:val="uz-Cyrl-UZ"/>
        </w:rPr>
        <w:t>С</w:t>
      </w:r>
      <w:r w:rsidRPr="008A1942">
        <w:rPr>
          <w:rFonts w:ascii="Times New Roman" w:hAnsi="Times New Roman"/>
          <w:sz w:val="22"/>
          <w:szCs w:val="22"/>
          <w:lang w:val="ru-RU"/>
        </w:rPr>
        <w:t>ертификат качества производителя, отвечающий международным стандартам – 1 копия.</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2.7. Продавец обязуется предоставить весь комплект документов, указанных в пункте 2.6. настоящего Контракта. В случае, если отсутствие или ненадлежащего оформления какого-либо из указанных документов повлечет для Покупателя дополнительные расходы, сумму таких фактических расходов Продавец обязуется возместить Покупателю за счет собственных средств путем их перевода на счет Покупателя или путем удержания Покупателем из суммы, подлежащей оплате в пользу Продавца.</w:t>
      </w:r>
    </w:p>
    <w:p w:rsidR="00581252" w:rsidRPr="008A1942" w:rsidRDefault="00581252" w:rsidP="00581252">
      <w:pPr>
        <w:widowControl w:val="0"/>
        <w:ind w:firstLine="708"/>
        <w:jc w:val="both"/>
        <w:rPr>
          <w:rFonts w:ascii="Times New Roman" w:hAnsi="Times New Roman"/>
          <w:color w:val="FF0000"/>
          <w:sz w:val="22"/>
          <w:szCs w:val="22"/>
          <w:lang w:val="ru-RU"/>
        </w:rPr>
      </w:pPr>
      <w:r w:rsidRPr="008A1942">
        <w:rPr>
          <w:rFonts w:ascii="Times New Roman" w:hAnsi="Times New Roman"/>
          <w:sz w:val="22"/>
          <w:szCs w:val="22"/>
          <w:lang w:val="ru-RU"/>
        </w:rPr>
        <w:t>2.8. Место отгрузки продукция: ____________________________.</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2.9. Грузополучателем по данному Контракту является:</w:t>
      </w:r>
    </w:p>
    <w:p w:rsidR="00581252" w:rsidRPr="008A1942" w:rsidRDefault="00E209EF" w:rsidP="00581252">
      <w:pPr>
        <w:widowControl w:val="0"/>
        <w:ind w:firstLine="708"/>
        <w:jc w:val="both"/>
        <w:rPr>
          <w:rFonts w:ascii="Times New Roman" w:hAnsi="Times New Roman"/>
          <w:sz w:val="22"/>
          <w:szCs w:val="22"/>
          <w:lang w:val="ru-RU"/>
        </w:rPr>
      </w:pPr>
      <w:r>
        <w:rPr>
          <w:rFonts w:ascii="Times New Roman" w:hAnsi="Times New Roman"/>
          <w:sz w:val="22"/>
          <w:szCs w:val="22"/>
          <w:lang w:val="ru-RU"/>
        </w:rPr>
        <w:lastRenderedPageBreak/>
        <w:t>АО «</w:t>
      </w:r>
      <w:r w:rsidR="00581252" w:rsidRPr="008A1942">
        <w:rPr>
          <w:rFonts w:ascii="Times New Roman" w:hAnsi="Times New Roman"/>
          <w:sz w:val="22"/>
          <w:szCs w:val="22"/>
          <w:lang w:val="ru-RU"/>
        </w:rPr>
        <w:t>Национальный банк Внешнеэкономической деятельности Республики Узбекистан</w:t>
      </w:r>
      <w:r>
        <w:rPr>
          <w:rFonts w:ascii="Times New Roman" w:hAnsi="Times New Roman"/>
          <w:sz w:val="22"/>
          <w:szCs w:val="22"/>
          <w:lang w:val="ru-RU"/>
        </w:rPr>
        <w:t>»</w:t>
      </w:r>
      <w:r w:rsidR="00581252" w:rsidRPr="008A1942">
        <w:rPr>
          <w:rFonts w:ascii="Times New Roman" w:hAnsi="Times New Roman"/>
          <w:sz w:val="22"/>
          <w:szCs w:val="22"/>
          <w:lang w:val="ru-RU"/>
        </w:rPr>
        <w:t>. Республика Узбекистан, г.Ташкент, 100047, ул. Истикбол, 23.</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2.10. Адрес склада грузополучателя: Республика Узбекистан, г.Ташкент, 1000</w:t>
      </w:r>
      <w:r w:rsidRPr="008A1942">
        <w:rPr>
          <w:rFonts w:ascii="Times New Roman" w:hAnsi="Times New Roman"/>
          <w:sz w:val="22"/>
          <w:szCs w:val="22"/>
          <w:lang w:val="uz-Cyrl-UZ"/>
        </w:rPr>
        <w:t>84</w:t>
      </w:r>
      <w:r w:rsidRPr="008A1942">
        <w:rPr>
          <w:rFonts w:ascii="Times New Roman" w:hAnsi="Times New Roman"/>
          <w:sz w:val="22"/>
          <w:szCs w:val="22"/>
          <w:lang w:val="ru-RU"/>
        </w:rPr>
        <w:t>, ул. Амира Темура, 101.</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2.11. Грузоотправителем по данному Контракту является: _________________________________. В рамках настоящего Контракта непосредственными грузоотправителями могут быть третьи лица. При этом в товаросопроводительных документах указывается, что Продукция отправляется по поручению Продавца.</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2.12. Все расходы и сборы, включая таможенные сборы и пошлины, а также сборы по заключению и исполнению настоящего контракта, взимаемые на территории Продавца покрываются за счет Продавца, а на территории Покупателя покрываются за счет Покупателя, за исключением всех расходов возникших по вине Продавца.</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 xml:space="preserve">2.13. Продукция должна быть произведена не ранее </w:t>
      </w:r>
      <w:r w:rsidR="0022720C" w:rsidRPr="008A1942">
        <w:rPr>
          <w:rFonts w:ascii="Times New Roman" w:hAnsi="Times New Roman"/>
          <w:sz w:val="22"/>
          <w:szCs w:val="22"/>
          <w:lang w:val="ru-RU"/>
        </w:rPr>
        <w:t>20</w:t>
      </w:r>
      <w:r w:rsidR="0022720C">
        <w:rPr>
          <w:rFonts w:ascii="Times New Roman" w:hAnsi="Times New Roman"/>
          <w:sz w:val="22"/>
          <w:szCs w:val="22"/>
          <w:lang w:val="ru-RU"/>
        </w:rPr>
        <w:t>20</w:t>
      </w:r>
      <w:r w:rsidR="0022720C" w:rsidRPr="008A1942">
        <w:rPr>
          <w:rFonts w:ascii="Times New Roman" w:hAnsi="Times New Roman"/>
          <w:sz w:val="22"/>
          <w:szCs w:val="22"/>
          <w:lang w:val="ru-RU"/>
        </w:rPr>
        <w:t xml:space="preserve"> </w:t>
      </w:r>
      <w:r w:rsidRPr="008A1942">
        <w:rPr>
          <w:rFonts w:ascii="Times New Roman" w:hAnsi="Times New Roman"/>
          <w:sz w:val="22"/>
          <w:szCs w:val="22"/>
          <w:lang w:val="ru-RU"/>
        </w:rPr>
        <w:t>года, не снятой с производства, не бывшей в употреблении, не демонстрационной и не должна иметь дефектов производства, а также лицензия на программное обеспечение поставляемой продукции не должна быть ограничена по времени и должна соответствовать техническим условиям производителя.</w:t>
      </w:r>
    </w:p>
    <w:p w:rsidR="00581252" w:rsidRPr="008A1942" w:rsidRDefault="00581252" w:rsidP="00581252">
      <w:pPr>
        <w:widowControl w:val="0"/>
        <w:ind w:firstLine="708"/>
        <w:jc w:val="both"/>
        <w:rPr>
          <w:rFonts w:ascii="Times New Roman" w:hAnsi="Times New Roman"/>
          <w:b/>
          <w:bCs/>
          <w:color w:val="FF0000"/>
          <w:sz w:val="22"/>
          <w:szCs w:val="22"/>
          <w:lang w:val="ru-RU"/>
        </w:rPr>
      </w:pPr>
    </w:p>
    <w:p w:rsidR="00581252" w:rsidRPr="008A1942" w:rsidRDefault="00581252" w:rsidP="00581252">
      <w:pPr>
        <w:numPr>
          <w:ilvl w:val="0"/>
          <w:numId w:val="5"/>
        </w:numPr>
        <w:spacing w:line="276" w:lineRule="auto"/>
        <w:jc w:val="center"/>
        <w:rPr>
          <w:rFonts w:ascii="Times New Roman" w:hAnsi="Times New Roman"/>
          <w:b/>
          <w:bCs/>
          <w:sz w:val="22"/>
          <w:szCs w:val="22"/>
          <w:lang w:val="ru-RU"/>
        </w:rPr>
      </w:pPr>
      <w:r w:rsidRPr="008A1942">
        <w:rPr>
          <w:rFonts w:ascii="Times New Roman" w:hAnsi="Times New Roman"/>
          <w:b/>
          <w:bCs/>
          <w:sz w:val="22"/>
          <w:szCs w:val="22"/>
          <w:lang w:val="ru-RU"/>
        </w:rPr>
        <w:t>ЦЕНА  И  ОБЩАЯ  СУММА  КОНТРАКТА</w:t>
      </w:r>
    </w:p>
    <w:p w:rsidR="00581252" w:rsidRPr="008A1942" w:rsidRDefault="00581252" w:rsidP="00581252">
      <w:pPr>
        <w:widowControl w:val="0"/>
        <w:ind w:firstLine="708"/>
        <w:jc w:val="both"/>
        <w:rPr>
          <w:rFonts w:ascii="Times New Roman" w:hAnsi="Times New Roman"/>
          <w:color w:val="FF0000"/>
          <w:sz w:val="22"/>
          <w:szCs w:val="22"/>
          <w:lang w:val="ru-RU"/>
        </w:rPr>
      </w:pPr>
      <w:r w:rsidRPr="008A1942">
        <w:rPr>
          <w:rFonts w:ascii="Times New Roman" w:hAnsi="Times New Roman"/>
          <w:sz w:val="22"/>
          <w:szCs w:val="22"/>
          <w:lang w:val="ru-RU"/>
        </w:rPr>
        <w:t xml:space="preserve">3.1. Общая сумма настоящего Контракта составляет </w:t>
      </w:r>
      <w:r w:rsidRPr="008A1942">
        <w:rPr>
          <w:rFonts w:ascii="Times New Roman" w:hAnsi="Times New Roman"/>
          <w:b/>
          <w:bCs/>
          <w:sz w:val="22"/>
          <w:szCs w:val="22"/>
          <w:lang w:val="ru-RU"/>
        </w:rPr>
        <w:t xml:space="preserve">__________________ </w:t>
      </w:r>
      <w:r w:rsidRPr="008A1942">
        <w:rPr>
          <w:rFonts w:ascii="Times New Roman" w:hAnsi="Times New Roman"/>
          <w:sz w:val="22"/>
          <w:szCs w:val="22"/>
          <w:lang w:val="ru-RU"/>
        </w:rPr>
        <w:t>.</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3.2. Цены по настоящему Контракту установлены в (указать валюту), являются окончательными и не подлежат изменению в течение срока действия Контракта.</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3.3. Цена на поставляемую Продукцию включает в себя стоимость самой Продукции, страхования Продукции, упаковки, маркировки, тары и расходы, связанные с поставкой на условиях указанных в п.2.1. и 2.2. настоящего Контракта.</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 xml:space="preserve">3.4. В случае снятия с производства или изменения наименования какой-либо Продукции, указанной в Приложении к данному Контракту, Продавец имеет право, по согласованию с Покупателем, изменить спецификацию поставляемой Продукции без ухудшения и/или уменьшения характеристик, а также без изменения стоимости Продукции. Не допускается изменение спецификации поставляемой Продукции в одностороннем порядке со стороны Продавца.  </w:t>
      </w:r>
    </w:p>
    <w:p w:rsidR="00437B6B" w:rsidRPr="008A1942" w:rsidRDefault="00437B6B" w:rsidP="00581252">
      <w:pPr>
        <w:widowControl w:val="0"/>
        <w:ind w:firstLine="708"/>
        <w:jc w:val="both"/>
        <w:rPr>
          <w:rFonts w:ascii="Times New Roman" w:hAnsi="Times New Roman"/>
          <w:sz w:val="22"/>
          <w:szCs w:val="22"/>
          <w:lang w:val="ru-RU"/>
        </w:rPr>
      </w:pPr>
    </w:p>
    <w:p w:rsidR="00581252" w:rsidRPr="00B313E1" w:rsidRDefault="00581252" w:rsidP="00581252">
      <w:pPr>
        <w:numPr>
          <w:ilvl w:val="0"/>
          <w:numId w:val="5"/>
        </w:numPr>
        <w:spacing w:line="276" w:lineRule="auto"/>
        <w:jc w:val="center"/>
        <w:rPr>
          <w:rFonts w:ascii="Times New Roman" w:hAnsi="Times New Roman"/>
          <w:b/>
          <w:bCs/>
          <w:sz w:val="22"/>
          <w:szCs w:val="22"/>
        </w:rPr>
      </w:pPr>
      <w:r w:rsidRPr="008A1942">
        <w:rPr>
          <w:rFonts w:ascii="Times New Roman" w:hAnsi="Times New Roman"/>
          <w:b/>
          <w:bCs/>
          <w:sz w:val="22"/>
          <w:szCs w:val="22"/>
        </w:rPr>
        <w:t>УСЛОВИЯ ПЛАТЕЖА</w:t>
      </w:r>
    </w:p>
    <w:p w:rsidR="00B313E1" w:rsidRPr="008A1942" w:rsidRDefault="00B313E1" w:rsidP="00B313E1">
      <w:pPr>
        <w:spacing w:line="276" w:lineRule="auto"/>
        <w:ind w:left="720"/>
        <w:rPr>
          <w:rFonts w:ascii="Times New Roman" w:hAnsi="Times New Roman"/>
          <w:b/>
          <w:bCs/>
          <w:sz w:val="22"/>
          <w:szCs w:val="22"/>
        </w:rPr>
      </w:pPr>
    </w:p>
    <w:p w:rsidR="00581252" w:rsidRPr="008A1942" w:rsidRDefault="00581252" w:rsidP="00581252">
      <w:pPr>
        <w:widowControl w:val="0"/>
        <w:ind w:firstLine="708"/>
        <w:jc w:val="both"/>
        <w:rPr>
          <w:rFonts w:ascii="Times New Roman" w:hAnsi="Times New Roman"/>
          <w:sz w:val="22"/>
          <w:szCs w:val="22"/>
          <w:lang w:val="en-GB"/>
        </w:rPr>
      </w:pPr>
      <w:r w:rsidRPr="008A1942">
        <w:rPr>
          <w:rFonts w:ascii="Times New Roman" w:hAnsi="Times New Roman"/>
          <w:sz w:val="22"/>
          <w:szCs w:val="22"/>
          <w:lang w:val="ru-RU"/>
        </w:rPr>
        <w:t xml:space="preserve">4.1. Валюта платежей – </w:t>
      </w:r>
      <w:r w:rsidRPr="008A1942">
        <w:rPr>
          <w:rFonts w:ascii="Times New Roman" w:hAnsi="Times New Roman"/>
          <w:sz w:val="22"/>
          <w:szCs w:val="22"/>
        </w:rPr>
        <w:t>_________________</w:t>
      </w:r>
      <w:r w:rsidRPr="008A1942">
        <w:rPr>
          <w:rFonts w:ascii="Times New Roman" w:hAnsi="Times New Roman"/>
          <w:sz w:val="22"/>
          <w:szCs w:val="22"/>
          <w:lang w:val="ru-RU"/>
        </w:rPr>
        <w:t>.</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4.2.Платеж за Продукцию по настоящему Контракту производится ______________________ путем прямого банковского перевода денежных средств на счет Продавца.</w:t>
      </w:r>
    </w:p>
    <w:p w:rsidR="0084512F"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 xml:space="preserve">4.3. Покупатель оплачивает Продавцу </w:t>
      </w:r>
      <w:r w:rsidR="0084512F">
        <w:rPr>
          <w:rFonts w:ascii="Times New Roman" w:hAnsi="Times New Roman"/>
          <w:sz w:val="22"/>
          <w:szCs w:val="22"/>
          <w:lang w:val="ru-RU"/>
        </w:rPr>
        <w:t>100</w:t>
      </w:r>
      <w:r w:rsidRPr="008A1942">
        <w:rPr>
          <w:rFonts w:ascii="Times New Roman" w:hAnsi="Times New Roman"/>
          <w:sz w:val="22"/>
          <w:szCs w:val="22"/>
          <w:lang w:val="ru-RU"/>
        </w:rPr>
        <w:t>% (</w:t>
      </w:r>
      <w:r w:rsidR="0084512F">
        <w:rPr>
          <w:rFonts w:ascii="Times New Roman" w:hAnsi="Times New Roman"/>
          <w:sz w:val="22"/>
          <w:szCs w:val="22"/>
          <w:lang w:val="ru-RU"/>
        </w:rPr>
        <w:t>сто</w:t>
      </w:r>
      <w:r w:rsidRPr="008A1942">
        <w:rPr>
          <w:rFonts w:ascii="Times New Roman" w:hAnsi="Times New Roman"/>
          <w:sz w:val="22"/>
          <w:szCs w:val="22"/>
          <w:lang w:val="ru-RU"/>
        </w:rPr>
        <w:t xml:space="preserve"> процентов) стоимости Продукции </w:t>
      </w:r>
      <w:r w:rsidR="0084512F" w:rsidRPr="0084512F">
        <w:rPr>
          <w:rFonts w:ascii="Times New Roman" w:hAnsi="Times New Roman"/>
          <w:sz w:val="22"/>
          <w:szCs w:val="22"/>
          <w:lang w:val="ru-RU"/>
        </w:rPr>
        <w:t>путем открытия безотзывного, документарного, подтвержденного делимого аккредитива, открытого по поручению Покупателя в пользу Продавца сроком действия 120 (Сто двадцать) календарных</w:t>
      </w:r>
      <w:r w:rsidR="0084512F">
        <w:rPr>
          <w:rFonts w:ascii="Times New Roman" w:hAnsi="Times New Roman"/>
          <w:sz w:val="22"/>
          <w:szCs w:val="22"/>
          <w:lang w:val="ru-RU"/>
        </w:rPr>
        <w:t>.</w:t>
      </w:r>
    </w:p>
    <w:p w:rsidR="0084512F" w:rsidRPr="0084512F" w:rsidRDefault="0084512F" w:rsidP="0084512F">
      <w:pPr>
        <w:widowControl w:val="0"/>
        <w:ind w:firstLine="708"/>
        <w:jc w:val="both"/>
        <w:rPr>
          <w:rFonts w:ascii="Times New Roman" w:hAnsi="Times New Roman"/>
          <w:sz w:val="22"/>
          <w:szCs w:val="22"/>
          <w:lang w:val="ru-RU"/>
        </w:rPr>
      </w:pPr>
      <w:r>
        <w:rPr>
          <w:rFonts w:ascii="Times New Roman" w:hAnsi="Times New Roman"/>
          <w:sz w:val="22"/>
          <w:szCs w:val="22"/>
          <w:lang w:val="ru-RU"/>
        </w:rPr>
        <w:t xml:space="preserve">4.4. </w:t>
      </w:r>
      <w:r w:rsidRPr="0084512F">
        <w:rPr>
          <w:rFonts w:ascii="Times New Roman" w:hAnsi="Times New Roman"/>
          <w:sz w:val="22"/>
          <w:szCs w:val="22"/>
          <w:lang w:val="ru-RU"/>
        </w:rPr>
        <w:t>Аккредитив подчиняется Унифицированным правилам и обычаям для документарных аккредитивов, редакции 2007 года, публикация Международной торгово-промышленной палаты № 600.</w:t>
      </w:r>
    </w:p>
    <w:p w:rsidR="0084512F" w:rsidRPr="0084512F" w:rsidRDefault="0084512F" w:rsidP="0084512F">
      <w:pPr>
        <w:widowControl w:val="0"/>
        <w:ind w:firstLine="708"/>
        <w:jc w:val="both"/>
        <w:rPr>
          <w:rFonts w:ascii="Times New Roman" w:hAnsi="Times New Roman"/>
          <w:sz w:val="22"/>
          <w:szCs w:val="22"/>
          <w:lang w:val="ru-RU"/>
        </w:rPr>
      </w:pPr>
      <w:r w:rsidRPr="0084512F">
        <w:rPr>
          <w:rFonts w:ascii="Times New Roman" w:hAnsi="Times New Roman"/>
          <w:sz w:val="22"/>
          <w:szCs w:val="22"/>
          <w:lang w:val="ru-RU"/>
        </w:rPr>
        <w:t>Аккредитив должен содержать следующее:</w:t>
      </w:r>
    </w:p>
    <w:p w:rsidR="0084512F" w:rsidRPr="0084512F" w:rsidRDefault="0084512F" w:rsidP="0084512F">
      <w:pPr>
        <w:widowControl w:val="0"/>
        <w:ind w:firstLine="708"/>
        <w:jc w:val="both"/>
        <w:rPr>
          <w:rFonts w:ascii="Times New Roman" w:hAnsi="Times New Roman"/>
          <w:sz w:val="22"/>
          <w:szCs w:val="22"/>
          <w:lang w:val="ru-RU"/>
        </w:rPr>
      </w:pPr>
      <w:r w:rsidRPr="0084512F">
        <w:rPr>
          <w:rFonts w:ascii="Times New Roman" w:hAnsi="Times New Roman"/>
          <w:sz w:val="22"/>
          <w:szCs w:val="22"/>
          <w:lang w:val="ru-RU"/>
        </w:rPr>
        <w:t>- Частичная поставка разрешена;</w:t>
      </w:r>
    </w:p>
    <w:p w:rsidR="0084512F" w:rsidRPr="0084512F" w:rsidRDefault="0084512F" w:rsidP="0084512F">
      <w:pPr>
        <w:widowControl w:val="0"/>
        <w:ind w:firstLine="708"/>
        <w:jc w:val="both"/>
        <w:rPr>
          <w:rFonts w:ascii="Times New Roman" w:hAnsi="Times New Roman"/>
          <w:sz w:val="22"/>
          <w:szCs w:val="22"/>
          <w:lang w:val="ru-RU"/>
        </w:rPr>
      </w:pPr>
      <w:r w:rsidRPr="0084512F">
        <w:rPr>
          <w:rFonts w:ascii="Times New Roman" w:hAnsi="Times New Roman"/>
          <w:sz w:val="22"/>
          <w:szCs w:val="22"/>
          <w:lang w:val="ru-RU"/>
        </w:rPr>
        <w:t>- Частичная оплата разрешена;</w:t>
      </w:r>
    </w:p>
    <w:p w:rsidR="0084512F" w:rsidRPr="0084512F" w:rsidRDefault="0084512F" w:rsidP="0084512F">
      <w:pPr>
        <w:widowControl w:val="0"/>
        <w:ind w:firstLine="708"/>
        <w:jc w:val="both"/>
        <w:rPr>
          <w:rFonts w:ascii="Times New Roman" w:hAnsi="Times New Roman"/>
          <w:sz w:val="22"/>
          <w:szCs w:val="22"/>
          <w:lang w:val="ru-RU"/>
        </w:rPr>
      </w:pPr>
      <w:r w:rsidRPr="0084512F">
        <w:rPr>
          <w:rFonts w:ascii="Times New Roman" w:hAnsi="Times New Roman"/>
          <w:sz w:val="22"/>
          <w:szCs w:val="22"/>
          <w:lang w:val="ru-RU"/>
        </w:rPr>
        <w:t>- Перегрузка Товара разрешена;</w:t>
      </w:r>
    </w:p>
    <w:p w:rsidR="0084512F" w:rsidRDefault="0084512F" w:rsidP="00F904E2">
      <w:pPr>
        <w:widowControl w:val="0"/>
        <w:ind w:firstLine="708"/>
        <w:rPr>
          <w:rFonts w:ascii="Times New Roman" w:hAnsi="Times New Roman"/>
          <w:sz w:val="22"/>
          <w:szCs w:val="22"/>
          <w:lang w:val="ru-RU"/>
        </w:rPr>
      </w:pPr>
      <w:r w:rsidRPr="0084512F">
        <w:rPr>
          <w:rFonts w:ascii="Times New Roman" w:hAnsi="Times New Roman"/>
          <w:sz w:val="22"/>
          <w:szCs w:val="22"/>
          <w:lang w:val="ru-RU"/>
        </w:rPr>
        <w:t>- Документы должны быть предоставлены Продавцом в исполняющий банк на русском и/или английском языке в течение срока действия аккредитива.</w:t>
      </w:r>
    </w:p>
    <w:p w:rsidR="0084512F" w:rsidRPr="0084512F" w:rsidRDefault="0084512F" w:rsidP="0084512F">
      <w:pPr>
        <w:widowControl w:val="0"/>
        <w:ind w:firstLine="708"/>
        <w:jc w:val="both"/>
        <w:rPr>
          <w:rFonts w:ascii="Times New Roman" w:hAnsi="Times New Roman"/>
          <w:sz w:val="22"/>
          <w:szCs w:val="22"/>
          <w:lang w:val="ru-RU"/>
        </w:rPr>
      </w:pPr>
      <w:r w:rsidRPr="0084512F">
        <w:rPr>
          <w:rFonts w:ascii="Times New Roman" w:hAnsi="Times New Roman"/>
          <w:sz w:val="22"/>
          <w:szCs w:val="22"/>
          <w:lang w:val="ru-RU"/>
        </w:rPr>
        <w:t>100% Аккредитива оплачивается по предоставлению в исполняющий банк следующих документов:</w:t>
      </w:r>
    </w:p>
    <w:p w:rsidR="0084512F" w:rsidRPr="0084512F" w:rsidRDefault="0084512F" w:rsidP="0084512F">
      <w:pPr>
        <w:widowControl w:val="0"/>
        <w:ind w:firstLine="708"/>
        <w:jc w:val="both"/>
        <w:rPr>
          <w:rFonts w:ascii="Times New Roman" w:hAnsi="Times New Roman"/>
          <w:sz w:val="22"/>
          <w:szCs w:val="22"/>
          <w:lang w:val="ru-RU"/>
        </w:rPr>
      </w:pPr>
      <w:r w:rsidRPr="0084512F">
        <w:rPr>
          <w:rFonts w:ascii="Times New Roman" w:hAnsi="Times New Roman"/>
          <w:sz w:val="22"/>
          <w:szCs w:val="22"/>
          <w:lang w:val="ru-RU"/>
        </w:rPr>
        <w:t>- Инвойс Продавца с описанием Товара, указанием количества, цены единицы Товара и общей суммы – оригинал;</w:t>
      </w:r>
    </w:p>
    <w:p w:rsidR="0084512F" w:rsidRPr="0084512F" w:rsidRDefault="00830431" w:rsidP="00F904E2">
      <w:pPr>
        <w:widowControl w:val="0"/>
        <w:ind w:firstLine="708"/>
        <w:rPr>
          <w:rFonts w:ascii="Times New Roman" w:hAnsi="Times New Roman"/>
          <w:sz w:val="22"/>
          <w:szCs w:val="22"/>
          <w:lang w:val="ru-RU"/>
        </w:rPr>
      </w:pPr>
      <w:r>
        <w:rPr>
          <w:rFonts w:ascii="Times New Roman" w:hAnsi="Times New Roman"/>
          <w:sz w:val="22"/>
          <w:szCs w:val="22"/>
          <w:lang w:val="ru-RU"/>
        </w:rPr>
        <w:t>-</w:t>
      </w:r>
      <w:r w:rsidR="0084512F" w:rsidRPr="0084512F">
        <w:rPr>
          <w:rFonts w:ascii="Times New Roman" w:hAnsi="Times New Roman"/>
          <w:sz w:val="22"/>
          <w:szCs w:val="22"/>
          <w:lang w:val="ru-RU"/>
        </w:rPr>
        <w:t>Авианакладная,</w:t>
      </w:r>
      <w:r>
        <w:rPr>
          <w:rFonts w:ascii="Times New Roman" w:hAnsi="Times New Roman"/>
          <w:sz w:val="22"/>
          <w:szCs w:val="22"/>
          <w:lang w:val="ru-RU"/>
        </w:rPr>
        <w:t xml:space="preserve"> </w:t>
      </w:r>
      <w:r w:rsidR="0084512F" w:rsidRPr="0084512F">
        <w:rPr>
          <w:rFonts w:ascii="Times New Roman" w:hAnsi="Times New Roman"/>
          <w:sz w:val="22"/>
          <w:szCs w:val="22"/>
          <w:lang w:val="ru-RU"/>
        </w:rPr>
        <w:t>выписанная на имя Покупателя с отметкой таможни Республики Узбекистан о пересечении грузом таможенной территории Республики Узбекистан – копия;</w:t>
      </w:r>
    </w:p>
    <w:p w:rsidR="0084512F" w:rsidRPr="0084512F" w:rsidRDefault="0084512F" w:rsidP="0084512F">
      <w:pPr>
        <w:widowControl w:val="0"/>
        <w:ind w:firstLine="708"/>
        <w:jc w:val="both"/>
        <w:rPr>
          <w:rFonts w:ascii="Times New Roman" w:hAnsi="Times New Roman"/>
          <w:sz w:val="22"/>
          <w:szCs w:val="22"/>
          <w:lang w:val="ru-RU"/>
        </w:rPr>
      </w:pPr>
      <w:r w:rsidRPr="0084512F">
        <w:rPr>
          <w:rFonts w:ascii="Times New Roman" w:hAnsi="Times New Roman"/>
          <w:sz w:val="22"/>
          <w:szCs w:val="22"/>
          <w:lang w:val="ru-RU"/>
        </w:rPr>
        <w:t>- Экспортная грузовая таможенная декларация – копия;</w:t>
      </w:r>
    </w:p>
    <w:p w:rsidR="0084512F" w:rsidRPr="0084512F" w:rsidRDefault="0084512F" w:rsidP="0084512F">
      <w:pPr>
        <w:widowControl w:val="0"/>
        <w:ind w:firstLine="708"/>
        <w:jc w:val="both"/>
        <w:rPr>
          <w:rFonts w:ascii="Times New Roman" w:hAnsi="Times New Roman"/>
          <w:sz w:val="22"/>
          <w:szCs w:val="22"/>
          <w:lang w:val="ru-RU"/>
        </w:rPr>
      </w:pPr>
      <w:r w:rsidRPr="0084512F">
        <w:rPr>
          <w:rFonts w:ascii="Times New Roman" w:hAnsi="Times New Roman"/>
          <w:sz w:val="22"/>
          <w:szCs w:val="22"/>
          <w:lang w:val="ru-RU"/>
        </w:rPr>
        <w:t>- Акт приема-передачи Товара, подписанные уполномоченными представителями Сторон – копия.</w:t>
      </w:r>
    </w:p>
    <w:p w:rsidR="0084512F" w:rsidRDefault="0084512F" w:rsidP="0084512F">
      <w:pPr>
        <w:widowControl w:val="0"/>
        <w:ind w:firstLine="708"/>
        <w:jc w:val="both"/>
        <w:rPr>
          <w:rFonts w:ascii="Times New Roman" w:hAnsi="Times New Roman"/>
          <w:sz w:val="22"/>
          <w:szCs w:val="22"/>
          <w:lang w:val="ru-RU"/>
        </w:rPr>
      </w:pPr>
    </w:p>
    <w:p w:rsidR="00B313E1" w:rsidRPr="0084512F" w:rsidRDefault="00B313E1" w:rsidP="0084512F">
      <w:pPr>
        <w:widowControl w:val="0"/>
        <w:ind w:firstLine="708"/>
        <w:jc w:val="both"/>
        <w:rPr>
          <w:rFonts w:ascii="Times New Roman" w:hAnsi="Times New Roman"/>
          <w:sz w:val="22"/>
          <w:szCs w:val="22"/>
          <w:lang w:val="ru-RU"/>
        </w:rPr>
      </w:pPr>
    </w:p>
    <w:p w:rsidR="00B313E1" w:rsidRPr="00830431" w:rsidRDefault="00B313E1" w:rsidP="00830431">
      <w:pPr>
        <w:widowControl w:val="0"/>
        <w:ind w:firstLine="708"/>
        <w:jc w:val="both"/>
        <w:rPr>
          <w:rFonts w:ascii="Times New Roman" w:hAnsi="Times New Roman"/>
          <w:sz w:val="22"/>
          <w:szCs w:val="22"/>
          <w:lang w:val="ru-RU"/>
        </w:rPr>
      </w:pPr>
      <w:r w:rsidRPr="00830431">
        <w:rPr>
          <w:rFonts w:ascii="Times New Roman" w:hAnsi="Times New Roman"/>
          <w:sz w:val="22"/>
          <w:szCs w:val="22"/>
          <w:lang w:val="ru-RU"/>
        </w:rPr>
        <w:lastRenderedPageBreak/>
        <w:t xml:space="preserve">4.5.За пять календарных дней до даты открытия аккредитива, Покупатель направляет Продавцу проект аккредитива на согласование, который должен соответствовать условиям </w:t>
      </w:r>
      <w:r w:rsidRPr="00830431">
        <w:rPr>
          <w:rFonts w:ascii="Times New Roman" w:hAnsi="Times New Roman"/>
          <w:sz w:val="22"/>
          <w:szCs w:val="22"/>
          <w:lang w:val="ru-RU"/>
        </w:rPr>
        <w:br/>
        <w:t xml:space="preserve">настоящего Контракта. Продавец данный проект рассматривает в течение 3 (трех) рабочих дней и направляет Покупателю либо согласие с условиями, либо требование об устранении замечаний. </w:t>
      </w:r>
    </w:p>
    <w:p w:rsidR="0084512F" w:rsidRPr="00830431" w:rsidRDefault="00B313E1" w:rsidP="00B313E1">
      <w:pPr>
        <w:widowControl w:val="0"/>
        <w:ind w:firstLine="708"/>
        <w:jc w:val="both"/>
        <w:rPr>
          <w:rFonts w:ascii="Times New Roman" w:hAnsi="Times New Roman"/>
          <w:sz w:val="22"/>
          <w:szCs w:val="22"/>
          <w:lang w:val="ru-RU"/>
        </w:rPr>
      </w:pPr>
      <w:r w:rsidRPr="00830431">
        <w:rPr>
          <w:rFonts w:ascii="Times New Roman" w:hAnsi="Times New Roman"/>
          <w:sz w:val="22"/>
          <w:szCs w:val="22"/>
          <w:lang w:val="ru-RU"/>
        </w:rPr>
        <w:t>Также Покупатель обязан направить Продавцу копию аккредитива, выданного банком, незамедлительно после его получения.</w:t>
      </w:r>
    </w:p>
    <w:p w:rsidR="00830431" w:rsidRPr="00830431" w:rsidRDefault="00830431" w:rsidP="00762122">
      <w:pPr>
        <w:widowControl w:val="0"/>
        <w:ind w:firstLine="708"/>
        <w:jc w:val="both"/>
        <w:rPr>
          <w:rFonts w:ascii="Times New Roman" w:hAnsi="Times New Roman"/>
          <w:sz w:val="22"/>
          <w:szCs w:val="22"/>
          <w:lang w:val="ru-RU"/>
        </w:rPr>
      </w:pPr>
      <w:r>
        <w:rPr>
          <w:rFonts w:ascii="Times New Roman" w:hAnsi="Times New Roman"/>
          <w:sz w:val="22"/>
          <w:szCs w:val="22"/>
          <w:lang w:val="ru-RU"/>
        </w:rPr>
        <w:t xml:space="preserve">4.6. </w:t>
      </w:r>
      <w:r w:rsidRPr="00830431">
        <w:rPr>
          <w:rFonts w:ascii="Times New Roman" w:hAnsi="Times New Roman"/>
          <w:sz w:val="22"/>
          <w:szCs w:val="22"/>
          <w:lang w:val="ru-RU"/>
        </w:rPr>
        <w:t xml:space="preserve">Все расходы, связанные с переводом денежных средств в Республике Узбекистан, несет Покупатель, вне территории Республики Узбекистан, </w:t>
      </w:r>
      <w:r w:rsidR="00762122">
        <w:rPr>
          <w:rFonts w:ascii="Times New Roman" w:hAnsi="Times New Roman"/>
          <w:sz w:val="22"/>
          <w:szCs w:val="22"/>
          <w:lang w:val="ru-RU"/>
        </w:rPr>
        <w:t>включая комиссии за подтвер</w:t>
      </w:r>
      <w:r w:rsidRPr="00830431">
        <w:rPr>
          <w:rFonts w:ascii="Times New Roman" w:hAnsi="Times New Roman"/>
          <w:sz w:val="22"/>
          <w:szCs w:val="22"/>
          <w:lang w:val="ru-RU"/>
        </w:rPr>
        <w:t>ждение – Продавец.</w:t>
      </w:r>
    </w:p>
    <w:p w:rsidR="00830431" w:rsidRDefault="00830431" w:rsidP="00762122">
      <w:pPr>
        <w:widowControl w:val="0"/>
        <w:ind w:firstLine="708"/>
        <w:jc w:val="both"/>
        <w:rPr>
          <w:lang w:val="ru-RU"/>
        </w:rPr>
      </w:pPr>
    </w:p>
    <w:p w:rsidR="00581252" w:rsidRPr="008A1942" w:rsidRDefault="00581252" w:rsidP="00581252">
      <w:pPr>
        <w:numPr>
          <w:ilvl w:val="0"/>
          <w:numId w:val="5"/>
        </w:numPr>
        <w:spacing w:line="276" w:lineRule="auto"/>
        <w:jc w:val="center"/>
        <w:rPr>
          <w:rFonts w:ascii="Times New Roman" w:hAnsi="Times New Roman"/>
          <w:b/>
          <w:bCs/>
          <w:sz w:val="22"/>
          <w:szCs w:val="22"/>
        </w:rPr>
      </w:pPr>
      <w:r w:rsidRPr="008A1942">
        <w:rPr>
          <w:rFonts w:ascii="Times New Roman" w:hAnsi="Times New Roman"/>
          <w:b/>
          <w:bCs/>
          <w:sz w:val="22"/>
          <w:szCs w:val="22"/>
        </w:rPr>
        <w:t>УПАКОВКА И МАРКИРОВКА</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5.1. Продукция должна соответствовать требованиям нормативной документации ГОСТ 25861-83 Республики Узбекистан. Продавец несет ответственность за полноту комплектации предлагаемой продукции, и в случае недостаточности спецификации дополняет ее за свой счет.</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5.3. Продавец гарантирует, что качество Продукции, поставляемого по настоящему Контракту, соответствует современному техническому уровню, существующему у производителей этого вида продукции, а также соответствует международным стандартам.</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5.4. Количество продукции должно соответствовать количеству, указанному в товаросопроводительных документах на отгруженную продукцию или товарораспорядительных документах.</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5.5. Продукция поставляется в заводской упаковке (пленка), имеющую защиту от повреждений при перевозке, перегрузке и хранения предотвращающей её порчу и/или уничтожение на период поставки до приемки продукции Покупателем. Стоимость тары и упаковки входит в цену продукции и не подлежит возврату.</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5.6. Маркировка должна наноситься четко несмываемой краской или отштампована на бирках, и должна содержать следующее:</w:t>
      </w:r>
    </w:p>
    <w:p w:rsidR="00581252" w:rsidRPr="008A1942" w:rsidRDefault="00581252" w:rsidP="00581252">
      <w:pPr>
        <w:widowControl w:val="0"/>
        <w:ind w:left="708"/>
        <w:jc w:val="both"/>
        <w:rPr>
          <w:rFonts w:ascii="Times New Roman" w:hAnsi="Times New Roman"/>
          <w:sz w:val="22"/>
          <w:szCs w:val="22"/>
          <w:lang w:val="ru-RU"/>
        </w:rPr>
      </w:pPr>
      <w:r w:rsidRPr="008A1942">
        <w:rPr>
          <w:rFonts w:ascii="Times New Roman" w:hAnsi="Times New Roman"/>
          <w:sz w:val="22"/>
          <w:szCs w:val="22"/>
          <w:lang w:val="ru-RU"/>
        </w:rPr>
        <w:t>перечень упакованных предметов;</w:t>
      </w:r>
    </w:p>
    <w:p w:rsidR="00581252" w:rsidRPr="008A1942" w:rsidRDefault="00581252" w:rsidP="00581252">
      <w:pPr>
        <w:widowControl w:val="0"/>
        <w:ind w:left="708"/>
        <w:jc w:val="both"/>
        <w:rPr>
          <w:rFonts w:ascii="Times New Roman" w:hAnsi="Times New Roman"/>
          <w:sz w:val="22"/>
          <w:szCs w:val="22"/>
          <w:lang w:val="ru-RU"/>
        </w:rPr>
      </w:pPr>
      <w:r w:rsidRPr="008A1942">
        <w:rPr>
          <w:rFonts w:ascii="Times New Roman" w:hAnsi="Times New Roman"/>
          <w:sz w:val="22"/>
          <w:szCs w:val="22"/>
          <w:lang w:val="ru-RU"/>
        </w:rPr>
        <w:t>количество;</w:t>
      </w:r>
    </w:p>
    <w:p w:rsidR="00581252" w:rsidRPr="008A1942" w:rsidRDefault="00581252" w:rsidP="00581252">
      <w:pPr>
        <w:widowControl w:val="0"/>
        <w:ind w:left="708"/>
        <w:jc w:val="both"/>
        <w:rPr>
          <w:rFonts w:ascii="Times New Roman" w:hAnsi="Times New Roman"/>
          <w:sz w:val="22"/>
          <w:szCs w:val="22"/>
          <w:lang w:val="ru-RU"/>
        </w:rPr>
      </w:pPr>
      <w:r w:rsidRPr="008A1942">
        <w:rPr>
          <w:rFonts w:ascii="Times New Roman" w:hAnsi="Times New Roman"/>
          <w:sz w:val="22"/>
          <w:szCs w:val="22"/>
          <w:lang w:val="ru-RU"/>
        </w:rPr>
        <w:t>тип (модель);</w:t>
      </w:r>
    </w:p>
    <w:p w:rsidR="00581252" w:rsidRPr="008A1942" w:rsidRDefault="00581252" w:rsidP="00581252">
      <w:pPr>
        <w:widowControl w:val="0"/>
        <w:ind w:left="708"/>
        <w:jc w:val="both"/>
        <w:rPr>
          <w:rFonts w:ascii="Times New Roman" w:hAnsi="Times New Roman"/>
          <w:sz w:val="22"/>
          <w:szCs w:val="22"/>
          <w:lang w:val="ru-RU"/>
        </w:rPr>
      </w:pPr>
      <w:r w:rsidRPr="008A1942">
        <w:rPr>
          <w:rFonts w:ascii="Times New Roman" w:hAnsi="Times New Roman"/>
          <w:sz w:val="22"/>
          <w:szCs w:val="22"/>
          <w:lang w:val="ru-RU"/>
        </w:rPr>
        <w:t>номер места;</w:t>
      </w:r>
    </w:p>
    <w:p w:rsidR="00581252" w:rsidRPr="008A1942" w:rsidRDefault="00581252" w:rsidP="00581252">
      <w:pPr>
        <w:widowControl w:val="0"/>
        <w:ind w:left="708"/>
        <w:jc w:val="both"/>
        <w:rPr>
          <w:rFonts w:ascii="Times New Roman" w:hAnsi="Times New Roman"/>
          <w:sz w:val="22"/>
          <w:szCs w:val="22"/>
          <w:lang w:val="ru-RU"/>
        </w:rPr>
      </w:pPr>
      <w:r w:rsidRPr="008A1942">
        <w:rPr>
          <w:rFonts w:ascii="Times New Roman" w:hAnsi="Times New Roman"/>
          <w:sz w:val="22"/>
          <w:szCs w:val="22"/>
          <w:lang w:val="ru-RU"/>
        </w:rPr>
        <w:t>вес брутто и нетто;</w:t>
      </w:r>
    </w:p>
    <w:p w:rsidR="00581252" w:rsidRPr="008A1942" w:rsidRDefault="00581252" w:rsidP="00581252">
      <w:pPr>
        <w:widowControl w:val="0"/>
        <w:ind w:left="708"/>
        <w:jc w:val="both"/>
        <w:rPr>
          <w:rFonts w:ascii="Times New Roman" w:hAnsi="Times New Roman"/>
          <w:sz w:val="22"/>
          <w:szCs w:val="22"/>
          <w:lang w:val="ru-RU"/>
        </w:rPr>
      </w:pPr>
      <w:r w:rsidRPr="008A1942">
        <w:rPr>
          <w:rFonts w:ascii="Times New Roman" w:hAnsi="Times New Roman"/>
          <w:sz w:val="22"/>
          <w:szCs w:val="22"/>
          <w:lang w:val="ru-RU"/>
        </w:rPr>
        <w:t>номер Контракта;</w:t>
      </w:r>
    </w:p>
    <w:p w:rsidR="00581252" w:rsidRPr="008A1942" w:rsidRDefault="00581252" w:rsidP="00581252">
      <w:pPr>
        <w:widowControl w:val="0"/>
        <w:ind w:left="708"/>
        <w:jc w:val="both"/>
        <w:rPr>
          <w:rFonts w:ascii="Times New Roman" w:hAnsi="Times New Roman"/>
          <w:sz w:val="22"/>
          <w:szCs w:val="22"/>
          <w:lang w:val="ru-RU"/>
        </w:rPr>
      </w:pPr>
      <w:r w:rsidRPr="008A1942">
        <w:rPr>
          <w:rFonts w:ascii="Times New Roman" w:hAnsi="Times New Roman"/>
          <w:sz w:val="22"/>
          <w:szCs w:val="22"/>
          <w:lang w:val="ru-RU"/>
        </w:rPr>
        <w:t>наименование и адрес грузоотправителя;</w:t>
      </w:r>
    </w:p>
    <w:p w:rsidR="00581252" w:rsidRPr="008A1942" w:rsidRDefault="00581252" w:rsidP="00581252">
      <w:pPr>
        <w:widowControl w:val="0"/>
        <w:ind w:left="708"/>
        <w:jc w:val="both"/>
        <w:rPr>
          <w:rFonts w:ascii="Times New Roman" w:hAnsi="Times New Roman"/>
          <w:sz w:val="22"/>
          <w:szCs w:val="22"/>
          <w:lang w:val="ru-RU"/>
        </w:rPr>
      </w:pPr>
      <w:r w:rsidRPr="008A1942">
        <w:rPr>
          <w:rFonts w:ascii="Times New Roman" w:hAnsi="Times New Roman"/>
          <w:sz w:val="22"/>
          <w:szCs w:val="22"/>
          <w:lang w:val="ru-RU"/>
        </w:rPr>
        <w:t>наименование и адрес Покупателя.</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5.7. Продукция, требующая специального обращения, требует добавочной маркировки, такой как “осторожно”, “верх”, “не переворачивать”, “не укладывать на бок”.</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5.9. Продавец несет ответственность перед Покупателем за всякого рода порчу Продукции вследствие некачественной или ненадлежащей упаковки и/или транспортировки.</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5.10. Продавец несет ответственность за убытки связанные с повреждением груза и/или доставки его не по адресу вследствие неполной, или неправильной маркировки.</w:t>
      </w:r>
    </w:p>
    <w:p w:rsidR="00581252" w:rsidRPr="008A1942" w:rsidRDefault="00581252" w:rsidP="00581252">
      <w:pPr>
        <w:widowControl w:val="0"/>
        <w:ind w:firstLine="708"/>
        <w:jc w:val="both"/>
        <w:rPr>
          <w:rFonts w:ascii="Times New Roman" w:hAnsi="Times New Roman"/>
          <w:sz w:val="22"/>
          <w:szCs w:val="22"/>
          <w:lang w:val="ru-RU"/>
        </w:rPr>
      </w:pPr>
    </w:p>
    <w:p w:rsidR="00581252" w:rsidRPr="008A1942" w:rsidRDefault="00581252" w:rsidP="00581252">
      <w:pPr>
        <w:numPr>
          <w:ilvl w:val="0"/>
          <w:numId w:val="5"/>
        </w:numPr>
        <w:spacing w:line="276" w:lineRule="auto"/>
        <w:jc w:val="center"/>
        <w:rPr>
          <w:rFonts w:ascii="Times New Roman" w:hAnsi="Times New Roman"/>
          <w:b/>
          <w:bCs/>
          <w:sz w:val="22"/>
          <w:szCs w:val="22"/>
        </w:rPr>
      </w:pPr>
      <w:r w:rsidRPr="008A1942">
        <w:rPr>
          <w:rFonts w:ascii="Times New Roman" w:hAnsi="Times New Roman"/>
          <w:b/>
          <w:bCs/>
          <w:sz w:val="22"/>
          <w:szCs w:val="22"/>
        </w:rPr>
        <w:t xml:space="preserve">ПОРЯДОК ОТГРУЗКИ ПРОДУКЦИИ </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6.1. Продавец обязан уведомить Покупателя о произведенной отгрузке не позднее 24 часов с даты отгрузки Продукции и направить по факсу или электронной почтой следующие документы:</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 инвойс (счет-фактура);</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 товарно-транспортная накладная (</w:t>
      </w:r>
      <w:r w:rsidRPr="008A1942">
        <w:rPr>
          <w:rFonts w:ascii="Times New Roman" w:hAnsi="Times New Roman"/>
          <w:sz w:val="22"/>
          <w:szCs w:val="22"/>
          <w:lang w:val="en-GB"/>
        </w:rPr>
        <w:t>CMR</w:t>
      </w:r>
      <w:r w:rsidRPr="008A1942">
        <w:rPr>
          <w:rFonts w:ascii="Times New Roman" w:hAnsi="Times New Roman"/>
          <w:sz w:val="22"/>
          <w:szCs w:val="22"/>
          <w:lang w:val="ru-RU"/>
        </w:rPr>
        <w:t>).</w:t>
      </w:r>
    </w:p>
    <w:p w:rsidR="00581252" w:rsidRPr="008A1942" w:rsidRDefault="00581252" w:rsidP="00581252">
      <w:pPr>
        <w:widowControl w:val="0"/>
        <w:ind w:firstLine="708"/>
        <w:jc w:val="both"/>
        <w:rPr>
          <w:rFonts w:ascii="Times New Roman" w:hAnsi="Times New Roman"/>
          <w:sz w:val="22"/>
          <w:szCs w:val="22"/>
          <w:lang w:val="ru-RU"/>
        </w:rPr>
      </w:pPr>
    </w:p>
    <w:p w:rsidR="00581252" w:rsidRPr="008A1942" w:rsidRDefault="00581252" w:rsidP="00581252">
      <w:pPr>
        <w:numPr>
          <w:ilvl w:val="0"/>
          <w:numId w:val="5"/>
        </w:numPr>
        <w:spacing w:line="276" w:lineRule="auto"/>
        <w:jc w:val="center"/>
        <w:rPr>
          <w:rFonts w:ascii="Times New Roman" w:hAnsi="Times New Roman"/>
          <w:b/>
          <w:bCs/>
          <w:sz w:val="22"/>
          <w:szCs w:val="22"/>
        </w:rPr>
      </w:pPr>
      <w:r w:rsidRPr="008A1942">
        <w:rPr>
          <w:rFonts w:ascii="Times New Roman" w:hAnsi="Times New Roman"/>
          <w:b/>
          <w:bCs/>
          <w:sz w:val="22"/>
          <w:szCs w:val="22"/>
        </w:rPr>
        <w:t xml:space="preserve">ПРИЕМКА </w:t>
      </w:r>
      <w:r w:rsidRPr="008A1942">
        <w:rPr>
          <w:rFonts w:ascii="Times New Roman" w:hAnsi="Times New Roman"/>
          <w:b/>
          <w:bCs/>
          <w:sz w:val="22"/>
          <w:szCs w:val="22"/>
          <w:lang w:val="ru-RU"/>
        </w:rPr>
        <w:t>ПРОДУКЦИИ</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7.1. Приёмкой Продукции является установление точного количества поступившей продукции и его соответствия данным, указанным и сформированным на основании Приложения №1 настоящего Контракта. Приёмка Продукции должна осуществляться в течение 15 (пятнадцать) банковских дней после оформления Покупателем поступившей продукции в таможенный режим ИМ40.</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7.2. Продукция поставляется Продавцом и принимается Покупателем:</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по количеству – согласно весу брутто и количеству мест, указанных в накладной;</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по количеству упаковок внутри тары согласно спецификациям Продавца или предприятия – производителя;</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по комплектности –согласно спецификации в Приложении № 1.</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 xml:space="preserve">7.3. Покупатель подписывает Акт приема-передачи о наличии или отсутствии претензий к Продавцу по типу, количеству и комплектности доставленной Продукции в двух экземплярах в </w:t>
      </w:r>
      <w:r w:rsidRPr="008A1942">
        <w:rPr>
          <w:rFonts w:ascii="Times New Roman" w:hAnsi="Times New Roman"/>
          <w:sz w:val="22"/>
          <w:szCs w:val="22"/>
          <w:lang w:val="ru-RU"/>
        </w:rPr>
        <w:lastRenderedPageBreak/>
        <w:t>течение 15 (пятнадцать) календарных дней с даты окончания пуско-наладочных работ Продукции на складе Покупателя или в этот же срок предоставляет официальное письмо с указанием причины невозможности подписать акта приема-передачи Продукции.</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7.4. При обнаружении скрытых недостатков, дефектов и/или несоответствия техническим спецификациям Продукции после его приемки, Продавец обязуется возместить Покупателю все убытки, связанные с их устранением и приведением Продукции в соответствие с техническими спецификациями в полном объеме, включая закупку необходимых материалов, компонентов, инструментов, оплату рабочей силы, всех прямых и косвенных расходов.</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 xml:space="preserve">7.5. Продавец обязуется осуществить пуско-наладочные работы по установке Продукции  в порядке, установленном настоящим контрактом. Все пуско-наладочные работы (настройка и проведение операции по обмену валюты, выдача наличности по международной карте </w:t>
      </w:r>
      <w:r w:rsidRPr="008A1942">
        <w:rPr>
          <w:rFonts w:ascii="Times New Roman" w:hAnsi="Times New Roman"/>
          <w:sz w:val="22"/>
          <w:szCs w:val="22"/>
        </w:rPr>
        <w:t>VISA</w:t>
      </w:r>
      <w:r w:rsidRPr="008A1942">
        <w:rPr>
          <w:rFonts w:ascii="Times New Roman" w:hAnsi="Times New Roman"/>
          <w:sz w:val="22"/>
          <w:szCs w:val="22"/>
          <w:lang w:val="ru-RU"/>
        </w:rPr>
        <w:t>) проводятся на одном банкомате,  с проведением обучения для специалистов банка и оформление акта обучения. На остальные банкоматы оттестированное программное обеспечение устанавливается для тестирования каждого банкомата со стороны Продавца.</w:t>
      </w:r>
    </w:p>
    <w:p w:rsidR="00581252" w:rsidRPr="008A1942" w:rsidRDefault="00581252" w:rsidP="00581252">
      <w:pPr>
        <w:widowControl w:val="0"/>
        <w:ind w:firstLine="708"/>
        <w:jc w:val="both"/>
        <w:rPr>
          <w:rFonts w:ascii="Times New Roman" w:hAnsi="Times New Roman"/>
          <w:b/>
          <w:bCs/>
          <w:sz w:val="22"/>
          <w:szCs w:val="22"/>
          <w:lang w:val="ru-RU"/>
        </w:rPr>
      </w:pPr>
      <w:r w:rsidRPr="008A1942">
        <w:rPr>
          <w:rFonts w:ascii="Times New Roman" w:hAnsi="Times New Roman"/>
          <w:sz w:val="22"/>
          <w:szCs w:val="22"/>
          <w:lang w:val="ru-RU"/>
        </w:rPr>
        <w:t>7.6. Тестовые работы Продукции производятся специалистами Продавца в течение 10 (десять) рабочих дней после поставки продукции на склад Покупателя.</w:t>
      </w:r>
    </w:p>
    <w:p w:rsidR="00581252" w:rsidRPr="008A1942" w:rsidRDefault="00581252" w:rsidP="00581252">
      <w:pPr>
        <w:widowControl w:val="0"/>
        <w:ind w:firstLine="708"/>
        <w:jc w:val="both"/>
        <w:rPr>
          <w:rFonts w:ascii="Times New Roman" w:hAnsi="Times New Roman"/>
          <w:sz w:val="22"/>
          <w:szCs w:val="22"/>
          <w:lang w:val="ru-RU"/>
        </w:rPr>
      </w:pPr>
    </w:p>
    <w:p w:rsidR="00581252" w:rsidRPr="008A1942" w:rsidRDefault="00581252" w:rsidP="00581252">
      <w:pPr>
        <w:numPr>
          <w:ilvl w:val="0"/>
          <w:numId w:val="5"/>
        </w:numPr>
        <w:spacing w:line="276" w:lineRule="auto"/>
        <w:jc w:val="center"/>
        <w:rPr>
          <w:rFonts w:ascii="Times New Roman" w:hAnsi="Times New Roman"/>
          <w:b/>
          <w:bCs/>
          <w:sz w:val="22"/>
          <w:szCs w:val="22"/>
        </w:rPr>
      </w:pPr>
      <w:r w:rsidRPr="008A1942">
        <w:rPr>
          <w:rFonts w:ascii="Times New Roman" w:hAnsi="Times New Roman"/>
          <w:b/>
          <w:bCs/>
          <w:sz w:val="22"/>
          <w:szCs w:val="22"/>
        </w:rPr>
        <w:t>РЕКЛАМАЦИЯ</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 xml:space="preserve">8.1. Рекламации по поставленной Продукции предъявляются в письменной форме. Рекламации по поводу типа, количества, комплектности и ненадлежащего качества Продукции должны быть предъявлены в течение </w:t>
      </w:r>
      <w:r w:rsidR="008A1942" w:rsidRPr="008A1942">
        <w:rPr>
          <w:rFonts w:ascii="Times New Roman" w:hAnsi="Times New Roman"/>
          <w:sz w:val="22"/>
          <w:szCs w:val="22"/>
          <w:lang w:val="ru-RU"/>
        </w:rPr>
        <w:t>6</w:t>
      </w:r>
      <w:r w:rsidRPr="008A1942">
        <w:rPr>
          <w:rFonts w:ascii="Times New Roman" w:hAnsi="Times New Roman"/>
          <w:sz w:val="22"/>
          <w:szCs w:val="22"/>
          <w:lang w:val="ru-RU"/>
        </w:rPr>
        <w:t>0 (</w:t>
      </w:r>
      <w:r w:rsidR="008A1942">
        <w:rPr>
          <w:rFonts w:ascii="Times New Roman" w:hAnsi="Times New Roman"/>
          <w:sz w:val="22"/>
          <w:szCs w:val="22"/>
          <w:lang w:val="ru-RU"/>
        </w:rPr>
        <w:t>шестьдесят</w:t>
      </w:r>
      <w:r w:rsidRPr="008A1942">
        <w:rPr>
          <w:rFonts w:ascii="Times New Roman" w:hAnsi="Times New Roman"/>
          <w:sz w:val="22"/>
          <w:szCs w:val="22"/>
          <w:lang w:val="ru-RU"/>
        </w:rPr>
        <w:t xml:space="preserve">) календарных дней </w:t>
      </w:r>
      <w:r w:rsidR="008A1942">
        <w:rPr>
          <w:rFonts w:ascii="Times New Roman" w:hAnsi="Times New Roman"/>
          <w:sz w:val="22"/>
          <w:szCs w:val="22"/>
          <w:lang w:val="ru-RU"/>
        </w:rPr>
        <w:t xml:space="preserve">с даты отгрузки </w:t>
      </w:r>
      <w:r w:rsidRPr="008A1942">
        <w:rPr>
          <w:rFonts w:ascii="Times New Roman" w:hAnsi="Times New Roman"/>
          <w:sz w:val="22"/>
          <w:szCs w:val="22"/>
          <w:lang w:val="ru-RU"/>
        </w:rPr>
        <w:t xml:space="preserve">Продукции. </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 xml:space="preserve">8.2.  Покупатель вправе требовать безвозмездного устранения описанных выше недостатков, а Продавец обязан устранить эти недостатки за свой счет в течение </w:t>
      </w:r>
      <w:r w:rsidR="008A1942">
        <w:rPr>
          <w:rFonts w:ascii="Times New Roman" w:hAnsi="Times New Roman"/>
          <w:sz w:val="22"/>
          <w:szCs w:val="22"/>
          <w:lang w:val="ru-RU"/>
        </w:rPr>
        <w:t>6</w:t>
      </w:r>
      <w:r w:rsidRPr="008A1942">
        <w:rPr>
          <w:rFonts w:ascii="Times New Roman" w:hAnsi="Times New Roman"/>
          <w:sz w:val="22"/>
          <w:szCs w:val="22"/>
          <w:lang w:val="ru-RU"/>
        </w:rPr>
        <w:t>0 календарных дней с даты подачи рекламаций.</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8.3. Обоснованность претензии по качеству, количеству и комплектности подтверждается рекламационным актом, составленным с участием незаинтересованной организации, который является обязательным для Продавца. В рекламационном акте указывается номер и дата настоящего Контракта, наименование и количество Продукция, в отношении которого заявлена претензия, суть претензии.</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8.4. Экспертиза с участием незаинтересованной организации должна быть назначена и проведена в сроки, отведенные для выставления претензии. Невыполнение указанных требований лишает Покупателя права на предъявление претензии.</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8.5. Продавец вправе проверить обоснованность претензии через своего представителя на месте нахождения Продукции.</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8.6. Продавец обязан рассмотреть полученную рекламацию и дать ответ по существу претензии в течение 1</w:t>
      </w:r>
      <w:r w:rsidR="005777AA">
        <w:rPr>
          <w:rFonts w:ascii="Times New Roman" w:hAnsi="Times New Roman"/>
          <w:sz w:val="22"/>
          <w:szCs w:val="22"/>
          <w:lang w:val="ru-RU"/>
        </w:rPr>
        <w:t>0</w:t>
      </w:r>
      <w:r w:rsidRPr="008A1942">
        <w:rPr>
          <w:rFonts w:ascii="Times New Roman" w:hAnsi="Times New Roman"/>
          <w:sz w:val="22"/>
          <w:szCs w:val="22"/>
          <w:lang w:val="ru-RU"/>
        </w:rPr>
        <w:t>-ти календарных дней с даты ее получения. Если по истечении указанного срока от Продавца не последует ответа, рекламация будет считаться признанной.</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 xml:space="preserve">8.7. В случае признания </w:t>
      </w:r>
      <w:r w:rsidR="005777AA">
        <w:rPr>
          <w:rFonts w:ascii="Times New Roman" w:hAnsi="Times New Roman"/>
          <w:sz w:val="22"/>
          <w:szCs w:val="22"/>
          <w:lang w:val="ru-RU"/>
        </w:rPr>
        <w:t>рекламации</w:t>
      </w:r>
      <w:r w:rsidRPr="008A1942">
        <w:rPr>
          <w:rFonts w:ascii="Times New Roman" w:hAnsi="Times New Roman"/>
          <w:sz w:val="22"/>
          <w:szCs w:val="22"/>
          <w:lang w:val="ru-RU"/>
        </w:rPr>
        <w:t xml:space="preserve"> Продавец обязан заменить дефектную Продукцию в течение </w:t>
      </w:r>
      <w:r w:rsidR="005777AA">
        <w:rPr>
          <w:rFonts w:ascii="Times New Roman" w:hAnsi="Times New Roman"/>
          <w:sz w:val="22"/>
          <w:szCs w:val="22"/>
          <w:lang w:val="ru-RU"/>
        </w:rPr>
        <w:t>60 календарных</w:t>
      </w:r>
      <w:r w:rsidRPr="008A1942">
        <w:rPr>
          <w:rFonts w:ascii="Times New Roman" w:hAnsi="Times New Roman"/>
          <w:sz w:val="22"/>
          <w:szCs w:val="22"/>
          <w:lang w:val="ru-RU"/>
        </w:rPr>
        <w:t xml:space="preserve"> дней с даты </w:t>
      </w:r>
      <w:r w:rsidR="005777AA">
        <w:rPr>
          <w:rFonts w:ascii="Times New Roman" w:hAnsi="Times New Roman"/>
          <w:sz w:val="22"/>
          <w:szCs w:val="22"/>
          <w:lang w:val="ru-RU"/>
        </w:rPr>
        <w:t>оформления Акта приема передачи дефектной продукции</w:t>
      </w:r>
      <w:r w:rsidRPr="008A1942">
        <w:rPr>
          <w:rFonts w:ascii="Times New Roman" w:hAnsi="Times New Roman"/>
          <w:sz w:val="22"/>
          <w:szCs w:val="22"/>
          <w:lang w:val="ru-RU"/>
        </w:rPr>
        <w:t>.</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8.8. Все транспортные и другие расходы, связанные с заменой дефектной Продукции  и его допоставкой производятся за счет Продавца.</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8.9. При возврате Продукции по рекламации Покупателем и допоставке Продукции  Продавцом все расходы несет продавец, а также в маркировку Продукции предусмотренного в разделе 5 настоящего контракта и его сопроводительные документы включается номер и дата рекламационного акта.</w:t>
      </w:r>
    </w:p>
    <w:p w:rsidR="00581252" w:rsidRPr="008A1942" w:rsidRDefault="00581252" w:rsidP="00581252">
      <w:pPr>
        <w:jc w:val="both"/>
        <w:rPr>
          <w:rFonts w:ascii="Times New Roman" w:hAnsi="Times New Roman"/>
          <w:sz w:val="22"/>
          <w:szCs w:val="22"/>
          <w:lang w:val="ru-RU"/>
        </w:rPr>
      </w:pPr>
    </w:p>
    <w:p w:rsidR="00581252" w:rsidRPr="008A1942" w:rsidRDefault="00581252" w:rsidP="00581252">
      <w:pPr>
        <w:numPr>
          <w:ilvl w:val="0"/>
          <w:numId w:val="5"/>
        </w:numPr>
        <w:spacing w:line="276" w:lineRule="auto"/>
        <w:jc w:val="center"/>
        <w:rPr>
          <w:rFonts w:ascii="Times New Roman" w:hAnsi="Times New Roman"/>
          <w:b/>
          <w:bCs/>
          <w:sz w:val="22"/>
          <w:szCs w:val="22"/>
        </w:rPr>
      </w:pPr>
      <w:r w:rsidRPr="008A1942">
        <w:rPr>
          <w:rFonts w:ascii="Times New Roman" w:hAnsi="Times New Roman"/>
          <w:b/>
          <w:bCs/>
          <w:sz w:val="22"/>
          <w:szCs w:val="22"/>
        </w:rPr>
        <w:t>ГАРАНТИЯ</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9.1. Продавец гарантирует и несет ответственности перед Покупателем за  надлежащее качество, количество и комплектности, за дефекты в материалах, а также дефекты в изготовлении всей/части Продукции в течение 12 (двенадцати) месяцев с даты их подписания Акта приема-передачи Покупателю, при условии их нормальной эксплуатации и обслуживания Покупателем. Покупатель должен незамедлительно сообщить Продавцу по электронной почте в течение двух недель о любой недостаче в поставке, повреждении частей Продукции при перевозке Продукции до пункта поставки (как указано в п.2.10 настоящего Контракта), о дефектах, обнаруженных в течение указанного выше гарантийного периода.</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 xml:space="preserve">9.2. Гарантийное обслуживание Продукции осуществляется по месту расположения Продукции в г. Ташкенте со стороны Сервисного Центра Продавца, указанного в п. 9.7. настоящего Контракта. </w:t>
      </w:r>
    </w:p>
    <w:p w:rsidR="00581252" w:rsidRPr="008A1942" w:rsidRDefault="00581252" w:rsidP="00581252">
      <w:pPr>
        <w:ind w:firstLine="708"/>
        <w:jc w:val="both"/>
        <w:rPr>
          <w:rFonts w:ascii="Times New Roman" w:hAnsi="Times New Roman"/>
          <w:sz w:val="22"/>
          <w:szCs w:val="22"/>
          <w:lang w:val="ru-RU"/>
        </w:rPr>
      </w:pPr>
      <w:r w:rsidRPr="008A1942">
        <w:rPr>
          <w:rFonts w:ascii="Times New Roman" w:hAnsi="Times New Roman"/>
          <w:sz w:val="22"/>
          <w:szCs w:val="22"/>
          <w:lang w:val="ru-RU"/>
        </w:rPr>
        <w:lastRenderedPageBreak/>
        <w:t>9.4. Продавец не несет никаких обязательств по поддержке Продукции, поставляемой по настоящему Контракту, по истечении срока гарантийного обслуживания вышеуказанной Продукции.</w:t>
      </w:r>
    </w:p>
    <w:p w:rsidR="00581252" w:rsidRPr="008A1942" w:rsidRDefault="00581252" w:rsidP="00581252">
      <w:pPr>
        <w:ind w:firstLine="708"/>
        <w:jc w:val="both"/>
        <w:rPr>
          <w:rFonts w:ascii="Times New Roman" w:hAnsi="Times New Roman"/>
          <w:sz w:val="22"/>
          <w:szCs w:val="22"/>
          <w:lang w:val="ru-RU"/>
        </w:rPr>
      </w:pPr>
      <w:r w:rsidRPr="008A1942">
        <w:rPr>
          <w:rFonts w:ascii="Times New Roman" w:hAnsi="Times New Roman"/>
          <w:sz w:val="22"/>
          <w:szCs w:val="22"/>
          <w:lang w:val="ru-RU"/>
        </w:rPr>
        <w:t>9.5. Вышеназванные гарантийные обязательства не охватывают ремонт повреждений, связанных с 1) поставками, не входящими в спецификацию Контракта и не обеспеченными Продавцом, 2) неправильным использованием, небрежным обращением или несоблюдением Покупателем правил пользования и ухода за Продукцией, 3) внешними причинами (такими как отсутствие или сбои в электроснабжении, пожар, наводнение), или, 4) несоответствием среды функционирования Продукции условиям эксплуатации поставляемой Продукции, указанной в технической документации производителя Продукции.</w:t>
      </w:r>
    </w:p>
    <w:p w:rsidR="00581252" w:rsidRPr="008A1942" w:rsidRDefault="00581252" w:rsidP="00581252">
      <w:pPr>
        <w:ind w:firstLine="708"/>
        <w:jc w:val="both"/>
        <w:rPr>
          <w:rFonts w:ascii="Times New Roman" w:hAnsi="Times New Roman"/>
          <w:sz w:val="22"/>
          <w:szCs w:val="22"/>
          <w:lang w:val="ru-RU"/>
        </w:rPr>
      </w:pPr>
      <w:r w:rsidRPr="008A1942">
        <w:rPr>
          <w:rFonts w:ascii="Times New Roman" w:hAnsi="Times New Roman"/>
          <w:sz w:val="22"/>
          <w:szCs w:val="22"/>
          <w:lang w:val="ru-RU"/>
        </w:rPr>
        <w:t>9.6. Продавец гарантирует, что продукция, поставляемая по настоящему Контракту, является новой и не бывше</w:t>
      </w:r>
      <w:r w:rsidR="0050535D">
        <w:rPr>
          <w:rFonts w:ascii="Times New Roman" w:hAnsi="Times New Roman"/>
          <w:sz w:val="22"/>
          <w:szCs w:val="22"/>
          <w:lang w:val="ru-RU"/>
        </w:rPr>
        <w:t>й в употреблен</w:t>
      </w:r>
      <w:r w:rsidR="0062558A">
        <w:rPr>
          <w:rFonts w:ascii="Times New Roman" w:hAnsi="Times New Roman"/>
          <w:sz w:val="22"/>
          <w:szCs w:val="22"/>
          <w:lang w:val="ru-RU"/>
        </w:rPr>
        <w:t>ии и произведено не ранее 2020</w:t>
      </w:r>
      <w:r w:rsidRPr="008A1942">
        <w:rPr>
          <w:rFonts w:ascii="Times New Roman" w:hAnsi="Times New Roman"/>
          <w:sz w:val="22"/>
          <w:szCs w:val="22"/>
          <w:lang w:val="ru-RU"/>
        </w:rPr>
        <w:t>г.</w:t>
      </w:r>
    </w:p>
    <w:p w:rsidR="00581252" w:rsidRPr="008A1942" w:rsidRDefault="00581252" w:rsidP="00581252">
      <w:pPr>
        <w:ind w:firstLine="708"/>
        <w:jc w:val="both"/>
        <w:rPr>
          <w:rFonts w:ascii="Times New Roman" w:hAnsi="Times New Roman"/>
          <w:sz w:val="22"/>
          <w:szCs w:val="22"/>
          <w:lang w:val="ru-RU"/>
        </w:rPr>
      </w:pPr>
      <w:r w:rsidRPr="008A1942">
        <w:rPr>
          <w:rFonts w:ascii="Times New Roman" w:hAnsi="Times New Roman"/>
          <w:sz w:val="22"/>
          <w:szCs w:val="22"/>
          <w:lang w:val="ru-RU"/>
        </w:rPr>
        <w:t xml:space="preserve">9.7. Адрес официального Сервисного Центра, осуществляющего гарантийное обслуживание Продукции: </w:t>
      </w:r>
      <w:r w:rsidRPr="008A1942">
        <w:rPr>
          <w:rFonts w:ascii="Times New Roman" w:hAnsi="Times New Roman"/>
          <w:sz w:val="22"/>
          <w:szCs w:val="22"/>
          <w:lang w:val="ru-RU"/>
        </w:rPr>
        <w:softHyphen/>
      </w:r>
      <w:r w:rsidRPr="008A1942">
        <w:rPr>
          <w:rFonts w:ascii="Times New Roman" w:hAnsi="Times New Roman"/>
          <w:sz w:val="22"/>
          <w:szCs w:val="22"/>
          <w:lang w:val="ru-RU"/>
        </w:rPr>
        <w:softHyphen/>
      </w:r>
      <w:r w:rsidRPr="008A1942">
        <w:rPr>
          <w:rFonts w:ascii="Times New Roman" w:hAnsi="Times New Roman"/>
          <w:sz w:val="22"/>
          <w:szCs w:val="22"/>
          <w:lang w:val="ru-RU"/>
        </w:rPr>
        <w:softHyphen/>
      </w:r>
      <w:r w:rsidRPr="008A1942">
        <w:rPr>
          <w:rFonts w:ascii="Times New Roman" w:hAnsi="Times New Roman"/>
          <w:sz w:val="22"/>
          <w:szCs w:val="22"/>
          <w:lang w:val="ru-RU"/>
        </w:rPr>
        <w:softHyphen/>
      </w:r>
      <w:r w:rsidRPr="008A1942">
        <w:rPr>
          <w:rFonts w:ascii="Times New Roman" w:hAnsi="Times New Roman"/>
          <w:sz w:val="22"/>
          <w:szCs w:val="22"/>
          <w:lang w:val="ru-RU"/>
        </w:rPr>
        <w:softHyphen/>
      </w:r>
      <w:r w:rsidRPr="008A1942">
        <w:rPr>
          <w:rFonts w:ascii="Times New Roman" w:hAnsi="Times New Roman"/>
          <w:sz w:val="22"/>
          <w:szCs w:val="22"/>
          <w:lang w:val="ru-RU"/>
        </w:rPr>
        <w:softHyphen/>
      </w:r>
      <w:r w:rsidRPr="008A1942">
        <w:rPr>
          <w:rFonts w:ascii="Times New Roman" w:hAnsi="Times New Roman"/>
          <w:sz w:val="22"/>
          <w:szCs w:val="22"/>
          <w:lang w:val="ru-RU"/>
        </w:rPr>
        <w:softHyphen/>
      </w:r>
      <w:r w:rsidRPr="008A1942">
        <w:rPr>
          <w:rFonts w:ascii="Times New Roman" w:hAnsi="Times New Roman"/>
          <w:sz w:val="22"/>
          <w:szCs w:val="22"/>
          <w:lang w:val="ru-RU"/>
        </w:rPr>
        <w:softHyphen/>
      </w:r>
      <w:r w:rsidRPr="008A1942">
        <w:rPr>
          <w:rFonts w:ascii="Times New Roman" w:hAnsi="Times New Roman"/>
          <w:sz w:val="22"/>
          <w:szCs w:val="22"/>
          <w:lang w:val="ru-RU"/>
        </w:rPr>
        <w:softHyphen/>
      </w:r>
      <w:r w:rsidRPr="008A1942">
        <w:rPr>
          <w:rFonts w:ascii="Times New Roman" w:hAnsi="Times New Roman"/>
          <w:sz w:val="22"/>
          <w:szCs w:val="22"/>
          <w:lang w:val="ru-RU"/>
        </w:rPr>
        <w:softHyphen/>
      </w:r>
      <w:r w:rsidRPr="008A1942">
        <w:rPr>
          <w:rFonts w:ascii="Times New Roman" w:hAnsi="Times New Roman"/>
          <w:sz w:val="22"/>
          <w:szCs w:val="22"/>
          <w:lang w:val="ru-RU"/>
        </w:rPr>
        <w:softHyphen/>
      </w:r>
      <w:r w:rsidRPr="008A1942">
        <w:rPr>
          <w:rFonts w:ascii="Times New Roman" w:hAnsi="Times New Roman"/>
          <w:sz w:val="22"/>
          <w:szCs w:val="22"/>
          <w:lang w:val="ru-RU"/>
        </w:rPr>
        <w:softHyphen/>
      </w:r>
      <w:r w:rsidRPr="008A1942">
        <w:rPr>
          <w:rFonts w:ascii="Times New Roman" w:hAnsi="Times New Roman"/>
          <w:sz w:val="22"/>
          <w:szCs w:val="22"/>
          <w:lang w:val="ru-RU"/>
        </w:rPr>
        <w:softHyphen/>
      </w:r>
      <w:r w:rsidRPr="008A1942">
        <w:rPr>
          <w:rFonts w:ascii="Times New Roman" w:hAnsi="Times New Roman"/>
          <w:sz w:val="22"/>
          <w:szCs w:val="22"/>
          <w:lang w:val="ru-RU"/>
        </w:rPr>
        <w:softHyphen/>
      </w:r>
      <w:r w:rsidRPr="008A1942">
        <w:rPr>
          <w:rFonts w:ascii="Times New Roman" w:hAnsi="Times New Roman"/>
          <w:sz w:val="22"/>
          <w:szCs w:val="22"/>
          <w:lang w:val="ru-RU"/>
        </w:rPr>
        <w:softHyphen/>
      </w:r>
      <w:r w:rsidRPr="008A1942">
        <w:rPr>
          <w:rFonts w:ascii="Times New Roman" w:hAnsi="Times New Roman"/>
          <w:sz w:val="22"/>
          <w:szCs w:val="22"/>
          <w:lang w:val="ru-RU"/>
        </w:rPr>
        <w:softHyphen/>
      </w:r>
      <w:r w:rsidRPr="008A1942">
        <w:rPr>
          <w:rFonts w:ascii="Times New Roman" w:hAnsi="Times New Roman"/>
          <w:sz w:val="22"/>
          <w:szCs w:val="22"/>
          <w:lang w:val="ru-RU"/>
        </w:rPr>
        <w:softHyphen/>
      </w:r>
      <w:r w:rsidRPr="008A1942">
        <w:rPr>
          <w:rFonts w:ascii="Times New Roman" w:hAnsi="Times New Roman"/>
          <w:sz w:val="22"/>
          <w:szCs w:val="22"/>
          <w:lang w:val="ru-RU"/>
        </w:rPr>
        <w:softHyphen/>
      </w:r>
      <w:r w:rsidRPr="008A1942">
        <w:rPr>
          <w:rFonts w:ascii="Times New Roman" w:hAnsi="Times New Roman"/>
          <w:sz w:val="22"/>
          <w:szCs w:val="22"/>
          <w:lang w:val="ru-RU"/>
        </w:rPr>
        <w:softHyphen/>
      </w:r>
      <w:r w:rsidRPr="008A1942">
        <w:rPr>
          <w:rFonts w:ascii="Times New Roman" w:hAnsi="Times New Roman"/>
          <w:sz w:val="22"/>
          <w:szCs w:val="22"/>
          <w:lang w:val="ru-RU"/>
        </w:rPr>
        <w:softHyphen/>
      </w:r>
      <w:r w:rsidRPr="008A1942">
        <w:rPr>
          <w:rFonts w:ascii="Times New Roman" w:hAnsi="Times New Roman"/>
          <w:sz w:val="22"/>
          <w:szCs w:val="22"/>
          <w:lang w:val="ru-RU"/>
        </w:rPr>
        <w:softHyphen/>
        <w:t>________________________________________________.</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9.8. В течение гарантийного периода по первому требованию Покупателя Продавец устраняет за свой счет дефекты и неисправности, возникшие не по вине Покупателя. Срок устранения не должен превышать 3 (трех) рабочих дней с даты уведомления Продавца о возникшей неисправности.</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9.9. Настоящая гарантия не распространяется на следующие случаи:</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ущерб в результате видоизменений, не разрешенных заводом-производителем;</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ущерб в результате повреждения продукции, связанных с хранением Продукции после перехода риска к Покупателю, и не зависящих от Продавца;</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ущерб в результате неправильно выполненного монтажа продукции;</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ущерб в результате эксплуатации продукции вне диапазона рабочих параметров по температурам;</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ущерб в результате ремонта или замены компонентов, поставленных или выполненных не сервисным центром Продавца (или не уполномоченной на это организацией);</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ущерб в результате несоблюдения параметров электроснабжения;</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ущерб в результате использования некачественных расходных материалов.</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9.10. Стоимость запасных частей, которые могут потребоваться в гарантийный период входит в цену Продукция.</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9.11. Продавец осуществляет качественное сервисное обслуживание Продукция через авторизованный сервисный центр производителя указанный в п.9.7. Контракта в гарантийный срок.</w:t>
      </w:r>
    </w:p>
    <w:p w:rsidR="00581252" w:rsidRPr="008A1942" w:rsidRDefault="00581252" w:rsidP="00581252">
      <w:pPr>
        <w:jc w:val="both"/>
        <w:rPr>
          <w:rFonts w:ascii="Times New Roman" w:hAnsi="Times New Roman"/>
          <w:sz w:val="22"/>
          <w:szCs w:val="22"/>
          <w:lang w:val="ru-RU"/>
        </w:rPr>
      </w:pPr>
    </w:p>
    <w:p w:rsidR="00581252" w:rsidRPr="008A1942" w:rsidRDefault="00581252" w:rsidP="00581252">
      <w:pPr>
        <w:numPr>
          <w:ilvl w:val="0"/>
          <w:numId w:val="5"/>
        </w:numPr>
        <w:spacing w:line="276" w:lineRule="auto"/>
        <w:ind w:left="0" w:firstLine="360"/>
        <w:jc w:val="center"/>
        <w:rPr>
          <w:rFonts w:ascii="Times New Roman" w:hAnsi="Times New Roman"/>
          <w:b/>
          <w:bCs/>
          <w:sz w:val="22"/>
          <w:szCs w:val="22"/>
        </w:rPr>
      </w:pPr>
      <w:r w:rsidRPr="008A1942">
        <w:rPr>
          <w:rFonts w:ascii="Times New Roman" w:hAnsi="Times New Roman"/>
          <w:b/>
          <w:bCs/>
          <w:sz w:val="22"/>
          <w:szCs w:val="22"/>
        </w:rPr>
        <w:t>ФОРС МАЖОР</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10.1.</w:t>
      </w:r>
      <w:r w:rsidRPr="008A1942">
        <w:rPr>
          <w:rFonts w:ascii="Times New Roman" w:hAnsi="Times New Roman"/>
          <w:sz w:val="22"/>
          <w:szCs w:val="22"/>
          <w:lang w:val="ru-RU"/>
        </w:rPr>
        <w:tab/>
        <w:t>Ни одна из сторон не будет нести ответственности за полное или частичное невыполнение своих обязательств по данному Контракту, если оно является следствием обстоятельств непреодолимой силы, возникших после заключения настоящего Контракта в результате событий экстраординарной природы, которые сторона не могла предвидеть или предотвратить любыми разумными средствами или действиями. Следующие обстоятельства считаются экстраординарными событиями: наводнение, пожар, землетрясение и другие стихийные бедствия, а также война, военные действия, акты или действия властей, серьезно влияющие на интересы Продавца и Покупателя, а также другие обстоятельства, не зависящие от обеих сторон.</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10.2.</w:t>
      </w:r>
      <w:r w:rsidRPr="008A1942">
        <w:rPr>
          <w:rFonts w:ascii="Times New Roman" w:hAnsi="Times New Roman"/>
          <w:sz w:val="22"/>
          <w:szCs w:val="22"/>
          <w:lang w:val="ru-RU"/>
        </w:rPr>
        <w:tab/>
        <w:t>В случае возникновения обстоятельств, указанных в п. 10.1 настоящего Контракта, Сторона, подвергшаяся их воздействию, уведомляет об этом другую Сторону в письменной форме. Уведомление должно содержать информацию о характере подобных обстоятельств и, по возможности, оценку их воздействия на выполнение стороной своих обязательств по настоящему Контракту и предполагаемом сроке действия.</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10.3.</w:t>
      </w:r>
      <w:r w:rsidRPr="008A1942">
        <w:rPr>
          <w:rFonts w:ascii="Times New Roman" w:hAnsi="Times New Roman"/>
          <w:sz w:val="22"/>
          <w:szCs w:val="22"/>
          <w:lang w:val="ru-RU"/>
        </w:rPr>
        <w:tab/>
        <w:t>Сторона должна представить Свидетельство (Certificate) Торговой Палаты (Торгово-промышленной Палаты) или любого другого компетентного учреждения или организации соответствующей страны о существовании таких обстоятельств.</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10.4.</w:t>
      </w:r>
      <w:r w:rsidRPr="008A1942">
        <w:rPr>
          <w:rFonts w:ascii="Times New Roman" w:hAnsi="Times New Roman"/>
          <w:sz w:val="22"/>
          <w:szCs w:val="22"/>
          <w:lang w:val="ru-RU"/>
        </w:rPr>
        <w:tab/>
        <w:t>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10.5.</w:t>
      </w:r>
      <w:r w:rsidRPr="008A1942">
        <w:rPr>
          <w:rFonts w:ascii="Times New Roman" w:hAnsi="Times New Roman"/>
          <w:sz w:val="22"/>
          <w:szCs w:val="22"/>
          <w:lang w:val="ru-RU"/>
        </w:rPr>
        <w:tab/>
        <w:t>В случае прекращения действия обстоятельств, указанных в п.10.1 настоящего Контракта, соответствующая Сторона уведомляет об этом другую Сторону в письменном виде. В уведомлении должно быть указано, в течение какого периода возможно возобновление выполнения обязательств по настоящему Контракту.</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10.6.</w:t>
      </w:r>
      <w:r w:rsidRPr="008A1942">
        <w:rPr>
          <w:rFonts w:ascii="Times New Roman" w:hAnsi="Times New Roman"/>
          <w:sz w:val="22"/>
          <w:szCs w:val="22"/>
          <w:lang w:val="ru-RU"/>
        </w:rPr>
        <w:tab/>
        <w:t xml:space="preserve">В случае, указанном в п. 10.1 настоящего Контракта, срок выполнения обязательств </w:t>
      </w:r>
      <w:r w:rsidRPr="008A1942">
        <w:rPr>
          <w:rFonts w:ascii="Times New Roman" w:hAnsi="Times New Roman"/>
          <w:sz w:val="22"/>
          <w:szCs w:val="22"/>
          <w:lang w:val="ru-RU"/>
        </w:rPr>
        <w:lastRenderedPageBreak/>
        <w:t xml:space="preserve">Сторонами соответственно отодвигается на период, в течение которого действовали такие обстоятельства и их последствия. </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10.7. Если обстоятельства, указанные в п. 10.1 настоящего Контракта, и их последствия будут продолжаться больше 2 месяцев или если очевидно в момент их возникновения, что они будут существовать дольше указанного срока (2 месяцев), Стороны должны провести переговоры по выявлению приемлемых альтернативных путей выполнения настоящего Контракта, либо Контракт может быть расторгнут по усмотрению любой из Сторон.</w:t>
      </w:r>
    </w:p>
    <w:p w:rsidR="00581252" w:rsidRPr="008A1942" w:rsidRDefault="00581252" w:rsidP="00581252">
      <w:pPr>
        <w:widowControl w:val="0"/>
        <w:ind w:firstLine="708"/>
        <w:jc w:val="both"/>
        <w:rPr>
          <w:rFonts w:ascii="Times New Roman" w:hAnsi="Times New Roman"/>
          <w:sz w:val="22"/>
          <w:szCs w:val="22"/>
          <w:lang w:val="ru-RU"/>
        </w:rPr>
      </w:pPr>
    </w:p>
    <w:p w:rsidR="00581252" w:rsidRPr="008A1942" w:rsidRDefault="00581252" w:rsidP="00581252">
      <w:pPr>
        <w:numPr>
          <w:ilvl w:val="0"/>
          <w:numId w:val="5"/>
        </w:numPr>
        <w:spacing w:line="276" w:lineRule="auto"/>
        <w:jc w:val="center"/>
        <w:rPr>
          <w:rFonts w:ascii="Times New Roman" w:hAnsi="Times New Roman"/>
          <w:b/>
          <w:bCs/>
          <w:sz w:val="22"/>
          <w:szCs w:val="22"/>
          <w:lang w:val="ru-RU"/>
        </w:rPr>
      </w:pPr>
      <w:r w:rsidRPr="008A1942">
        <w:rPr>
          <w:rFonts w:ascii="Times New Roman" w:hAnsi="Times New Roman"/>
          <w:b/>
          <w:bCs/>
          <w:sz w:val="22"/>
          <w:szCs w:val="22"/>
          <w:lang w:val="ru-RU"/>
        </w:rPr>
        <w:t xml:space="preserve">ОТВЕТСТВЕННОСТЬ СТОРОН </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11.1. Под ответственностью Сторон понимаются санкции, применяемые в случае неисполнения, ненадлежащего исполнения, а так же за просрочку исполнения сторонами принятых на себя обязательств по настоящему Контракту.</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 xml:space="preserve">11.2. В случае просрочки поставки Продукции, недопоставки Продукции Продавец уплачивает Покупателю пеню в размере 0,1% неисполненной части обязательства за каждый день просрочки, но при этом общая сумма пени не должна превышать </w:t>
      </w:r>
      <w:r w:rsidR="0008308B" w:rsidRPr="008A1942">
        <w:rPr>
          <w:rFonts w:ascii="Times New Roman" w:hAnsi="Times New Roman"/>
          <w:sz w:val="22"/>
          <w:szCs w:val="22"/>
          <w:lang w:val="ru-RU"/>
        </w:rPr>
        <w:t>10</w:t>
      </w:r>
      <w:r w:rsidRPr="008A1942">
        <w:rPr>
          <w:rFonts w:ascii="Times New Roman" w:hAnsi="Times New Roman"/>
          <w:sz w:val="22"/>
          <w:szCs w:val="22"/>
          <w:lang w:val="ru-RU"/>
        </w:rPr>
        <w:t>% стоимости недопоставленной Продукции.</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 xml:space="preserve">11.4. При несвоевременной оплате поставленной Продукции Покупатель уплачивает Продавцу пени в размере 0,1% суммы просроченного платежа за каждый день просрочки, но не более </w:t>
      </w:r>
      <w:r w:rsidR="0008308B" w:rsidRPr="008A1942">
        <w:rPr>
          <w:rFonts w:ascii="Times New Roman" w:hAnsi="Times New Roman"/>
          <w:sz w:val="22"/>
          <w:szCs w:val="22"/>
          <w:lang w:val="ru-RU"/>
        </w:rPr>
        <w:t>10</w:t>
      </w:r>
      <w:r w:rsidRPr="008A1942">
        <w:rPr>
          <w:rFonts w:ascii="Times New Roman" w:hAnsi="Times New Roman"/>
          <w:sz w:val="22"/>
          <w:szCs w:val="22"/>
          <w:lang w:val="ru-RU"/>
        </w:rPr>
        <w:t>% от суммы просроченного платежа.</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11.5. Уплата неустойки (штрафа, пени) не освобождает Стороны от надлежащего выполнения Контрактных обязательств.</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11.7. Неустойка, указанная в настоящем Контракте, подлежат оплате виновной стороной в течение 20 (двадцати) банковских дней со дня получения требования об их уплате при условии, что требование оформлено в письменном виде с приложением необходимых документов, подтверждающих существование требований, отправлено по почте заказным письмом с уведомлением о вручении и согласия виновной стороной оплатить пени.</w:t>
      </w:r>
    </w:p>
    <w:p w:rsidR="00581252" w:rsidRPr="008A1942" w:rsidRDefault="00581252" w:rsidP="00581252">
      <w:pPr>
        <w:widowControl w:val="0"/>
        <w:ind w:firstLine="708"/>
        <w:jc w:val="both"/>
        <w:rPr>
          <w:rFonts w:ascii="Times New Roman" w:hAnsi="Times New Roman"/>
          <w:sz w:val="22"/>
          <w:szCs w:val="22"/>
          <w:lang w:val="ru-RU"/>
        </w:rPr>
      </w:pPr>
    </w:p>
    <w:p w:rsidR="00581252" w:rsidRPr="008A1942" w:rsidRDefault="00581252" w:rsidP="00581252">
      <w:pPr>
        <w:numPr>
          <w:ilvl w:val="0"/>
          <w:numId w:val="5"/>
        </w:numPr>
        <w:spacing w:line="276" w:lineRule="auto"/>
        <w:jc w:val="center"/>
        <w:rPr>
          <w:rFonts w:ascii="Times New Roman" w:hAnsi="Times New Roman"/>
          <w:b/>
          <w:bCs/>
          <w:sz w:val="22"/>
          <w:szCs w:val="22"/>
        </w:rPr>
      </w:pPr>
      <w:r w:rsidRPr="008A1942">
        <w:rPr>
          <w:rFonts w:ascii="Times New Roman" w:hAnsi="Times New Roman"/>
          <w:b/>
          <w:bCs/>
          <w:sz w:val="22"/>
          <w:szCs w:val="22"/>
        </w:rPr>
        <w:t>РАССМОТРЕНИЕ  СПОРОВ</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12.1. Все споры и разногласия, возникающие между Сторонами по настоящему Контракту или в связи с ним, разрешаются путем переговоров.</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 xml:space="preserve">12.2. </w:t>
      </w:r>
      <w:r w:rsidR="0081667C">
        <w:rPr>
          <w:rFonts w:ascii="Times New Roman" w:hAnsi="Times New Roman"/>
          <w:sz w:val="22"/>
          <w:szCs w:val="22"/>
          <w:lang w:val="ru-RU"/>
        </w:rPr>
        <w:t>В случаях не</w:t>
      </w:r>
      <w:r w:rsidR="007D44EF">
        <w:rPr>
          <w:rFonts w:ascii="Times New Roman" w:hAnsi="Times New Roman"/>
          <w:sz w:val="22"/>
          <w:szCs w:val="22"/>
          <w:lang w:val="ru-RU"/>
        </w:rPr>
        <w:t>возможности</w:t>
      </w:r>
      <w:r w:rsidR="0081667C">
        <w:rPr>
          <w:rFonts w:ascii="Times New Roman" w:hAnsi="Times New Roman"/>
          <w:sz w:val="22"/>
          <w:szCs w:val="22"/>
          <w:lang w:val="ru-RU"/>
        </w:rPr>
        <w:t xml:space="preserve"> разрешения с</w:t>
      </w:r>
      <w:r w:rsidR="00E43C0E">
        <w:rPr>
          <w:rFonts w:ascii="Times New Roman" w:hAnsi="Times New Roman"/>
          <w:sz w:val="22"/>
          <w:szCs w:val="22"/>
          <w:lang w:val="ru-RU"/>
        </w:rPr>
        <w:t>пор</w:t>
      </w:r>
      <w:r w:rsidR="0081667C">
        <w:rPr>
          <w:rFonts w:ascii="Times New Roman" w:hAnsi="Times New Roman"/>
          <w:sz w:val="22"/>
          <w:szCs w:val="22"/>
          <w:lang w:val="ru-RU"/>
        </w:rPr>
        <w:t>ов</w:t>
      </w:r>
      <w:r w:rsidR="00C42E77">
        <w:rPr>
          <w:rFonts w:ascii="Times New Roman" w:hAnsi="Times New Roman"/>
          <w:sz w:val="22"/>
          <w:szCs w:val="22"/>
          <w:lang w:val="ru-RU"/>
        </w:rPr>
        <w:t xml:space="preserve"> путем переговоров</w:t>
      </w:r>
      <w:r w:rsidR="00E43C0E">
        <w:rPr>
          <w:rFonts w:ascii="Times New Roman" w:hAnsi="Times New Roman"/>
          <w:sz w:val="22"/>
          <w:szCs w:val="22"/>
          <w:lang w:val="ru-RU"/>
        </w:rPr>
        <w:t>,</w:t>
      </w:r>
      <w:r w:rsidR="00C42E77">
        <w:rPr>
          <w:rFonts w:ascii="Times New Roman" w:hAnsi="Times New Roman"/>
          <w:sz w:val="22"/>
          <w:szCs w:val="22"/>
          <w:lang w:val="ru-RU"/>
        </w:rPr>
        <w:t xml:space="preserve"> все споры</w:t>
      </w:r>
      <w:r w:rsidR="00E43C0E">
        <w:rPr>
          <w:rFonts w:ascii="Times New Roman" w:hAnsi="Times New Roman"/>
          <w:sz w:val="22"/>
          <w:szCs w:val="22"/>
          <w:lang w:val="ru-RU"/>
        </w:rPr>
        <w:t xml:space="preserve"> разногласи</w:t>
      </w:r>
      <w:r w:rsidR="00C42E77">
        <w:rPr>
          <w:rFonts w:ascii="Times New Roman" w:hAnsi="Times New Roman"/>
          <w:sz w:val="22"/>
          <w:szCs w:val="22"/>
          <w:lang w:val="ru-RU"/>
        </w:rPr>
        <w:t>я</w:t>
      </w:r>
      <w:r w:rsidR="00E43C0E">
        <w:rPr>
          <w:rFonts w:ascii="Times New Roman" w:hAnsi="Times New Roman"/>
          <w:sz w:val="22"/>
          <w:szCs w:val="22"/>
          <w:lang w:val="ru-RU"/>
        </w:rPr>
        <w:t xml:space="preserve"> и требовани</w:t>
      </w:r>
      <w:r w:rsidR="00C42E77">
        <w:rPr>
          <w:rFonts w:ascii="Times New Roman" w:hAnsi="Times New Roman"/>
          <w:sz w:val="22"/>
          <w:szCs w:val="22"/>
          <w:lang w:val="ru-RU"/>
        </w:rPr>
        <w:t>я</w:t>
      </w:r>
      <w:r w:rsidR="00E43C0E">
        <w:rPr>
          <w:rFonts w:ascii="Times New Roman" w:hAnsi="Times New Roman"/>
          <w:sz w:val="22"/>
          <w:szCs w:val="22"/>
          <w:lang w:val="ru-RU"/>
        </w:rPr>
        <w:t>, возникающи</w:t>
      </w:r>
      <w:r w:rsidR="00C42E77">
        <w:rPr>
          <w:rFonts w:ascii="Times New Roman" w:hAnsi="Times New Roman"/>
          <w:sz w:val="22"/>
          <w:szCs w:val="22"/>
          <w:lang w:val="ru-RU"/>
        </w:rPr>
        <w:t>е</w:t>
      </w:r>
      <w:r w:rsidR="00E43C0E">
        <w:rPr>
          <w:rFonts w:ascii="Times New Roman" w:hAnsi="Times New Roman"/>
          <w:sz w:val="22"/>
          <w:szCs w:val="22"/>
          <w:lang w:val="ru-RU"/>
        </w:rPr>
        <w:t xml:space="preserve"> между покупателем и поставщиком  из настоящего контракта или в связи с ним, в том числе касающиеся его исполнения, нарушения, прекращение или недействительности, подлежат разрешению арбитражным разбирательством в соответствии с действующим Законом Республики Узбекистан об арбитражном суде и порядке разрешения хозяйственных споров, Арбитраж будет производиться </w:t>
      </w:r>
      <w:r w:rsidRPr="008A1942">
        <w:rPr>
          <w:rFonts w:ascii="Times New Roman" w:hAnsi="Times New Roman"/>
          <w:sz w:val="22"/>
          <w:szCs w:val="22"/>
          <w:lang w:val="ru-RU"/>
        </w:rPr>
        <w:t xml:space="preserve"> в Ташкентском</w:t>
      </w:r>
      <w:r w:rsidR="00B92E2F">
        <w:rPr>
          <w:rFonts w:ascii="Times New Roman" w:hAnsi="Times New Roman"/>
          <w:sz w:val="22"/>
          <w:szCs w:val="22"/>
          <w:lang w:val="ru-RU"/>
        </w:rPr>
        <w:t xml:space="preserve"> </w:t>
      </w:r>
      <w:r w:rsidR="00E43C0E">
        <w:rPr>
          <w:rFonts w:ascii="Times New Roman" w:hAnsi="Times New Roman"/>
          <w:sz w:val="22"/>
          <w:szCs w:val="22"/>
          <w:lang w:val="ru-RU"/>
        </w:rPr>
        <w:t xml:space="preserve">городском </w:t>
      </w:r>
      <w:r w:rsidRPr="008A1942">
        <w:rPr>
          <w:rFonts w:ascii="Times New Roman" w:hAnsi="Times New Roman"/>
          <w:sz w:val="22"/>
          <w:szCs w:val="22"/>
          <w:lang w:val="ru-RU"/>
        </w:rPr>
        <w:t xml:space="preserve"> эко</w:t>
      </w:r>
      <w:r w:rsidR="00E43C0E">
        <w:rPr>
          <w:rFonts w:ascii="Times New Roman" w:hAnsi="Times New Roman"/>
          <w:sz w:val="22"/>
          <w:szCs w:val="22"/>
          <w:lang w:val="ru-RU"/>
        </w:rPr>
        <w:t>номическом суде</w:t>
      </w:r>
      <w:r w:rsidRPr="008A1942">
        <w:rPr>
          <w:rFonts w:ascii="Times New Roman" w:hAnsi="Times New Roman"/>
          <w:sz w:val="22"/>
          <w:szCs w:val="22"/>
          <w:lang w:val="ru-RU"/>
        </w:rPr>
        <w:t>.</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 xml:space="preserve">12.3. Решение Ташкентского </w:t>
      </w:r>
      <w:r w:rsidR="00B92E2F">
        <w:rPr>
          <w:rFonts w:ascii="Times New Roman" w:hAnsi="Times New Roman"/>
          <w:sz w:val="22"/>
          <w:szCs w:val="22"/>
          <w:lang w:val="ru-RU"/>
        </w:rPr>
        <w:t>городско</w:t>
      </w:r>
      <w:r w:rsidRPr="008A1942">
        <w:rPr>
          <w:rFonts w:ascii="Times New Roman" w:hAnsi="Times New Roman"/>
          <w:sz w:val="22"/>
          <w:szCs w:val="22"/>
          <w:lang w:val="ru-RU"/>
        </w:rPr>
        <w:t>го экономического суда является окончательным и обязательным для обеих Сторон. В качестве применимого права Стороны признают законодательство Республики Узбекистан.</w:t>
      </w:r>
    </w:p>
    <w:p w:rsidR="00581252" w:rsidRPr="008A1942" w:rsidRDefault="00581252" w:rsidP="00581252">
      <w:pPr>
        <w:widowControl w:val="0"/>
        <w:ind w:firstLine="708"/>
        <w:jc w:val="both"/>
        <w:rPr>
          <w:rFonts w:ascii="Times New Roman" w:hAnsi="Times New Roman"/>
          <w:sz w:val="22"/>
          <w:szCs w:val="22"/>
          <w:lang w:val="ru-RU"/>
        </w:rPr>
      </w:pPr>
    </w:p>
    <w:p w:rsidR="00581252" w:rsidRPr="008A1942" w:rsidRDefault="00581252" w:rsidP="00581252">
      <w:pPr>
        <w:numPr>
          <w:ilvl w:val="0"/>
          <w:numId w:val="5"/>
        </w:numPr>
        <w:spacing w:line="276" w:lineRule="auto"/>
        <w:jc w:val="center"/>
        <w:rPr>
          <w:rFonts w:ascii="Times New Roman" w:hAnsi="Times New Roman"/>
          <w:b/>
          <w:bCs/>
          <w:sz w:val="22"/>
          <w:szCs w:val="22"/>
        </w:rPr>
      </w:pPr>
      <w:r w:rsidRPr="008A1942">
        <w:rPr>
          <w:rFonts w:ascii="Times New Roman" w:hAnsi="Times New Roman"/>
          <w:b/>
          <w:bCs/>
          <w:sz w:val="22"/>
          <w:szCs w:val="22"/>
        </w:rPr>
        <w:t>СРОК ДЕЙСТВИЯ КОНТРАКТА</w:t>
      </w:r>
    </w:p>
    <w:p w:rsidR="00581252" w:rsidRPr="008A1942" w:rsidRDefault="00581252" w:rsidP="00581252">
      <w:pPr>
        <w:ind w:firstLine="708"/>
        <w:jc w:val="both"/>
        <w:rPr>
          <w:rFonts w:ascii="Times New Roman" w:hAnsi="Times New Roman"/>
          <w:sz w:val="22"/>
          <w:szCs w:val="22"/>
          <w:lang w:val="ru-RU"/>
        </w:rPr>
      </w:pPr>
      <w:r w:rsidRPr="008A1942">
        <w:rPr>
          <w:rFonts w:ascii="Times New Roman" w:hAnsi="Times New Roman"/>
          <w:sz w:val="22"/>
          <w:szCs w:val="22"/>
          <w:lang w:val="ru-RU"/>
        </w:rPr>
        <w:t>13.1 Настоящий Контракт вступает в силу с момента его подписания Сторонами и проведения экспертизы и регистрации Контракта в уполномоченном органе Республики Узбекистан.</w:t>
      </w:r>
    </w:p>
    <w:p w:rsidR="00581252" w:rsidRPr="008A1942" w:rsidRDefault="00581252" w:rsidP="00581252">
      <w:pPr>
        <w:widowControl w:val="0"/>
        <w:ind w:firstLine="708"/>
        <w:jc w:val="both"/>
        <w:rPr>
          <w:rFonts w:ascii="Times New Roman" w:hAnsi="Times New Roman"/>
          <w:sz w:val="22"/>
          <w:szCs w:val="22"/>
          <w:lang w:val="ru-RU"/>
        </w:rPr>
      </w:pPr>
      <w:r w:rsidRPr="008A1942">
        <w:rPr>
          <w:rFonts w:ascii="Times New Roman" w:hAnsi="Times New Roman"/>
          <w:sz w:val="22"/>
          <w:szCs w:val="22"/>
          <w:lang w:val="ru-RU"/>
        </w:rPr>
        <w:t>13.2 Контракт действует до момента окончательного исполнения Сторонами своих обязательств.</w:t>
      </w:r>
    </w:p>
    <w:p w:rsidR="00581252" w:rsidRPr="008A1942" w:rsidRDefault="00581252" w:rsidP="00581252">
      <w:pPr>
        <w:numPr>
          <w:ilvl w:val="0"/>
          <w:numId w:val="5"/>
        </w:numPr>
        <w:spacing w:line="276" w:lineRule="auto"/>
        <w:jc w:val="center"/>
        <w:rPr>
          <w:rFonts w:ascii="Times New Roman" w:hAnsi="Times New Roman"/>
          <w:b/>
          <w:bCs/>
          <w:sz w:val="22"/>
          <w:szCs w:val="22"/>
        </w:rPr>
      </w:pPr>
      <w:r w:rsidRPr="008A1942">
        <w:rPr>
          <w:rFonts w:ascii="Times New Roman" w:hAnsi="Times New Roman"/>
          <w:b/>
          <w:bCs/>
          <w:sz w:val="22"/>
          <w:szCs w:val="22"/>
        </w:rPr>
        <w:t>ПРОЧИЕ УСЛОВИЯ</w:t>
      </w:r>
    </w:p>
    <w:p w:rsidR="00581252" w:rsidRPr="008A1942" w:rsidRDefault="00581252" w:rsidP="00581252">
      <w:pPr>
        <w:ind w:firstLine="708"/>
        <w:jc w:val="both"/>
        <w:rPr>
          <w:rFonts w:ascii="Times New Roman" w:hAnsi="Times New Roman"/>
          <w:sz w:val="22"/>
          <w:szCs w:val="22"/>
          <w:lang w:val="ru-RU"/>
        </w:rPr>
      </w:pPr>
      <w:r w:rsidRPr="008A1942">
        <w:rPr>
          <w:rFonts w:ascii="Times New Roman" w:hAnsi="Times New Roman"/>
          <w:sz w:val="22"/>
          <w:szCs w:val="22"/>
          <w:lang w:val="ru-RU"/>
        </w:rPr>
        <w:t>14.1. Ни одна из Сторон не вправе передавать свои обязательства по настоящему Контракту третьей стороне без письменного согласия другой Стороны. Однако Продавец имеет право за свой счет привлекать для выполнения условий Контракта представителей Сервисного Центра, указанного в п. 9.7. настоящего Контракта. При этом Продавец отвечает за неисполнение или ненадлежащее исполнение своих обязательств Сервисным Центром.</w:t>
      </w:r>
    </w:p>
    <w:p w:rsidR="00581252" w:rsidRPr="008A1942" w:rsidRDefault="00581252" w:rsidP="00581252">
      <w:pPr>
        <w:ind w:firstLine="708"/>
        <w:jc w:val="both"/>
        <w:rPr>
          <w:rFonts w:ascii="Times New Roman" w:hAnsi="Times New Roman"/>
          <w:sz w:val="22"/>
          <w:szCs w:val="22"/>
          <w:lang w:val="ru-RU"/>
        </w:rPr>
      </w:pPr>
      <w:r w:rsidRPr="008A1942">
        <w:rPr>
          <w:rFonts w:ascii="Times New Roman" w:hAnsi="Times New Roman"/>
          <w:sz w:val="22"/>
          <w:szCs w:val="22"/>
          <w:lang w:val="ru-RU"/>
        </w:rPr>
        <w:t>14.2. Изменения и дополнения к настоящему Договору вносятся путем подписания Сторонами дополнительных соглашений Контракту.</w:t>
      </w:r>
    </w:p>
    <w:p w:rsidR="00581252" w:rsidRPr="008A1942" w:rsidRDefault="00581252" w:rsidP="00581252">
      <w:pPr>
        <w:ind w:firstLine="708"/>
        <w:jc w:val="both"/>
        <w:rPr>
          <w:rFonts w:ascii="Times New Roman" w:hAnsi="Times New Roman"/>
          <w:sz w:val="22"/>
          <w:szCs w:val="22"/>
          <w:lang w:val="ru-RU"/>
        </w:rPr>
      </w:pPr>
      <w:r w:rsidRPr="008A1942">
        <w:rPr>
          <w:rFonts w:ascii="Times New Roman" w:hAnsi="Times New Roman"/>
          <w:sz w:val="22"/>
          <w:szCs w:val="22"/>
          <w:lang w:val="ru-RU"/>
        </w:rPr>
        <w:t>14.3. Прекращение действия Контракта не освобождает Стороны от исполнения финансовых взаиморасчетов по нему.</w:t>
      </w:r>
    </w:p>
    <w:p w:rsidR="00581252" w:rsidRPr="008A1942" w:rsidRDefault="00581252" w:rsidP="00581252">
      <w:pPr>
        <w:ind w:firstLine="708"/>
        <w:jc w:val="both"/>
        <w:rPr>
          <w:rFonts w:ascii="Times New Roman" w:hAnsi="Times New Roman"/>
          <w:sz w:val="22"/>
          <w:szCs w:val="22"/>
          <w:lang w:val="ru-RU"/>
        </w:rPr>
      </w:pPr>
      <w:r w:rsidRPr="008A1942">
        <w:rPr>
          <w:rFonts w:ascii="Times New Roman" w:hAnsi="Times New Roman"/>
          <w:sz w:val="22"/>
          <w:szCs w:val="22"/>
          <w:lang w:val="ru-RU"/>
        </w:rPr>
        <w:t>14.4. Настоящий Контракт составлен на русском языке, в двух экземплярах, по одному экземпляру для каждой из сторон. Тексты экземпляров идентичны и имеют одинаковую юридическую силу.</w:t>
      </w:r>
    </w:p>
    <w:p w:rsidR="00581252" w:rsidRPr="008A1942" w:rsidRDefault="00581252" w:rsidP="00581252">
      <w:pPr>
        <w:ind w:firstLine="708"/>
        <w:jc w:val="both"/>
        <w:rPr>
          <w:rFonts w:ascii="Times New Roman" w:hAnsi="Times New Roman"/>
          <w:sz w:val="22"/>
          <w:szCs w:val="22"/>
          <w:lang w:val="ru-RU"/>
        </w:rPr>
      </w:pPr>
      <w:r w:rsidRPr="008A1942">
        <w:rPr>
          <w:rFonts w:ascii="Times New Roman" w:hAnsi="Times New Roman"/>
          <w:sz w:val="22"/>
          <w:szCs w:val="22"/>
          <w:lang w:val="ru-RU"/>
        </w:rPr>
        <w:lastRenderedPageBreak/>
        <w:t>14.5. Все приложения к Контракту являются неотъемлемой частью настоящего Контракта.</w:t>
      </w:r>
    </w:p>
    <w:p w:rsidR="00581252" w:rsidRPr="008A1942" w:rsidRDefault="00581252" w:rsidP="00581252">
      <w:pPr>
        <w:ind w:firstLine="708"/>
        <w:jc w:val="both"/>
        <w:rPr>
          <w:rFonts w:ascii="Times New Roman" w:hAnsi="Times New Roman"/>
          <w:sz w:val="22"/>
          <w:szCs w:val="22"/>
          <w:lang w:val="ru-RU"/>
        </w:rPr>
      </w:pPr>
      <w:r w:rsidRPr="008A1942">
        <w:rPr>
          <w:rFonts w:ascii="Times New Roman" w:hAnsi="Times New Roman"/>
          <w:sz w:val="22"/>
          <w:szCs w:val="22"/>
          <w:lang w:val="ru-RU"/>
        </w:rPr>
        <w:t>14.6. Условия, не оговоренные в настоящем Контракте, регулируются действующим законодательством Республики Узбекистан.</w:t>
      </w:r>
    </w:p>
    <w:p w:rsidR="00581252" w:rsidRPr="008A1942" w:rsidRDefault="00581252" w:rsidP="00581252">
      <w:pPr>
        <w:widowControl w:val="0"/>
        <w:jc w:val="both"/>
        <w:rPr>
          <w:rFonts w:ascii="Times New Roman" w:hAnsi="Times New Roman"/>
          <w:sz w:val="22"/>
          <w:szCs w:val="22"/>
          <w:lang w:val="ru-RU"/>
        </w:rPr>
      </w:pPr>
    </w:p>
    <w:p w:rsidR="00581252" w:rsidRPr="008A1942" w:rsidRDefault="00581252" w:rsidP="00581252">
      <w:pPr>
        <w:pStyle w:val="afff6"/>
        <w:numPr>
          <w:ilvl w:val="0"/>
          <w:numId w:val="5"/>
        </w:numPr>
        <w:jc w:val="center"/>
        <w:rPr>
          <w:b/>
          <w:bCs/>
          <w:sz w:val="22"/>
          <w:szCs w:val="22"/>
        </w:rPr>
      </w:pPr>
      <w:r w:rsidRPr="008A1942">
        <w:rPr>
          <w:b/>
          <w:bCs/>
          <w:sz w:val="22"/>
          <w:szCs w:val="22"/>
        </w:rPr>
        <w:t>РЕКВИЗИТЫ И ПОДПИСИ СТОРОН</w:t>
      </w:r>
    </w:p>
    <w:p w:rsidR="00581252" w:rsidRPr="008A1942" w:rsidRDefault="00581252" w:rsidP="00581252">
      <w:pPr>
        <w:jc w:val="center"/>
        <w:rPr>
          <w:rFonts w:ascii="Times New Roman" w:hAnsi="Times New Roman"/>
          <w:sz w:val="22"/>
          <w:szCs w:val="22"/>
          <w:lang w:val="ru-RU"/>
        </w:rPr>
      </w:pPr>
    </w:p>
    <w:tbl>
      <w:tblPr>
        <w:tblW w:w="0" w:type="auto"/>
        <w:tblInd w:w="-106" w:type="dxa"/>
        <w:tblLook w:val="00A0" w:firstRow="1" w:lastRow="0" w:firstColumn="1" w:lastColumn="0" w:noHBand="0" w:noVBand="0"/>
      </w:tblPr>
      <w:tblGrid>
        <w:gridCol w:w="4897"/>
        <w:gridCol w:w="236"/>
        <w:gridCol w:w="4478"/>
      </w:tblGrid>
      <w:tr w:rsidR="00581252" w:rsidRPr="008A1942" w:rsidTr="0097263A">
        <w:tc>
          <w:tcPr>
            <w:tcW w:w="4897" w:type="dxa"/>
          </w:tcPr>
          <w:p w:rsidR="00581252" w:rsidRPr="008A1942" w:rsidRDefault="00581252" w:rsidP="00AD7AEE">
            <w:pPr>
              <w:jc w:val="center"/>
              <w:rPr>
                <w:rFonts w:ascii="Times New Roman" w:hAnsi="Times New Roman"/>
                <w:b/>
                <w:bCs/>
                <w:lang w:val="ru-RU"/>
              </w:rPr>
            </w:pPr>
            <w:r w:rsidRPr="008A1942">
              <w:rPr>
                <w:rFonts w:ascii="Times New Roman" w:hAnsi="Times New Roman"/>
                <w:b/>
                <w:bCs/>
                <w:sz w:val="22"/>
                <w:szCs w:val="22"/>
                <w:lang w:val="ru-RU"/>
              </w:rPr>
              <w:t>Продавец:</w:t>
            </w:r>
          </w:p>
          <w:p w:rsidR="00581252" w:rsidRPr="008A1942" w:rsidRDefault="00581252" w:rsidP="00AD7AEE">
            <w:pPr>
              <w:jc w:val="center"/>
              <w:rPr>
                <w:rFonts w:ascii="Times New Roman" w:hAnsi="Times New Roman"/>
                <w:b/>
                <w:bCs/>
                <w:lang w:val="ru-RU"/>
              </w:rPr>
            </w:pPr>
          </w:p>
        </w:tc>
        <w:tc>
          <w:tcPr>
            <w:tcW w:w="236" w:type="dxa"/>
          </w:tcPr>
          <w:p w:rsidR="00581252" w:rsidRPr="008A1942" w:rsidRDefault="00581252" w:rsidP="00AD7AEE">
            <w:pPr>
              <w:jc w:val="center"/>
              <w:rPr>
                <w:rFonts w:ascii="Times New Roman" w:hAnsi="Times New Roman"/>
                <w:b/>
                <w:bCs/>
                <w:lang w:val="ru-RU"/>
              </w:rPr>
            </w:pPr>
          </w:p>
        </w:tc>
        <w:tc>
          <w:tcPr>
            <w:tcW w:w="4478" w:type="dxa"/>
          </w:tcPr>
          <w:p w:rsidR="00581252" w:rsidRPr="008A1942" w:rsidRDefault="00581252" w:rsidP="00AD7AEE">
            <w:pPr>
              <w:jc w:val="center"/>
              <w:rPr>
                <w:rFonts w:ascii="Times New Roman" w:hAnsi="Times New Roman"/>
                <w:b/>
                <w:bCs/>
                <w:lang w:val="ru-RU"/>
              </w:rPr>
            </w:pPr>
            <w:r w:rsidRPr="008A1942">
              <w:rPr>
                <w:rFonts w:ascii="Times New Roman" w:hAnsi="Times New Roman"/>
                <w:b/>
                <w:bCs/>
                <w:sz w:val="22"/>
                <w:szCs w:val="22"/>
                <w:lang w:val="ru-RU"/>
              </w:rPr>
              <w:t>Покупатель:</w:t>
            </w:r>
          </w:p>
          <w:p w:rsidR="00581252" w:rsidRPr="008A1942" w:rsidRDefault="00E209EF" w:rsidP="00AD7AEE">
            <w:pPr>
              <w:jc w:val="center"/>
              <w:rPr>
                <w:rFonts w:ascii="Times New Roman" w:hAnsi="Times New Roman"/>
                <w:b/>
                <w:bCs/>
              </w:rPr>
            </w:pPr>
            <w:r>
              <w:rPr>
                <w:rFonts w:ascii="Times New Roman" w:hAnsi="Times New Roman"/>
                <w:b/>
                <w:bCs/>
                <w:sz w:val="22"/>
                <w:szCs w:val="22"/>
                <w:lang w:val="ru-RU"/>
              </w:rPr>
              <w:t>АО «</w:t>
            </w:r>
            <w:r w:rsidR="00581252" w:rsidRPr="008A1942">
              <w:rPr>
                <w:rFonts w:ascii="Times New Roman" w:hAnsi="Times New Roman"/>
                <w:b/>
                <w:bCs/>
                <w:sz w:val="22"/>
                <w:szCs w:val="22"/>
                <w:lang w:val="ru-RU"/>
              </w:rPr>
              <w:t>Национальный банк внешнеэкономической</w:t>
            </w:r>
          </w:p>
          <w:p w:rsidR="00581252" w:rsidRPr="008A1942" w:rsidRDefault="00581252" w:rsidP="00AD7AEE">
            <w:pPr>
              <w:jc w:val="center"/>
              <w:rPr>
                <w:rFonts w:ascii="Times New Roman" w:hAnsi="Times New Roman"/>
                <w:b/>
                <w:bCs/>
              </w:rPr>
            </w:pPr>
            <w:r w:rsidRPr="008A1942">
              <w:rPr>
                <w:rFonts w:ascii="Times New Roman" w:hAnsi="Times New Roman"/>
                <w:b/>
                <w:bCs/>
                <w:sz w:val="22"/>
                <w:szCs w:val="22"/>
                <w:lang w:val="ru-RU"/>
              </w:rPr>
              <w:t>деятельности Республики Узбекистан</w:t>
            </w:r>
            <w:r w:rsidR="00E209EF">
              <w:rPr>
                <w:rFonts w:ascii="Times New Roman" w:hAnsi="Times New Roman"/>
                <w:b/>
                <w:bCs/>
                <w:sz w:val="22"/>
                <w:szCs w:val="22"/>
                <w:lang w:val="ru-RU"/>
              </w:rPr>
              <w:t>»</w:t>
            </w:r>
          </w:p>
        </w:tc>
      </w:tr>
      <w:tr w:rsidR="00581252" w:rsidRPr="008A1942" w:rsidTr="0097263A">
        <w:tc>
          <w:tcPr>
            <w:tcW w:w="4897" w:type="dxa"/>
          </w:tcPr>
          <w:p w:rsidR="00581252" w:rsidRPr="008A1942" w:rsidRDefault="00581252" w:rsidP="00AD7AEE">
            <w:pPr>
              <w:rPr>
                <w:rFonts w:ascii="Times New Roman" w:hAnsi="Times New Roman"/>
                <w:color w:val="FF0000"/>
                <w:lang w:val="ru-RU"/>
              </w:rPr>
            </w:pPr>
          </w:p>
          <w:p w:rsidR="00581252" w:rsidRPr="008A1942" w:rsidRDefault="00581252" w:rsidP="00AD7AEE">
            <w:pPr>
              <w:rPr>
                <w:rFonts w:ascii="Times New Roman" w:hAnsi="Times New Roman"/>
                <w:color w:val="FF0000"/>
              </w:rPr>
            </w:pPr>
          </w:p>
        </w:tc>
        <w:tc>
          <w:tcPr>
            <w:tcW w:w="236" w:type="dxa"/>
          </w:tcPr>
          <w:p w:rsidR="00581252" w:rsidRPr="008A1942" w:rsidRDefault="00581252" w:rsidP="00AD7AEE">
            <w:pPr>
              <w:jc w:val="center"/>
              <w:rPr>
                <w:rFonts w:ascii="Times New Roman" w:hAnsi="Times New Roman"/>
              </w:rPr>
            </w:pPr>
          </w:p>
        </w:tc>
        <w:tc>
          <w:tcPr>
            <w:tcW w:w="4478" w:type="dxa"/>
          </w:tcPr>
          <w:p w:rsidR="00581252" w:rsidRPr="008A1942" w:rsidRDefault="00581252" w:rsidP="00AD7AEE">
            <w:pPr>
              <w:rPr>
                <w:rFonts w:ascii="Times New Roman" w:hAnsi="Times New Roman"/>
              </w:rPr>
            </w:pPr>
          </w:p>
          <w:p w:rsidR="008A1942" w:rsidRPr="008A1942" w:rsidRDefault="008A1942" w:rsidP="00AD7AEE">
            <w:pPr>
              <w:rPr>
                <w:rFonts w:ascii="Times New Roman" w:hAnsi="Times New Roman"/>
              </w:rPr>
            </w:pPr>
          </w:p>
          <w:p w:rsidR="008A1942" w:rsidRPr="008A1942" w:rsidRDefault="008A1942" w:rsidP="00AD7AEE">
            <w:pPr>
              <w:rPr>
                <w:rFonts w:ascii="Times New Roman" w:hAnsi="Times New Roman"/>
                <w:b/>
                <w:bCs/>
                <w:lang w:val="ru-RU"/>
              </w:rPr>
            </w:pPr>
          </w:p>
        </w:tc>
      </w:tr>
      <w:tr w:rsidR="00581252" w:rsidRPr="008A1942" w:rsidTr="0097263A">
        <w:trPr>
          <w:trHeight w:val="1447"/>
        </w:trPr>
        <w:tc>
          <w:tcPr>
            <w:tcW w:w="4897" w:type="dxa"/>
          </w:tcPr>
          <w:p w:rsidR="00581252" w:rsidRPr="008A1942" w:rsidRDefault="00581252" w:rsidP="00AD7AEE">
            <w:pPr>
              <w:spacing w:line="480" w:lineRule="auto"/>
              <w:jc w:val="center"/>
              <w:rPr>
                <w:rFonts w:ascii="Times New Roman" w:hAnsi="Times New Roman"/>
                <w:b/>
                <w:bCs/>
                <w:lang w:val="ru-RU"/>
              </w:rPr>
            </w:pPr>
            <w:r w:rsidRPr="008A1942">
              <w:rPr>
                <w:rFonts w:ascii="Times New Roman" w:hAnsi="Times New Roman"/>
                <w:b/>
                <w:bCs/>
                <w:sz w:val="22"/>
                <w:szCs w:val="22"/>
                <w:lang w:val="ru-RU"/>
              </w:rPr>
              <w:t>Генеральный Директор</w:t>
            </w:r>
          </w:p>
          <w:p w:rsidR="00581252" w:rsidRPr="008A1942" w:rsidRDefault="00581252" w:rsidP="00AD7AEE">
            <w:pPr>
              <w:rPr>
                <w:rFonts w:ascii="Times New Roman" w:hAnsi="Times New Roman"/>
                <w:lang w:val="ru-RU"/>
              </w:rPr>
            </w:pPr>
            <w:r w:rsidRPr="008A1942">
              <w:rPr>
                <w:rFonts w:ascii="Times New Roman" w:hAnsi="Times New Roman"/>
                <w:sz w:val="22"/>
                <w:szCs w:val="22"/>
                <w:lang w:val="ru-RU"/>
              </w:rPr>
              <w:t>_________________________</w:t>
            </w:r>
          </w:p>
          <w:p w:rsidR="00581252" w:rsidRPr="008A1942" w:rsidRDefault="00581252" w:rsidP="00AD7AEE">
            <w:pPr>
              <w:rPr>
                <w:rFonts w:ascii="Times New Roman" w:hAnsi="Times New Roman"/>
                <w:lang w:val="ru-RU"/>
              </w:rPr>
            </w:pPr>
          </w:p>
        </w:tc>
        <w:tc>
          <w:tcPr>
            <w:tcW w:w="236" w:type="dxa"/>
          </w:tcPr>
          <w:p w:rsidR="00581252" w:rsidRPr="008A1942" w:rsidRDefault="00581252" w:rsidP="00AD7AEE">
            <w:pPr>
              <w:jc w:val="center"/>
              <w:rPr>
                <w:rFonts w:ascii="Times New Roman" w:hAnsi="Times New Roman"/>
                <w:lang w:val="ru-RU"/>
              </w:rPr>
            </w:pPr>
          </w:p>
        </w:tc>
        <w:tc>
          <w:tcPr>
            <w:tcW w:w="4478" w:type="dxa"/>
          </w:tcPr>
          <w:p w:rsidR="00581252" w:rsidRPr="008A1942" w:rsidRDefault="00581252" w:rsidP="00AD7AEE">
            <w:pPr>
              <w:spacing w:line="480" w:lineRule="auto"/>
              <w:jc w:val="center"/>
              <w:rPr>
                <w:rFonts w:ascii="Times New Roman" w:hAnsi="Times New Roman"/>
                <w:b/>
                <w:bCs/>
                <w:lang w:val="ru-RU"/>
              </w:rPr>
            </w:pPr>
            <w:r w:rsidRPr="008A1942">
              <w:rPr>
                <w:rFonts w:ascii="Times New Roman" w:hAnsi="Times New Roman"/>
                <w:b/>
                <w:bCs/>
                <w:sz w:val="22"/>
                <w:szCs w:val="22"/>
                <w:lang w:val="ru-RU"/>
              </w:rPr>
              <w:t>Заместитель Председателя Правления</w:t>
            </w:r>
          </w:p>
          <w:p w:rsidR="00A542DC" w:rsidRPr="008A1942" w:rsidRDefault="00581252" w:rsidP="00AD7AEE">
            <w:pPr>
              <w:rPr>
                <w:rFonts w:ascii="Times New Roman" w:hAnsi="Times New Roman"/>
                <w:lang w:val="ru-RU"/>
              </w:rPr>
            </w:pPr>
            <w:r w:rsidRPr="008A1942">
              <w:rPr>
                <w:rFonts w:ascii="Times New Roman" w:hAnsi="Times New Roman"/>
                <w:sz w:val="22"/>
                <w:szCs w:val="22"/>
                <w:lang w:val="ru-RU"/>
              </w:rPr>
              <w:t>_____________________</w:t>
            </w:r>
            <w:r w:rsidR="00A542DC" w:rsidRPr="008A1942">
              <w:rPr>
                <w:rFonts w:ascii="Times New Roman" w:hAnsi="Times New Roman"/>
                <w:sz w:val="22"/>
                <w:szCs w:val="22"/>
                <w:lang w:val="ru-RU"/>
              </w:rPr>
              <w:t xml:space="preserve"> </w:t>
            </w:r>
          </w:p>
          <w:p w:rsidR="00A542DC" w:rsidRPr="008A1942" w:rsidRDefault="00A542DC" w:rsidP="00AD7AEE">
            <w:pPr>
              <w:rPr>
                <w:rFonts w:ascii="Times New Roman" w:hAnsi="Times New Roman"/>
                <w:lang w:val="ru-RU"/>
              </w:rPr>
            </w:pPr>
          </w:p>
        </w:tc>
      </w:tr>
    </w:tbl>
    <w:p w:rsidR="00A4649A" w:rsidRDefault="00A4649A" w:rsidP="00581252">
      <w:pPr>
        <w:jc w:val="right"/>
        <w:rPr>
          <w:rFonts w:ascii="Times New Roman" w:hAnsi="Times New Roman"/>
          <w:b/>
          <w:bCs/>
          <w:sz w:val="22"/>
          <w:szCs w:val="22"/>
          <w:lang w:val="ru-RU"/>
        </w:rPr>
      </w:pPr>
    </w:p>
    <w:p w:rsidR="00A4649A" w:rsidRDefault="00A4649A" w:rsidP="00581252">
      <w:pPr>
        <w:jc w:val="right"/>
        <w:rPr>
          <w:rFonts w:ascii="Times New Roman" w:hAnsi="Times New Roman"/>
          <w:b/>
          <w:bCs/>
          <w:sz w:val="22"/>
          <w:szCs w:val="22"/>
          <w:lang w:val="ru-RU"/>
        </w:rPr>
      </w:pPr>
    </w:p>
    <w:p w:rsidR="00A4649A" w:rsidRDefault="00A4649A" w:rsidP="00581252">
      <w:pPr>
        <w:jc w:val="right"/>
        <w:rPr>
          <w:rFonts w:ascii="Times New Roman" w:hAnsi="Times New Roman"/>
          <w:b/>
          <w:bCs/>
          <w:sz w:val="22"/>
          <w:szCs w:val="22"/>
          <w:lang w:val="ru-RU"/>
        </w:rPr>
      </w:pPr>
    </w:p>
    <w:p w:rsidR="00A4649A" w:rsidRDefault="00A4649A" w:rsidP="00581252">
      <w:pPr>
        <w:jc w:val="right"/>
        <w:rPr>
          <w:rFonts w:ascii="Times New Roman" w:hAnsi="Times New Roman"/>
          <w:b/>
          <w:bCs/>
          <w:sz w:val="22"/>
          <w:szCs w:val="22"/>
          <w:lang w:val="ru-RU"/>
        </w:rPr>
      </w:pPr>
    </w:p>
    <w:p w:rsidR="00581252" w:rsidRPr="008A1942" w:rsidRDefault="00581252" w:rsidP="00581252">
      <w:pPr>
        <w:jc w:val="right"/>
        <w:rPr>
          <w:rFonts w:ascii="Times New Roman" w:hAnsi="Times New Roman"/>
          <w:b/>
          <w:bCs/>
          <w:sz w:val="22"/>
          <w:szCs w:val="22"/>
          <w:lang w:val="ru-RU"/>
        </w:rPr>
      </w:pPr>
      <w:r w:rsidRPr="008A1942">
        <w:rPr>
          <w:rFonts w:ascii="Times New Roman" w:hAnsi="Times New Roman"/>
          <w:b/>
          <w:bCs/>
          <w:sz w:val="22"/>
          <w:szCs w:val="22"/>
          <w:lang w:val="ru-RU"/>
        </w:rPr>
        <w:t>Приложение №1 к Контракту № ______________ от ___________ г.</w:t>
      </w:r>
    </w:p>
    <w:p w:rsidR="00581252" w:rsidRPr="008A1942" w:rsidRDefault="00581252" w:rsidP="00581252">
      <w:pPr>
        <w:pStyle w:val="72"/>
        <w:spacing w:before="0" w:after="0"/>
        <w:ind w:left="2832" w:firstLine="708"/>
        <w:jc w:val="both"/>
        <w:rPr>
          <w:rFonts w:ascii="Times New Roman" w:hAnsi="Times New Roman" w:cs="Times New Roman"/>
          <w:sz w:val="22"/>
          <w:szCs w:val="22"/>
          <w:lang w:val="ru-RU"/>
        </w:rPr>
      </w:pPr>
    </w:p>
    <w:p w:rsidR="00581252" w:rsidRPr="008A1942" w:rsidRDefault="00581252" w:rsidP="00581252">
      <w:pPr>
        <w:jc w:val="center"/>
        <w:rPr>
          <w:rFonts w:ascii="Times New Roman" w:hAnsi="Times New Roman"/>
          <w:b/>
          <w:bCs/>
          <w:sz w:val="22"/>
          <w:szCs w:val="22"/>
          <w:lang w:val="ru-RU"/>
        </w:rPr>
      </w:pPr>
      <w:r w:rsidRPr="008A1942">
        <w:rPr>
          <w:rFonts w:ascii="Times New Roman" w:hAnsi="Times New Roman"/>
          <w:b/>
          <w:bCs/>
          <w:sz w:val="22"/>
          <w:szCs w:val="22"/>
          <w:lang w:val="ru-RU"/>
        </w:rPr>
        <w:t>СПЕЦИФИКАЦИЯ ПРОДУКЦИИ</w:t>
      </w:r>
    </w:p>
    <w:p w:rsidR="00581252" w:rsidRPr="008A1942" w:rsidRDefault="00581252" w:rsidP="00581252">
      <w:pPr>
        <w:tabs>
          <w:tab w:val="left" w:pos="426"/>
        </w:tabs>
        <w:jc w:val="both"/>
        <w:rPr>
          <w:rFonts w:ascii="Times New Roman" w:eastAsia="Batang" w:hAnsi="Times New Roman"/>
          <w:sz w:val="22"/>
          <w:szCs w:val="22"/>
          <w:lang w:val="ru-RU"/>
        </w:rPr>
      </w:pPr>
    </w:p>
    <w:p w:rsidR="00581252" w:rsidRPr="008A1942" w:rsidRDefault="00581252" w:rsidP="00581252">
      <w:pPr>
        <w:numPr>
          <w:ilvl w:val="0"/>
          <w:numId w:val="6"/>
        </w:numPr>
        <w:tabs>
          <w:tab w:val="left" w:pos="426"/>
        </w:tabs>
        <w:ind w:left="0" w:firstLine="0"/>
        <w:jc w:val="both"/>
        <w:rPr>
          <w:rFonts w:ascii="Times New Roman" w:eastAsia="Batang" w:hAnsi="Times New Roman"/>
          <w:sz w:val="22"/>
          <w:szCs w:val="22"/>
          <w:lang w:val="ru-RU"/>
        </w:rPr>
      </w:pPr>
      <w:r w:rsidRPr="008A1942">
        <w:rPr>
          <w:rFonts w:ascii="Times New Roman" w:eastAsia="Batang" w:hAnsi="Times New Roman"/>
          <w:sz w:val="22"/>
          <w:szCs w:val="22"/>
          <w:lang w:val="ru-RU"/>
        </w:rPr>
        <w:t>В соответствии с п. 1.1. Контракта Продавец обязуется передать в собственность, а Покупатель принять и оплатить следующую Продукцию (оборудование):</w:t>
      </w:r>
    </w:p>
    <w:p w:rsidR="00581252" w:rsidRPr="008A1942" w:rsidRDefault="00581252" w:rsidP="00581252">
      <w:pPr>
        <w:numPr>
          <w:ilvl w:val="0"/>
          <w:numId w:val="6"/>
        </w:numPr>
        <w:tabs>
          <w:tab w:val="left" w:pos="426"/>
        </w:tabs>
        <w:ind w:left="0" w:firstLine="0"/>
        <w:jc w:val="both"/>
        <w:rPr>
          <w:rFonts w:ascii="Times New Roman" w:eastAsia="Batang" w:hAnsi="Times New Roman"/>
          <w:sz w:val="22"/>
          <w:szCs w:val="22"/>
          <w:lang w:val="ru-RU"/>
        </w:rPr>
      </w:pPr>
      <w:r w:rsidRPr="008A1942">
        <w:rPr>
          <w:rFonts w:ascii="Times New Roman" w:eastAsia="Batang" w:hAnsi="Times New Roman"/>
          <w:sz w:val="22"/>
          <w:szCs w:val="22"/>
          <w:lang w:val="ru-RU"/>
        </w:rPr>
        <w:t>Всего по Контракту передается Продукция на</w:t>
      </w:r>
      <w:r w:rsidRPr="008A1942">
        <w:rPr>
          <w:rFonts w:ascii="Times New Roman" w:hAnsi="Times New Roman"/>
          <w:b/>
          <w:bCs/>
          <w:sz w:val="22"/>
          <w:szCs w:val="22"/>
          <w:lang w:val="ru-RU"/>
        </w:rPr>
        <w:t>_______________________________________________</w:t>
      </w:r>
      <w:r w:rsidRPr="008A1942">
        <w:rPr>
          <w:rFonts w:ascii="Times New Roman" w:eastAsia="Batang" w:hAnsi="Times New Roman"/>
          <w:sz w:val="22"/>
          <w:szCs w:val="22"/>
          <w:lang w:val="ru-RU"/>
        </w:rPr>
        <w:t>без учета НДС. НДС с Покупателя не взимается.</w:t>
      </w:r>
    </w:p>
    <w:p w:rsidR="00581252" w:rsidRPr="008A1942" w:rsidRDefault="00581252" w:rsidP="00581252">
      <w:pPr>
        <w:jc w:val="center"/>
        <w:rPr>
          <w:rFonts w:ascii="Times New Roman" w:hAnsi="Times New Roman"/>
          <w:sz w:val="22"/>
          <w:szCs w:val="22"/>
          <w:lang w:val="ru-RU"/>
        </w:rPr>
      </w:pPr>
    </w:p>
    <w:tbl>
      <w:tblPr>
        <w:tblW w:w="100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2551"/>
        <w:gridCol w:w="1060"/>
        <w:gridCol w:w="711"/>
        <w:gridCol w:w="781"/>
        <w:gridCol w:w="1276"/>
        <w:gridCol w:w="1139"/>
        <w:gridCol w:w="1134"/>
        <w:gridCol w:w="997"/>
      </w:tblGrid>
      <w:tr w:rsidR="00581252" w:rsidRPr="008A1942" w:rsidTr="008A1942">
        <w:tc>
          <w:tcPr>
            <w:tcW w:w="427" w:type="dxa"/>
          </w:tcPr>
          <w:p w:rsidR="00581252" w:rsidRPr="008A1942" w:rsidRDefault="00581252" w:rsidP="00AD7AEE">
            <w:pPr>
              <w:spacing w:line="256" w:lineRule="auto"/>
              <w:jc w:val="center"/>
              <w:rPr>
                <w:rFonts w:ascii="Times New Roman" w:hAnsi="Times New Roman"/>
                <w:bCs/>
                <w:lang w:val="ru-RU"/>
              </w:rPr>
            </w:pPr>
          </w:p>
        </w:tc>
        <w:tc>
          <w:tcPr>
            <w:tcW w:w="2551" w:type="dxa"/>
          </w:tcPr>
          <w:p w:rsidR="00581252" w:rsidRPr="008A1942" w:rsidRDefault="00581252" w:rsidP="00AD7AEE">
            <w:pPr>
              <w:spacing w:line="256" w:lineRule="auto"/>
              <w:jc w:val="center"/>
              <w:rPr>
                <w:rFonts w:ascii="Times New Roman" w:hAnsi="Times New Roman"/>
                <w:bCs/>
                <w:lang w:val="ru-RU"/>
              </w:rPr>
            </w:pPr>
            <w:r w:rsidRPr="008A1942">
              <w:rPr>
                <w:rFonts w:ascii="Times New Roman" w:hAnsi="Times New Roman"/>
                <w:bCs/>
                <w:sz w:val="22"/>
                <w:szCs w:val="22"/>
                <w:lang w:val="ru-RU"/>
              </w:rPr>
              <w:t>Наименование</w:t>
            </w:r>
          </w:p>
        </w:tc>
        <w:tc>
          <w:tcPr>
            <w:tcW w:w="1060" w:type="dxa"/>
          </w:tcPr>
          <w:p w:rsidR="00581252" w:rsidRPr="008A1942" w:rsidRDefault="00581252" w:rsidP="00AD7AEE">
            <w:pPr>
              <w:spacing w:line="256" w:lineRule="auto"/>
              <w:jc w:val="center"/>
              <w:rPr>
                <w:rFonts w:ascii="Times New Roman" w:hAnsi="Times New Roman"/>
                <w:bCs/>
                <w:lang w:val="ru-RU"/>
              </w:rPr>
            </w:pPr>
            <w:r w:rsidRPr="008A1942">
              <w:rPr>
                <w:rFonts w:ascii="Times New Roman" w:hAnsi="Times New Roman"/>
                <w:bCs/>
                <w:sz w:val="22"/>
                <w:szCs w:val="22"/>
                <w:lang w:val="ru-RU"/>
              </w:rPr>
              <w:t xml:space="preserve"> Цена за ед.</w:t>
            </w:r>
          </w:p>
          <w:p w:rsidR="00581252" w:rsidRPr="008A1942" w:rsidRDefault="00581252" w:rsidP="00AD7AEE">
            <w:pPr>
              <w:spacing w:line="256" w:lineRule="auto"/>
              <w:jc w:val="center"/>
              <w:rPr>
                <w:rFonts w:ascii="Times New Roman" w:hAnsi="Times New Roman"/>
                <w:bCs/>
                <w:lang w:val="ru-RU"/>
              </w:rPr>
            </w:pPr>
            <w:r w:rsidRPr="008A1942">
              <w:rPr>
                <w:rFonts w:ascii="Times New Roman" w:hAnsi="Times New Roman"/>
                <w:bCs/>
                <w:sz w:val="22"/>
                <w:szCs w:val="22"/>
                <w:lang w:val="ru-RU"/>
              </w:rPr>
              <w:t>в _____</w:t>
            </w:r>
          </w:p>
        </w:tc>
        <w:tc>
          <w:tcPr>
            <w:tcW w:w="711" w:type="dxa"/>
          </w:tcPr>
          <w:p w:rsidR="00581252" w:rsidRPr="008A1942" w:rsidRDefault="00581252" w:rsidP="00AD7AEE">
            <w:pPr>
              <w:spacing w:line="256" w:lineRule="auto"/>
              <w:rPr>
                <w:rFonts w:ascii="Times New Roman" w:hAnsi="Times New Roman"/>
                <w:bCs/>
                <w:lang w:val="ru-RU"/>
              </w:rPr>
            </w:pPr>
            <w:r w:rsidRPr="008A1942">
              <w:rPr>
                <w:rFonts w:ascii="Times New Roman" w:hAnsi="Times New Roman"/>
                <w:bCs/>
                <w:sz w:val="22"/>
                <w:szCs w:val="22"/>
                <w:lang w:val="ru-RU"/>
              </w:rPr>
              <w:t>Ед изм.</w:t>
            </w:r>
          </w:p>
        </w:tc>
        <w:tc>
          <w:tcPr>
            <w:tcW w:w="781" w:type="dxa"/>
          </w:tcPr>
          <w:p w:rsidR="00581252" w:rsidRPr="008A1942" w:rsidRDefault="00581252" w:rsidP="00AD7AEE">
            <w:pPr>
              <w:spacing w:line="256" w:lineRule="auto"/>
              <w:rPr>
                <w:rFonts w:ascii="Times New Roman" w:hAnsi="Times New Roman"/>
                <w:bCs/>
                <w:lang w:val="ru-RU"/>
              </w:rPr>
            </w:pPr>
            <w:r w:rsidRPr="008A1942">
              <w:rPr>
                <w:rFonts w:ascii="Times New Roman" w:hAnsi="Times New Roman"/>
                <w:bCs/>
                <w:sz w:val="22"/>
                <w:szCs w:val="22"/>
                <w:lang w:val="ru-RU"/>
              </w:rPr>
              <w:t>Кол-во</w:t>
            </w:r>
          </w:p>
        </w:tc>
        <w:tc>
          <w:tcPr>
            <w:tcW w:w="1276" w:type="dxa"/>
          </w:tcPr>
          <w:p w:rsidR="00581252" w:rsidRPr="008A1942" w:rsidRDefault="00581252" w:rsidP="00AD7AEE">
            <w:pPr>
              <w:spacing w:line="256" w:lineRule="auto"/>
              <w:jc w:val="center"/>
              <w:rPr>
                <w:rFonts w:ascii="Times New Roman" w:hAnsi="Times New Roman"/>
                <w:bCs/>
                <w:lang w:val="ru-RU"/>
              </w:rPr>
            </w:pPr>
            <w:r w:rsidRPr="008A1942">
              <w:rPr>
                <w:rFonts w:ascii="Times New Roman" w:hAnsi="Times New Roman"/>
                <w:bCs/>
                <w:sz w:val="22"/>
                <w:szCs w:val="22"/>
                <w:lang w:val="ru-RU"/>
              </w:rPr>
              <w:t xml:space="preserve"> Общая стоимость ________</w:t>
            </w:r>
          </w:p>
        </w:tc>
        <w:tc>
          <w:tcPr>
            <w:tcW w:w="1139" w:type="dxa"/>
          </w:tcPr>
          <w:p w:rsidR="00581252" w:rsidRPr="008A1942" w:rsidRDefault="00581252" w:rsidP="00AD7AEE">
            <w:pPr>
              <w:spacing w:line="256" w:lineRule="auto"/>
              <w:jc w:val="center"/>
              <w:rPr>
                <w:rFonts w:ascii="Times New Roman" w:hAnsi="Times New Roman"/>
                <w:bCs/>
              </w:rPr>
            </w:pPr>
            <w:r w:rsidRPr="008A1942">
              <w:rPr>
                <w:rFonts w:ascii="Times New Roman" w:hAnsi="Times New Roman"/>
                <w:bCs/>
                <w:sz w:val="22"/>
                <w:szCs w:val="22"/>
                <w:lang w:val="ru-RU"/>
              </w:rPr>
              <w:t xml:space="preserve"> Гарантия, месяц</w:t>
            </w:r>
          </w:p>
        </w:tc>
        <w:tc>
          <w:tcPr>
            <w:tcW w:w="1134" w:type="dxa"/>
          </w:tcPr>
          <w:p w:rsidR="00581252" w:rsidRPr="008A1942" w:rsidRDefault="00581252" w:rsidP="00AD7AEE">
            <w:pPr>
              <w:spacing w:line="256" w:lineRule="auto"/>
              <w:jc w:val="center"/>
              <w:rPr>
                <w:rFonts w:ascii="Times New Roman" w:hAnsi="Times New Roman"/>
                <w:bCs/>
              </w:rPr>
            </w:pPr>
            <w:r w:rsidRPr="008A1942">
              <w:rPr>
                <w:rFonts w:ascii="Times New Roman" w:hAnsi="Times New Roman"/>
                <w:bCs/>
                <w:sz w:val="22"/>
                <w:szCs w:val="22"/>
              </w:rPr>
              <w:t xml:space="preserve">Странапроисхождения, </w:t>
            </w:r>
          </w:p>
          <w:p w:rsidR="00581252" w:rsidRPr="008A1942" w:rsidRDefault="00581252" w:rsidP="00AD7AEE">
            <w:pPr>
              <w:spacing w:line="256" w:lineRule="auto"/>
              <w:jc w:val="center"/>
              <w:rPr>
                <w:rFonts w:ascii="Times New Roman" w:hAnsi="Times New Roman"/>
                <w:bCs/>
              </w:rPr>
            </w:pPr>
            <w:r w:rsidRPr="008A1942">
              <w:rPr>
                <w:rFonts w:ascii="Times New Roman" w:hAnsi="Times New Roman"/>
                <w:bCs/>
                <w:sz w:val="22"/>
                <w:szCs w:val="22"/>
              </w:rPr>
              <w:t>Код ТНВЭД</w:t>
            </w:r>
          </w:p>
        </w:tc>
        <w:tc>
          <w:tcPr>
            <w:tcW w:w="997" w:type="dxa"/>
          </w:tcPr>
          <w:p w:rsidR="00581252" w:rsidRPr="008A1942" w:rsidRDefault="00581252" w:rsidP="00AD7AEE">
            <w:pPr>
              <w:spacing w:line="256" w:lineRule="auto"/>
              <w:jc w:val="center"/>
              <w:rPr>
                <w:rFonts w:ascii="Times New Roman" w:hAnsi="Times New Roman"/>
                <w:bCs/>
                <w:lang w:val="ru-RU"/>
              </w:rPr>
            </w:pPr>
            <w:r w:rsidRPr="008A1942">
              <w:rPr>
                <w:rFonts w:ascii="Times New Roman" w:hAnsi="Times New Roman"/>
                <w:bCs/>
                <w:sz w:val="22"/>
                <w:szCs w:val="22"/>
                <w:lang w:val="ru-RU"/>
              </w:rPr>
              <w:t>Год производ-ства</w:t>
            </w:r>
          </w:p>
        </w:tc>
      </w:tr>
      <w:tr w:rsidR="00581252" w:rsidRPr="008A1942" w:rsidTr="008A1942">
        <w:tc>
          <w:tcPr>
            <w:tcW w:w="427" w:type="dxa"/>
          </w:tcPr>
          <w:p w:rsidR="00581252" w:rsidRPr="008A1942" w:rsidRDefault="00581252" w:rsidP="00AD7AEE">
            <w:pPr>
              <w:spacing w:line="256" w:lineRule="auto"/>
              <w:jc w:val="center"/>
              <w:rPr>
                <w:rFonts w:ascii="Times New Roman" w:hAnsi="Times New Roman"/>
                <w:bCs/>
                <w:lang w:val="ru-RU"/>
              </w:rPr>
            </w:pPr>
          </w:p>
        </w:tc>
        <w:tc>
          <w:tcPr>
            <w:tcW w:w="2551" w:type="dxa"/>
          </w:tcPr>
          <w:p w:rsidR="00581252" w:rsidRPr="008A1942" w:rsidRDefault="00581252" w:rsidP="00AD7AEE">
            <w:pPr>
              <w:spacing w:line="256" w:lineRule="auto"/>
              <w:jc w:val="center"/>
              <w:rPr>
                <w:rFonts w:ascii="Times New Roman" w:hAnsi="Times New Roman"/>
                <w:bCs/>
                <w:lang w:val="ru-RU"/>
              </w:rPr>
            </w:pPr>
          </w:p>
        </w:tc>
        <w:tc>
          <w:tcPr>
            <w:tcW w:w="1060" w:type="dxa"/>
          </w:tcPr>
          <w:p w:rsidR="00581252" w:rsidRPr="008A1942" w:rsidRDefault="00581252" w:rsidP="00AD7AEE">
            <w:pPr>
              <w:spacing w:line="256" w:lineRule="auto"/>
              <w:jc w:val="center"/>
              <w:rPr>
                <w:rFonts w:ascii="Times New Roman" w:hAnsi="Times New Roman"/>
                <w:bCs/>
                <w:lang w:val="ru-RU"/>
              </w:rPr>
            </w:pPr>
          </w:p>
        </w:tc>
        <w:tc>
          <w:tcPr>
            <w:tcW w:w="711" w:type="dxa"/>
          </w:tcPr>
          <w:p w:rsidR="00581252" w:rsidRPr="008A1942" w:rsidRDefault="00581252" w:rsidP="00AD7AEE">
            <w:pPr>
              <w:spacing w:line="256" w:lineRule="auto"/>
              <w:rPr>
                <w:rFonts w:ascii="Times New Roman" w:hAnsi="Times New Roman"/>
                <w:bCs/>
                <w:lang w:val="ru-RU"/>
              </w:rPr>
            </w:pPr>
          </w:p>
        </w:tc>
        <w:tc>
          <w:tcPr>
            <w:tcW w:w="781" w:type="dxa"/>
          </w:tcPr>
          <w:p w:rsidR="00581252" w:rsidRPr="008A1942" w:rsidRDefault="00581252" w:rsidP="00AD7AEE">
            <w:pPr>
              <w:spacing w:line="256" w:lineRule="auto"/>
              <w:rPr>
                <w:rFonts w:ascii="Times New Roman" w:hAnsi="Times New Roman"/>
                <w:bCs/>
                <w:lang w:val="ru-RU"/>
              </w:rPr>
            </w:pPr>
          </w:p>
        </w:tc>
        <w:tc>
          <w:tcPr>
            <w:tcW w:w="1276" w:type="dxa"/>
          </w:tcPr>
          <w:p w:rsidR="00581252" w:rsidRPr="008A1942" w:rsidRDefault="00581252" w:rsidP="00AD7AEE">
            <w:pPr>
              <w:spacing w:line="256" w:lineRule="auto"/>
              <w:jc w:val="center"/>
              <w:rPr>
                <w:rFonts w:ascii="Times New Roman" w:hAnsi="Times New Roman"/>
                <w:bCs/>
                <w:lang w:val="ru-RU"/>
              </w:rPr>
            </w:pPr>
          </w:p>
        </w:tc>
        <w:tc>
          <w:tcPr>
            <w:tcW w:w="1139" w:type="dxa"/>
          </w:tcPr>
          <w:p w:rsidR="00581252" w:rsidRPr="008A1942" w:rsidRDefault="00581252" w:rsidP="00AD7AEE">
            <w:pPr>
              <w:spacing w:line="256" w:lineRule="auto"/>
              <w:jc w:val="center"/>
              <w:rPr>
                <w:rFonts w:ascii="Times New Roman" w:hAnsi="Times New Roman"/>
                <w:bCs/>
                <w:lang w:val="ru-RU"/>
              </w:rPr>
            </w:pPr>
          </w:p>
        </w:tc>
        <w:tc>
          <w:tcPr>
            <w:tcW w:w="1134" w:type="dxa"/>
          </w:tcPr>
          <w:p w:rsidR="00581252" w:rsidRPr="008A1942" w:rsidRDefault="00581252" w:rsidP="00AD7AEE">
            <w:pPr>
              <w:spacing w:line="256" w:lineRule="auto"/>
              <w:jc w:val="center"/>
              <w:rPr>
                <w:rFonts w:ascii="Times New Roman" w:hAnsi="Times New Roman"/>
                <w:bCs/>
              </w:rPr>
            </w:pPr>
          </w:p>
        </w:tc>
        <w:tc>
          <w:tcPr>
            <w:tcW w:w="997" w:type="dxa"/>
          </w:tcPr>
          <w:p w:rsidR="00581252" w:rsidRPr="008A1942" w:rsidRDefault="00581252" w:rsidP="00AD7AEE">
            <w:pPr>
              <w:spacing w:line="256" w:lineRule="auto"/>
              <w:jc w:val="center"/>
              <w:rPr>
                <w:rFonts w:ascii="Times New Roman" w:hAnsi="Times New Roman"/>
                <w:bCs/>
                <w:lang w:val="ru-RU"/>
              </w:rPr>
            </w:pPr>
          </w:p>
        </w:tc>
      </w:tr>
      <w:tr w:rsidR="00581252" w:rsidRPr="008A1942" w:rsidTr="008A1942">
        <w:tc>
          <w:tcPr>
            <w:tcW w:w="427" w:type="dxa"/>
          </w:tcPr>
          <w:p w:rsidR="00581252" w:rsidRPr="008A1942" w:rsidRDefault="00581252" w:rsidP="00AD7AEE">
            <w:pPr>
              <w:spacing w:line="256" w:lineRule="auto"/>
              <w:jc w:val="center"/>
              <w:rPr>
                <w:rFonts w:ascii="Times New Roman" w:hAnsi="Times New Roman"/>
                <w:bCs/>
                <w:lang w:val="ru-RU"/>
              </w:rPr>
            </w:pPr>
          </w:p>
        </w:tc>
        <w:tc>
          <w:tcPr>
            <w:tcW w:w="2551" w:type="dxa"/>
          </w:tcPr>
          <w:p w:rsidR="00581252" w:rsidRPr="008A1942" w:rsidRDefault="00581252" w:rsidP="00AD7AEE">
            <w:pPr>
              <w:spacing w:line="256" w:lineRule="auto"/>
              <w:jc w:val="center"/>
              <w:rPr>
                <w:rFonts w:ascii="Times New Roman" w:hAnsi="Times New Roman"/>
                <w:bCs/>
                <w:lang w:val="ru-RU"/>
              </w:rPr>
            </w:pPr>
          </w:p>
        </w:tc>
        <w:tc>
          <w:tcPr>
            <w:tcW w:w="1060" w:type="dxa"/>
          </w:tcPr>
          <w:p w:rsidR="00581252" w:rsidRPr="008A1942" w:rsidRDefault="00581252" w:rsidP="00AD7AEE">
            <w:pPr>
              <w:spacing w:line="256" w:lineRule="auto"/>
              <w:jc w:val="center"/>
              <w:rPr>
                <w:rFonts w:ascii="Times New Roman" w:hAnsi="Times New Roman"/>
                <w:bCs/>
                <w:lang w:val="ru-RU"/>
              </w:rPr>
            </w:pPr>
          </w:p>
        </w:tc>
        <w:tc>
          <w:tcPr>
            <w:tcW w:w="711" w:type="dxa"/>
          </w:tcPr>
          <w:p w:rsidR="00581252" w:rsidRPr="008A1942" w:rsidRDefault="00581252" w:rsidP="00AD7AEE">
            <w:pPr>
              <w:spacing w:line="256" w:lineRule="auto"/>
              <w:rPr>
                <w:rFonts w:ascii="Times New Roman" w:hAnsi="Times New Roman"/>
                <w:bCs/>
                <w:lang w:val="ru-RU"/>
              </w:rPr>
            </w:pPr>
          </w:p>
        </w:tc>
        <w:tc>
          <w:tcPr>
            <w:tcW w:w="781" w:type="dxa"/>
          </w:tcPr>
          <w:p w:rsidR="00581252" w:rsidRPr="008A1942" w:rsidRDefault="00581252" w:rsidP="00AD7AEE">
            <w:pPr>
              <w:spacing w:line="256" w:lineRule="auto"/>
              <w:rPr>
                <w:rFonts w:ascii="Times New Roman" w:hAnsi="Times New Roman"/>
                <w:bCs/>
                <w:lang w:val="ru-RU"/>
              </w:rPr>
            </w:pPr>
          </w:p>
        </w:tc>
        <w:tc>
          <w:tcPr>
            <w:tcW w:w="1276" w:type="dxa"/>
          </w:tcPr>
          <w:p w:rsidR="00581252" w:rsidRPr="008A1942" w:rsidRDefault="00581252" w:rsidP="00AD7AEE">
            <w:pPr>
              <w:spacing w:line="256" w:lineRule="auto"/>
              <w:jc w:val="center"/>
              <w:rPr>
                <w:rFonts w:ascii="Times New Roman" w:hAnsi="Times New Roman"/>
                <w:bCs/>
                <w:lang w:val="ru-RU"/>
              </w:rPr>
            </w:pPr>
          </w:p>
        </w:tc>
        <w:tc>
          <w:tcPr>
            <w:tcW w:w="1139" w:type="dxa"/>
          </w:tcPr>
          <w:p w:rsidR="00581252" w:rsidRPr="008A1942" w:rsidRDefault="00581252" w:rsidP="00AD7AEE">
            <w:pPr>
              <w:spacing w:line="256" w:lineRule="auto"/>
              <w:jc w:val="center"/>
              <w:rPr>
                <w:rFonts w:ascii="Times New Roman" w:hAnsi="Times New Roman"/>
                <w:bCs/>
                <w:lang w:val="ru-RU"/>
              </w:rPr>
            </w:pPr>
          </w:p>
        </w:tc>
        <w:tc>
          <w:tcPr>
            <w:tcW w:w="1134" w:type="dxa"/>
          </w:tcPr>
          <w:p w:rsidR="00581252" w:rsidRPr="008A1942" w:rsidRDefault="00581252" w:rsidP="00AD7AEE">
            <w:pPr>
              <w:spacing w:line="256" w:lineRule="auto"/>
              <w:jc w:val="center"/>
              <w:rPr>
                <w:rFonts w:ascii="Times New Roman" w:hAnsi="Times New Roman"/>
                <w:bCs/>
              </w:rPr>
            </w:pPr>
          </w:p>
        </w:tc>
        <w:tc>
          <w:tcPr>
            <w:tcW w:w="997" w:type="dxa"/>
          </w:tcPr>
          <w:p w:rsidR="00581252" w:rsidRPr="008A1942" w:rsidRDefault="00581252" w:rsidP="00AD7AEE">
            <w:pPr>
              <w:spacing w:line="256" w:lineRule="auto"/>
              <w:jc w:val="center"/>
              <w:rPr>
                <w:rFonts w:ascii="Times New Roman" w:hAnsi="Times New Roman"/>
                <w:bCs/>
                <w:lang w:val="ru-RU"/>
              </w:rPr>
            </w:pPr>
          </w:p>
        </w:tc>
      </w:tr>
      <w:tr w:rsidR="00581252" w:rsidRPr="008A1942" w:rsidTr="008A1942">
        <w:tc>
          <w:tcPr>
            <w:tcW w:w="2978" w:type="dxa"/>
            <w:gridSpan w:val="2"/>
          </w:tcPr>
          <w:p w:rsidR="00581252" w:rsidRPr="008A1942" w:rsidRDefault="00581252" w:rsidP="00AD7AEE">
            <w:pPr>
              <w:spacing w:line="256" w:lineRule="auto"/>
              <w:jc w:val="right"/>
              <w:rPr>
                <w:rFonts w:ascii="Times New Roman" w:hAnsi="Times New Roman"/>
                <w:b/>
                <w:noProof/>
                <w:lang w:val="ru-RU"/>
              </w:rPr>
            </w:pPr>
          </w:p>
        </w:tc>
        <w:tc>
          <w:tcPr>
            <w:tcW w:w="1060" w:type="dxa"/>
            <w:vAlign w:val="center"/>
          </w:tcPr>
          <w:p w:rsidR="00581252" w:rsidRPr="008A1942" w:rsidRDefault="00581252" w:rsidP="00AD7AEE">
            <w:pPr>
              <w:spacing w:line="256" w:lineRule="auto"/>
              <w:jc w:val="center"/>
              <w:rPr>
                <w:rFonts w:ascii="Times New Roman" w:hAnsi="Times New Roman"/>
                <w:b/>
                <w:lang w:val="ru-RU"/>
              </w:rPr>
            </w:pPr>
          </w:p>
        </w:tc>
        <w:tc>
          <w:tcPr>
            <w:tcW w:w="711" w:type="dxa"/>
            <w:vAlign w:val="center"/>
          </w:tcPr>
          <w:p w:rsidR="00581252" w:rsidRPr="008A1942" w:rsidRDefault="00581252" w:rsidP="00AD7AEE">
            <w:pPr>
              <w:spacing w:line="256" w:lineRule="auto"/>
              <w:jc w:val="center"/>
              <w:rPr>
                <w:rFonts w:ascii="Times New Roman" w:hAnsi="Times New Roman"/>
                <w:b/>
                <w:lang w:val="ru-RU"/>
              </w:rPr>
            </w:pPr>
          </w:p>
        </w:tc>
        <w:tc>
          <w:tcPr>
            <w:tcW w:w="781" w:type="dxa"/>
            <w:vAlign w:val="center"/>
          </w:tcPr>
          <w:p w:rsidR="00581252" w:rsidRPr="008A1942" w:rsidRDefault="00581252" w:rsidP="00AD7AEE">
            <w:pPr>
              <w:spacing w:line="256" w:lineRule="auto"/>
              <w:jc w:val="center"/>
              <w:rPr>
                <w:rFonts w:ascii="Times New Roman" w:hAnsi="Times New Roman"/>
                <w:b/>
                <w:lang w:val="ru-RU"/>
              </w:rPr>
            </w:pPr>
          </w:p>
        </w:tc>
        <w:tc>
          <w:tcPr>
            <w:tcW w:w="1276" w:type="dxa"/>
            <w:vAlign w:val="center"/>
          </w:tcPr>
          <w:p w:rsidR="00581252" w:rsidRPr="008A1942" w:rsidRDefault="00581252" w:rsidP="00AD7AEE">
            <w:pPr>
              <w:spacing w:line="256" w:lineRule="auto"/>
              <w:jc w:val="center"/>
              <w:rPr>
                <w:rFonts w:ascii="Times New Roman" w:hAnsi="Times New Roman"/>
                <w:b/>
                <w:lang w:val="ru-RU"/>
              </w:rPr>
            </w:pPr>
          </w:p>
        </w:tc>
        <w:tc>
          <w:tcPr>
            <w:tcW w:w="1139" w:type="dxa"/>
            <w:vAlign w:val="center"/>
          </w:tcPr>
          <w:p w:rsidR="00581252" w:rsidRPr="008A1942" w:rsidRDefault="00581252" w:rsidP="00AD7AEE">
            <w:pPr>
              <w:spacing w:line="256" w:lineRule="auto"/>
              <w:jc w:val="center"/>
              <w:rPr>
                <w:rFonts w:ascii="Times New Roman" w:hAnsi="Times New Roman"/>
              </w:rPr>
            </w:pPr>
          </w:p>
        </w:tc>
        <w:tc>
          <w:tcPr>
            <w:tcW w:w="1134" w:type="dxa"/>
            <w:vAlign w:val="center"/>
          </w:tcPr>
          <w:p w:rsidR="00581252" w:rsidRPr="008A1942" w:rsidRDefault="00581252" w:rsidP="00AD7AEE">
            <w:pPr>
              <w:spacing w:line="256" w:lineRule="auto"/>
              <w:jc w:val="center"/>
              <w:rPr>
                <w:rFonts w:ascii="Times New Roman" w:hAnsi="Times New Roman"/>
                <w:lang w:val="ru-RU"/>
              </w:rPr>
            </w:pPr>
          </w:p>
        </w:tc>
        <w:tc>
          <w:tcPr>
            <w:tcW w:w="997" w:type="dxa"/>
            <w:vAlign w:val="center"/>
          </w:tcPr>
          <w:p w:rsidR="00581252" w:rsidRPr="008A1942" w:rsidRDefault="00581252" w:rsidP="00AD7AEE">
            <w:pPr>
              <w:spacing w:line="256" w:lineRule="auto"/>
              <w:jc w:val="center"/>
              <w:rPr>
                <w:rFonts w:ascii="Times New Roman" w:hAnsi="Times New Roman"/>
                <w:lang w:val="ru-RU"/>
              </w:rPr>
            </w:pPr>
          </w:p>
        </w:tc>
      </w:tr>
    </w:tbl>
    <w:p w:rsidR="00581252" w:rsidRPr="008A1942" w:rsidRDefault="00581252" w:rsidP="00581252">
      <w:pPr>
        <w:rPr>
          <w:rFonts w:ascii="Times New Roman" w:hAnsi="Times New Roman"/>
          <w:sz w:val="22"/>
          <w:szCs w:val="22"/>
          <w:lang w:val="ru-RU"/>
        </w:rPr>
      </w:pPr>
    </w:p>
    <w:p w:rsidR="0008308B" w:rsidRPr="008A1942" w:rsidRDefault="0008308B" w:rsidP="00581252">
      <w:pPr>
        <w:rPr>
          <w:rFonts w:ascii="Times New Roman" w:hAnsi="Times New Roman"/>
          <w:sz w:val="22"/>
          <w:szCs w:val="22"/>
        </w:rPr>
      </w:pPr>
    </w:p>
    <w:tbl>
      <w:tblPr>
        <w:tblW w:w="9639" w:type="dxa"/>
        <w:jc w:val="center"/>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4820"/>
      </w:tblGrid>
      <w:tr w:rsidR="00581252" w:rsidRPr="008A1942" w:rsidTr="008A1942">
        <w:trPr>
          <w:jc w:val="center"/>
        </w:trPr>
        <w:tc>
          <w:tcPr>
            <w:tcW w:w="4819" w:type="dxa"/>
          </w:tcPr>
          <w:p w:rsidR="00581252" w:rsidRPr="008A1942" w:rsidRDefault="00581252" w:rsidP="00AD7AEE">
            <w:pPr>
              <w:jc w:val="both"/>
              <w:rPr>
                <w:rFonts w:ascii="Times New Roman" w:hAnsi="Times New Roman"/>
                <w:b/>
                <w:bCs/>
              </w:rPr>
            </w:pPr>
            <w:r w:rsidRPr="008A1942">
              <w:rPr>
                <w:rFonts w:ascii="Times New Roman" w:hAnsi="Times New Roman"/>
                <w:b/>
                <w:bCs/>
                <w:sz w:val="22"/>
                <w:szCs w:val="22"/>
                <w:lang w:val="ru-RU"/>
              </w:rPr>
              <w:t xml:space="preserve">От ПРОДАВЕЦА </w:t>
            </w:r>
          </w:p>
        </w:tc>
        <w:tc>
          <w:tcPr>
            <w:tcW w:w="4820" w:type="dxa"/>
          </w:tcPr>
          <w:p w:rsidR="00581252" w:rsidRPr="008A1942" w:rsidRDefault="00581252" w:rsidP="00AD7AEE">
            <w:pPr>
              <w:jc w:val="both"/>
              <w:rPr>
                <w:rFonts w:ascii="Times New Roman" w:hAnsi="Times New Roman"/>
                <w:b/>
                <w:bCs/>
              </w:rPr>
            </w:pPr>
            <w:r w:rsidRPr="008A1942">
              <w:rPr>
                <w:rFonts w:ascii="Times New Roman" w:hAnsi="Times New Roman"/>
                <w:b/>
                <w:bCs/>
                <w:sz w:val="22"/>
                <w:szCs w:val="22"/>
                <w:lang w:val="ru-RU"/>
              </w:rPr>
              <w:t>От ПОКУПАТЕЛЯ</w:t>
            </w:r>
          </w:p>
        </w:tc>
      </w:tr>
      <w:tr w:rsidR="00581252" w:rsidRPr="00D10D36" w:rsidTr="008A1942">
        <w:trPr>
          <w:trHeight w:val="2775"/>
          <w:jc w:val="center"/>
        </w:trPr>
        <w:tc>
          <w:tcPr>
            <w:tcW w:w="4819" w:type="dxa"/>
          </w:tcPr>
          <w:p w:rsidR="00581252" w:rsidRPr="008A1942" w:rsidRDefault="00581252" w:rsidP="00AD7AEE">
            <w:pPr>
              <w:jc w:val="center"/>
              <w:rPr>
                <w:rFonts w:ascii="Times New Roman" w:hAnsi="Times New Roman"/>
                <w:b/>
                <w:bCs/>
                <w:lang w:val="ru-RU"/>
              </w:rPr>
            </w:pPr>
            <w:r w:rsidRPr="008A1942">
              <w:rPr>
                <w:rFonts w:ascii="Times New Roman" w:hAnsi="Times New Roman"/>
                <w:b/>
                <w:bCs/>
                <w:sz w:val="22"/>
                <w:szCs w:val="22"/>
                <w:lang w:val="ru-RU"/>
              </w:rPr>
              <w:t>Генеральный Директор</w:t>
            </w:r>
          </w:p>
          <w:p w:rsidR="00581252" w:rsidRPr="008A1942" w:rsidRDefault="00581252" w:rsidP="00AD7AEE">
            <w:pPr>
              <w:pBdr>
                <w:bottom w:val="single" w:sz="12" w:space="1" w:color="auto"/>
              </w:pBdr>
              <w:jc w:val="center"/>
              <w:rPr>
                <w:rFonts w:ascii="Times New Roman" w:hAnsi="Times New Roman"/>
                <w:b/>
                <w:bCs/>
                <w:lang w:val="ru-RU"/>
              </w:rPr>
            </w:pPr>
          </w:p>
          <w:p w:rsidR="00581252" w:rsidRPr="008A1942" w:rsidRDefault="00581252" w:rsidP="00AD7AEE">
            <w:pPr>
              <w:pBdr>
                <w:bottom w:val="single" w:sz="12" w:space="1" w:color="auto"/>
              </w:pBdr>
              <w:jc w:val="center"/>
              <w:rPr>
                <w:rFonts w:ascii="Times New Roman" w:hAnsi="Times New Roman"/>
                <w:b/>
                <w:bCs/>
                <w:lang w:val="ru-RU"/>
              </w:rPr>
            </w:pPr>
          </w:p>
          <w:p w:rsidR="00581252" w:rsidRPr="008A1942" w:rsidRDefault="00581252" w:rsidP="00AD7AEE">
            <w:pPr>
              <w:pBdr>
                <w:bottom w:val="single" w:sz="12" w:space="1" w:color="auto"/>
              </w:pBdr>
              <w:jc w:val="center"/>
              <w:rPr>
                <w:rFonts w:ascii="Times New Roman" w:hAnsi="Times New Roman"/>
                <w:b/>
                <w:bCs/>
                <w:lang w:val="ru-RU"/>
              </w:rPr>
            </w:pPr>
          </w:p>
          <w:p w:rsidR="00581252" w:rsidRPr="008A1942" w:rsidRDefault="00581252" w:rsidP="00AD7AEE">
            <w:pPr>
              <w:pBdr>
                <w:bottom w:val="single" w:sz="12" w:space="1" w:color="auto"/>
              </w:pBdr>
              <w:jc w:val="center"/>
              <w:rPr>
                <w:rFonts w:ascii="Times New Roman" w:hAnsi="Times New Roman"/>
                <w:b/>
                <w:bCs/>
                <w:color w:val="000000"/>
                <w:lang w:val="ru-RU"/>
              </w:rPr>
            </w:pPr>
          </w:p>
          <w:p w:rsidR="00581252" w:rsidRPr="008A1942" w:rsidRDefault="00581252" w:rsidP="00AD7AEE">
            <w:pPr>
              <w:jc w:val="center"/>
              <w:rPr>
                <w:rFonts w:ascii="Times New Roman" w:hAnsi="Times New Roman"/>
                <w:b/>
                <w:bCs/>
                <w:lang w:val="ru-RU"/>
              </w:rPr>
            </w:pPr>
          </w:p>
        </w:tc>
        <w:tc>
          <w:tcPr>
            <w:tcW w:w="4820" w:type="dxa"/>
          </w:tcPr>
          <w:p w:rsidR="00581252" w:rsidRPr="008A1942" w:rsidRDefault="00581252" w:rsidP="00AD7AEE">
            <w:pPr>
              <w:pBdr>
                <w:bottom w:val="single" w:sz="12" w:space="1" w:color="auto"/>
              </w:pBdr>
              <w:jc w:val="center"/>
              <w:rPr>
                <w:rFonts w:ascii="Times New Roman" w:hAnsi="Times New Roman"/>
                <w:b/>
                <w:bCs/>
                <w:lang w:val="ru-RU"/>
              </w:rPr>
            </w:pPr>
            <w:r w:rsidRPr="008A1942">
              <w:rPr>
                <w:rFonts w:ascii="Times New Roman" w:hAnsi="Times New Roman"/>
                <w:b/>
                <w:bCs/>
                <w:sz w:val="22"/>
                <w:szCs w:val="22"/>
                <w:lang w:val="ru-RU"/>
              </w:rPr>
              <w:t xml:space="preserve">Заместитель Председателя Правления </w:t>
            </w:r>
            <w:r w:rsidR="00E209EF">
              <w:rPr>
                <w:rFonts w:ascii="Times New Roman" w:hAnsi="Times New Roman"/>
                <w:b/>
                <w:bCs/>
                <w:sz w:val="22"/>
                <w:szCs w:val="22"/>
                <w:lang w:val="ru-RU"/>
              </w:rPr>
              <w:t>АО «</w:t>
            </w:r>
            <w:r w:rsidRPr="008A1942">
              <w:rPr>
                <w:rFonts w:ascii="Times New Roman" w:hAnsi="Times New Roman"/>
                <w:b/>
                <w:bCs/>
                <w:sz w:val="22"/>
                <w:szCs w:val="22"/>
                <w:lang w:val="ru-RU"/>
              </w:rPr>
              <w:t>Национальн</w:t>
            </w:r>
            <w:r w:rsidR="00E209EF">
              <w:rPr>
                <w:rFonts w:ascii="Times New Roman" w:hAnsi="Times New Roman"/>
                <w:b/>
                <w:bCs/>
                <w:sz w:val="22"/>
                <w:szCs w:val="22"/>
                <w:lang w:val="ru-RU"/>
              </w:rPr>
              <w:t>ый</w:t>
            </w:r>
            <w:r w:rsidRPr="008A1942">
              <w:rPr>
                <w:rFonts w:ascii="Times New Roman" w:hAnsi="Times New Roman"/>
                <w:b/>
                <w:bCs/>
                <w:sz w:val="22"/>
                <w:szCs w:val="22"/>
                <w:lang w:val="ru-RU"/>
              </w:rPr>
              <w:t xml:space="preserve"> банк внешнеэкономической деятельности Республики Узбекистан</w:t>
            </w:r>
            <w:r w:rsidR="00E209EF">
              <w:rPr>
                <w:rFonts w:ascii="Times New Roman" w:hAnsi="Times New Roman"/>
                <w:b/>
                <w:bCs/>
                <w:sz w:val="22"/>
                <w:szCs w:val="22"/>
                <w:lang w:val="ru-RU"/>
              </w:rPr>
              <w:t>»</w:t>
            </w:r>
          </w:p>
          <w:p w:rsidR="00581252" w:rsidRPr="008A1942" w:rsidRDefault="00581252" w:rsidP="00AD7AEE">
            <w:pPr>
              <w:pBdr>
                <w:bottom w:val="single" w:sz="12" w:space="1" w:color="auto"/>
              </w:pBdr>
              <w:jc w:val="center"/>
              <w:rPr>
                <w:rFonts w:ascii="Times New Roman" w:hAnsi="Times New Roman"/>
                <w:b/>
                <w:bCs/>
                <w:lang w:val="ru-RU"/>
              </w:rPr>
            </w:pPr>
          </w:p>
          <w:p w:rsidR="00581252" w:rsidRPr="008A1942" w:rsidRDefault="00581252" w:rsidP="00AD7AEE">
            <w:pPr>
              <w:pBdr>
                <w:bottom w:val="single" w:sz="12" w:space="1" w:color="auto"/>
              </w:pBdr>
              <w:jc w:val="center"/>
              <w:rPr>
                <w:rFonts w:ascii="Times New Roman" w:hAnsi="Times New Roman"/>
                <w:b/>
                <w:bCs/>
                <w:color w:val="000000"/>
                <w:lang w:val="ru-RU"/>
              </w:rPr>
            </w:pPr>
          </w:p>
          <w:p w:rsidR="00581252" w:rsidRPr="008A1942" w:rsidRDefault="00581252" w:rsidP="00AD7AEE">
            <w:pPr>
              <w:jc w:val="center"/>
              <w:rPr>
                <w:rFonts w:ascii="Times New Roman" w:hAnsi="Times New Roman"/>
                <w:b/>
                <w:bCs/>
                <w:lang w:val="ru-RU"/>
              </w:rPr>
            </w:pPr>
          </w:p>
        </w:tc>
      </w:tr>
    </w:tbl>
    <w:p w:rsidR="00581252" w:rsidRPr="008A1942" w:rsidRDefault="00581252" w:rsidP="0097263A">
      <w:pPr>
        <w:rPr>
          <w:rFonts w:ascii="Times New Roman" w:hAnsi="Times New Roman"/>
          <w:sz w:val="22"/>
          <w:szCs w:val="22"/>
          <w:lang w:val="ru-RU"/>
        </w:rPr>
      </w:pPr>
    </w:p>
    <w:sectPr w:rsidR="00581252" w:rsidRPr="008A1942" w:rsidSect="00F61E65">
      <w:pgSz w:w="11906" w:h="16838"/>
      <w:pgMar w:top="993"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372" w:rsidRDefault="006C4372" w:rsidP="0097263A">
      <w:r>
        <w:separator/>
      </w:r>
    </w:p>
  </w:endnote>
  <w:endnote w:type="continuationSeparator" w:id="0">
    <w:p w:rsidR="006C4372" w:rsidRDefault="006C4372" w:rsidP="0097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372" w:rsidRDefault="006C4372" w:rsidP="0097263A">
      <w:r>
        <w:separator/>
      </w:r>
    </w:p>
  </w:footnote>
  <w:footnote w:type="continuationSeparator" w:id="0">
    <w:p w:rsidR="006C4372" w:rsidRDefault="006C4372" w:rsidP="00972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
    <w:nsid w:val="32DE1E76"/>
    <w:multiLevelType w:val="hybridMultilevel"/>
    <w:tmpl w:val="B688F86E"/>
    <w:lvl w:ilvl="0" w:tplc="08090001">
      <w:start w:val="1"/>
      <w:numFmt w:val="bullet"/>
      <w:lvlText w:val=""/>
      <w:lvlJc w:val="left"/>
      <w:pPr>
        <w:tabs>
          <w:tab w:val="num" w:pos="720"/>
        </w:tabs>
        <w:ind w:left="720" w:hanging="360"/>
      </w:pPr>
      <w:rPr>
        <w:rFonts w:ascii="Symbol" w:hAnsi="Symbol" w:cs="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nsid w:val="39104962"/>
    <w:multiLevelType w:val="hybridMultilevel"/>
    <w:tmpl w:val="392CD5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49CE3855"/>
    <w:multiLevelType w:val="multilevel"/>
    <w:tmpl w:val="706ED044"/>
    <w:lvl w:ilvl="0">
      <w:start w:val="1"/>
      <w:numFmt w:val="decimal"/>
      <w:lvlText w:val="%1."/>
      <w:lvlJc w:val="left"/>
      <w:pPr>
        <w:ind w:left="720" w:hanging="360"/>
      </w:pPr>
      <w:rPr>
        <w:b/>
        <w:bCs/>
      </w:rPr>
    </w:lvl>
    <w:lvl w:ilvl="1">
      <w:start w:val="2"/>
      <w:numFmt w:val="decimal"/>
      <w:isLgl/>
      <w:lvlText w:val="%1.%2."/>
      <w:lvlJc w:val="left"/>
      <w:pPr>
        <w:tabs>
          <w:tab w:val="num" w:pos="1200"/>
        </w:tabs>
        <w:ind w:left="1200" w:hanging="840"/>
      </w:pPr>
    </w:lvl>
    <w:lvl w:ilvl="2">
      <w:start w:val="1"/>
      <w:numFmt w:val="decimal"/>
      <w:isLgl/>
      <w:lvlText w:val="%1.%2.%3."/>
      <w:lvlJc w:val="left"/>
      <w:pPr>
        <w:tabs>
          <w:tab w:val="num" w:pos="1200"/>
        </w:tabs>
        <w:ind w:left="1200" w:hanging="84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520"/>
        </w:tabs>
        <w:ind w:left="2520" w:hanging="2160"/>
      </w:pPr>
    </w:lvl>
  </w:abstractNum>
  <w:abstractNum w:abstractNumId="7">
    <w:nsid w:val="56C46B09"/>
    <w:multiLevelType w:val="hybridMultilevel"/>
    <w:tmpl w:val="F8C8AC78"/>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Times New Roman" w:hint="default"/>
      </w:rPr>
    </w:lvl>
    <w:lvl w:ilvl="2" w:tplc="08090005">
      <w:start w:val="1"/>
      <w:numFmt w:val="bullet"/>
      <w:lvlText w:val=""/>
      <w:lvlJc w:val="left"/>
      <w:pPr>
        <w:tabs>
          <w:tab w:val="num" w:pos="2368"/>
        </w:tabs>
        <w:ind w:left="2368" w:hanging="360"/>
      </w:pPr>
      <w:rPr>
        <w:rFonts w:ascii="Wingdings" w:hAnsi="Wingdings" w:hint="default"/>
      </w:rPr>
    </w:lvl>
    <w:lvl w:ilvl="3" w:tplc="08090001">
      <w:start w:val="1"/>
      <w:numFmt w:val="bullet"/>
      <w:lvlText w:val=""/>
      <w:lvlJc w:val="left"/>
      <w:pPr>
        <w:tabs>
          <w:tab w:val="num" w:pos="3088"/>
        </w:tabs>
        <w:ind w:left="3088" w:hanging="360"/>
      </w:pPr>
      <w:rPr>
        <w:rFonts w:ascii="Symbol" w:hAnsi="Symbol" w:hint="default"/>
      </w:rPr>
    </w:lvl>
    <w:lvl w:ilvl="4" w:tplc="08090003">
      <w:start w:val="1"/>
      <w:numFmt w:val="bullet"/>
      <w:lvlText w:val="o"/>
      <w:lvlJc w:val="left"/>
      <w:pPr>
        <w:tabs>
          <w:tab w:val="num" w:pos="3808"/>
        </w:tabs>
        <w:ind w:left="3808" w:hanging="360"/>
      </w:pPr>
      <w:rPr>
        <w:rFonts w:ascii="Courier New" w:hAnsi="Courier New" w:cs="Times New Roman" w:hint="default"/>
      </w:rPr>
    </w:lvl>
    <w:lvl w:ilvl="5" w:tplc="08090005">
      <w:start w:val="1"/>
      <w:numFmt w:val="bullet"/>
      <w:lvlText w:val=""/>
      <w:lvlJc w:val="left"/>
      <w:pPr>
        <w:tabs>
          <w:tab w:val="num" w:pos="4528"/>
        </w:tabs>
        <w:ind w:left="4528" w:hanging="360"/>
      </w:pPr>
      <w:rPr>
        <w:rFonts w:ascii="Wingdings" w:hAnsi="Wingdings" w:hint="default"/>
      </w:rPr>
    </w:lvl>
    <w:lvl w:ilvl="6" w:tplc="08090001">
      <w:start w:val="1"/>
      <w:numFmt w:val="bullet"/>
      <w:lvlText w:val=""/>
      <w:lvlJc w:val="left"/>
      <w:pPr>
        <w:tabs>
          <w:tab w:val="num" w:pos="5248"/>
        </w:tabs>
        <w:ind w:left="5248" w:hanging="360"/>
      </w:pPr>
      <w:rPr>
        <w:rFonts w:ascii="Symbol" w:hAnsi="Symbol" w:hint="default"/>
      </w:rPr>
    </w:lvl>
    <w:lvl w:ilvl="7" w:tplc="08090003">
      <w:start w:val="1"/>
      <w:numFmt w:val="bullet"/>
      <w:lvlText w:val="o"/>
      <w:lvlJc w:val="left"/>
      <w:pPr>
        <w:tabs>
          <w:tab w:val="num" w:pos="5968"/>
        </w:tabs>
        <w:ind w:left="5968" w:hanging="360"/>
      </w:pPr>
      <w:rPr>
        <w:rFonts w:ascii="Courier New" w:hAnsi="Courier New" w:cs="Times New Roman" w:hint="default"/>
      </w:rPr>
    </w:lvl>
    <w:lvl w:ilvl="8" w:tplc="08090005">
      <w:start w:val="1"/>
      <w:numFmt w:val="bullet"/>
      <w:lvlText w:val=""/>
      <w:lvlJc w:val="left"/>
      <w:pPr>
        <w:tabs>
          <w:tab w:val="num" w:pos="6688"/>
        </w:tabs>
        <w:ind w:left="6688" w:hanging="360"/>
      </w:pPr>
      <w:rPr>
        <w:rFonts w:ascii="Wingdings" w:hAnsi="Wingdings" w:hint="default"/>
      </w:rPr>
    </w:lvl>
  </w:abstractNum>
  <w:abstractNum w:abstractNumId="8">
    <w:nsid w:val="64FF5715"/>
    <w:multiLevelType w:val="hybridMultilevel"/>
    <w:tmpl w:val="7CEC0B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9">
    <w:nsid w:val="75D70459"/>
    <w:multiLevelType w:val="hybridMultilevel"/>
    <w:tmpl w:val="11F07E90"/>
    <w:lvl w:ilvl="0" w:tplc="1826EA74">
      <w:start w:val="1"/>
      <w:numFmt w:val="decimal"/>
      <w:lvlText w:val="%1."/>
      <w:lvlJc w:val="left"/>
      <w:pPr>
        <w:tabs>
          <w:tab w:val="num" w:pos="1665"/>
        </w:tabs>
        <w:ind w:left="166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CAF0DBC"/>
    <w:multiLevelType w:val="hybridMultilevel"/>
    <w:tmpl w:val="A4F84C88"/>
    <w:lvl w:ilvl="0" w:tplc="ADB0E9D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0"/>
  </w:num>
  <w:num w:numId="3">
    <w:abstractNumId w:val="1"/>
  </w:num>
  <w:num w:numId="4">
    <w:abstractNumId w:val="2"/>
  </w:num>
  <w:num w:numId="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BF"/>
    <w:rsid w:val="00007357"/>
    <w:rsid w:val="00020436"/>
    <w:rsid w:val="0002176A"/>
    <w:rsid w:val="00024277"/>
    <w:rsid w:val="00036809"/>
    <w:rsid w:val="00046F6E"/>
    <w:rsid w:val="0008308B"/>
    <w:rsid w:val="000C7EE6"/>
    <w:rsid w:val="000D18A7"/>
    <w:rsid w:val="000E2F68"/>
    <w:rsid w:val="000F0147"/>
    <w:rsid w:val="000F675B"/>
    <w:rsid w:val="0013551A"/>
    <w:rsid w:val="001418E5"/>
    <w:rsid w:val="0015600F"/>
    <w:rsid w:val="00161D4E"/>
    <w:rsid w:val="00163093"/>
    <w:rsid w:val="001653BD"/>
    <w:rsid w:val="00186FBB"/>
    <w:rsid w:val="001A3582"/>
    <w:rsid w:val="001B4A44"/>
    <w:rsid w:val="001B7D7A"/>
    <w:rsid w:val="001C13B7"/>
    <w:rsid w:val="001E3EFF"/>
    <w:rsid w:val="001F0DFF"/>
    <w:rsid w:val="001F4252"/>
    <w:rsid w:val="00206E55"/>
    <w:rsid w:val="00221E0F"/>
    <w:rsid w:val="0022720C"/>
    <w:rsid w:val="00237BBC"/>
    <w:rsid w:val="00251C23"/>
    <w:rsid w:val="00280A41"/>
    <w:rsid w:val="002D03F3"/>
    <w:rsid w:val="003221AF"/>
    <w:rsid w:val="00346570"/>
    <w:rsid w:val="003553A6"/>
    <w:rsid w:val="003834B8"/>
    <w:rsid w:val="00393BEC"/>
    <w:rsid w:val="003A16C0"/>
    <w:rsid w:val="003D6CF5"/>
    <w:rsid w:val="003E6669"/>
    <w:rsid w:val="003F3753"/>
    <w:rsid w:val="004021A3"/>
    <w:rsid w:val="00403B80"/>
    <w:rsid w:val="00436EDF"/>
    <w:rsid w:val="00437B6B"/>
    <w:rsid w:val="004411BC"/>
    <w:rsid w:val="00461A0F"/>
    <w:rsid w:val="0048201E"/>
    <w:rsid w:val="00492065"/>
    <w:rsid w:val="004A2331"/>
    <w:rsid w:val="004C37A4"/>
    <w:rsid w:val="004F1657"/>
    <w:rsid w:val="00502BE5"/>
    <w:rsid w:val="0050535D"/>
    <w:rsid w:val="005337D4"/>
    <w:rsid w:val="005408DC"/>
    <w:rsid w:val="00543075"/>
    <w:rsid w:val="00565227"/>
    <w:rsid w:val="005777AA"/>
    <w:rsid w:val="00581252"/>
    <w:rsid w:val="00582F86"/>
    <w:rsid w:val="00585FE9"/>
    <w:rsid w:val="005B5A73"/>
    <w:rsid w:val="005E602F"/>
    <w:rsid w:val="00604360"/>
    <w:rsid w:val="006118E5"/>
    <w:rsid w:val="0062558A"/>
    <w:rsid w:val="00654054"/>
    <w:rsid w:val="00654237"/>
    <w:rsid w:val="00664186"/>
    <w:rsid w:val="00676012"/>
    <w:rsid w:val="006C4372"/>
    <w:rsid w:val="006E30F0"/>
    <w:rsid w:val="006F7F24"/>
    <w:rsid w:val="00720D65"/>
    <w:rsid w:val="00731D88"/>
    <w:rsid w:val="007537E9"/>
    <w:rsid w:val="00762122"/>
    <w:rsid w:val="00767A0D"/>
    <w:rsid w:val="0077096E"/>
    <w:rsid w:val="007D44EF"/>
    <w:rsid w:val="00805737"/>
    <w:rsid w:val="0081667C"/>
    <w:rsid w:val="008200CD"/>
    <w:rsid w:val="00830431"/>
    <w:rsid w:val="0084512F"/>
    <w:rsid w:val="008467AE"/>
    <w:rsid w:val="00852C17"/>
    <w:rsid w:val="008857E4"/>
    <w:rsid w:val="00895F66"/>
    <w:rsid w:val="008A1942"/>
    <w:rsid w:val="009171B4"/>
    <w:rsid w:val="00920A38"/>
    <w:rsid w:val="009442C3"/>
    <w:rsid w:val="0097263A"/>
    <w:rsid w:val="00986971"/>
    <w:rsid w:val="009C5374"/>
    <w:rsid w:val="009E12C3"/>
    <w:rsid w:val="00A01F9F"/>
    <w:rsid w:val="00A170C8"/>
    <w:rsid w:val="00A20AE5"/>
    <w:rsid w:val="00A27868"/>
    <w:rsid w:val="00A3162E"/>
    <w:rsid w:val="00A4649A"/>
    <w:rsid w:val="00A542DC"/>
    <w:rsid w:val="00A83345"/>
    <w:rsid w:val="00AC0BED"/>
    <w:rsid w:val="00AC74A2"/>
    <w:rsid w:val="00AD7AEE"/>
    <w:rsid w:val="00B1658B"/>
    <w:rsid w:val="00B313E1"/>
    <w:rsid w:val="00B32CEB"/>
    <w:rsid w:val="00B54E71"/>
    <w:rsid w:val="00B92E2F"/>
    <w:rsid w:val="00BA1064"/>
    <w:rsid w:val="00BB4299"/>
    <w:rsid w:val="00BC4810"/>
    <w:rsid w:val="00BD0883"/>
    <w:rsid w:val="00BD2A8B"/>
    <w:rsid w:val="00BD3043"/>
    <w:rsid w:val="00BF37FA"/>
    <w:rsid w:val="00C40584"/>
    <w:rsid w:val="00C42E77"/>
    <w:rsid w:val="00C54DBF"/>
    <w:rsid w:val="00C723DA"/>
    <w:rsid w:val="00CB482F"/>
    <w:rsid w:val="00CD64BF"/>
    <w:rsid w:val="00D10435"/>
    <w:rsid w:val="00D10D36"/>
    <w:rsid w:val="00D20B03"/>
    <w:rsid w:val="00D42234"/>
    <w:rsid w:val="00D462DF"/>
    <w:rsid w:val="00D60844"/>
    <w:rsid w:val="00DA73D4"/>
    <w:rsid w:val="00DB25BC"/>
    <w:rsid w:val="00E00E25"/>
    <w:rsid w:val="00E151EE"/>
    <w:rsid w:val="00E209EF"/>
    <w:rsid w:val="00E21789"/>
    <w:rsid w:val="00E24298"/>
    <w:rsid w:val="00E36639"/>
    <w:rsid w:val="00E43C0E"/>
    <w:rsid w:val="00E65E4C"/>
    <w:rsid w:val="00E71757"/>
    <w:rsid w:val="00E723E8"/>
    <w:rsid w:val="00E93CC2"/>
    <w:rsid w:val="00EC29AB"/>
    <w:rsid w:val="00EC75AC"/>
    <w:rsid w:val="00F02967"/>
    <w:rsid w:val="00F22524"/>
    <w:rsid w:val="00F24407"/>
    <w:rsid w:val="00F61E65"/>
    <w:rsid w:val="00F904E2"/>
    <w:rsid w:val="00FA63AC"/>
    <w:rsid w:val="00FD5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uiPriority w:val="34"/>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99"/>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99"/>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uiPriority w:val="34"/>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99"/>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99"/>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78536">
      <w:bodyDiv w:val="1"/>
      <w:marLeft w:val="0"/>
      <w:marRight w:val="0"/>
      <w:marTop w:val="0"/>
      <w:marBottom w:val="0"/>
      <w:divBdr>
        <w:top w:val="none" w:sz="0" w:space="0" w:color="auto"/>
        <w:left w:val="none" w:sz="0" w:space="0" w:color="auto"/>
        <w:bottom w:val="none" w:sz="0" w:space="0" w:color="auto"/>
        <w:right w:val="none" w:sz="0" w:space="0" w:color="auto"/>
      </w:divBdr>
    </w:div>
    <w:div w:id="77621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6A306-3D13-4BCE-85C9-F163C1711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13947</Words>
  <Characters>79502</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nbu</Company>
  <LinksUpToDate>false</LinksUpToDate>
  <CharactersWithSpaces>93263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HAhunova</dc:creator>
  <cp:lastModifiedBy>Yulduz Shaikramova</cp:lastModifiedBy>
  <cp:revision>2</cp:revision>
  <cp:lastPrinted>2020-09-30T06:20:00Z</cp:lastPrinted>
  <dcterms:created xsi:type="dcterms:W3CDTF">2020-10-02T10:21:00Z</dcterms:created>
  <dcterms:modified xsi:type="dcterms:W3CDTF">2020-10-02T10:21:00Z</dcterms:modified>
</cp:coreProperties>
</file>