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A51D5" w:rsidRDefault="005A51D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A51D5" w:rsidRDefault="005A51D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A51D5" w:rsidRDefault="005A51D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A51D5" w:rsidRDefault="005A51D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A51D5" w:rsidRPr="005A51D5" w:rsidRDefault="005A51D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327540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872A83">
        <w:rPr>
          <w:sz w:val="40"/>
          <w:szCs w:val="24"/>
        </w:rPr>
        <w:t>КОНКУРСНАЯ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631461" w:rsidRDefault="00444B8E" w:rsidP="00631461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444B8E">
        <w:rPr>
          <w:rFonts w:ascii="Times New Roman" w:hAnsi="Times New Roman"/>
          <w:sz w:val="30"/>
          <w:szCs w:val="30"/>
        </w:rPr>
        <w:t>снащение охранно-пожарной сигнализации</w:t>
      </w:r>
      <w:r w:rsidR="008A5A2A">
        <w:rPr>
          <w:rFonts w:ascii="Times New Roman" w:hAnsi="Times New Roman"/>
          <w:sz w:val="30"/>
          <w:szCs w:val="30"/>
        </w:rPr>
        <w:t xml:space="preserve"> </w:t>
      </w:r>
      <w:r w:rsidRPr="00444B8E">
        <w:rPr>
          <w:rFonts w:ascii="Times New Roman" w:hAnsi="Times New Roman"/>
          <w:sz w:val="30"/>
          <w:szCs w:val="30"/>
        </w:rPr>
        <w:t>здания</w:t>
      </w:r>
      <w:r w:rsidR="002B6D01">
        <w:rPr>
          <w:rFonts w:ascii="Times New Roman" w:hAnsi="Times New Roman"/>
          <w:sz w:val="30"/>
          <w:szCs w:val="30"/>
        </w:rPr>
        <w:br/>
      </w:r>
      <w:proofErr w:type="spellStart"/>
      <w:r w:rsidR="00FD7B33">
        <w:rPr>
          <w:rFonts w:ascii="Times New Roman" w:hAnsi="Times New Roman"/>
          <w:sz w:val="30"/>
          <w:szCs w:val="30"/>
        </w:rPr>
        <w:t>Яшнободского</w:t>
      </w:r>
      <w:proofErr w:type="spellEnd"/>
      <w:r w:rsidR="008A5A2A">
        <w:rPr>
          <w:rFonts w:ascii="Times New Roman" w:hAnsi="Times New Roman"/>
          <w:sz w:val="30"/>
          <w:szCs w:val="30"/>
        </w:rPr>
        <w:t xml:space="preserve"> филиала «Национальный банк ВЭД РУ</w:t>
      </w:r>
      <w:r w:rsidR="00327540" w:rsidRPr="0094574C">
        <w:rPr>
          <w:rFonts w:ascii="Times New Roman" w:hAnsi="Times New Roman"/>
          <w:sz w:val="30"/>
          <w:szCs w:val="30"/>
        </w:rPr>
        <w:t>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94574C" w:rsidRDefault="0098230F" w:rsidP="00661046">
      <w:pPr>
        <w:pStyle w:val="a5"/>
        <w:spacing w:line="240" w:lineRule="auto"/>
        <w:ind w:left="426"/>
        <w:rPr>
          <w:sz w:val="24"/>
          <w:lang w:val="uz-Cyrl-UZ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06250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6969C6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761B39" w:rsidRPr="006969C6" w:rsidRDefault="00761B39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D549C6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685D82">
        <w:trPr>
          <w:trHeight w:val="227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</w:t>
            </w:r>
            <w:proofErr w:type="spell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договоров»</w:t>
            </w:r>
          </w:p>
        </w:tc>
      </w:tr>
      <w:tr w:rsidR="00327540" w:rsidRPr="00C47042" w:rsidTr="00685D82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973067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B8E" w:rsidRPr="00444B8E">
              <w:rPr>
                <w:rFonts w:ascii="Times New Roman" w:hAnsi="Times New Roman" w:cs="Times New Roman"/>
                <w:sz w:val="24"/>
                <w:szCs w:val="24"/>
              </w:rPr>
              <w:t>Оснащение охранно-пожарной сигнализации здания</w:t>
            </w:r>
            <w:r w:rsidR="0044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4B8E" w:rsidRPr="00444B8E">
              <w:rPr>
                <w:rFonts w:ascii="Times New Roman" w:hAnsi="Times New Roman" w:cs="Times New Roman"/>
                <w:sz w:val="24"/>
                <w:szCs w:val="24"/>
              </w:rPr>
              <w:t>Яшнободского</w:t>
            </w:r>
            <w:proofErr w:type="spellEnd"/>
            <w:r w:rsidR="00444B8E" w:rsidRPr="00444B8E">
              <w:rPr>
                <w:rFonts w:ascii="Times New Roman" w:hAnsi="Times New Roman" w:cs="Times New Roman"/>
                <w:sz w:val="24"/>
                <w:szCs w:val="24"/>
              </w:rPr>
              <w:t xml:space="preserve"> филиала «Национальный банк ВЭД РУ»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6969C6" w:rsidTr="00685D82">
        <w:trPr>
          <w:trHeight w:val="722"/>
        </w:trPr>
        <w:tc>
          <w:tcPr>
            <w:tcW w:w="746" w:type="dxa"/>
            <w:gridSpan w:val="2"/>
          </w:tcPr>
          <w:p w:rsidR="00327540" w:rsidRPr="006969C6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6969C6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6969C6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C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1D055F" w:rsidRPr="006969C6" w:rsidRDefault="00327540" w:rsidP="00444B8E">
            <w:pPr>
              <w:pStyle w:val="a6"/>
              <w:ind w:firstLine="0"/>
              <w:rPr>
                <w:sz w:val="24"/>
                <w:szCs w:val="24"/>
              </w:rPr>
            </w:pPr>
            <w:r w:rsidRPr="006969C6">
              <w:rPr>
                <w:sz w:val="24"/>
                <w:szCs w:val="24"/>
              </w:rPr>
              <w:t xml:space="preserve">Предельная стоимость конкурса составляет </w:t>
            </w:r>
            <w:r w:rsidR="00444B8E" w:rsidRPr="006969C6">
              <w:rPr>
                <w:sz w:val="24"/>
                <w:szCs w:val="24"/>
              </w:rPr>
              <w:br/>
              <w:t>107</w:t>
            </w:r>
            <w:r w:rsidR="00444B8E" w:rsidRPr="006969C6">
              <w:rPr>
                <w:sz w:val="24"/>
                <w:szCs w:val="24"/>
                <w:lang w:val="en-US"/>
              </w:rPr>
              <w:t> </w:t>
            </w:r>
            <w:r w:rsidR="00444B8E" w:rsidRPr="006969C6">
              <w:rPr>
                <w:sz w:val="24"/>
                <w:szCs w:val="24"/>
              </w:rPr>
              <w:t xml:space="preserve">927 621,00 </w:t>
            </w:r>
            <w:proofErr w:type="spellStart"/>
            <w:r w:rsidRPr="006969C6">
              <w:rPr>
                <w:sz w:val="24"/>
                <w:szCs w:val="24"/>
              </w:rPr>
              <w:t>сум</w:t>
            </w:r>
            <w:proofErr w:type="spellEnd"/>
            <w:r w:rsidRPr="006969C6">
              <w:rPr>
                <w:sz w:val="24"/>
                <w:szCs w:val="24"/>
              </w:rPr>
              <w:t xml:space="preserve"> </w:t>
            </w:r>
            <w:r w:rsidR="00444B8E" w:rsidRPr="006969C6">
              <w:rPr>
                <w:sz w:val="24"/>
                <w:szCs w:val="24"/>
                <w:lang w:val="uz-Cyrl-UZ"/>
              </w:rPr>
              <w:t>с</w:t>
            </w:r>
            <w:r w:rsidR="0094574C" w:rsidRPr="006969C6">
              <w:rPr>
                <w:sz w:val="24"/>
                <w:szCs w:val="24"/>
                <w:lang w:val="uz-Cyrl-UZ"/>
              </w:rPr>
              <w:t xml:space="preserve"> учет</w:t>
            </w:r>
            <w:r w:rsidR="00444B8E" w:rsidRPr="006969C6">
              <w:rPr>
                <w:sz w:val="24"/>
                <w:szCs w:val="24"/>
                <w:lang w:val="uz-Cyrl-UZ"/>
              </w:rPr>
              <w:t>ом</w:t>
            </w:r>
            <w:r w:rsidR="002B6D01" w:rsidRPr="006969C6">
              <w:rPr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685D82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  <w:p w:rsidR="00733CAE" w:rsidRPr="00541DBF" w:rsidRDefault="00733CAE" w:rsidP="00541DBF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  <w:p w:rsidR="001D055F" w:rsidRPr="001D055F" w:rsidRDefault="001D055F" w:rsidP="00541DBF">
            <w:pPr>
              <w:pStyle w:val="a6"/>
              <w:ind w:firstLine="0"/>
              <w:rPr>
                <w:sz w:val="20"/>
                <w:szCs w:val="24"/>
              </w:rPr>
            </w:pPr>
          </w:p>
        </w:tc>
      </w:tr>
      <w:tr w:rsidR="00327540" w:rsidRPr="00C47042" w:rsidTr="00685D82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proofErr w:type="gramStart"/>
            <w:r w:rsidRPr="00541DBF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7C038D">
              <w:rPr>
                <w:sz w:val="24"/>
                <w:szCs w:val="24"/>
              </w:rPr>
              <w:t>Узнацбанк</w:t>
            </w:r>
            <w:proofErr w:type="spellEnd"/>
            <w:r w:rsidRPr="007C038D">
              <w:rPr>
                <w:sz w:val="24"/>
                <w:szCs w:val="24"/>
              </w:rPr>
              <w:t>», «Банк») конкурса.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C038D">
                <w:rPr>
                  <w:sz w:val="24"/>
                  <w:szCs w:val="24"/>
                </w:rPr>
                <w:t>100084, г</w:t>
              </w:r>
            </w:smartTag>
            <w:r w:rsidRPr="007C038D">
              <w:rPr>
                <w:sz w:val="24"/>
                <w:szCs w:val="24"/>
              </w:rPr>
              <w:t xml:space="preserve">. Ташкент, </w:t>
            </w:r>
            <w:proofErr w:type="spellStart"/>
            <w:r w:rsidRPr="007C038D">
              <w:rPr>
                <w:sz w:val="24"/>
                <w:szCs w:val="24"/>
              </w:rPr>
              <w:t>Юнусабадский</w:t>
            </w:r>
            <w:proofErr w:type="spellEnd"/>
            <w:r w:rsidRPr="007C038D">
              <w:rPr>
                <w:sz w:val="24"/>
                <w:szCs w:val="24"/>
              </w:rPr>
              <w:t xml:space="preserve"> район, </w:t>
            </w:r>
            <w:r w:rsidR="00444B8E">
              <w:rPr>
                <w:sz w:val="24"/>
                <w:szCs w:val="24"/>
              </w:rPr>
              <w:t>проспект</w:t>
            </w:r>
            <w:r w:rsidRPr="007C038D">
              <w:rPr>
                <w:sz w:val="24"/>
                <w:szCs w:val="24"/>
              </w:rPr>
              <w:t xml:space="preserve"> Амира </w:t>
            </w:r>
            <w:proofErr w:type="spellStart"/>
            <w:r w:rsidRPr="007C038D">
              <w:rPr>
                <w:sz w:val="24"/>
                <w:szCs w:val="24"/>
              </w:rPr>
              <w:t>Темура</w:t>
            </w:r>
            <w:proofErr w:type="spellEnd"/>
            <w:r w:rsidRPr="007C038D">
              <w:rPr>
                <w:sz w:val="24"/>
                <w:szCs w:val="24"/>
              </w:rPr>
              <w:t xml:space="preserve">, 101» .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Реквизиты «Заказчика»: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МФО: 00450;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ИНН: 200836354;</w:t>
            </w:r>
          </w:p>
          <w:p w:rsidR="00327540" w:rsidRPr="00E25055" w:rsidRDefault="007C038D" w:rsidP="007C038D">
            <w:pPr>
              <w:pStyle w:val="a6"/>
              <w:ind w:firstLine="0"/>
            </w:pPr>
            <w:r w:rsidRPr="007C038D">
              <w:rPr>
                <w:sz w:val="24"/>
                <w:szCs w:val="24"/>
              </w:rPr>
              <w:t xml:space="preserve">Расчетный счет: </w:t>
            </w:r>
            <w:r w:rsidR="002B6D01">
              <w:rPr>
                <w:sz w:val="24"/>
                <w:szCs w:val="24"/>
              </w:rPr>
              <w:t>_____________________</w:t>
            </w:r>
            <w:r w:rsidRPr="00C76040">
              <w:t>;</w:t>
            </w:r>
          </w:p>
          <w:p w:rsidR="007C038D" w:rsidRPr="00E25055" w:rsidRDefault="007C038D" w:rsidP="007C038D">
            <w:pPr>
              <w:pStyle w:val="a6"/>
              <w:ind w:firstLine="0"/>
              <w:rPr>
                <w:sz w:val="20"/>
              </w:rPr>
            </w:pPr>
          </w:p>
        </w:tc>
      </w:tr>
      <w:tr w:rsidR="00327540" w:rsidRPr="00D36E0D" w:rsidTr="00685D82">
        <w:trPr>
          <w:trHeight w:val="1231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2B6D01" w:rsidRDefault="007C038D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Служба организации закупок при Департаменте стратегического развития банка </w:t>
            </w:r>
            <w:proofErr w:type="spellStart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2B6D01" w:rsidRPr="001D055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Рабочий орган»).</w:t>
            </w:r>
          </w:p>
        </w:tc>
      </w:tr>
      <w:tr w:rsidR="00327540" w:rsidRPr="00C47042" w:rsidTr="00685D82">
        <w:trPr>
          <w:trHeight w:val="70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: Мансуров А. Р.</w:t>
            </w:r>
          </w:p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Тел: Тел: +9987</w:t>
            </w:r>
            <w:r w:rsidRPr="00E25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147 15 27  </w:t>
            </w:r>
            <w:proofErr w:type="spellStart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.: 17-70</w:t>
            </w:r>
          </w:p>
          <w:p w:rsidR="00327540" w:rsidRPr="00C47042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7C038D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  <w:p w:rsidR="001D055F" w:rsidRPr="00E25055" w:rsidRDefault="00327540" w:rsidP="005A2D4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Амира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94574C" w:rsidRDefault="00327540" w:rsidP="00312540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sz w:val="24"/>
                <w:szCs w:val="24"/>
                <w:lang w:val="uz-Cyrl-UZ"/>
              </w:rPr>
            </w:pPr>
            <w:proofErr w:type="spellStart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B6D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4B8E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r w:rsidR="00312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4B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2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4B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ационалный</w:t>
            </w:r>
            <w:proofErr w:type="spellEnd"/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ВЭД РУ»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4F7CB5">
            <w:pPr>
              <w:pStyle w:val="a6"/>
              <w:ind w:firstLine="0"/>
              <w:rPr>
                <w:sz w:val="24"/>
                <w:szCs w:val="24"/>
              </w:rPr>
            </w:pPr>
            <w:r w:rsidRPr="006251DD">
              <w:rPr>
                <w:sz w:val="24"/>
                <w:szCs w:val="24"/>
              </w:rPr>
              <w:t xml:space="preserve">В конкурсе могут принять участие любые юридические лица независимо от форм собственности, в том числе субъекты малого бизнеса имеющие </w:t>
            </w:r>
            <w:bookmarkStart w:id="1" w:name="_Hlk523238309"/>
            <w:r w:rsidRPr="006251DD">
              <w:rPr>
                <w:i/>
                <w:sz w:val="24"/>
                <w:szCs w:val="24"/>
              </w:rPr>
              <w:t xml:space="preserve">лицензию МВД </w:t>
            </w:r>
            <w:proofErr w:type="spellStart"/>
            <w:r w:rsidRPr="006251DD">
              <w:rPr>
                <w:i/>
                <w:sz w:val="24"/>
                <w:szCs w:val="24"/>
              </w:rPr>
              <w:t>РУз</w:t>
            </w:r>
            <w:proofErr w:type="spellEnd"/>
            <w:r w:rsidRPr="006251DD">
              <w:rPr>
                <w:i/>
                <w:sz w:val="24"/>
                <w:szCs w:val="24"/>
              </w:rPr>
              <w:t xml:space="preserve"> по устройству монтажу охранно-пожарной сигнализации</w:t>
            </w:r>
            <w:r w:rsidRPr="006251DD">
              <w:rPr>
                <w:sz w:val="24"/>
                <w:szCs w:val="24"/>
              </w:rPr>
              <w:t xml:space="preserve"> </w:t>
            </w:r>
            <w:bookmarkEnd w:id="1"/>
            <w:r w:rsidRPr="006251DD">
              <w:rPr>
                <w:sz w:val="24"/>
                <w:szCs w:val="24"/>
              </w:rPr>
              <w:t>за исключением юридических</w:t>
            </w:r>
            <w:r w:rsidRPr="007E1276">
              <w:rPr>
                <w:sz w:val="24"/>
                <w:szCs w:val="24"/>
              </w:rPr>
              <w:t xml:space="preserve"> лиц, приведенных в 4.2.</w:t>
            </w:r>
          </w:p>
        </w:tc>
      </w:tr>
      <w:tr w:rsidR="00327540" w:rsidRPr="00C47042" w:rsidTr="00685D82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электронную версию конкурсной документации, размещенную на </w:t>
            </w:r>
            <w:proofErr w:type="spell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-сайте </w:t>
            </w:r>
            <w:hyperlink r:id="rId10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www.nbu.uz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www.xarid.uz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AA5" w:rsidRPr="00C47042" w:rsidRDefault="00327540" w:rsidP="0094574C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и конкурсное предложение</w:t>
            </w:r>
            <w:r w:rsidR="0066593B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конкурсной документацией;</w:t>
            </w:r>
          </w:p>
        </w:tc>
      </w:tr>
      <w:tr w:rsidR="00327540" w:rsidRPr="00C47042" w:rsidTr="00685D82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не допускаются участники: </w:t>
            </w:r>
          </w:p>
        </w:tc>
      </w:tr>
      <w:tr w:rsidR="00327540" w:rsidRPr="00C47042" w:rsidTr="00685D82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685D82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327540" w:rsidRPr="00C47042" w:rsidTr="00685D82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685D82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685D82">
        <w:trPr>
          <w:trHeight w:val="5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444B8E">
        <w:trPr>
          <w:trHeight w:val="53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685D82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64" w:type="dxa"/>
          </w:tcPr>
          <w:p w:rsidR="00327540" w:rsidRPr="00E25055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007AF1">
              <w:rPr>
                <w:sz w:val="24"/>
                <w:szCs w:val="24"/>
              </w:rPr>
              <w:t>.</w:t>
            </w:r>
          </w:p>
          <w:p w:rsidR="001D055F" w:rsidRPr="00E25055" w:rsidRDefault="001D055F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31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1D055F" w:rsidRPr="00831EF2" w:rsidRDefault="00327540" w:rsidP="001D055F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</w:t>
            </w:r>
            <w:r w:rsidR="001D055F">
              <w:rPr>
                <w:sz w:val="24"/>
                <w:szCs w:val="24"/>
              </w:rPr>
              <w:t>на</w:t>
            </w:r>
            <w:r w:rsidR="001D055F" w:rsidRPr="001D055F">
              <w:rPr>
                <w:sz w:val="24"/>
                <w:szCs w:val="24"/>
              </w:rPr>
              <w:t xml:space="preserve"> </w:t>
            </w:r>
            <w:r w:rsidRPr="00831EF2">
              <w:rPr>
                <w:sz w:val="24"/>
                <w:szCs w:val="24"/>
              </w:rPr>
              <w:t>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327540" w:rsidRPr="00C47042" w:rsidTr="00685D82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685D82" w:rsidP="0068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4" w:type="dxa"/>
          </w:tcPr>
          <w:p w:rsidR="001D055F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327540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685D82">
        <w:trPr>
          <w:trHeight w:val="14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1D055F" w:rsidRPr="00007AF1" w:rsidRDefault="00007AF1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007AF1">
              <w:rPr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327540" w:rsidRPr="005A5D03"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7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685D82">
        <w:trPr>
          <w:trHeight w:val="113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007AF1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</w:t>
            </w:r>
            <w:r w:rsid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685D82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685D82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685D82">
        <w:trPr>
          <w:trHeight w:val="4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685D82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 двух частей: </w:t>
            </w:r>
          </w:p>
          <w:p w:rsidR="00007AF1" w:rsidRPr="00E059A1" w:rsidRDefault="00007AF1" w:rsidP="00007AF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</w:t>
            </w:r>
          </w:p>
        </w:tc>
      </w:tr>
      <w:tr w:rsidR="00327540" w:rsidRPr="00C47042" w:rsidTr="00685D82">
        <w:trPr>
          <w:trHeight w:val="168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оформляется нижеследующим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7AF1" w:rsidRP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007AF1" w:rsidRP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       внутренний конверт с ценовым предложением.</w:t>
            </w:r>
          </w:p>
          <w:p w:rsidR="00327540" w:rsidRPr="00E059A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F1" w:rsidRPr="00C47042" w:rsidTr="00685D82">
        <w:trPr>
          <w:trHeight w:val="382"/>
        </w:trPr>
        <w:tc>
          <w:tcPr>
            <w:tcW w:w="746" w:type="dxa"/>
            <w:gridSpan w:val="2"/>
          </w:tcPr>
          <w:p w:rsidR="00007AF1" w:rsidRPr="00C47042" w:rsidRDefault="00007AF1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007AF1" w:rsidRPr="00C47042" w:rsidRDefault="00007AF1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07AF1" w:rsidRDefault="00007AF1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007AF1" w:rsidRPr="00007AF1" w:rsidRDefault="00007AF1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5A2D44" w:rsidRPr="00007AF1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5A2D44" w:rsidRPr="005A2D44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«Внешний конверт»;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327540" w:rsidRPr="00C47042" w:rsidTr="00685D82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540" w:rsidRPr="00E059A1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оригинал и копия технического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327540" w:rsidP="00613B9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содержащие полное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>и подробное описание предлагаемо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>оборудования согласно</w:t>
            </w:r>
            <w:r w:rsidR="00613B9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раздела конкурсной документации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1408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</w:t>
            </w:r>
          </w:p>
        </w:tc>
      </w:tr>
      <w:tr w:rsidR="00327540" w:rsidRPr="00C47042" w:rsidTr="00685D82">
        <w:trPr>
          <w:trHeight w:val="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4" w:type="dxa"/>
          </w:tcPr>
          <w:p w:rsidR="00327540" w:rsidRPr="00E059A1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7540" w:rsidRPr="00914C7D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формой №5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  <w:p w:rsidR="00A2656E" w:rsidRPr="00E059A1" w:rsidRDefault="00A2656E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44" w:rsidRPr="00C47042" w:rsidTr="00685D82">
        <w:trPr>
          <w:trHeight w:val="70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4" w:type="dxa"/>
          </w:tcPr>
          <w:p w:rsidR="00327540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настоящей инструкции.</w:t>
            </w:r>
          </w:p>
          <w:p w:rsidR="00A2656E" w:rsidRPr="00E059A1" w:rsidRDefault="00A2656E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44B8E">
        <w:trPr>
          <w:trHeight w:val="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444B8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«___» __________ 20</w:t>
            </w:r>
            <w:r w:rsidR="0094574C"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20</w:t>
            </w: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года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100084, </w:t>
              </w:r>
              <w:proofErr w:type="spellStart"/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г</w:t>
              </w:r>
            </w:smartTag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.Ташкент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проспект 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Амира </w:t>
            </w:r>
            <w:proofErr w:type="spell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мура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101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A2656E" w:rsidRPr="005A2D44" w:rsidRDefault="00327540" w:rsidP="00E628D1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конкурсного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</w:t>
            </w:r>
            <w:r w:rsidRPr="005A2D44">
              <w:rPr>
                <w:sz w:val="24"/>
                <w:szCs w:val="24"/>
              </w:rPr>
              <w:t xml:space="preserve"> комиссия может принять решение о переносе даты закрытия конкурса (продлении срока представления предложений), которое распространяется на всех участников конкурса</w:t>
            </w:r>
            <w:r w:rsidR="00327540" w:rsidRPr="00BB6761">
              <w:rPr>
                <w:sz w:val="24"/>
                <w:szCs w:val="24"/>
              </w:rPr>
              <w:t>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5A2D44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5A2D44">
              <w:rPr>
                <w:sz w:val="24"/>
                <w:szCs w:val="24"/>
              </w:rPr>
              <w:t>Решение о продлении срока принимается только на заседании конкурсной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:rsidR="00A2656E" w:rsidRPr="005A2D44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</w:t>
            </w:r>
            <w:r w:rsidR="005A2D44">
              <w:rPr>
                <w:sz w:val="24"/>
                <w:szCs w:val="24"/>
              </w:rPr>
              <w:t xml:space="preserve">, официальном </w:t>
            </w:r>
            <w:proofErr w:type="spellStart"/>
            <w:r w:rsidR="005A2D44">
              <w:rPr>
                <w:sz w:val="24"/>
                <w:szCs w:val="24"/>
              </w:rPr>
              <w:t>вэб</w:t>
            </w:r>
            <w:proofErr w:type="spellEnd"/>
            <w:r w:rsidR="005A2D44">
              <w:rPr>
                <w:sz w:val="24"/>
                <w:szCs w:val="24"/>
              </w:rPr>
              <w:t>-сайте заказчика</w:t>
            </w:r>
            <w:r w:rsidRPr="00BB6761">
              <w:rPr>
                <w:sz w:val="24"/>
                <w:szCs w:val="24"/>
              </w:rPr>
              <w:t xml:space="preserve"> и публикуется в других СМИ.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327540" w:rsidRPr="00C47042" w:rsidTr="00685D82">
        <w:trPr>
          <w:trHeight w:val="84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A2656E" w:rsidRP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  <w:p w:rsidR="00A2656E" w:rsidRPr="00A2656E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конкурсной комиссии письменно информирует участников о дате и месте проведения процедуры вскрытия предложений. В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неявки участников на заседание конкурсной комиссии, конверты с предложениями вскрываются в одностороннем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5A2D44" w:rsidRPr="00C47042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5A2D4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первом этапе</w:t>
            </w: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производится вскрытие внешнего конверта и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5A2D44" w:rsidRPr="00C47042" w:rsidRDefault="005A2D44" w:rsidP="005A2D4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На второй этап допускаются участники, прошедшие первый этап.</w:t>
            </w:r>
          </w:p>
        </w:tc>
      </w:tr>
      <w:tr w:rsidR="00F31598" w:rsidRPr="00C47042" w:rsidTr="00685D82">
        <w:trPr>
          <w:trHeight w:val="382"/>
        </w:trPr>
        <w:tc>
          <w:tcPr>
            <w:tcW w:w="746" w:type="dxa"/>
            <w:gridSpan w:val="2"/>
          </w:tcPr>
          <w:p w:rsidR="00F31598" w:rsidRPr="00C47042" w:rsidRDefault="00F31598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31598" w:rsidRPr="00C47042" w:rsidRDefault="00F31598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F31598" w:rsidRPr="005A2D44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втором этапе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проводятся вскрытие и оценка ценовой части предложения. Решение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327540" w:rsidRPr="00C47042" w:rsidTr="00685D82">
        <w:trPr>
          <w:trHeight w:val="214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A2656E" w:rsidRPr="00F31598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свое заключение.   </w:t>
            </w:r>
          </w:p>
        </w:tc>
      </w:tr>
      <w:tr w:rsidR="00327540" w:rsidRPr="00C47042" w:rsidTr="00685D82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F31598" w:rsidRDefault="00F31598" w:rsidP="00F31598">
            <w:pPr>
              <w:pStyle w:val="a6"/>
              <w:ind w:firstLine="0"/>
              <w:rPr>
                <w:sz w:val="24"/>
                <w:szCs w:val="24"/>
              </w:rPr>
            </w:pPr>
            <w:r w:rsidRPr="00F31598">
              <w:rPr>
                <w:sz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sz w:val="24"/>
              </w:rPr>
              <w:t>Закупочная</w:t>
            </w:r>
            <w:r w:rsidRPr="00F31598">
              <w:rPr>
                <w:sz w:val="24"/>
              </w:rPr>
              <w:t xml:space="preserve"> комиссия вправе отстранить такого участника от участия в конкурсе на любом этапе.</w:t>
            </w:r>
            <w:r w:rsidR="00327540" w:rsidRPr="00F31598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685D82">
        <w:trPr>
          <w:trHeight w:val="28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конкурсной документации.</w:t>
            </w:r>
          </w:p>
        </w:tc>
      </w:tr>
      <w:tr w:rsidR="00327540" w:rsidRPr="00C47042" w:rsidTr="00685D82">
        <w:trPr>
          <w:trHeight w:val="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A2656E" w:rsidRPr="00A2656E" w:rsidRDefault="00F31598" w:rsidP="00A2656E">
            <w:pPr>
              <w:pStyle w:val="a6"/>
              <w:ind w:firstLine="0"/>
              <w:rPr>
                <w:sz w:val="18"/>
                <w:szCs w:val="24"/>
              </w:rPr>
            </w:pPr>
            <w:r w:rsidRPr="00F31598">
              <w:rPr>
                <w:sz w:val="24"/>
                <w:szCs w:val="24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685D82">
        <w:trPr>
          <w:trHeight w:val="1423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685D82">
        <w:trPr>
          <w:trHeight w:val="19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685D82">
        <w:trPr>
          <w:trHeight w:val="85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685D82">
        <w:trPr>
          <w:trHeight w:val="41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5564" w:type="dxa"/>
          </w:tcPr>
          <w:p w:rsidR="00A2656E" w:rsidRPr="00F31598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685D82">
        <w:trPr>
          <w:trHeight w:val="2138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685D82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6" w:type="dxa"/>
            <w:gridSpan w:val="2"/>
          </w:tcPr>
          <w:p w:rsidR="00327540" w:rsidRPr="00A2656E" w:rsidRDefault="00327540" w:rsidP="00A265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сторон </w:t>
            </w:r>
            <w:r w:rsidR="00A2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и соблюдение</w:t>
            </w:r>
            <w:r w:rsidR="00A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685D82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685D82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685D82">
        <w:trPr>
          <w:trHeight w:val="265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6251DD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2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6251D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F31598" w:rsidRPr="006251DD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В случае если на конкурсе предлагается продукция завода, ранее не поставлявшаяся в Республику Узбекистан, закупочная комиссия имеет право запросить от участника конкурса представить отзыв на данную продукцию от третьих лиц</w:t>
            </w:r>
          </w:p>
          <w:p w:rsidR="00327540" w:rsidRPr="006251DD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средства обеспечения пожарной безопасности и технические средства безопасности (охраны) должны состоять в соответствующих Бюллетенях Главного управления охраны и Главного управления пожарной безопасности МВД </w:t>
            </w:r>
            <w:proofErr w:type="spellStart"/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</w:tr>
      <w:tr w:rsidR="00F31598" w:rsidRPr="00C47042" w:rsidTr="00685D82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F31598" w:rsidRPr="00C47042" w:rsidTr="00685D82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F31598" w:rsidRPr="00C47042" w:rsidTr="00685D82">
        <w:trPr>
          <w:trHeight w:val="2659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</w:t>
            </w:r>
          </w:p>
        </w:tc>
      </w:tr>
      <w:tr w:rsidR="00327540" w:rsidRPr="00C47042" w:rsidTr="00685D82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F31598" w:rsidRPr="00C47042" w:rsidTr="00685D82">
        <w:trPr>
          <w:trHeight w:val="315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  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участник представляет в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конкурсную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  <w:p w:rsidR="00F31598" w:rsidRPr="00C47042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444B8E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отклонила все предложения ввиду несоответствия требованиям конкурсной документации;</w:t>
            </w:r>
          </w:p>
        </w:tc>
      </w:tr>
      <w:tr w:rsidR="00F31598" w:rsidRPr="00C47042" w:rsidTr="00685D82">
        <w:trPr>
          <w:trHeight w:val="695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564" w:type="dxa"/>
          </w:tcPr>
          <w:p w:rsidR="00F31598" w:rsidRPr="00C47042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целостность и сохранность пакетов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685D82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F31598" w:rsidP="00B53C9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Договор с участником-победителем заключается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  <w:r w:rsidR="00444B8E">
              <w:rPr>
                <w:rFonts w:ascii="Times New Roman" w:hAnsi="Times New Roman" w:cs="Times New Roman"/>
                <w:b/>
                <w:sz w:val="24"/>
                <w:szCs w:val="28"/>
              </w:rPr>
              <w:t>шн</w:t>
            </w:r>
            <w:r w:rsidR="00B53C9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444B8E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  <w:r w:rsidR="00B53C9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444B8E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ским</w:t>
            </w:r>
            <w:proofErr w:type="spellEnd"/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филиалом АО “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Национальный банк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внешнеэкономической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 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деятельности Республики Узбекистан”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на условиях, указанных в конкурсной документации и предложении, поданном участником конкурса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редложении, поданном участником конкурса.</w:t>
            </w:r>
          </w:p>
        </w:tc>
      </w:tr>
      <w:tr w:rsidR="00327540" w:rsidRPr="00C47042" w:rsidTr="00685D82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685D82" w:rsidRPr="00C47042" w:rsidTr="00685D82">
        <w:trPr>
          <w:trHeight w:val="1107"/>
        </w:trPr>
        <w:tc>
          <w:tcPr>
            <w:tcW w:w="693" w:type="dxa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685D82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</w:tcPr>
          <w:p w:rsidR="00685D82" w:rsidRPr="00C47042" w:rsidRDefault="00685D82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327540" w:rsidRPr="00C47042" w:rsidTr="00685D82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226638" w:rsidRPr="00BC2B16" w:rsidRDefault="00226638" w:rsidP="00226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226638" w:rsidRPr="00E76DA8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226638" w:rsidRPr="00203BF4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226638" w:rsidRPr="00E76DA8" w:rsidRDefault="00C23F3D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C23F3D">
        <w:rPr>
          <w:rFonts w:ascii="Times New Roman" w:hAnsi="Times New Roman"/>
          <w:sz w:val="28"/>
          <w:szCs w:val="28"/>
        </w:rPr>
        <w:t>Закупоч</w:t>
      </w:r>
      <w:r>
        <w:rPr>
          <w:rFonts w:ascii="Times New Roman" w:hAnsi="Times New Roman"/>
          <w:sz w:val="28"/>
          <w:szCs w:val="28"/>
        </w:rPr>
        <w:t xml:space="preserve">ная </w:t>
      </w:r>
      <w:r w:rsidR="00226638">
        <w:rPr>
          <w:rFonts w:ascii="Times New Roman" w:hAnsi="Times New Roman"/>
          <w:sz w:val="28"/>
          <w:szCs w:val="28"/>
        </w:rPr>
        <w:t>комиссия</w:t>
      </w:r>
    </w:p>
    <w:p w:rsidR="00226638" w:rsidRDefault="00226638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xarid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uz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 xml:space="preserve"> </w:t>
      </w:r>
      <w:r w:rsidRPr="00BC2B16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ли</w:t>
      </w:r>
      <w:r w:rsidRPr="00BC2B16">
        <w:rPr>
          <w:rFonts w:ascii="Times New Roman" w:hAnsi="Times New Roman"/>
          <w:i/>
          <w:sz w:val="28"/>
          <w:szCs w:val="28"/>
        </w:rPr>
        <w:t xml:space="preserve"> 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1F478C" w:rsidRPr="006251DD" w:rsidRDefault="001F478C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51DD">
        <w:rPr>
          <w:rFonts w:ascii="Times New Roman" w:hAnsi="Times New Roman" w:cs="Times New Roman"/>
          <w:sz w:val="24"/>
          <w:szCs w:val="24"/>
        </w:rPr>
        <w:t xml:space="preserve">Копии лицензии МВД </w:t>
      </w:r>
      <w:proofErr w:type="spellStart"/>
      <w:r w:rsidRPr="006251DD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6251DD">
        <w:rPr>
          <w:rFonts w:ascii="Times New Roman" w:hAnsi="Times New Roman" w:cs="Times New Roman"/>
          <w:sz w:val="24"/>
          <w:szCs w:val="24"/>
        </w:rPr>
        <w:t xml:space="preserve"> по устройству монтажу охранно-пожарной сигнализации</w:t>
      </w:r>
    </w:p>
    <w:p w:rsidR="00327540" w:rsidRPr="0028565B" w:rsidRDefault="00327540" w:rsidP="001F478C">
      <w:pPr>
        <w:spacing w:after="0" w:line="240" w:lineRule="auto"/>
        <w:ind w:left="857" w:right="159" w:hanging="36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685D82"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  <w:r w:rsidR="00685D82">
        <w:rPr>
          <w:rFonts w:ascii="Times New Roman" w:hAnsi="Times New Roman" w:cs="Times New Roman"/>
          <w:sz w:val="24"/>
          <w:szCs w:val="24"/>
        </w:rPr>
        <w:t xml:space="preserve">, </w:t>
      </w:r>
      <w:r w:rsidRPr="00C47042">
        <w:rPr>
          <w:rFonts w:ascii="Times New Roman" w:hAnsi="Times New Roman" w:cs="Times New Roman"/>
          <w:sz w:val="24"/>
          <w:szCs w:val="24"/>
        </w:rPr>
        <w:t xml:space="preserve">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="006251DD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82" w:rsidRDefault="00327540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685D82" w:rsidRP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296"/>
        <w:rPr>
          <w:sz w:val="24"/>
          <w:szCs w:val="24"/>
        </w:rPr>
      </w:pPr>
      <w:r>
        <w:rPr>
          <w:sz w:val="24"/>
          <w:szCs w:val="24"/>
        </w:rPr>
        <w:lastRenderedPageBreak/>
        <w:t>Форма №4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715D41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№5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57F4" w:rsidRDefault="00E757F4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Pr="00444B8E" w:rsidRDefault="00083BDA" w:rsidP="00083BD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44B8E">
        <w:rPr>
          <w:rFonts w:ascii="Times New Roman" w:hAnsi="Times New Roman" w:cs="Times New Roman"/>
          <w:b/>
          <w:i/>
          <w:sz w:val="24"/>
          <w:szCs w:val="24"/>
        </w:rPr>
        <w:t>Приложение к Форме №5</w:t>
      </w:r>
    </w:p>
    <w:tbl>
      <w:tblPr>
        <w:tblW w:w="11312" w:type="dxa"/>
        <w:tblInd w:w="-1125" w:type="dxa"/>
        <w:tblLook w:val="04A0" w:firstRow="1" w:lastRow="0" w:firstColumn="1" w:lastColumn="0" w:noHBand="0" w:noVBand="1"/>
      </w:tblPr>
      <w:tblGrid>
        <w:gridCol w:w="671"/>
        <w:gridCol w:w="1504"/>
        <w:gridCol w:w="3655"/>
        <w:gridCol w:w="1101"/>
        <w:gridCol w:w="999"/>
        <w:gridCol w:w="992"/>
        <w:gridCol w:w="1173"/>
        <w:gridCol w:w="1217"/>
      </w:tblGrid>
      <w:tr w:rsidR="00444B8E" w:rsidRPr="00444B8E" w:rsidTr="00444B8E">
        <w:trPr>
          <w:trHeight w:val="385"/>
        </w:trPr>
        <w:tc>
          <w:tcPr>
            <w:tcW w:w="11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44B8E">
              <w:rPr>
                <w:rFonts w:ascii="Arial" w:hAnsi="Arial" w:cs="Arial"/>
                <w:b/>
                <w:color w:val="auto"/>
                <w:sz w:val="18"/>
                <w:szCs w:val="18"/>
              </w:rPr>
              <w:t>МОНТАЖНЫЕ И ПУСКОНАЛАДОЧНЫЕ РАБОТЫ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№№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ОБОСНОВАНИЕ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НАИМЕНОВАНИЕ РАБОТ И РЕСУРСОВ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ЕД.ИЗМ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КОЛ-ВО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ЦЕНА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СУММА</w:t>
            </w:r>
          </w:p>
        </w:tc>
      </w:tr>
      <w:tr w:rsidR="00444B8E" w:rsidRPr="00444B8E" w:rsidTr="00444B8E">
        <w:trPr>
          <w:trHeight w:val="510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 ЕДИНИЦУ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ПО ПРОЕКТУ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МОНТАЖНЫЕ РАБОТЫ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Ц10-8-1-2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У2-4-8-4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ПЕРВЫЙ ШЛЕЙФ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41,472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У2-4-8-5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КАЖДЫЙ ПОСЛЕДУЮЩИЙ ШЛЕЙФ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501,12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У2-4-9-9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ДЫМОВОЙ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6.6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У2-4-9-7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МИНИ-СТРОБ-ПУСКОНАЛАДКА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КОМПЛЕКТ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28,992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Ц10-8-2-5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СМК ДАТЧИК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80,64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032533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ПРОВОЛОКА СВАРОЧНАЯ ЛЕГИРОВАННАЯ ДИАМЕТРОМ 2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5Х70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065312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0,1136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468,48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4,032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ИПР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23,424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 КОНТРОЛЯ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У2-1-11-4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ИЛИ ЗАЩИТЫ СТАБИЛИЗАТОР НАПРЯЖЕНИЯ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90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Ц8-2-396-20 ШHК.ДОП.3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КОРОБА ПЛАСТМАССОВЫЕ ШИРИНОЙ ДО 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 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28,782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0,504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001522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МАЧТОВЫЕ СТРОИТЕЛЬНЫЕ 0,5 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0,2538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041014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Ц8-2-401-1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КАБЕЛЬ 2-4-ЖИЛЬНЫЙ СЕЧЕНИЕМ ЖИЛЫ ДО 16 ММ2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136,08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133,38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002016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13,338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002875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32,562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030434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РАСПОРНЫЕ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030478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ДЛЯ ПРИСТРЕЛКИ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15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033639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ПРОКАТ ДЛЯ АРМИРОВАНИЯ Ж/Б КОНСТРУКЦИЙ КРУГЛЫЙ И ПЕРИОДИЧЕСКОГО ПРОФИЛЯ, ГОРЯЧЕКАТАНЫЙ И ТЕРМОМЕХАНИЧЕСКИЙ, ТЕРМИЧЕСКИ УПРОЧНЕННЫЙ КЛАСС А-I ДИАМЕТРОМ 6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033746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СТАЛЬ ПОЛОСОВАЯ СПОКОЙНАЯ МАРКИ СТ3СП, ШИРИНОЙ 50-200 ММ ТОЛЩИНОЙ 4-5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0,0495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0,002925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035377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ЭЛЕКТРОДЫ ДИАМЕТРОМ 4 ММ Э42А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7,875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045667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ВТУЛКИ ИЗОЛИРУЮЩИЕ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109,8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0,00918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046163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СКОБЫ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74,25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064674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ПАТРОНЫ ДЛЯ ПРИСТРЕЛКИ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ПОЛОСА МОНТАЖНАЯ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3,735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Ц8-2-399-1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 СЕЧЕНИЕМ, ММ2, ДО 6 #/ПРОВОДА В КОРОБАХ/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6,336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16.3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065157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СЖИМ СОЕДИНИТЕЛЬНЫЙ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112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097117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Ц10-1-27-1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НАСТРОЙКА, ПРОВЕРКА СХЕМ СИГНАЛИЗАЦИИ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СИСТЕМА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45,6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ПРОФИЛАКТИКА И ДИАГНОСТИКА ДАТЧИКОВ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Ц10-6-68-17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КОНТРОЛЬНЫЕ И ПРИЕМОСДАТОЧНЫЕ ИСПЫТАНИЯ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ОБЬЕКТ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693,6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001210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ЛАБОРАТОРИИ ПЕРЕДВИЖНЫЕ МОНТАЖНО-ИЗМЕРИТЕЛЬНЫЕ НА БАЗЕ КАМАЗ-43101 (ЛИОК)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Ц10-1-51-32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РАЗДЕЛКА И ВКЛЮЧЕНИЕ КАБЕЛЕЙ И ПРОВОДОВ. КАБЕЛЬ ИЛИ ПРОВОД ОДНОПАРНЫЙ НИЗКОЧАСТОТНЫЙ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10КОНЦОВ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1503-7047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1512-140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УБП 12В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16011-15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16-22Д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160201-51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160202-5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СТОИМОСТЬ МАТЕРИАЛОВ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2405-1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 ПЛАСТИКОВЫЙ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1509-7013-1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ПРОВОДА ТЕЛЕФОННЫЕ РАСПРЕДЕЛИТЕЛЬНЫЕ ОДНОПАРНЫЕ С МЕДНЫМИ ЖИЛАМИ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Т16012-РМ1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МЕТИЗЫ - КОМПЛ.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ЗАТРАТ: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ОБОРУДОВАНИЯ: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 ЗАТРАТ: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9D573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ПРОЧИЕ ЗАТРАТЫ ПОДРЯЧИКА </w:t>
            </w:r>
            <w:r w:rsidR="009D573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____</w:t>
            </w: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БЕЗ ОБОРУДОВАНИЯ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ОБОРУДОВАНИЕМ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44B8E" w:rsidRPr="00444B8E" w:rsidTr="00444B8E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B8E" w:rsidRPr="00444B8E" w:rsidRDefault="00444B8E" w:rsidP="00444B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НДС 15%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B8E" w:rsidRPr="00444B8E" w:rsidRDefault="00444B8E" w:rsidP="00444B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44B8E" w:rsidRDefault="00444B8E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Pr="00C47042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B760FD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327540" w:rsidRPr="00C47042" w:rsidRDefault="00685D82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Осуществляется конкурсной комиссией на основании документов внутреннего конверта и технической частью. Предложения участников, не прошедшие, по технической оценке дисквалифицируются. При этом конверт с ценовой частью возвращается участнику без вскрытия</w:t>
      </w:r>
      <w:r w:rsidR="00327540" w:rsidRPr="00C47042">
        <w:rPr>
          <w:rFonts w:ascii="Times New Roman" w:hAnsi="Times New Roman" w:cs="Times New Roman"/>
          <w:sz w:val="24"/>
          <w:szCs w:val="24"/>
        </w:rPr>
        <w:t>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85D82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технического задания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4215"/>
        <w:gridCol w:w="1842"/>
      </w:tblGrid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66" w:rsidRPr="00252F66" w:rsidRDefault="00D450F3" w:rsidP="00252F6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0E">
              <w:rPr>
                <w:rFonts w:ascii="Times New Roman" w:hAnsi="Times New Roman" w:cs="Times New Roman"/>
                <w:sz w:val="24"/>
                <w:szCs w:val="24"/>
              </w:rPr>
              <w:t>50% предоплата, 50 % финансирование после окончания выполненных работ</w:t>
            </w:r>
            <w:r w:rsidR="00252F66" w:rsidRPr="00BB2C0E">
              <w:rPr>
                <w:rFonts w:ascii="Times New Roman" w:hAnsi="Times New Roman" w:cs="Times New Roman"/>
                <w:sz w:val="24"/>
                <w:szCs w:val="24"/>
              </w:rPr>
              <w:t>, а также Акта межведомственной комис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2F66" w:rsidRPr="00BB2C0E">
              <w:rPr>
                <w:rFonts w:ascii="Times New Roman" w:hAnsi="Times New Roman" w:cs="Times New Roman"/>
                <w:sz w:val="24"/>
                <w:szCs w:val="24"/>
              </w:rPr>
              <w:t>ии приемки-сдачи Оборудования в эксплуатацию</w:t>
            </w:r>
            <w:r w:rsidR="00252F66" w:rsidRPr="00BB2C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7540" w:rsidRPr="00C47042" w:rsidRDefault="00327540" w:rsidP="00D450F3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Pr="00C47042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BB2C0E">
        <w:trPr>
          <w:trHeight w:val="269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50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950648">
        <w:rPr>
          <w:rFonts w:ascii="Times New Roman" w:hAnsi="Times New Roman" w:cs="Times New Roman"/>
          <w:b/>
          <w:sz w:val="24"/>
          <w:szCs w:val="24"/>
        </w:rPr>
        <w:br/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Style w:val="afc"/>
          <w:rFonts w:ascii="Times New Roman" w:eastAsia="Calibri" w:hAnsi="Times New Roman"/>
          <w:sz w:val="24"/>
          <w:szCs w:val="24"/>
        </w:rPr>
        <w:t>ПЕРЕЧЕНЬ</w:t>
      </w:r>
    </w:p>
    <w:p w:rsid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 и (или) не предусматривающих раскрытие и предоставление информации при проведении финансовых операций (оффшорные зоны)</w:t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  <w:sectPr w:rsidR="00950648" w:rsidSect="005F77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851" w:bottom="709" w:left="1418" w:header="720" w:footer="720" w:gutter="0"/>
          <w:cols w:space="720"/>
        </w:sectPr>
      </w:pP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1. Княжество Андорра.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2. Антигуа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Барбуда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3. Содружество Багамских островов.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4. Барбадос.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5. Государство Бахрейн.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6. Белиз.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7. Государство Бруней-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Даруссалам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8. Республика Вануату.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9. Зависимые от Соединенного Королевства Великобритании и Северной Ирландии территории: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Ангилья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Бермудские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Британские Виргинские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Монтсеррат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Гибралтар;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Британская территория в Индийском океане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Чагос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Георгия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Сандвичевы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Теркс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Кайкос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Острова Кайман (Каймановы острова).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10. Отдельные административные единицы Соединенного Королевства Великобритании и Северной Ирландии: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Нормандские острова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Гериси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, Джерси, Сарк);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о-в Мэн.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11. Гренада.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12. Республика Джибути.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13. Доминиканская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14. Ирландия (Дублин, Шеннон).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15. Республика Кипр.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16. Китайская Народная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Сянган (Гонконг);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Аомынь (Макао).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17. Республика Коста-Рика.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18. Острова Кука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19. Республика Либерия.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20. Ливанская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21. Княжество Лихтенштейн.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22.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23. Республика Маврикий.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24. Малайзия (о.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Лабуан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25. Мальдивская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26. Республика Мальта.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27. Республика Маршалловы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28. Республика Науру.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29. Нидерландские Антильские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Ниуэ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31. Объединенные Арабские Эмираты (Дубай).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32. Республика Панама.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33. Португальская Республика (о. Мадейра).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34. Независимое Государство Самоа.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35. Республика Сейшельские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36. Федерация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Сент-Кигс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Невис.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37. Сент-Люсия.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38. Сент-Винсент и Гренадины.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39. США: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Виргинские о-ва США;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Содружество Пуэрто-Рико;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Вайоминг;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Делавэр.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40. Королевство Тонга.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41. Суверенная Демократическая Республика Фиджи.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42. Французская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Кергелен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Французская Полинезия.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43. Демократическая Социалистическая Республика Шри Ланка.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44.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45. Ямайка.</w:t>
      </w:r>
    </w:p>
    <w:p w:rsidR="00950648" w:rsidRPr="00CD2DD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46. Республика Палау (Тихий океан).</w:t>
      </w:r>
    </w:p>
    <w:p w:rsidR="00950648" w:rsidRDefault="00950648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648" w:rsidSect="00950648">
          <w:type w:val="continuous"/>
          <w:pgSz w:w="11906" w:h="16838"/>
          <w:pgMar w:top="709" w:right="851" w:bottom="709" w:left="1418" w:header="720" w:footer="720" w:gutter="0"/>
          <w:cols w:num="2" w:space="720"/>
        </w:sect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27540" w:rsidRPr="00D21E68" w:rsidRDefault="00327540" w:rsidP="0062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D51EF7" w:rsidRPr="00D51EF7" w:rsidRDefault="00D51EF7" w:rsidP="00D51EF7">
      <w:pPr>
        <w:pStyle w:val="ae"/>
        <w:jc w:val="center"/>
        <w:rPr>
          <w:rFonts w:ascii="Times New Roman" w:hAnsi="Times New Roman"/>
          <w:b/>
        </w:rPr>
      </w:pPr>
      <w:r w:rsidRPr="00D51EF7">
        <w:rPr>
          <w:rFonts w:ascii="Times New Roman" w:hAnsi="Times New Roman"/>
          <w:b/>
        </w:rPr>
        <w:t>ТЕХНИЧЕСКОЕ ЗАДАНИЕ</w:t>
      </w:r>
    </w:p>
    <w:p w:rsidR="00D51EF7" w:rsidRPr="00D51EF7" w:rsidRDefault="00D51EF7" w:rsidP="00D51EF7">
      <w:pPr>
        <w:pStyle w:val="a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99"/>
        <w:gridCol w:w="6395"/>
      </w:tblGrid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Яшнободский</w:t>
            </w:r>
            <w:proofErr w:type="spellEnd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 АО «Национальный банк ВЭД РУ».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Основание 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межведомственной комиссии от 01.09.2020 года.</w:t>
            </w:r>
          </w:p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sz w:val="24"/>
                <w:szCs w:val="24"/>
              </w:rPr>
              <w:t>«Инструкция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Оснащение здания охранно-пожарной сигнализации.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Ориентировочная стоимость 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tabs>
                <w:tab w:val="left" w:pos="1304"/>
                <w:tab w:val="center" w:pos="323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927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21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</w:t>
            </w:r>
            <w:proofErr w:type="spellEnd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учётом НДС.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NURONIY-MONTAJ GARANT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лицензии на проектирование, монтаж, наладку, ремонт и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ехническое обслуживание средств </w:t>
            </w: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противопожарной автоматики, охранной, пожарной и охранно-пожарной сигнализации.</w:t>
            </w:r>
          </w:p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Опыт работы не менее 3-х лет.</w:t>
            </w:r>
          </w:p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квалифицированных специалистов.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в конкурсе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находящиеся в состоянии судебного разбирательства с Заказчиком;</w:t>
            </w:r>
          </w:p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находящиеся в Едином реестре недобросовестных исполнителей.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работ начинается  с момента поступления аванса  на счет подрядчика, срок окончание работ в течение 30 календарных дней.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Работы должны быть выполнены согласно разработанного рабочего проекта, проектно сметной документации,  а также </w:t>
            </w:r>
            <w:r w:rsidRPr="00B07672">
              <w:rPr>
                <w:rFonts w:ascii="Times New Roman" w:hAnsi="Times New Roman" w:cs="Times New Roman"/>
                <w:sz w:val="24"/>
                <w:szCs w:val="24"/>
              </w:rPr>
              <w:t>«Инструкции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и выполнению работ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 обеспечивает сдачу в эксплуатацию Оборудования согласно требованиям РДПБ 01-002:2007. 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 на оборудование и выполнения монтажных пусконаладочных работ не менее 12 месяцев.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применяемому оборудованию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Оборудование </w:t>
            </w:r>
            <w:r w:rsidRPr="00B07672">
              <w:rPr>
                <w:rFonts w:ascii="Times New Roman" w:hAnsi="Times New Roman" w:cs="Times New Roman"/>
                <w:sz w:val="24"/>
                <w:szCs w:val="24"/>
              </w:rPr>
              <w:t xml:space="preserve">должно входить в Перечни (основной и дополнительный) технических средств охранной и пожарной сигнализации, разрешенных и рекомендованных органами Главного Управления охраны НГ </w:t>
            </w:r>
            <w:proofErr w:type="spellStart"/>
            <w:r w:rsidRPr="00B0767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B07672">
              <w:rPr>
                <w:rFonts w:ascii="Times New Roman" w:hAnsi="Times New Roman" w:cs="Times New Roman"/>
                <w:sz w:val="24"/>
                <w:szCs w:val="24"/>
              </w:rPr>
              <w:t xml:space="preserve"> и НИИ ПБ и ЧС МЧС </w:t>
            </w:r>
            <w:proofErr w:type="spellStart"/>
            <w:r w:rsidRPr="00B0767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B07672">
              <w:rPr>
                <w:rFonts w:ascii="Times New Roman" w:hAnsi="Times New Roman" w:cs="Times New Roman"/>
                <w:sz w:val="24"/>
                <w:szCs w:val="24"/>
              </w:rPr>
              <w:t xml:space="preserve"> к применению на объектах различных форм собственности на территории Республики Узбекистан.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электроснабжению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степени обеспечения надежности электроснабжения </w:t>
            </w:r>
            <w:proofErr w:type="spellStart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электроприемники</w:t>
            </w:r>
            <w:proofErr w:type="spellEnd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системы охранно-пожарной сигнализации следует относить к 1 категории согласно Правилам устройства электроустановок.</w:t>
            </w:r>
          </w:p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Основное электропитание 220В обеспечивается «Заказчиком». </w:t>
            </w:r>
          </w:p>
          <w:p w:rsidR="00B07672" w:rsidRPr="00B07672" w:rsidRDefault="00B07672" w:rsidP="00B076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Резервное питание осуществить от встроенных в приборы аккумуляторных батарей.</w:t>
            </w:r>
          </w:p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Заземление устройств выполнить в соответствии с требованиями эксплуатационной документации технологического оборудования   и ПУЭ.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установки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Установка системы охранно-пожарной сигнализации осуществляется по адресу г. Ташкент </w:t>
            </w:r>
            <w:proofErr w:type="spellStart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Яшнабадский</w:t>
            </w:r>
            <w:proofErr w:type="spellEnd"/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     </w:t>
            </w:r>
            <w:r w:rsidRPr="00B07672">
              <w:rPr>
                <w:rFonts w:ascii="GoogleSans" w:hAnsi="GoogleSans" w:cs="Times New Roman"/>
                <w:color w:val="auto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B07672">
              <w:rPr>
                <w:rFonts w:ascii="GoogleSans" w:hAnsi="GoogleSans" w:cs="Times New Roman"/>
                <w:color w:val="auto"/>
                <w:sz w:val="24"/>
                <w:szCs w:val="24"/>
                <w:shd w:val="clear" w:color="auto" w:fill="FFFFFF"/>
              </w:rPr>
              <w:t>С.Азимова</w:t>
            </w:r>
            <w:proofErr w:type="spellEnd"/>
            <w:r w:rsidRPr="00B07672">
              <w:rPr>
                <w:rFonts w:ascii="GoogleSans" w:hAnsi="GoogleSans" w:cs="Times New Roman"/>
                <w:color w:val="auto"/>
                <w:sz w:val="24"/>
                <w:szCs w:val="24"/>
                <w:shd w:val="clear" w:color="auto" w:fill="FFFFFF"/>
              </w:rPr>
              <w:t>, д. 2-А.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50" w:type="dxa"/>
          </w:tcPr>
          <w:p w:rsidR="00B07672" w:rsidRPr="00B07672" w:rsidRDefault="00B07672" w:rsidP="00B076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комплектации</w:t>
            </w:r>
          </w:p>
        </w:tc>
        <w:tc>
          <w:tcPr>
            <w:tcW w:w="6681" w:type="dxa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Комплектация должна быть обеспечена в соответствии с техническими характеристиками оборудования.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Указание к товару</w:t>
            </w:r>
          </w:p>
          <w:p w:rsidR="00B07672" w:rsidRPr="00B07672" w:rsidRDefault="00B07672" w:rsidP="00B076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Поставляемый товар должен быть новым, </w:t>
            </w:r>
            <w:r w:rsidRPr="00B0767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не бывшим в употреблении.</w:t>
            </w:r>
          </w:p>
        </w:tc>
      </w:tr>
      <w:tr w:rsidR="00B07672" w:rsidRPr="00B07672" w:rsidTr="00B07672">
        <w:tc>
          <w:tcPr>
            <w:tcW w:w="560" w:type="dxa"/>
            <w:vAlign w:val="center"/>
          </w:tcPr>
          <w:p w:rsidR="00B07672" w:rsidRPr="00B07672" w:rsidRDefault="00B07672" w:rsidP="00B07672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50" w:type="dxa"/>
            <w:vAlign w:val="center"/>
          </w:tcPr>
          <w:p w:rsidR="00B07672" w:rsidRPr="00B07672" w:rsidRDefault="00B07672" w:rsidP="00B0767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по обеспечению финансирования</w:t>
            </w:r>
          </w:p>
        </w:tc>
        <w:tc>
          <w:tcPr>
            <w:tcW w:w="6681" w:type="dxa"/>
            <w:vAlign w:val="center"/>
          </w:tcPr>
          <w:p w:rsidR="00B07672" w:rsidRPr="00B07672" w:rsidRDefault="00B07672" w:rsidP="00B07672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Расчеты осуществляются путем 50% предоплаты, оставшиеся </w:t>
            </w:r>
          </w:p>
          <w:p w:rsidR="00B07672" w:rsidRPr="00B07672" w:rsidRDefault="00B07672" w:rsidP="00B0767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50% оплаты от суммы оплачиваются после окончания выполненных работ, а также подписания Акта межведомственной комиссии приемки-сдачи Оборудования в эксплуатацию</w:t>
            </w:r>
            <w:r w:rsidRPr="00B076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</w:tbl>
    <w:p w:rsidR="00327540" w:rsidRDefault="00327540" w:rsidP="002414D9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B57C4" w:rsidRDefault="00327540">
      <w:pPr>
        <w:rPr>
          <w:rFonts w:ascii="Times New Roman" w:hAnsi="Times New Roman" w:cs="Times New Roman"/>
          <w:color w:val="auto"/>
          <w:spacing w:val="-5"/>
        </w:rPr>
      </w:pPr>
      <w:r>
        <w:rPr>
          <w:rFonts w:ascii="Times New Roman" w:hAnsi="Times New Roman"/>
        </w:rPr>
        <w:br w:type="page"/>
      </w:r>
    </w:p>
    <w:tbl>
      <w:tblPr>
        <w:tblW w:w="8958" w:type="dxa"/>
        <w:tblInd w:w="93" w:type="dxa"/>
        <w:tblLook w:val="04A0" w:firstRow="1" w:lastRow="0" w:firstColumn="1" w:lastColumn="0" w:noHBand="0" w:noVBand="1"/>
      </w:tblPr>
      <w:tblGrid>
        <w:gridCol w:w="665"/>
        <w:gridCol w:w="1504"/>
        <w:gridCol w:w="3608"/>
        <w:gridCol w:w="1101"/>
        <w:gridCol w:w="999"/>
        <w:gridCol w:w="987"/>
        <w:gridCol w:w="95"/>
      </w:tblGrid>
      <w:tr w:rsidR="00B07672" w:rsidRPr="00B07672" w:rsidTr="00B07672">
        <w:trPr>
          <w:trHeight w:val="300"/>
        </w:trPr>
        <w:tc>
          <w:tcPr>
            <w:tcW w:w="8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7C4" w:rsidRPr="00B07672" w:rsidRDefault="008B57C4" w:rsidP="005C2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B07672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lastRenderedPageBreak/>
              <w:t>СМЕТА</w:t>
            </w:r>
            <w:r w:rsidR="005C2106" w:rsidRPr="00B07672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="005C2106" w:rsidRPr="00B07672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br/>
            </w:r>
            <w:r w:rsidR="005C2106" w:rsidRPr="00B07672">
              <w:rPr>
                <w:rFonts w:ascii="Times New Roman" w:hAnsi="Times New Roman" w:cs="Times New Roman"/>
                <w:bCs/>
                <w:color w:val="auto"/>
                <w:szCs w:val="24"/>
              </w:rPr>
              <w:t>к технической части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МОНТАЖНЫЕ И ПУСКОНАЛАДОЧНЫЕ РАБОТЫ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№№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ОБОСНОВАНИЕ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НАИМЕНОВАНИЕ РАБОТ И РЕСУРСОВ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ЕД.ИЗМ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КОЛ-ВО</w:t>
            </w:r>
          </w:p>
        </w:tc>
      </w:tr>
      <w:tr w:rsidR="00B07672" w:rsidRPr="00B07672" w:rsidTr="00B07672">
        <w:trPr>
          <w:gridAfter w:val="1"/>
          <w:wAfter w:w="498" w:type="dxa"/>
          <w:trHeight w:val="5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 ЕДИНИЦУ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ПО ПРОЕКТУ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МОНТАЖНЫЕ РАБОТЫ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Ц10-8-1-2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28,08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0,384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У2-4-8-4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ПЕРВЫЙ ШЛЕЙФ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20,736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41,472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У2-4-8-5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КАЖДЫЙ ПОСЛЕДУЮЩИЙ ШЛЕЙФ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501,12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Ц10-8-2-3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50,4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5,7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7,5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У2-4-9-9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ДЫМОВОЙ - ПУСКОНАЛАДКА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1,344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33,6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Ц10-8-3-2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0,216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0,0012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У2-4-9-7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МИНИ-СТРОБ-ПУСКОНАЛАДКА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КОМПЛЕКТ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14,496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28,992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Ц10-8-2-5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СМК ДАТЧИК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80,64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032533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ПРОВОЛОКА СВАРОЧНАЯ ЛЕГИРОВАННАЯ ДИАМЕТРОМ 2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5Х70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065312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0,1136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 - ПУСКОНАЛАДКА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9.1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468,48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Ц10-8-2-1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4,032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0,288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ИПР - ПУСКОНАЛАДКА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23,424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Ц10-8-3-3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 КОНТРОЛЯ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У2-1-11-4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ИЛИ ЗАЩИТЫ СТАБИЛИЗАТОР НАПРЯЖЕНИЯ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</w:tr>
      <w:tr w:rsidR="00B07672" w:rsidRPr="00B07672" w:rsidTr="00B07672">
        <w:trPr>
          <w:gridAfter w:val="1"/>
          <w:wAfter w:w="498" w:type="dxa"/>
          <w:trHeight w:val="90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Ц8-2-396-20 ШHК.ДОП.3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КОРОБА ПЛАСТМАССОВЫЕ ШИРИНОЙ ДО 40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 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19,188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28,782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0,504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1,992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2,988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001522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МАЧТОВЫЕ СТРОИТЕЛЬНЫЕ 0,5 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0,2538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041014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МОНТАЖНЫЕ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Ц8-2-401-1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КАБЕЛЬ 2-4-ЖИЛЬНЫЙ СЕЧЕНИЕМ ЖИЛЫ ДО 16 ММ2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4,5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61,92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278,64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30,24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136,08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29,64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133,38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002016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13,338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002875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7,236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32,562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030434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РАСПОРНЫЕ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11,25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030478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ДЛЯ ПРИСТРЕЛКИ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</w:t>
            </w:r>
          </w:p>
        </w:tc>
      </w:tr>
      <w:tr w:rsidR="00B07672" w:rsidRPr="00B07672" w:rsidTr="00B07672">
        <w:trPr>
          <w:gridAfter w:val="1"/>
          <w:wAfter w:w="498" w:type="dxa"/>
          <w:trHeight w:val="15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033639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ПРОКАТ ДЛЯ АРМИРОВАНИЯ Ж/Б КОНСТРУКЦИЙ КРУГЛЫЙ И ПЕРИОДИЧЕСКОГО ПРОФИЛЯ, ГОРЯЧЕКАТАНЫЙ И ТЕРМОМЕХАНИЧЕСКИЙ, ТЕРМИЧЕСКИ УПРОЧНЕННЫЙ КЛАСС А-I ДИАМЕТРОМ 6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0,0315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033746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СТАЛЬ ПОЛОСОВАЯ СПОКОЙНАЯ МАРКИ СТ3СП, ШИРИНОЙ 50-200 ММ ТОЛЩИНОЙ 4-5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0,0495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0,002925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035377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ЭЛЕКТРОДЫ ДИАМЕТРОМ 4 ММ Э42А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7,875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1,845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045667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ВТУЛКИ ИЗОЛИРУЮЩИЕ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109,8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0,00918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046163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СКОБЫ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74,25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0,135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064674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ПАТРОНЫ ДЛЯ ПРИСТРЕЛКИ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064830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ПОЛОСА МОНТАЖНАЯ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153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3,735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Ц8-2-399-1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 СЕЧЕНИЕМ, ММ2, ДО 6 #/ПРОВОДА В КОРОБАХ/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4,224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6,336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2,844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2,808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16.6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0,39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065157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СЖИМ СОЕДИНИТЕЛЬНЫЙ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</w:t>
            </w:r>
          </w:p>
        </w:tc>
      </w:tr>
      <w:tr w:rsidR="00B07672" w:rsidRPr="00B07672" w:rsidTr="00B07672">
        <w:trPr>
          <w:gridAfter w:val="1"/>
          <w:wAfter w:w="498" w:type="dxa"/>
          <w:trHeight w:val="112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097117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Ц10-1-27-1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НАСТРОЙКА, ПРОВЕРКА СХЕМ СИГНАЛИЗАЦИИ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СИСТЕМА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17.1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45,6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У2-1-1-3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ПРОФИЛАКТИКА И ДИАГНОСТИКА ДАТЧИКОВ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</w:tr>
      <w:tr w:rsidR="00B07672" w:rsidRPr="00B07672" w:rsidTr="00B07672">
        <w:trPr>
          <w:gridAfter w:val="1"/>
          <w:wAfter w:w="498" w:type="dxa"/>
          <w:trHeight w:val="45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18.1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432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Ц10-6-68-17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КОНТРОЛЬНЫЕ И ПРИЕМОСДАТОЧНЫЕ ИСПЫТАНИЯ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ОБЬЕКТ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693,6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001210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ЛАБОРАТОРИИ ПЕРЕДВИЖНЫЕ МОНТАЖНО-ИЗМЕРИТЕЛЬНЫЕ НА БАЗЕ КАМАЗ-43101 (ЛИОК)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Ц10-1-51-32 ШHК4.02.70-05 ПPИЛ2 П.1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РАЗДЕЛКА И ВКЛЮЧЕНИЕ КАБЕЛЕЙ И ПРОВОДОВ. КАБЕЛЬ ИЛИ ПРОВОД ОДНОПАРНЫЙ НИЗКОЧАСТОТНЫЙ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10КОНЦОВ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20,6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123,6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1503-7047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21.1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1512-140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УБП 12В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16011-15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16-22Д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160201-51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25.1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160202-5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26.1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СТОИМОСТЬ МАТЕРИАЛОВ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2405-1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 ПЛАСТИКОВЫЙ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67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1509-7013-1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ПРОВОДА ТЕЛЕФОННЫЕ РАСПРЕДЕЛИТЕЛЬНЫЕ ОДНОПАРНЫЕ С МЕДНЫМИ ЖИЛАМИ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600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Т16012-РМ1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МЕТИЗЫ - КОМПЛ.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29.1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ЗАТРАТ: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ОБОРУДОВАНИЯ: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 ЗАТРАТ: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9D573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ПРОЧИЕ ЗАТРАТЫ ПОДРЯЧИКА </w:t>
            </w:r>
            <w:r w:rsidR="009D573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___</w:t>
            </w: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БЕЗ ОБОРУДОВАНИЯ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ОБОРУДОВАНИЕМ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07672" w:rsidRPr="00B07672" w:rsidTr="00B07672">
        <w:trPr>
          <w:gridAfter w:val="1"/>
          <w:wAfter w:w="498" w:type="dxa"/>
          <w:trHeight w:val="25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672" w:rsidRPr="00B07672" w:rsidRDefault="00B07672" w:rsidP="00B07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НДС 15%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672" w:rsidRPr="00B07672" w:rsidRDefault="00B07672" w:rsidP="00B0767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07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327540" w:rsidRDefault="00327540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B07672" w:rsidRDefault="00B07672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327540" w:rsidRPr="00C47042" w:rsidRDefault="00327540" w:rsidP="009438EB">
      <w:pPr>
        <w:pStyle w:val="ae"/>
        <w:numPr>
          <w:ilvl w:val="0"/>
          <w:numId w:val="37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347F98" w:rsidRDefault="00B07672" w:rsidP="00B07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672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 w:rsidRPr="00B076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07672">
              <w:rPr>
                <w:rFonts w:ascii="Times New Roman" w:hAnsi="Times New Roman" w:cs="Times New Roman"/>
                <w:b/>
                <w:sz w:val="24"/>
                <w:szCs w:val="24"/>
              </w:rPr>
              <w:t>927</w:t>
            </w:r>
            <w:r w:rsidRPr="00B076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07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76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5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733CAE" w:rsidRPr="00C47042" w:rsidRDefault="00D450F3" w:rsidP="00D4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Расчеты осуществляются путем 50% предоплаты, оставшиеся 50% оплаты от суммы оплачиваются после окончания выполненных работ, а также подписания Акта межведомственной комиссии приемки-сдачи Оборудования в эксплуатацию</w:t>
            </w:r>
            <w:r w:rsidRPr="00D450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8A0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рок окончание работ в течение 30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с момента поступления аванса  на счет 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Гарантия:</w:t>
            </w:r>
            <w:r w:rsidRPr="0074386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оборудование и выполнения монтажных пусконаладочных работ не менее 12 месяцев</w:t>
            </w:r>
            <w:r w:rsidR="00327540" w:rsidRPr="0057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A9197E" w:rsidRDefault="00A9197E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B760FD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0FD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9438EB">
      <w:pPr>
        <w:pStyle w:val="a3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ПОДРЯДА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Ташкент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</w:t>
      </w:r>
      <w:r w:rsidR="00F473FE">
        <w:rPr>
          <w:sz w:val="24"/>
          <w:szCs w:val="24"/>
        </w:rPr>
        <w:t>20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D51EF7" w:rsidRDefault="00B07672" w:rsidP="000666E6">
      <w:pPr>
        <w:pStyle w:val="a6"/>
        <w:rPr>
          <w:sz w:val="24"/>
          <w:szCs w:val="24"/>
        </w:rPr>
      </w:pPr>
      <w:r>
        <w:rPr>
          <w:b/>
          <w:sz w:val="24"/>
          <w:szCs w:val="24"/>
          <w:lang w:val="uz-Cyrl-UZ"/>
        </w:rPr>
        <w:t>Яшнабодский</w:t>
      </w:r>
      <w:r w:rsidR="00D450F3">
        <w:rPr>
          <w:b/>
          <w:sz w:val="24"/>
          <w:szCs w:val="24"/>
          <w:lang w:val="uz-Cyrl-UZ"/>
        </w:rPr>
        <w:t xml:space="preserve"> филиал</w:t>
      </w:r>
      <w:r w:rsidR="0094574C" w:rsidRPr="00D51EF7">
        <w:rPr>
          <w:b/>
          <w:sz w:val="24"/>
          <w:szCs w:val="24"/>
          <w:lang w:val="uz-Cyrl-UZ"/>
        </w:rPr>
        <w:t xml:space="preserve"> АО “</w:t>
      </w:r>
      <w:r w:rsidR="000666E6" w:rsidRPr="00D51EF7">
        <w:rPr>
          <w:b/>
          <w:sz w:val="24"/>
          <w:szCs w:val="24"/>
        </w:rPr>
        <w:t xml:space="preserve">Национальный банк </w:t>
      </w:r>
      <w:r w:rsidR="0094574C" w:rsidRPr="00D51EF7">
        <w:rPr>
          <w:b/>
          <w:sz w:val="24"/>
          <w:szCs w:val="24"/>
          <w:lang w:val="uz-Cyrl-UZ"/>
        </w:rPr>
        <w:t>ВЭД РУ”</w:t>
      </w:r>
      <w:r w:rsidR="000666E6" w:rsidRPr="00D51EF7">
        <w:rPr>
          <w:sz w:val="24"/>
          <w:szCs w:val="24"/>
        </w:rPr>
        <w:t xml:space="preserve">, именуемый в дальнейшем </w:t>
      </w:r>
      <w:r w:rsidR="000666E6" w:rsidRPr="00D51EF7">
        <w:rPr>
          <w:b/>
          <w:sz w:val="24"/>
          <w:szCs w:val="24"/>
        </w:rPr>
        <w:t>«Заказчик»</w:t>
      </w:r>
      <w:r w:rsidR="000666E6" w:rsidRPr="00D51EF7">
        <w:rPr>
          <w:sz w:val="24"/>
          <w:szCs w:val="24"/>
        </w:rPr>
        <w:t xml:space="preserve">, в лице </w:t>
      </w:r>
      <w:r w:rsidR="0094574C" w:rsidRPr="00D51EF7">
        <w:rPr>
          <w:b/>
          <w:sz w:val="24"/>
          <w:szCs w:val="24"/>
        </w:rPr>
        <w:t>__________________________________________________</w:t>
      </w:r>
      <w:r w:rsidR="000666E6" w:rsidRPr="00D51EF7">
        <w:rPr>
          <w:sz w:val="24"/>
          <w:szCs w:val="24"/>
        </w:rPr>
        <w:t xml:space="preserve">, действующего на основании доверенности № </w:t>
      </w:r>
      <w:r w:rsidR="0094574C" w:rsidRPr="00D51EF7">
        <w:rPr>
          <w:sz w:val="24"/>
          <w:szCs w:val="24"/>
        </w:rPr>
        <w:t>________________________________________</w:t>
      </w:r>
      <w:r w:rsidR="000666E6" w:rsidRPr="00D51EF7">
        <w:rPr>
          <w:sz w:val="24"/>
          <w:szCs w:val="24"/>
        </w:rPr>
        <w:t xml:space="preserve">, с одной стороны и </w:t>
      </w:r>
      <w:r w:rsidR="0018180B" w:rsidRPr="00D51EF7">
        <w:rPr>
          <w:sz w:val="24"/>
          <w:szCs w:val="24"/>
        </w:rPr>
        <w:t>______________________________________________</w:t>
      </w:r>
      <w:r w:rsidR="000666E6" w:rsidRPr="00D51EF7">
        <w:rPr>
          <w:sz w:val="24"/>
          <w:szCs w:val="24"/>
        </w:rPr>
        <w:t xml:space="preserve"> именуемое в дальнейшем </w:t>
      </w:r>
      <w:r w:rsidR="000666E6" w:rsidRPr="00D51EF7">
        <w:rPr>
          <w:b/>
          <w:sz w:val="24"/>
          <w:szCs w:val="24"/>
        </w:rPr>
        <w:t>«Подрядчик»</w:t>
      </w:r>
      <w:r w:rsidR="000666E6" w:rsidRPr="00D51EF7">
        <w:rPr>
          <w:sz w:val="24"/>
          <w:szCs w:val="24"/>
        </w:rPr>
        <w:t xml:space="preserve">, в лице </w:t>
      </w:r>
      <w:r w:rsidR="0018180B" w:rsidRPr="00D51EF7">
        <w:rPr>
          <w:sz w:val="24"/>
          <w:szCs w:val="24"/>
        </w:rPr>
        <w:t>________________________________</w:t>
      </w:r>
      <w:r w:rsidR="000666E6" w:rsidRPr="00D51EF7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 w:rsidRPr="00D51EF7">
        <w:rPr>
          <w:sz w:val="24"/>
          <w:szCs w:val="24"/>
        </w:rPr>
        <w:t>__</w:t>
      </w:r>
      <w:r w:rsidR="000666E6" w:rsidRPr="00D51EF7">
        <w:rPr>
          <w:sz w:val="24"/>
          <w:szCs w:val="24"/>
        </w:rPr>
        <w:t xml:space="preserve"> заседания </w:t>
      </w:r>
      <w:r w:rsidR="00EC7258" w:rsidRPr="00D51EF7">
        <w:rPr>
          <w:sz w:val="24"/>
          <w:szCs w:val="24"/>
        </w:rPr>
        <w:t>закупоч</w:t>
      </w:r>
      <w:r w:rsidR="000666E6" w:rsidRPr="00D51EF7">
        <w:rPr>
          <w:sz w:val="24"/>
          <w:szCs w:val="24"/>
        </w:rPr>
        <w:t xml:space="preserve">ной комиссии от </w:t>
      </w:r>
      <w:r w:rsidR="0018180B" w:rsidRPr="00D51EF7">
        <w:rPr>
          <w:sz w:val="24"/>
          <w:szCs w:val="24"/>
        </w:rPr>
        <w:t>___</w:t>
      </w:r>
      <w:r w:rsidR="000666E6" w:rsidRPr="00D51EF7">
        <w:rPr>
          <w:sz w:val="24"/>
          <w:szCs w:val="24"/>
        </w:rPr>
        <w:t>.</w:t>
      </w:r>
      <w:r w:rsidR="0018180B" w:rsidRPr="00D51EF7">
        <w:rPr>
          <w:sz w:val="24"/>
          <w:szCs w:val="24"/>
        </w:rPr>
        <w:t>___</w:t>
      </w:r>
      <w:r w:rsidR="000666E6" w:rsidRPr="00D51EF7">
        <w:rPr>
          <w:sz w:val="24"/>
          <w:szCs w:val="24"/>
        </w:rPr>
        <w:t>.20</w:t>
      </w:r>
      <w:r w:rsidR="0094574C" w:rsidRPr="00D51EF7">
        <w:rPr>
          <w:sz w:val="24"/>
          <w:szCs w:val="24"/>
        </w:rPr>
        <w:t>20</w:t>
      </w:r>
      <w:r w:rsidR="000666E6" w:rsidRPr="00D51EF7">
        <w:rPr>
          <w:sz w:val="24"/>
          <w:szCs w:val="24"/>
        </w:rPr>
        <w:t>г.</w:t>
      </w:r>
      <w:r w:rsidR="0018180B" w:rsidRPr="00D51EF7">
        <w:rPr>
          <w:sz w:val="24"/>
          <w:szCs w:val="24"/>
        </w:rPr>
        <w:t xml:space="preserve"> </w:t>
      </w:r>
      <w:r w:rsidR="000666E6" w:rsidRPr="00D51EF7">
        <w:rPr>
          <w:sz w:val="24"/>
          <w:szCs w:val="24"/>
        </w:rPr>
        <w:t xml:space="preserve">по отбору подрядной организации на выполнение работ по объекту </w:t>
      </w:r>
      <w:r w:rsidR="000666E6" w:rsidRPr="00D51EF7">
        <w:rPr>
          <w:b/>
          <w:sz w:val="24"/>
          <w:szCs w:val="24"/>
        </w:rPr>
        <w:t>«</w:t>
      </w:r>
      <w:r w:rsidRPr="00B07672">
        <w:rPr>
          <w:b/>
          <w:sz w:val="24"/>
          <w:szCs w:val="24"/>
        </w:rPr>
        <w:t>Оснащение охранно-пожарной сигнализации</w:t>
      </w:r>
      <w:r w:rsidR="00D450F3" w:rsidRPr="00D450F3">
        <w:rPr>
          <w:b/>
          <w:sz w:val="24"/>
          <w:szCs w:val="24"/>
        </w:rPr>
        <w:t xml:space="preserve"> здани</w:t>
      </w:r>
      <w:r>
        <w:rPr>
          <w:b/>
          <w:sz w:val="24"/>
          <w:szCs w:val="24"/>
        </w:rPr>
        <w:t>я</w:t>
      </w:r>
      <w:r w:rsidR="00D450F3" w:rsidRPr="00D450F3">
        <w:rPr>
          <w:b/>
          <w:sz w:val="24"/>
          <w:szCs w:val="24"/>
        </w:rPr>
        <w:t xml:space="preserve"> </w:t>
      </w:r>
      <w:proofErr w:type="spellStart"/>
      <w:r w:rsidR="00D450F3" w:rsidRPr="00D450F3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>шнободского</w:t>
      </w:r>
      <w:proofErr w:type="spellEnd"/>
      <w:r w:rsidR="00D450F3" w:rsidRPr="00D450F3">
        <w:rPr>
          <w:b/>
          <w:sz w:val="24"/>
          <w:szCs w:val="24"/>
        </w:rPr>
        <w:t xml:space="preserve"> филиала «Национальный банк ВЭД РУ»</w:t>
      </w:r>
      <w:r w:rsidR="000666E6" w:rsidRPr="00D51EF7">
        <w:rPr>
          <w:b/>
          <w:sz w:val="24"/>
          <w:szCs w:val="24"/>
        </w:rPr>
        <w:t>»</w:t>
      </w:r>
      <w:r w:rsidR="000666E6" w:rsidRPr="00D51EF7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D51EF7" w:rsidRDefault="000666E6" w:rsidP="000666E6">
      <w:pPr>
        <w:pStyle w:val="a6"/>
        <w:rPr>
          <w:sz w:val="24"/>
          <w:szCs w:val="24"/>
        </w:rPr>
      </w:pPr>
    </w:p>
    <w:p w:rsidR="000666E6" w:rsidRPr="00D51EF7" w:rsidRDefault="000666E6" w:rsidP="0018180B">
      <w:pPr>
        <w:pStyle w:val="a6"/>
        <w:jc w:val="center"/>
        <w:rPr>
          <w:b/>
          <w:sz w:val="24"/>
          <w:szCs w:val="24"/>
        </w:rPr>
      </w:pPr>
      <w:r w:rsidRPr="00D51EF7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D51EF7">
        <w:rPr>
          <w:sz w:val="24"/>
          <w:szCs w:val="24"/>
        </w:rPr>
        <w:t xml:space="preserve">1.1. </w:t>
      </w:r>
      <w:r w:rsidRPr="00D51EF7">
        <w:rPr>
          <w:b/>
          <w:sz w:val="24"/>
          <w:szCs w:val="24"/>
        </w:rPr>
        <w:t>«Подрядчик»</w:t>
      </w:r>
      <w:r w:rsidRPr="00D51EF7">
        <w:rPr>
          <w:sz w:val="24"/>
          <w:szCs w:val="24"/>
        </w:rPr>
        <w:t xml:space="preserve"> обязуется выполнить по заданию </w:t>
      </w:r>
      <w:r w:rsidRPr="00D51EF7">
        <w:rPr>
          <w:b/>
          <w:sz w:val="24"/>
          <w:szCs w:val="24"/>
        </w:rPr>
        <w:t>«Заказчика»</w:t>
      </w:r>
      <w:r w:rsidRPr="00D51EF7">
        <w:rPr>
          <w:sz w:val="24"/>
          <w:szCs w:val="24"/>
        </w:rPr>
        <w:t xml:space="preserve"> - работы по объекту: «</w:t>
      </w:r>
      <w:r w:rsidR="00B07672" w:rsidRPr="00B07672">
        <w:rPr>
          <w:b/>
          <w:sz w:val="24"/>
          <w:szCs w:val="24"/>
        </w:rPr>
        <w:t>Оснащение охранно-пожарной сигнализации</w:t>
      </w:r>
      <w:r w:rsidR="00B07672" w:rsidRPr="00D450F3">
        <w:rPr>
          <w:b/>
          <w:sz w:val="24"/>
          <w:szCs w:val="24"/>
        </w:rPr>
        <w:t xml:space="preserve"> здани</w:t>
      </w:r>
      <w:r w:rsidR="00B07672">
        <w:rPr>
          <w:b/>
          <w:sz w:val="24"/>
          <w:szCs w:val="24"/>
        </w:rPr>
        <w:t>я</w:t>
      </w:r>
      <w:r w:rsidR="00B07672" w:rsidRPr="00D450F3">
        <w:rPr>
          <w:b/>
          <w:sz w:val="24"/>
          <w:szCs w:val="24"/>
        </w:rPr>
        <w:t xml:space="preserve"> </w:t>
      </w:r>
      <w:proofErr w:type="spellStart"/>
      <w:r w:rsidR="00B07672" w:rsidRPr="00D450F3">
        <w:rPr>
          <w:b/>
          <w:sz w:val="24"/>
          <w:szCs w:val="24"/>
        </w:rPr>
        <w:t>Я</w:t>
      </w:r>
      <w:r w:rsidR="00B07672">
        <w:rPr>
          <w:b/>
          <w:sz w:val="24"/>
          <w:szCs w:val="24"/>
        </w:rPr>
        <w:t>шнободского</w:t>
      </w:r>
      <w:proofErr w:type="spellEnd"/>
      <w:r w:rsidR="00B07672" w:rsidRPr="00D450F3">
        <w:rPr>
          <w:b/>
          <w:sz w:val="24"/>
          <w:szCs w:val="24"/>
        </w:rPr>
        <w:t xml:space="preserve"> филиала</w:t>
      </w:r>
      <w:r w:rsidR="00D450F3" w:rsidRPr="00D450F3">
        <w:rPr>
          <w:b/>
          <w:sz w:val="24"/>
          <w:szCs w:val="24"/>
        </w:rPr>
        <w:t xml:space="preserve"> «Национальный банк ВЭД РУ»</w:t>
      </w:r>
      <w:r w:rsidRPr="00D51EF7">
        <w:rPr>
          <w:sz w:val="24"/>
          <w:szCs w:val="24"/>
        </w:rPr>
        <w:t>» (далее - Объект), в соответствии с проектной-сметной документацией, а «Заказчик»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6251DD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2.1. Стоимость работ и общая сумма Договора составляет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</w:t>
      </w:r>
      <w:proofErr w:type="spellStart"/>
      <w:r w:rsidRPr="000666E6">
        <w:rPr>
          <w:sz w:val="24"/>
          <w:szCs w:val="24"/>
        </w:rPr>
        <w:t>сум</w:t>
      </w:r>
      <w:proofErr w:type="spellEnd"/>
      <w:r w:rsidRPr="000666E6">
        <w:rPr>
          <w:sz w:val="24"/>
          <w:szCs w:val="24"/>
        </w:rPr>
        <w:t xml:space="preserve"> </w:t>
      </w:r>
      <w:r w:rsidR="00D769D8">
        <w:rPr>
          <w:sz w:val="24"/>
          <w:szCs w:val="24"/>
        </w:rPr>
        <w:t>с/</w:t>
      </w:r>
      <w:r w:rsidRPr="000666E6">
        <w:rPr>
          <w:sz w:val="24"/>
          <w:szCs w:val="24"/>
        </w:rPr>
        <w:t xml:space="preserve">без НДС, согласно Расчету, указанному в Приложении №1 к настоящему Договору и </w:t>
      </w:r>
      <w:r w:rsidRPr="006251DD">
        <w:rPr>
          <w:sz w:val="24"/>
          <w:szCs w:val="24"/>
        </w:rPr>
        <w:t xml:space="preserve">разработанной </w:t>
      </w:r>
      <w:r w:rsidR="00B760FD" w:rsidRPr="006251DD">
        <w:rPr>
          <w:sz w:val="24"/>
          <w:szCs w:val="24"/>
        </w:rPr>
        <w:t>проектно-</w:t>
      </w:r>
      <w:r w:rsidRPr="006251DD">
        <w:rPr>
          <w:sz w:val="24"/>
          <w:szCs w:val="24"/>
        </w:rPr>
        <w:t>сметной документации.</w:t>
      </w:r>
      <w:r w:rsidRPr="006251DD" w:rsidDel="00155BE9">
        <w:rPr>
          <w:sz w:val="24"/>
          <w:szCs w:val="24"/>
        </w:rPr>
        <w:t xml:space="preserve"> 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аванс в размере </w:t>
      </w:r>
      <w:r w:rsidR="00866353">
        <w:rPr>
          <w:sz w:val="24"/>
          <w:szCs w:val="24"/>
        </w:rPr>
        <w:t>______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</w:p>
    <w:p w:rsidR="000666E6" w:rsidRPr="00252F66" w:rsidRDefault="00866353" w:rsidP="000666E6">
      <w:pPr>
        <w:pStyle w:val="a6"/>
        <w:rPr>
          <w:sz w:val="24"/>
          <w:szCs w:val="24"/>
        </w:rPr>
      </w:pPr>
      <w:r w:rsidRPr="00252F66">
        <w:rPr>
          <w:sz w:val="24"/>
          <w:szCs w:val="24"/>
        </w:rPr>
        <w:t>___________________________________________________</w:t>
      </w:r>
      <w:r w:rsidR="000666E6" w:rsidRPr="00252F66">
        <w:rPr>
          <w:sz w:val="24"/>
          <w:szCs w:val="24"/>
        </w:rPr>
        <w:t xml:space="preserve">) </w:t>
      </w:r>
      <w:proofErr w:type="spellStart"/>
      <w:r w:rsidR="000666E6" w:rsidRPr="00252F66">
        <w:rPr>
          <w:sz w:val="24"/>
          <w:szCs w:val="24"/>
        </w:rPr>
        <w:t>сум</w:t>
      </w:r>
      <w:proofErr w:type="spellEnd"/>
      <w:r w:rsidR="000666E6" w:rsidRPr="00252F66">
        <w:rPr>
          <w:sz w:val="24"/>
          <w:szCs w:val="24"/>
        </w:rPr>
        <w:t>.</w:t>
      </w:r>
    </w:p>
    <w:p w:rsidR="00252F66" w:rsidRPr="00252F66" w:rsidRDefault="000666E6" w:rsidP="00252F6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F66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</w:t>
      </w:r>
      <w:r w:rsidR="00252F66" w:rsidRPr="00252F66">
        <w:rPr>
          <w:rFonts w:ascii="Times New Roman" w:hAnsi="Times New Roman" w:cs="Times New Roman"/>
          <w:sz w:val="24"/>
          <w:szCs w:val="24"/>
        </w:rPr>
        <w:t>порциональным удержанием аванса</w:t>
      </w:r>
      <w:r w:rsidR="00252F66" w:rsidRPr="006251DD">
        <w:rPr>
          <w:rFonts w:ascii="Times New Roman" w:hAnsi="Times New Roman" w:cs="Times New Roman"/>
          <w:sz w:val="24"/>
          <w:szCs w:val="24"/>
        </w:rPr>
        <w:t>,  а также  Акта межведомственной комиссии приемки-сдачи Оборудования в эксплуатацию</w:t>
      </w:r>
      <w:r w:rsidR="00252F66" w:rsidRPr="006251DD">
        <w:rPr>
          <w:rFonts w:ascii="Times New Roman" w:hAnsi="Times New Roman" w:cs="Times New Roman"/>
          <w:b/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F4478F" w:rsidP="0086635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66E6" w:rsidRPr="00866353">
        <w:rPr>
          <w:b/>
          <w:sz w:val="24"/>
          <w:szCs w:val="24"/>
        </w:rPr>
        <w:lastRenderedPageBreak/>
        <w:t>4. Сроки выполнения работ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 w:rsidR="0094574C">
        <w:rPr>
          <w:sz w:val="24"/>
          <w:szCs w:val="24"/>
        </w:rPr>
        <w:t xml:space="preserve">_____________ </w:t>
      </w:r>
      <w:r w:rsidRPr="000666E6">
        <w:rPr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4.2. Дата начала выполнения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866353">
        <w:rPr>
          <w:b/>
          <w:sz w:val="24"/>
          <w:szCs w:val="24"/>
        </w:rPr>
        <w:t>«Подрядчика»</w:t>
      </w:r>
      <w:r w:rsidRPr="000666E6">
        <w:rPr>
          <w:sz w:val="24"/>
          <w:szCs w:val="24"/>
        </w:rPr>
        <w:t>.</w:t>
      </w:r>
    </w:p>
    <w:p w:rsidR="000666E6" w:rsidRPr="00252F66" w:rsidRDefault="000666E6" w:rsidP="00252F6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F66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</w:t>
      </w:r>
      <w:r w:rsidRPr="006251DD">
        <w:rPr>
          <w:rFonts w:ascii="Times New Roman" w:hAnsi="Times New Roman" w:cs="Times New Roman"/>
          <w:sz w:val="24"/>
          <w:szCs w:val="24"/>
        </w:rPr>
        <w:t>сдачи-приёмки выполненных работ,</w:t>
      </w:r>
      <w:r w:rsidR="00252F66" w:rsidRPr="006251DD">
        <w:rPr>
          <w:rFonts w:ascii="Times New Roman" w:hAnsi="Times New Roman" w:cs="Times New Roman"/>
          <w:sz w:val="24"/>
          <w:szCs w:val="24"/>
        </w:rPr>
        <w:t xml:space="preserve"> Акта межведомственной комиссии приемки-сдачи Оборудования в эксплуатацию</w:t>
      </w:r>
      <w:r w:rsidRPr="006251DD">
        <w:rPr>
          <w:sz w:val="24"/>
          <w:szCs w:val="24"/>
        </w:rPr>
        <w:t xml:space="preserve"> </w:t>
      </w:r>
      <w:r w:rsidRPr="006251DD">
        <w:rPr>
          <w:rFonts w:ascii="Times New Roman" w:hAnsi="Times New Roman" w:cs="Times New Roman"/>
          <w:sz w:val="24"/>
          <w:szCs w:val="24"/>
        </w:rPr>
        <w:t>в течение кот</w:t>
      </w:r>
      <w:r w:rsidRPr="00252F66">
        <w:rPr>
          <w:rFonts w:ascii="Times New Roman" w:hAnsi="Times New Roman" w:cs="Times New Roman"/>
          <w:sz w:val="24"/>
          <w:szCs w:val="24"/>
        </w:rPr>
        <w:t xml:space="preserve">орого </w:t>
      </w:r>
      <w:r w:rsidRPr="00252F66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52F66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</w:t>
      </w:r>
      <w:r w:rsidRPr="00252F66">
        <w:rPr>
          <w:rFonts w:ascii="Times New Roman" w:hAnsi="Times New Roman" w:cs="Times New Roman"/>
          <w:b/>
          <w:sz w:val="24"/>
          <w:szCs w:val="24"/>
        </w:rPr>
        <w:t xml:space="preserve"> «Заказчиком»</w:t>
      </w:r>
      <w:r w:rsidRPr="00252F66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0666E6" w:rsidRPr="00252F6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5. Срок действия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6. Обязательства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2</w:t>
      </w:r>
      <w:r w:rsidRPr="000666E6">
        <w:rPr>
          <w:sz w:val="24"/>
          <w:szCs w:val="24"/>
        </w:rPr>
        <w:t xml:space="preserve">. В случае выявления </w:t>
      </w:r>
      <w:r w:rsidRPr="00866353">
        <w:rPr>
          <w:b/>
          <w:sz w:val="24"/>
          <w:szCs w:val="24"/>
        </w:rPr>
        <w:t>«Заказчиком»</w:t>
      </w:r>
      <w:r w:rsidRPr="000666E6">
        <w:rPr>
          <w:sz w:val="24"/>
          <w:szCs w:val="24"/>
        </w:rPr>
        <w:t xml:space="preserve"> недостатков выполненных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работах,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866353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FE5DCE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по устранению данных недостатков.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3</w:t>
      </w:r>
      <w:r w:rsidRPr="000666E6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4</w:t>
      </w:r>
      <w:r w:rsidRPr="000666E6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E5DCE" w:rsidRPr="000666E6" w:rsidRDefault="00FE5DCE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 </w:t>
      </w:r>
      <w:r w:rsidRPr="00C109EC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6.2.1. Произвести расчеты с </w:t>
      </w:r>
      <w:r w:rsidRPr="00C109EC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6.2.2. При отказе от услуг </w:t>
      </w:r>
      <w:r w:rsidRPr="00C109EC">
        <w:rPr>
          <w:b/>
          <w:sz w:val="24"/>
          <w:szCs w:val="24"/>
        </w:rPr>
        <w:t>«Подрядчика»,</w:t>
      </w:r>
      <w:r w:rsidRPr="000666E6">
        <w:rPr>
          <w:sz w:val="24"/>
          <w:szCs w:val="24"/>
        </w:rPr>
        <w:t xml:space="preserve"> выплатить </w:t>
      </w:r>
      <w:r w:rsidRPr="00C109EC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0666E6" w:rsidRDefault="000666E6" w:rsidP="000561B1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Default="000666E6" w:rsidP="000561B1">
      <w:pPr>
        <w:pStyle w:val="a6"/>
        <w:rPr>
          <w:sz w:val="24"/>
          <w:szCs w:val="24"/>
        </w:rPr>
      </w:pPr>
    </w:p>
    <w:p w:rsidR="00131C91" w:rsidRPr="000561B1" w:rsidRDefault="00131C91" w:rsidP="000561B1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1B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561B1">
        <w:rPr>
          <w:rFonts w:ascii="Times New Roman" w:hAnsi="Times New Roman" w:cs="Times New Roman"/>
          <w:b/>
          <w:color w:val="auto"/>
          <w:sz w:val="24"/>
          <w:szCs w:val="24"/>
        </w:rPr>
        <w:t>. Основные условия договора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несет ответственность за полноту комплектации предлагаемой Продукции и Услуг, и в случае недостаточности спецификации дополняет ее за свой счет.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должен поставить Продукцию, которая на момент ввода в эксплуатацию не находится в состоянии снятия с продажи и/или производства. В случае, если до момента пуска Продукции в эксплуатацию какой-либо компонент Продукции будет объявлен о снятии с продажи и/или производства, </w:t>
      </w:r>
      <w:r w:rsidR="004848D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4848D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обязан за свой счет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поменять данный компонент и все другие компоненты Продукции, непосредственно связанные с ним, на соответствующие компоненты с характеристиками, не хуже первоначальных.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7.3.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качество Продукции, поставляемой по настоящему контракту, соответствует современному техническому уровню, существующему у производителей этого вида Продукции.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7.4.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предоставляемая НБУ Продукция является новой и не бывшей в употреблении.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7.5.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Услуги по монтажу и инсталляции Продукции должны оказываться специалистами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«Подрядчика»,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имеющими достаточную квалификацию и сертифицированными производителем предлагаемой Продукции. Специалисты НБУ должны иметь возможность принимать участие и контролировать все этапы выполняемых Услуг, осуществляемых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«Подрядчикам».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7.6.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предоставить полный комплект документации.</w:t>
      </w:r>
      <w:r w:rsidR="004848D1">
        <w:rPr>
          <w:rFonts w:ascii="Times New Roman" w:hAnsi="Times New Roman" w:cs="Times New Roman"/>
          <w:color w:val="auto"/>
          <w:sz w:val="24"/>
          <w:szCs w:val="24"/>
        </w:rPr>
        <w:br/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К каждой единице поставляемой Продукции должен быть приложен полный комплект - оригинал технической документации.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7.7.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Помимо гарантийной поддержки оборудования,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в течение действия гарантийных обязательств должен обеспечить необходимую информационно-консультационную помощь специалистам НБУ.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7.8.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Гарантийный срок предлагаемого </w:t>
      </w:r>
      <w:r w:rsidR="00131C91" w:rsidRPr="005C2106">
        <w:rPr>
          <w:rFonts w:ascii="Times New Roman" w:hAnsi="Times New Roman" w:cs="Times New Roman"/>
          <w:color w:val="auto"/>
          <w:sz w:val="24"/>
          <w:szCs w:val="24"/>
        </w:rPr>
        <w:t xml:space="preserve">оборудования – не менее </w:t>
      </w:r>
      <w:r w:rsidR="008B57C4" w:rsidRPr="005C2106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5C21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57C4" w:rsidRPr="005C2106">
        <w:rPr>
          <w:rFonts w:ascii="Times New Roman" w:hAnsi="Times New Roman" w:cs="Times New Roman"/>
          <w:color w:val="auto"/>
          <w:sz w:val="24"/>
          <w:szCs w:val="24"/>
        </w:rPr>
        <w:t>месяцев.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7.9.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Моментом пуска оборудования в эксплуатацию будет считаться дата подписания двухстороннего акта выполненных работ </w:t>
      </w:r>
      <w:r w:rsidR="00131C91" w:rsidRPr="005676B8">
        <w:rPr>
          <w:rFonts w:ascii="Times New Roman" w:hAnsi="Times New Roman" w:cs="Times New Roman"/>
          <w:color w:val="auto"/>
          <w:sz w:val="24"/>
          <w:szCs w:val="24"/>
        </w:rPr>
        <w:t>и акта ввода в эксплуатацию ,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при условии выполнения всех требований по поставке, монтажу, настройке и документированию Продукции, успешного проведения приемочных испытаний и начала полноценного функционирования.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7.10.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 случае нанесения вреда имуществу «Заказчика» в ходе работы, устранить нанесенный вред либо возместить расходы «Заказчику» по устранению нанесенного вреда.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7.11.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Выполнить Работы по Договору надлежащего (высокого) качества, в точном соответствии с нормами и правилами Республики Узбекистан по производству строительных, монтажных и наладочных Работ.</w:t>
      </w:r>
    </w:p>
    <w:p w:rsidR="00131C91" w:rsidRPr="000666E6" w:rsidRDefault="00131C91" w:rsidP="000561B1">
      <w:pPr>
        <w:pStyle w:val="a6"/>
        <w:rPr>
          <w:sz w:val="24"/>
          <w:szCs w:val="24"/>
        </w:rPr>
      </w:pPr>
    </w:p>
    <w:p w:rsidR="000666E6" w:rsidRPr="000561B1" w:rsidRDefault="00131C91" w:rsidP="000561B1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0,4%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Pr="000561B1" w:rsidRDefault="00E76471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131C91" w:rsidP="00074963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9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0666E6" w:rsidRPr="00E76471" w:rsidRDefault="000561B1" w:rsidP="00E7647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31C91">
        <w:rPr>
          <w:b/>
          <w:sz w:val="24"/>
          <w:szCs w:val="24"/>
        </w:rPr>
        <w:lastRenderedPageBreak/>
        <w:t>10</w:t>
      </w:r>
      <w:r w:rsidR="000666E6" w:rsidRPr="00E76471">
        <w:rPr>
          <w:b/>
          <w:sz w:val="24"/>
          <w:szCs w:val="24"/>
        </w:rPr>
        <w:t>. Порядок изменений и дополнений договора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10</w:t>
      </w:r>
      <w:r w:rsidR="000666E6" w:rsidRPr="000666E6">
        <w:rPr>
          <w:sz w:val="24"/>
          <w:szCs w:val="24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76471" w:rsidRDefault="000666E6" w:rsidP="00E76471">
      <w:pPr>
        <w:pStyle w:val="a6"/>
        <w:jc w:val="center"/>
        <w:rPr>
          <w:b/>
          <w:sz w:val="24"/>
          <w:szCs w:val="24"/>
        </w:rPr>
      </w:pPr>
      <w:r w:rsidRPr="00E76471">
        <w:rPr>
          <w:b/>
          <w:sz w:val="24"/>
          <w:szCs w:val="24"/>
        </w:rPr>
        <w:t>1</w:t>
      </w:r>
      <w:r w:rsidR="00131C91">
        <w:rPr>
          <w:b/>
          <w:sz w:val="24"/>
          <w:szCs w:val="24"/>
        </w:rPr>
        <w:t>1</w:t>
      </w:r>
      <w:r w:rsidRPr="00E76471">
        <w:rPr>
          <w:b/>
          <w:sz w:val="24"/>
          <w:szCs w:val="24"/>
        </w:rPr>
        <w:t>. Прочие условия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1</w:t>
      </w:r>
      <w:r w:rsidR="00131C91">
        <w:rPr>
          <w:sz w:val="24"/>
          <w:szCs w:val="24"/>
        </w:rPr>
        <w:t>1</w:t>
      </w:r>
      <w:r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0666E6" w:rsidP="00131C91">
      <w:pPr>
        <w:pStyle w:val="a6"/>
        <w:jc w:val="center"/>
        <w:rPr>
          <w:b/>
          <w:sz w:val="24"/>
          <w:szCs w:val="24"/>
        </w:rPr>
      </w:pPr>
      <w:r w:rsidRPr="00131C91">
        <w:rPr>
          <w:b/>
          <w:sz w:val="24"/>
          <w:szCs w:val="24"/>
        </w:rPr>
        <w:t>1</w:t>
      </w:r>
      <w:r w:rsidR="00131C91" w:rsidRPr="00131C91">
        <w:rPr>
          <w:b/>
          <w:sz w:val="24"/>
          <w:szCs w:val="24"/>
        </w:rPr>
        <w:t>2</w:t>
      </w:r>
      <w:r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br w:type="page"/>
      </w:r>
      <w:r w:rsidRPr="000666E6">
        <w:rPr>
          <w:sz w:val="24"/>
          <w:szCs w:val="24"/>
        </w:rPr>
        <w:lastRenderedPageBreak/>
        <w:t>Приложение №1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 xml:space="preserve">к договору №________ 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от «_____» ___________ 20</w:t>
      </w:r>
      <w:r w:rsidR="0094574C">
        <w:rPr>
          <w:sz w:val="24"/>
          <w:szCs w:val="24"/>
        </w:rPr>
        <w:t>20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РАСЧЁТ</w:t>
      </w: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стоимости работ на объекте: «</w:t>
      </w:r>
      <w:r w:rsidR="00B07672" w:rsidRPr="00B07672">
        <w:rPr>
          <w:sz w:val="24"/>
          <w:szCs w:val="24"/>
        </w:rPr>
        <w:t xml:space="preserve">Оснащение охранно-пожарной сигнализации здания </w:t>
      </w:r>
      <w:proofErr w:type="spellStart"/>
      <w:r w:rsidR="00B07672" w:rsidRPr="00B07672">
        <w:rPr>
          <w:sz w:val="24"/>
          <w:szCs w:val="24"/>
        </w:rPr>
        <w:t>Яшнободского</w:t>
      </w:r>
      <w:proofErr w:type="spellEnd"/>
      <w:r w:rsidR="00B07672" w:rsidRPr="00B07672">
        <w:rPr>
          <w:sz w:val="24"/>
          <w:szCs w:val="24"/>
        </w:rPr>
        <w:t xml:space="preserve"> филиала</w:t>
      </w:r>
      <w:r w:rsidR="00D450F3" w:rsidRPr="00D450F3">
        <w:rPr>
          <w:sz w:val="24"/>
          <w:szCs w:val="24"/>
        </w:rPr>
        <w:t xml:space="preserve"> «Национальный банк ВЭД РУ»</w:t>
      </w:r>
      <w:r w:rsidRPr="00E14F31">
        <w:rPr>
          <w:b/>
          <w:sz w:val="24"/>
          <w:szCs w:val="24"/>
        </w:rPr>
        <w:t>»</w:t>
      </w:r>
    </w:p>
    <w:p w:rsidR="000666E6" w:rsidRPr="000666E6" w:rsidRDefault="000666E6" w:rsidP="00E14F31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(наименование объекта)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11312" w:type="dxa"/>
        <w:tblInd w:w="-1125" w:type="dxa"/>
        <w:tblLook w:val="04A0" w:firstRow="1" w:lastRow="0" w:firstColumn="1" w:lastColumn="0" w:noHBand="0" w:noVBand="1"/>
      </w:tblPr>
      <w:tblGrid>
        <w:gridCol w:w="671"/>
        <w:gridCol w:w="1504"/>
        <w:gridCol w:w="3655"/>
        <w:gridCol w:w="1101"/>
        <w:gridCol w:w="999"/>
        <w:gridCol w:w="992"/>
        <w:gridCol w:w="1173"/>
        <w:gridCol w:w="1217"/>
      </w:tblGrid>
      <w:tr w:rsidR="00E757F4" w:rsidRPr="00444B8E" w:rsidTr="00705162">
        <w:trPr>
          <w:trHeight w:val="385"/>
        </w:trPr>
        <w:tc>
          <w:tcPr>
            <w:tcW w:w="11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44B8E">
              <w:rPr>
                <w:rFonts w:ascii="Arial" w:hAnsi="Arial" w:cs="Arial"/>
                <w:b/>
                <w:color w:val="auto"/>
                <w:sz w:val="18"/>
                <w:szCs w:val="18"/>
              </w:rPr>
              <w:t>МОНТАЖНЫЕ И ПУСКОНАЛАДОЧНЫЕ РАБОТЫ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№№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ОБОСНОВАНИЕ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НАИМЕНОВАНИЕ РАБОТ И РЕСУРСОВ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ЕД.ИЗМ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КОЛ-ВО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ЦЕНА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СУММА</w:t>
            </w:r>
          </w:p>
        </w:tc>
      </w:tr>
      <w:tr w:rsidR="00E757F4" w:rsidRPr="00444B8E" w:rsidTr="00705162">
        <w:trPr>
          <w:trHeight w:val="510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 ЕДИНИЦУ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ПО ПРОЕКТУ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МОНТАЖНЫЕ РАБОТЫ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Ц10-8-1-2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У2-4-8-4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ПЕРВЫЙ ШЛЕЙФ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41,472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У2-4-8-5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ПРИБОРЫ ПРИЕМНО-КОНТРОЛЬНЫЕ С КОЛИЧЕСТВОМ ШЛЕЙФОВ СВЫШЕ 5: НА КАЖДЫЙ ПОСЛЕДУЮЩИЙ ШЛЕЙФ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501,12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У2-4-9-9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ДЫМОВОЙ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У2-4-9-7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МИНИ-СТРОБ-ПУСКОНАЛАДКА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КОМПЛЕКТ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14,496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28,992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Ц10-8-2-5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СМК ДАТЧИК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80,64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032533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ПРОВОЛОКА СВАРОЧНАЯ ЛЕГИРОВАННАЯ ДИАМЕТРОМ 2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5Х70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065312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0,1136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8.8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468,48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Ц10-8-2-1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4,032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031692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КЛЕЙ 88-СА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У2-4-9-10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ИПР - ПУСКОНАЛАДКА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23,424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Ц10-8-3-3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 КОНТРОЛЯ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12.3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030654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ГИПСОВЫЕ ВЯЖУЩИЕ Г-3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034351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КАНИФОЛЬ СОСНОВАЯ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058630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ПЛАСТМАССОВЫЕ С ШУРУПАМИ 12Х70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ПРИПОИ ОЛОВЯННО-СВИНЦОВЫЕ БЕССУРЬМЯНИСТЫЕ МАРКИ ПОС40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У2-1-11-4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БЛОК ПИТАНИЯ ИЛИ ЗАЩИТЫ СТАБИЛИЗАТОР НАПРЯЖЕНИЯ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90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Ц8-2-396-20 ШHК.ДОП.3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КОРОБА ПЛАСТМАССОВЫЕ ШИРИНОЙ ДО 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 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28,782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0,504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000521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ДРЕЛИ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001522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МАЧТОВЫЕ СТРОИТЕЛЬНЫЕ 0,5 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0,2538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041014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 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14.8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Ц8-2-401-1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КАБЕЛЬ 2-4-ЖИЛЬНЫЙ СЕЧЕНИЕМ ЖИЛЫ ДО 16 ММ2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136,08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133,38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002016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13,338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002875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32,562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030434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РАСПОРНЫЕ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030478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ДЮБЕЛИ ДЛЯ ПРИСТРЕЛКИ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15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033639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ПРОКАТ ДЛЯ АРМИРОВАНИЯ Ж/Б КОНСТРУКЦИЙ КРУГЛЫЙ И ПЕРИОДИЧЕСКОГО ПРОФИЛЯ, ГОРЯЧЕКАТАНЫЙ И ТЕРМОМЕХАНИЧЕСКИЙ, ТЕРМИЧЕСКИ УПРОЧНЕННЫЙ КЛАСС А-I ДИАМЕТРОМ 6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033746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СТАЛЬ ПОЛОСОВАЯ СПОКОЙНАЯ МАРКИ СТ3СП, ШИРИНОЙ 50-200 ММ ТОЛЩИНОЙ 4-5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0,0495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035101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ШУРУПЫ С ПОЛУКРУГЛОЙ ГОЛОВКОЙ 4Х40 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0,002925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035377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ЭЛЕКТРОДЫ ДИАМЕТРОМ 4 ММ Э42А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7,875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045667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ВТУЛКИ ИЗОЛИРУЮЩИЕ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109,8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0,00918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046163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СКОБЫ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74,25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064674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ПАТРОНЫ ДЛЯ ПРИСТРЕЛКИ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ПОЛОСА МОНТАЖНАЯ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15.20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3,735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15.21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Ц8-2-399-1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 СЕЧЕНИЕМ, ММ2, ДО 6 #/ПРОВОДА В КОРОБАХ/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4,224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6,336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001488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031087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КРАСКА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045527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БИРКИ МАРКИРОВОЧНЫЕ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045883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КНОПКИ МОНТАЖНЫЕ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064235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ЛЕНТА К226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0,075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064848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ПОЛОСКИ И ПРЯЖКИ ДЛЯ КРЕПЛЕНИЯ ПРОВОДОВ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065157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СЖИМ СОЕДИНИТЕЛЬНЫЙ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100ШТ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112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097117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16.11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Ц10-1-27-1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НАСТРОЙКА, ПРОВЕРКА СХЕМ СИГНАЛИЗАЦИИ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СИСТЕМА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45,6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У2-1-1-3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ПРОФИЛАКТИКА И ДИАГНОСТИКА ДАТЧИКОВ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021955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ПУСКОНАЛАДОЧНОГО ПЕРСОНАЛА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432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Ц10-6-68-17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КОНТРОЛЬНЫЕ И ПРИЕМОСДАТОЧНЫЕ ИСПЫТАНИЯ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ОБЬЕКТ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346,8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693,6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19.3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001210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ЛАБОРАТОРИИ ПЕРЕДВИЖНЫЕ МОНТАЖНО-ИЗМЕРИТЕЛЬНЫЕ НА БАЗЕ КАМАЗ-43101 (ЛИОК)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МАШ-Ч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115,2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Ц10-1-51-32 ШHК4.02.70-05 ПPИЛ2 П.1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РАЗДЕЛКА И ВКЛЮЧЕНИЕ КАБЕЛЕЙ И ПРОВОДОВ. КАБЕЛЬ ИЛИ ПРОВОД ОДНОПАРНЫЙ НИЗКОЧАСТОТНЫЙ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10КОНЦОВ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20.1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000001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ЧЕЛ-Ч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123,6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1503-7047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ОХРАННО-ПОЖАРНЫЙ ПРИБОР ВЕРСИЯ 3 НА 30 ЗОН С ВЫНОСНОЙ КЛАВИАТУРОЙ ПИТАНИЕ - 12V-7A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21.1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1512-140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УБП 12В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22.1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16011-15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ДЫМОВОЙ ДЕТЕКТОР ИП-212-141-РУБЕЖ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23.1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16-22Д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УСТРОЙСТВО СИГНАЛЬНОЕ МИНИ-СТРОБ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24.1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160201-51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ИЗВЕЩАТЕЛЬ РУЧНОЙ ИПР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25.1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160202-5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ДАТЧИК СМК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26.1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СТОИМОСТЬ МАТЕРИАЛОВ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2405-1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КОРОБ ПЛАСТИКОВЫЙ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27.1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67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1509-7013-1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ПРОВОДА ТЕЛЕФОННЫЕ РАСПРЕДЕЛИТЕЛЬНЫЕ ОДНОПАРНЫЕ С МЕДНЫМИ ЖИЛАМИ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ПМ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28.1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Т16012-РМ1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МЕТИЗЫ - КОМПЛ.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ШТ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29.1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ЗАТРАТ: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ОБОРУДОВАНИЯ: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 ЗАТРАТ: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ЗАТРАТЫ ТРУДА РАБОЧИХ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ЧЕЛ-ЧАС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ЗАРПЛАТА (В Т.Ч. СОЦСТРАХ)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ЭКСПЛУАТАЦИЯ МАШИН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СТРОИТЕЛЬНЫЕ МАТЕРИАЛЫ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ОБОРУДОВАНИЕ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ТРАНСПОРТНЫЕ РАСХОДЫ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3C5B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ПРОЧИЕ ЗАТРАТЫ ПОДРЯЧИКА </w:t>
            </w:r>
            <w:r w:rsidR="003C5B4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___</w:t>
            </w: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БЕЗ ОБОРУДОВАНИЯ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ОБОРУДОВАНИЕМ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СУМ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E757F4" w:rsidRPr="00444B8E" w:rsidTr="00705162">
        <w:trPr>
          <w:trHeight w:val="25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4" w:rsidRPr="00444B8E" w:rsidRDefault="00E757F4" w:rsidP="007051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ИТОГО с НДС 15%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57F4" w:rsidRPr="00444B8E" w:rsidRDefault="00E757F4" w:rsidP="007051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4B8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0666E6" w:rsidRDefault="000666E6" w:rsidP="00083BDA">
      <w:pPr>
        <w:pStyle w:val="a6"/>
        <w:ind w:firstLine="0"/>
        <w:rPr>
          <w:sz w:val="24"/>
          <w:szCs w:val="24"/>
        </w:rPr>
      </w:pPr>
    </w:p>
    <w:sectPr w:rsidR="000666E6" w:rsidSect="00A9197E">
      <w:type w:val="continuous"/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C7" w:rsidRDefault="00971FC7">
      <w:pPr>
        <w:spacing w:after="0" w:line="240" w:lineRule="auto"/>
      </w:pPr>
      <w:r>
        <w:separator/>
      </w:r>
    </w:p>
  </w:endnote>
  <w:endnote w:type="continuationSeparator" w:id="0">
    <w:p w:rsidR="00971FC7" w:rsidRDefault="0097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ogl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A51D5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07672" w:rsidRDefault="00B0767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A51D5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07672" w:rsidRDefault="00B0767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07672" w:rsidRDefault="00B0767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C7" w:rsidRDefault="00971FC7">
      <w:pPr>
        <w:spacing w:after="0" w:line="240" w:lineRule="auto"/>
      </w:pPr>
      <w:r>
        <w:separator/>
      </w:r>
    </w:p>
  </w:footnote>
  <w:footnote w:type="continuationSeparator" w:id="0">
    <w:p w:rsidR="00971FC7" w:rsidRDefault="0097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72" w:rsidRDefault="00B076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95194"/>
    <w:multiLevelType w:val="hybridMultilevel"/>
    <w:tmpl w:val="B81A71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2"/>
  </w:num>
  <w:num w:numId="36">
    <w:abstractNumId w:val="3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13C1"/>
    <w:rsid w:val="00007AF1"/>
    <w:rsid w:val="00013A50"/>
    <w:rsid w:val="0002096B"/>
    <w:rsid w:val="00024BA2"/>
    <w:rsid w:val="000369AE"/>
    <w:rsid w:val="00045253"/>
    <w:rsid w:val="00052D69"/>
    <w:rsid w:val="00055A75"/>
    <w:rsid w:val="000561B1"/>
    <w:rsid w:val="00060DFE"/>
    <w:rsid w:val="0006250B"/>
    <w:rsid w:val="000666E6"/>
    <w:rsid w:val="0006672B"/>
    <w:rsid w:val="00070801"/>
    <w:rsid w:val="00074963"/>
    <w:rsid w:val="00081D1C"/>
    <w:rsid w:val="00083BDA"/>
    <w:rsid w:val="00090668"/>
    <w:rsid w:val="000A095F"/>
    <w:rsid w:val="000A25B9"/>
    <w:rsid w:val="000B3ECD"/>
    <w:rsid w:val="000D1E4C"/>
    <w:rsid w:val="000D4780"/>
    <w:rsid w:val="000E678F"/>
    <w:rsid w:val="000F2B84"/>
    <w:rsid w:val="000F502D"/>
    <w:rsid w:val="000F62B0"/>
    <w:rsid w:val="00117660"/>
    <w:rsid w:val="00131C91"/>
    <w:rsid w:val="0013246E"/>
    <w:rsid w:val="00133511"/>
    <w:rsid w:val="00135622"/>
    <w:rsid w:val="00141E79"/>
    <w:rsid w:val="0015269C"/>
    <w:rsid w:val="00153BE1"/>
    <w:rsid w:val="00165587"/>
    <w:rsid w:val="0018180B"/>
    <w:rsid w:val="00193B16"/>
    <w:rsid w:val="001A37CF"/>
    <w:rsid w:val="001B3D01"/>
    <w:rsid w:val="001B7D4D"/>
    <w:rsid w:val="001D04BB"/>
    <w:rsid w:val="001D055F"/>
    <w:rsid w:val="001D1BD0"/>
    <w:rsid w:val="001D30B6"/>
    <w:rsid w:val="001E4573"/>
    <w:rsid w:val="001F3104"/>
    <w:rsid w:val="001F478C"/>
    <w:rsid w:val="00216302"/>
    <w:rsid w:val="00216725"/>
    <w:rsid w:val="00221E6E"/>
    <w:rsid w:val="00223387"/>
    <w:rsid w:val="00224DB6"/>
    <w:rsid w:val="00226638"/>
    <w:rsid w:val="002414D9"/>
    <w:rsid w:val="00247867"/>
    <w:rsid w:val="00250929"/>
    <w:rsid w:val="00252F66"/>
    <w:rsid w:val="00266C53"/>
    <w:rsid w:val="00282B77"/>
    <w:rsid w:val="002831B5"/>
    <w:rsid w:val="0028565B"/>
    <w:rsid w:val="00286295"/>
    <w:rsid w:val="00286979"/>
    <w:rsid w:val="002904F6"/>
    <w:rsid w:val="002A2EC3"/>
    <w:rsid w:val="002A7A00"/>
    <w:rsid w:val="002B2823"/>
    <w:rsid w:val="002B6D01"/>
    <w:rsid w:val="002C006D"/>
    <w:rsid w:val="002C39BF"/>
    <w:rsid w:val="002D4EE0"/>
    <w:rsid w:val="002E069A"/>
    <w:rsid w:val="002E5244"/>
    <w:rsid w:val="0030102C"/>
    <w:rsid w:val="003060B2"/>
    <w:rsid w:val="00307194"/>
    <w:rsid w:val="00312540"/>
    <w:rsid w:val="003171DF"/>
    <w:rsid w:val="0032074D"/>
    <w:rsid w:val="00324CEE"/>
    <w:rsid w:val="00327540"/>
    <w:rsid w:val="00331B4A"/>
    <w:rsid w:val="00334283"/>
    <w:rsid w:val="003402B8"/>
    <w:rsid w:val="00347F98"/>
    <w:rsid w:val="00351054"/>
    <w:rsid w:val="003608D3"/>
    <w:rsid w:val="003648BF"/>
    <w:rsid w:val="003836DC"/>
    <w:rsid w:val="00386F02"/>
    <w:rsid w:val="0039086F"/>
    <w:rsid w:val="00392626"/>
    <w:rsid w:val="00396113"/>
    <w:rsid w:val="003963F6"/>
    <w:rsid w:val="003A3C7D"/>
    <w:rsid w:val="003A557B"/>
    <w:rsid w:val="003B0175"/>
    <w:rsid w:val="003C219C"/>
    <w:rsid w:val="003C3F0F"/>
    <w:rsid w:val="003C4FF8"/>
    <w:rsid w:val="003C504A"/>
    <w:rsid w:val="003C5B47"/>
    <w:rsid w:val="003D5313"/>
    <w:rsid w:val="003D624F"/>
    <w:rsid w:val="003D7712"/>
    <w:rsid w:val="003D7C98"/>
    <w:rsid w:val="003F2CFB"/>
    <w:rsid w:val="003F2DD1"/>
    <w:rsid w:val="004027B3"/>
    <w:rsid w:val="00406C64"/>
    <w:rsid w:val="00426BDE"/>
    <w:rsid w:val="00437A9F"/>
    <w:rsid w:val="00444B0F"/>
    <w:rsid w:val="00444B8E"/>
    <w:rsid w:val="004579B6"/>
    <w:rsid w:val="0046008C"/>
    <w:rsid w:val="00473CBA"/>
    <w:rsid w:val="004848D1"/>
    <w:rsid w:val="00484D67"/>
    <w:rsid w:val="004869F2"/>
    <w:rsid w:val="00492EB1"/>
    <w:rsid w:val="004A15D4"/>
    <w:rsid w:val="004A24DC"/>
    <w:rsid w:val="004A2F6E"/>
    <w:rsid w:val="004A3B5B"/>
    <w:rsid w:val="004A6EFE"/>
    <w:rsid w:val="004C0D98"/>
    <w:rsid w:val="004C1E0C"/>
    <w:rsid w:val="004C7CAF"/>
    <w:rsid w:val="004D022E"/>
    <w:rsid w:val="004D0F97"/>
    <w:rsid w:val="004D62FF"/>
    <w:rsid w:val="004E2AD9"/>
    <w:rsid w:val="004E6AFA"/>
    <w:rsid w:val="004F18FA"/>
    <w:rsid w:val="004F36E8"/>
    <w:rsid w:val="004F7CB5"/>
    <w:rsid w:val="00502582"/>
    <w:rsid w:val="0050510D"/>
    <w:rsid w:val="0051782D"/>
    <w:rsid w:val="00526C13"/>
    <w:rsid w:val="00535F53"/>
    <w:rsid w:val="005373EE"/>
    <w:rsid w:val="00541B47"/>
    <w:rsid w:val="00541DBF"/>
    <w:rsid w:val="005506F7"/>
    <w:rsid w:val="005510E5"/>
    <w:rsid w:val="005532EC"/>
    <w:rsid w:val="00564119"/>
    <w:rsid w:val="005676B8"/>
    <w:rsid w:val="00571C55"/>
    <w:rsid w:val="00571FE7"/>
    <w:rsid w:val="00582280"/>
    <w:rsid w:val="00586F4C"/>
    <w:rsid w:val="005950D6"/>
    <w:rsid w:val="005A2984"/>
    <w:rsid w:val="005A2D44"/>
    <w:rsid w:val="005A51D5"/>
    <w:rsid w:val="005A5D03"/>
    <w:rsid w:val="005C115F"/>
    <w:rsid w:val="005C2106"/>
    <w:rsid w:val="005C301E"/>
    <w:rsid w:val="005C53DC"/>
    <w:rsid w:val="005D7325"/>
    <w:rsid w:val="005E7FDD"/>
    <w:rsid w:val="005F39EF"/>
    <w:rsid w:val="005F3C04"/>
    <w:rsid w:val="005F7724"/>
    <w:rsid w:val="00606E1C"/>
    <w:rsid w:val="00612050"/>
    <w:rsid w:val="00613B94"/>
    <w:rsid w:val="00617F8B"/>
    <w:rsid w:val="0062247D"/>
    <w:rsid w:val="006251DD"/>
    <w:rsid w:val="00631461"/>
    <w:rsid w:val="00646290"/>
    <w:rsid w:val="00646B14"/>
    <w:rsid w:val="006521B4"/>
    <w:rsid w:val="00661046"/>
    <w:rsid w:val="00663547"/>
    <w:rsid w:val="00665396"/>
    <w:rsid w:val="0066593B"/>
    <w:rsid w:val="006671D7"/>
    <w:rsid w:val="00670736"/>
    <w:rsid w:val="0068342D"/>
    <w:rsid w:val="00685D82"/>
    <w:rsid w:val="00693742"/>
    <w:rsid w:val="00695659"/>
    <w:rsid w:val="006968DC"/>
    <w:rsid w:val="006969C6"/>
    <w:rsid w:val="006A50CC"/>
    <w:rsid w:val="006C05D9"/>
    <w:rsid w:val="006C552F"/>
    <w:rsid w:val="006E2349"/>
    <w:rsid w:val="006E23AB"/>
    <w:rsid w:val="006F277B"/>
    <w:rsid w:val="006F7ED0"/>
    <w:rsid w:val="0070698C"/>
    <w:rsid w:val="007071EC"/>
    <w:rsid w:val="007153FC"/>
    <w:rsid w:val="00715D41"/>
    <w:rsid w:val="00724049"/>
    <w:rsid w:val="00733CAE"/>
    <w:rsid w:val="0074386B"/>
    <w:rsid w:val="00751BC6"/>
    <w:rsid w:val="007558D2"/>
    <w:rsid w:val="00761B39"/>
    <w:rsid w:val="00772BD4"/>
    <w:rsid w:val="0079462C"/>
    <w:rsid w:val="00797007"/>
    <w:rsid w:val="007A0E5A"/>
    <w:rsid w:val="007A4A07"/>
    <w:rsid w:val="007B4171"/>
    <w:rsid w:val="007B4A8A"/>
    <w:rsid w:val="007B5E09"/>
    <w:rsid w:val="007B6117"/>
    <w:rsid w:val="007C038D"/>
    <w:rsid w:val="007C50B6"/>
    <w:rsid w:val="007C566D"/>
    <w:rsid w:val="007D58FB"/>
    <w:rsid w:val="007E1276"/>
    <w:rsid w:val="007E43B4"/>
    <w:rsid w:val="007F680F"/>
    <w:rsid w:val="00817AD2"/>
    <w:rsid w:val="00823280"/>
    <w:rsid w:val="008238E1"/>
    <w:rsid w:val="00831EF2"/>
    <w:rsid w:val="0085244C"/>
    <w:rsid w:val="0085467A"/>
    <w:rsid w:val="00856EDA"/>
    <w:rsid w:val="00861CC5"/>
    <w:rsid w:val="00866353"/>
    <w:rsid w:val="008673B5"/>
    <w:rsid w:val="00872A83"/>
    <w:rsid w:val="00896F90"/>
    <w:rsid w:val="008A0A41"/>
    <w:rsid w:val="008A5A2A"/>
    <w:rsid w:val="008A7962"/>
    <w:rsid w:val="008B11F3"/>
    <w:rsid w:val="008B3304"/>
    <w:rsid w:val="008B50C0"/>
    <w:rsid w:val="008B57C4"/>
    <w:rsid w:val="008B6A4E"/>
    <w:rsid w:val="008B766D"/>
    <w:rsid w:val="008C5F72"/>
    <w:rsid w:val="008C65E2"/>
    <w:rsid w:val="008E40B6"/>
    <w:rsid w:val="008F324A"/>
    <w:rsid w:val="0090072B"/>
    <w:rsid w:val="009061BE"/>
    <w:rsid w:val="00914C7D"/>
    <w:rsid w:val="00921D99"/>
    <w:rsid w:val="009224F2"/>
    <w:rsid w:val="00925A0F"/>
    <w:rsid w:val="00930860"/>
    <w:rsid w:val="0093663F"/>
    <w:rsid w:val="00941388"/>
    <w:rsid w:val="009438EB"/>
    <w:rsid w:val="0094574C"/>
    <w:rsid w:val="00950648"/>
    <w:rsid w:val="00951C1D"/>
    <w:rsid w:val="00951C70"/>
    <w:rsid w:val="00971FC7"/>
    <w:rsid w:val="00972C2F"/>
    <w:rsid w:val="00973067"/>
    <w:rsid w:val="00974ACD"/>
    <w:rsid w:val="00976CB5"/>
    <w:rsid w:val="009774D8"/>
    <w:rsid w:val="0098123A"/>
    <w:rsid w:val="0098230F"/>
    <w:rsid w:val="00982E7A"/>
    <w:rsid w:val="00995ED9"/>
    <w:rsid w:val="009A14D3"/>
    <w:rsid w:val="009A7693"/>
    <w:rsid w:val="009D573F"/>
    <w:rsid w:val="009E29E8"/>
    <w:rsid w:val="009E72A4"/>
    <w:rsid w:val="009F652B"/>
    <w:rsid w:val="00A10C80"/>
    <w:rsid w:val="00A1133F"/>
    <w:rsid w:val="00A2474A"/>
    <w:rsid w:val="00A2656E"/>
    <w:rsid w:val="00A328E8"/>
    <w:rsid w:val="00A33AAC"/>
    <w:rsid w:val="00A36C40"/>
    <w:rsid w:val="00A41E54"/>
    <w:rsid w:val="00A60014"/>
    <w:rsid w:val="00A644BF"/>
    <w:rsid w:val="00A65B99"/>
    <w:rsid w:val="00A71618"/>
    <w:rsid w:val="00A779B3"/>
    <w:rsid w:val="00A802C9"/>
    <w:rsid w:val="00A86D19"/>
    <w:rsid w:val="00A9197E"/>
    <w:rsid w:val="00A9440F"/>
    <w:rsid w:val="00A9745A"/>
    <w:rsid w:val="00AA0C46"/>
    <w:rsid w:val="00AA0FFA"/>
    <w:rsid w:val="00AA5825"/>
    <w:rsid w:val="00AB7A5C"/>
    <w:rsid w:val="00AC1E34"/>
    <w:rsid w:val="00AC27CA"/>
    <w:rsid w:val="00AC3A92"/>
    <w:rsid w:val="00AC3C86"/>
    <w:rsid w:val="00AE4F42"/>
    <w:rsid w:val="00AE6D1B"/>
    <w:rsid w:val="00AF7F25"/>
    <w:rsid w:val="00B0553A"/>
    <w:rsid w:val="00B07063"/>
    <w:rsid w:val="00B07672"/>
    <w:rsid w:val="00B1019B"/>
    <w:rsid w:val="00B12316"/>
    <w:rsid w:val="00B12FB1"/>
    <w:rsid w:val="00B466ED"/>
    <w:rsid w:val="00B53C9D"/>
    <w:rsid w:val="00B60452"/>
    <w:rsid w:val="00B6133D"/>
    <w:rsid w:val="00B703F0"/>
    <w:rsid w:val="00B760FD"/>
    <w:rsid w:val="00BB1E8E"/>
    <w:rsid w:val="00BB2C0E"/>
    <w:rsid w:val="00BB6761"/>
    <w:rsid w:val="00BC5B6A"/>
    <w:rsid w:val="00BC65C5"/>
    <w:rsid w:val="00BD12AC"/>
    <w:rsid w:val="00C109EC"/>
    <w:rsid w:val="00C10EDB"/>
    <w:rsid w:val="00C132A4"/>
    <w:rsid w:val="00C20179"/>
    <w:rsid w:val="00C23F3D"/>
    <w:rsid w:val="00C24BA0"/>
    <w:rsid w:val="00C26A55"/>
    <w:rsid w:val="00C33EC3"/>
    <w:rsid w:val="00C37A4B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2856"/>
    <w:rsid w:val="00C912DB"/>
    <w:rsid w:val="00CA08E9"/>
    <w:rsid w:val="00CA5BF8"/>
    <w:rsid w:val="00CE7588"/>
    <w:rsid w:val="00CF3AA5"/>
    <w:rsid w:val="00CF63CD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AAA"/>
    <w:rsid w:val="00D36E0D"/>
    <w:rsid w:val="00D3716F"/>
    <w:rsid w:val="00D373E0"/>
    <w:rsid w:val="00D450F3"/>
    <w:rsid w:val="00D450F8"/>
    <w:rsid w:val="00D463D9"/>
    <w:rsid w:val="00D51242"/>
    <w:rsid w:val="00D51EF7"/>
    <w:rsid w:val="00D549C6"/>
    <w:rsid w:val="00D55B5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4693"/>
    <w:rsid w:val="00D930B3"/>
    <w:rsid w:val="00D96020"/>
    <w:rsid w:val="00DB12F5"/>
    <w:rsid w:val="00DB2C4D"/>
    <w:rsid w:val="00DC0A05"/>
    <w:rsid w:val="00DC1792"/>
    <w:rsid w:val="00DC1B34"/>
    <w:rsid w:val="00DC4053"/>
    <w:rsid w:val="00DC7147"/>
    <w:rsid w:val="00DC7C85"/>
    <w:rsid w:val="00DD02C1"/>
    <w:rsid w:val="00DD6D7F"/>
    <w:rsid w:val="00DE3F2C"/>
    <w:rsid w:val="00DF1E5E"/>
    <w:rsid w:val="00DF597C"/>
    <w:rsid w:val="00DF69C7"/>
    <w:rsid w:val="00E01850"/>
    <w:rsid w:val="00E059A1"/>
    <w:rsid w:val="00E12B20"/>
    <w:rsid w:val="00E13D92"/>
    <w:rsid w:val="00E14F31"/>
    <w:rsid w:val="00E24943"/>
    <w:rsid w:val="00E24FB2"/>
    <w:rsid w:val="00E25055"/>
    <w:rsid w:val="00E537A0"/>
    <w:rsid w:val="00E5664A"/>
    <w:rsid w:val="00E628D1"/>
    <w:rsid w:val="00E64166"/>
    <w:rsid w:val="00E64550"/>
    <w:rsid w:val="00E66D5A"/>
    <w:rsid w:val="00E757F4"/>
    <w:rsid w:val="00E76471"/>
    <w:rsid w:val="00E83B70"/>
    <w:rsid w:val="00E9630D"/>
    <w:rsid w:val="00EC4768"/>
    <w:rsid w:val="00EC49F6"/>
    <w:rsid w:val="00EC7258"/>
    <w:rsid w:val="00EE3E15"/>
    <w:rsid w:val="00EE75FF"/>
    <w:rsid w:val="00EF4035"/>
    <w:rsid w:val="00F01443"/>
    <w:rsid w:val="00F14EE9"/>
    <w:rsid w:val="00F24232"/>
    <w:rsid w:val="00F313CB"/>
    <w:rsid w:val="00F31598"/>
    <w:rsid w:val="00F3731C"/>
    <w:rsid w:val="00F40BC0"/>
    <w:rsid w:val="00F4478F"/>
    <w:rsid w:val="00F473FE"/>
    <w:rsid w:val="00F71E07"/>
    <w:rsid w:val="00F76098"/>
    <w:rsid w:val="00FA247F"/>
    <w:rsid w:val="00FC0C0A"/>
    <w:rsid w:val="00FD3FA9"/>
    <w:rsid w:val="00FD67E9"/>
    <w:rsid w:val="00FD7B33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D9FA-BEC3-4A5F-BAE5-F1E19F08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11182</Words>
  <Characters>63739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2018-09-05T04:42:00Z</cp:lastPrinted>
  <dcterms:created xsi:type="dcterms:W3CDTF">2020-11-17T05:33:00Z</dcterms:created>
  <dcterms:modified xsi:type="dcterms:W3CDTF">2020-11-17T05:33:00Z</dcterms:modified>
</cp:coreProperties>
</file>