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C12B8" w14:textId="27A6CE78" w:rsidR="009C5EE7" w:rsidRDefault="009C5EE7" w:rsidP="00E72EF6">
      <w:pPr>
        <w:spacing w:before="60" w:after="60"/>
        <w:rPr>
          <w:rFonts w:ascii="Times New Roman" w:hAnsi="Times New Roman"/>
          <w:sz w:val="28"/>
          <w:szCs w:val="28"/>
          <w:lang w:val="ru-RU"/>
        </w:rPr>
      </w:pPr>
      <w:bookmarkStart w:id="0" w:name="_GoBack"/>
      <w:bookmarkEnd w:id="0"/>
    </w:p>
    <w:p w14:paraId="454BA8F6" w14:textId="623CF614" w:rsidR="00716F97" w:rsidRDefault="00716F97" w:rsidP="00E72EF6">
      <w:pPr>
        <w:spacing w:before="60" w:after="60"/>
        <w:rPr>
          <w:rFonts w:ascii="Times New Roman" w:hAnsi="Times New Roman"/>
          <w:sz w:val="28"/>
          <w:szCs w:val="28"/>
          <w:lang w:val="ru-RU"/>
        </w:rPr>
      </w:pPr>
    </w:p>
    <w:p w14:paraId="57B94125" w14:textId="79050726" w:rsidR="00716F97" w:rsidRDefault="00716F97" w:rsidP="00E72EF6">
      <w:pPr>
        <w:spacing w:before="60" w:after="60"/>
        <w:rPr>
          <w:rFonts w:ascii="Times New Roman" w:hAnsi="Times New Roman"/>
          <w:sz w:val="28"/>
          <w:szCs w:val="28"/>
          <w:lang w:val="ru-RU"/>
        </w:rPr>
      </w:pPr>
    </w:p>
    <w:p w14:paraId="50F02D6C" w14:textId="60E8CD65" w:rsidR="00716F97" w:rsidRDefault="00716F97" w:rsidP="00E72EF6">
      <w:pPr>
        <w:spacing w:before="60" w:after="60"/>
        <w:rPr>
          <w:rFonts w:ascii="Times New Roman" w:hAnsi="Times New Roman"/>
          <w:sz w:val="28"/>
          <w:szCs w:val="28"/>
          <w:lang w:val="ru-RU"/>
        </w:rPr>
      </w:pPr>
    </w:p>
    <w:p w14:paraId="5E1C8BB5" w14:textId="08288DCD" w:rsidR="00716F97" w:rsidRDefault="00716F97" w:rsidP="00E72EF6">
      <w:pPr>
        <w:spacing w:before="60" w:after="60"/>
        <w:rPr>
          <w:rFonts w:ascii="Times New Roman" w:hAnsi="Times New Roman"/>
          <w:sz w:val="28"/>
          <w:szCs w:val="28"/>
          <w:lang w:val="ru-RU"/>
        </w:rPr>
      </w:pPr>
    </w:p>
    <w:p w14:paraId="16D4AC4B" w14:textId="77E28346" w:rsidR="00716F97" w:rsidRDefault="00716F97" w:rsidP="00E72EF6">
      <w:pPr>
        <w:spacing w:before="60" w:after="60"/>
        <w:rPr>
          <w:rFonts w:ascii="Times New Roman" w:hAnsi="Times New Roman"/>
          <w:sz w:val="28"/>
          <w:szCs w:val="28"/>
          <w:lang w:val="ru-RU"/>
        </w:rPr>
      </w:pPr>
    </w:p>
    <w:p w14:paraId="47D2FFF4" w14:textId="04B2004C" w:rsidR="00716F97" w:rsidRDefault="00716F97" w:rsidP="00E72EF6">
      <w:pPr>
        <w:spacing w:before="60" w:after="60"/>
        <w:rPr>
          <w:rFonts w:ascii="Times New Roman" w:hAnsi="Times New Roman"/>
          <w:sz w:val="28"/>
          <w:szCs w:val="28"/>
          <w:lang w:val="ru-RU"/>
        </w:rPr>
      </w:pPr>
    </w:p>
    <w:p w14:paraId="3BC2101E" w14:textId="32BFC840" w:rsidR="00716F97" w:rsidRDefault="00716F97" w:rsidP="00E72EF6">
      <w:pPr>
        <w:spacing w:before="60" w:after="60"/>
        <w:rPr>
          <w:rFonts w:ascii="Times New Roman" w:hAnsi="Times New Roman"/>
          <w:sz w:val="28"/>
          <w:szCs w:val="28"/>
          <w:lang w:val="ru-RU"/>
        </w:rPr>
      </w:pPr>
    </w:p>
    <w:p w14:paraId="02720BAE" w14:textId="6C36D02D" w:rsidR="00716F97" w:rsidRDefault="00716F97" w:rsidP="00E72EF6">
      <w:pPr>
        <w:spacing w:before="60" w:after="60"/>
        <w:rPr>
          <w:rFonts w:ascii="Times New Roman" w:hAnsi="Times New Roman"/>
          <w:sz w:val="28"/>
          <w:szCs w:val="28"/>
          <w:lang w:val="ru-RU"/>
        </w:rPr>
      </w:pPr>
    </w:p>
    <w:p w14:paraId="0DDD3082" w14:textId="3FE0C3AF" w:rsidR="00716F97" w:rsidRDefault="00716F97" w:rsidP="00E72EF6">
      <w:pPr>
        <w:spacing w:before="60" w:after="60"/>
        <w:rPr>
          <w:rFonts w:ascii="Times New Roman" w:hAnsi="Times New Roman"/>
          <w:sz w:val="28"/>
          <w:szCs w:val="28"/>
          <w:lang w:val="ru-RU"/>
        </w:rPr>
      </w:pPr>
    </w:p>
    <w:p w14:paraId="2CBFE22C" w14:textId="77777777" w:rsidR="00716F97" w:rsidRDefault="00716F97" w:rsidP="00E72EF6">
      <w:pPr>
        <w:spacing w:before="60" w:after="60"/>
        <w:rPr>
          <w:rFonts w:ascii="Times New Roman" w:hAnsi="Times New Roman"/>
          <w:sz w:val="28"/>
          <w:szCs w:val="28"/>
          <w:lang w:val="ru-RU"/>
        </w:rPr>
      </w:pPr>
    </w:p>
    <w:p w14:paraId="229CB1EC" w14:textId="3D92B001" w:rsidR="008E3849" w:rsidRDefault="008E3849" w:rsidP="00E72EF6">
      <w:pPr>
        <w:spacing w:before="60" w:after="60"/>
        <w:rPr>
          <w:rFonts w:ascii="Times New Roman" w:hAnsi="Times New Roman"/>
          <w:sz w:val="28"/>
          <w:szCs w:val="28"/>
          <w:lang w:val="ru-RU"/>
        </w:rPr>
      </w:pPr>
    </w:p>
    <w:p w14:paraId="3F76DCA5" w14:textId="4DFB8E51" w:rsidR="008E3849" w:rsidRDefault="008E3849" w:rsidP="00E72EF6">
      <w:pPr>
        <w:spacing w:before="60" w:after="60"/>
        <w:rPr>
          <w:rFonts w:ascii="Times New Roman" w:hAnsi="Times New Roman"/>
          <w:sz w:val="28"/>
          <w:szCs w:val="28"/>
          <w:lang w:val="ru-RU"/>
        </w:rPr>
      </w:pPr>
    </w:p>
    <w:p w14:paraId="468F943D" w14:textId="0D36C7B2" w:rsidR="008E3849" w:rsidRDefault="008E3849" w:rsidP="00E72EF6">
      <w:pPr>
        <w:spacing w:before="60" w:after="60"/>
        <w:rPr>
          <w:rFonts w:ascii="Times New Roman" w:hAnsi="Times New Roman"/>
          <w:sz w:val="28"/>
          <w:szCs w:val="28"/>
          <w:lang w:val="ru-RU"/>
        </w:rPr>
      </w:pPr>
    </w:p>
    <w:p w14:paraId="36B57890" w14:textId="6ADEF926" w:rsidR="00D95FA9" w:rsidRDefault="00D95FA9" w:rsidP="00E72EF6">
      <w:pPr>
        <w:spacing w:before="60" w:after="60"/>
        <w:rPr>
          <w:rFonts w:ascii="Times New Roman" w:hAnsi="Times New Roman"/>
          <w:sz w:val="28"/>
          <w:szCs w:val="28"/>
          <w:lang w:val="ru-RU"/>
        </w:rPr>
      </w:pPr>
    </w:p>
    <w:p w14:paraId="6B47DEE5" w14:textId="77777777" w:rsidR="009C5EE7" w:rsidRPr="00E40656" w:rsidRDefault="009C5EE7" w:rsidP="00E72EF6">
      <w:pPr>
        <w:spacing w:before="60" w:after="60"/>
        <w:rPr>
          <w:rFonts w:ascii="Times New Roman" w:hAnsi="Times New Roman"/>
          <w:sz w:val="28"/>
          <w:szCs w:val="28"/>
          <w:lang w:val="ru-RU"/>
        </w:rPr>
      </w:pPr>
    </w:p>
    <w:p w14:paraId="3F3EFA77" w14:textId="77777777" w:rsidR="009C5EE7" w:rsidRPr="00E40656" w:rsidRDefault="009C5EE7" w:rsidP="00E72EF6">
      <w:pPr>
        <w:spacing w:before="60" w:after="60"/>
        <w:rPr>
          <w:rFonts w:ascii="Times New Roman" w:hAnsi="Times New Roman"/>
          <w:sz w:val="28"/>
          <w:szCs w:val="28"/>
          <w:lang w:val="ru-RU"/>
        </w:rPr>
      </w:pPr>
    </w:p>
    <w:p w14:paraId="6E1B8A0F" w14:textId="77777777" w:rsidR="00380212" w:rsidRPr="00E40656" w:rsidRDefault="00380212" w:rsidP="00E72EF6">
      <w:pPr>
        <w:spacing w:before="60" w:after="60"/>
        <w:rPr>
          <w:rFonts w:ascii="Times New Roman" w:hAnsi="Times New Roman"/>
          <w:sz w:val="28"/>
          <w:szCs w:val="28"/>
          <w:lang w:val="ru-RU"/>
        </w:rPr>
      </w:pPr>
    </w:p>
    <w:p w14:paraId="318C51B1"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6F26D109" w14:textId="77777777" w:rsidR="001E080F" w:rsidRPr="00C51AD7" w:rsidRDefault="001E080F" w:rsidP="00E72EF6">
      <w:pPr>
        <w:spacing w:before="60" w:after="60"/>
        <w:jc w:val="center"/>
        <w:rPr>
          <w:rFonts w:ascii="Times New Roman" w:hAnsi="Times New Roman"/>
          <w:b/>
          <w:szCs w:val="28"/>
          <w:lang w:val="ru-RU"/>
        </w:rPr>
      </w:pPr>
    </w:p>
    <w:p w14:paraId="46442783" w14:textId="60040AAD" w:rsidR="0018050E" w:rsidRPr="0018050E" w:rsidRDefault="0018050E" w:rsidP="0018050E">
      <w:pPr>
        <w:spacing w:before="60" w:after="60"/>
        <w:jc w:val="center"/>
        <w:rPr>
          <w:rFonts w:ascii="Times New Roman" w:hAnsi="Times New Roman"/>
          <w:szCs w:val="28"/>
          <w:lang w:val="ru-RU"/>
        </w:rPr>
      </w:pPr>
      <w:r>
        <w:rPr>
          <w:rFonts w:ascii="Times New Roman" w:hAnsi="Times New Roman"/>
          <w:szCs w:val="28"/>
          <w:lang w:val="ru-RU"/>
        </w:rPr>
        <w:t>П</w:t>
      </w:r>
      <w:r w:rsidRPr="0018050E">
        <w:rPr>
          <w:rFonts w:ascii="Times New Roman" w:hAnsi="Times New Roman"/>
          <w:szCs w:val="28"/>
          <w:lang w:val="ru-RU"/>
        </w:rPr>
        <w:t>риобретение услуги по сервисному обслуживанию</w:t>
      </w:r>
      <w:r w:rsidR="005F50ED">
        <w:rPr>
          <w:rFonts w:ascii="Times New Roman" w:hAnsi="Times New Roman"/>
          <w:szCs w:val="28"/>
          <w:lang w:val="ru-RU"/>
        </w:rPr>
        <w:t xml:space="preserve"> и текущему ремонту</w:t>
      </w:r>
      <w:r w:rsidRPr="0018050E">
        <w:rPr>
          <w:rFonts w:ascii="Times New Roman" w:hAnsi="Times New Roman"/>
          <w:szCs w:val="28"/>
          <w:lang w:val="ru-RU"/>
        </w:rPr>
        <w:t xml:space="preserve"> ВОЛС</w:t>
      </w:r>
      <w:r w:rsidR="00C92F4A">
        <w:rPr>
          <w:rFonts w:ascii="Times New Roman" w:hAnsi="Times New Roman"/>
          <w:szCs w:val="28"/>
          <w:lang w:val="ru-RU"/>
        </w:rPr>
        <w:t xml:space="preserve"> в</w:t>
      </w:r>
    </w:p>
    <w:p w14:paraId="68E8B49A" w14:textId="3FAC9C3D" w:rsidR="00BC601C" w:rsidRPr="00E40656" w:rsidRDefault="0018050E" w:rsidP="0018050E">
      <w:pPr>
        <w:spacing w:before="60" w:after="60"/>
        <w:jc w:val="center"/>
        <w:rPr>
          <w:rFonts w:ascii="Times New Roman" w:hAnsi="Times New Roman"/>
          <w:sz w:val="28"/>
          <w:szCs w:val="28"/>
          <w:lang w:val="ru-RU"/>
        </w:rPr>
      </w:pPr>
      <w:r w:rsidRPr="0018050E">
        <w:rPr>
          <w:rFonts w:ascii="Times New Roman" w:hAnsi="Times New Roman"/>
          <w:szCs w:val="28"/>
          <w:lang w:val="ru-RU"/>
        </w:rPr>
        <w:t>АО «Национальный банк внешнеэкономической деятельности Республики Узбекистан»</w:t>
      </w:r>
      <w:r w:rsidR="00464E7A">
        <w:rPr>
          <w:rFonts w:ascii="Times New Roman" w:hAnsi="Times New Roman"/>
          <w:szCs w:val="28"/>
          <w:lang w:val="ru-RU"/>
        </w:rPr>
        <w:t>.</w:t>
      </w:r>
    </w:p>
    <w:p w14:paraId="42656797" w14:textId="77777777" w:rsidR="0082767C" w:rsidRPr="00E40656" w:rsidRDefault="0082767C" w:rsidP="00E72EF6">
      <w:pPr>
        <w:spacing w:before="60" w:after="60"/>
        <w:rPr>
          <w:rFonts w:ascii="Times New Roman" w:hAnsi="Times New Roman"/>
          <w:sz w:val="28"/>
          <w:szCs w:val="28"/>
          <w:lang w:val="ru-RU"/>
        </w:rPr>
      </w:pPr>
    </w:p>
    <w:p w14:paraId="4743D80F" w14:textId="77777777" w:rsidR="0082767C" w:rsidRPr="00E40656" w:rsidRDefault="0082767C" w:rsidP="00E72EF6">
      <w:pPr>
        <w:spacing w:before="60" w:after="60"/>
        <w:rPr>
          <w:rFonts w:ascii="Times New Roman" w:hAnsi="Times New Roman"/>
          <w:sz w:val="28"/>
          <w:szCs w:val="28"/>
          <w:lang w:val="ru-RU"/>
        </w:rPr>
      </w:pPr>
    </w:p>
    <w:p w14:paraId="10C486E0" w14:textId="77777777" w:rsidR="00BC601C" w:rsidRPr="00C51AD7" w:rsidRDefault="00BC601C" w:rsidP="00E72EF6">
      <w:pPr>
        <w:spacing w:before="60" w:after="60"/>
        <w:rPr>
          <w:rFonts w:ascii="Times New Roman" w:hAnsi="Times New Roman"/>
          <w:szCs w:val="28"/>
          <w:lang w:val="ru-RU"/>
        </w:rPr>
      </w:pPr>
    </w:p>
    <w:p w14:paraId="5E770788"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bookmarkStart w:id="1" w:name="_Hlk132031375"/>
      <w:bookmarkStart w:id="2" w:name="_Hlk122430635"/>
      <w:r w:rsidR="00EB5159" w:rsidRPr="00C51AD7">
        <w:rPr>
          <w:rFonts w:ascii="Times New Roman" w:hAnsi="Times New Roman"/>
          <w:szCs w:val="28"/>
          <w:lang w:val="ru-RU"/>
        </w:rPr>
        <w:t>АО «Национальный банк внешнеэкономической деятельности Республики Узбекистан»</w:t>
      </w:r>
      <w:bookmarkEnd w:id="1"/>
    </w:p>
    <w:bookmarkEnd w:id="2"/>
    <w:p w14:paraId="1768C32D" w14:textId="77777777" w:rsidR="00380212" w:rsidRPr="00E40656" w:rsidRDefault="00380212" w:rsidP="00E72EF6">
      <w:pPr>
        <w:spacing w:before="60" w:after="60"/>
        <w:rPr>
          <w:rFonts w:ascii="Times New Roman" w:hAnsi="Times New Roman"/>
          <w:sz w:val="28"/>
          <w:szCs w:val="28"/>
          <w:lang w:val="ru-RU"/>
        </w:rPr>
      </w:pPr>
    </w:p>
    <w:p w14:paraId="291455DD" w14:textId="77777777" w:rsidR="00380212" w:rsidRPr="00E40656" w:rsidRDefault="00380212" w:rsidP="00E72EF6">
      <w:pPr>
        <w:spacing w:before="60" w:after="60"/>
        <w:rPr>
          <w:rFonts w:ascii="Times New Roman" w:hAnsi="Times New Roman"/>
          <w:sz w:val="28"/>
          <w:szCs w:val="28"/>
          <w:lang w:val="ru-RU"/>
        </w:rPr>
      </w:pPr>
    </w:p>
    <w:p w14:paraId="0C2EC1D3" w14:textId="77777777" w:rsidR="00380212" w:rsidRPr="00E40656" w:rsidRDefault="00380212" w:rsidP="00E72EF6">
      <w:pPr>
        <w:spacing w:before="60" w:after="60"/>
        <w:rPr>
          <w:rFonts w:ascii="Times New Roman" w:hAnsi="Times New Roman"/>
          <w:sz w:val="28"/>
          <w:szCs w:val="28"/>
          <w:lang w:val="ru-RU"/>
        </w:rPr>
      </w:pPr>
    </w:p>
    <w:p w14:paraId="78CE7A84" w14:textId="77777777" w:rsidR="00C51E57" w:rsidRPr="00E40656" w:rsidRDefault="00C51E57" w:rsidP="00E72EF6">
      <w:pPr>
        <w:spacing w:before="60" w:after="60"/>
        <w:rPr>
          <w:rFonts w:ascii="Times New Roman" w:hAnsi="Times New Roman"/>
          <w:sz w:val="28"/>
          <w:szCs w:val="28"/>
          <w:lang w:val="ru-RU"/>
        </w:rPr>
      </w:pPr>
    </w:p>
    <w:p w14:paraId="243F0301" w14:textId="77777777" w:rsidR="00B1706B" w:rsidRPr="00E40656" w:rsidRDefault="00B1706B" w:rsidP="00E72EF6">
      <w:pPr>
        <w:spacing w:before="60" w:after="60"/>
        <w:rPr>
          <w:rFonts w:ascii="Times New Roman" w:hAnsi="Times New Roman"/>
          <w:sz w:val="28"/>
          <w:szCs w:val="28"/>
          <w:lang w:val="ru-RU"/>
        </w:rPr>
      </w:pPr>
    </w:p>
    <w:p w14:paraId="20630A51" w14:textId="77777777" w:rsidR="00B1706B" w:rsidRPr="00E40656" w:rsidRDefault="00B1706B" w:rsidP="00E72EF6">
      <w:pPr>
        <w:spacing w:before="60" w:after="60"/>
        <w:rPr>
          <w:rFonts w:ascii="Times New Roman" w:hAnsi="Times New Roman"/>
          <w:sz w:val="28"/>
          <w:szCs w:val="28"/>
          <w:lang w:val="ru-RU"/>
        </w:rPr>
      </w:pPr>
    </w:p>
    <w:p w14:paraId="128F8DCF" w14:textId="77777777" w:rsidR="00E37564" w:rsidRDefault="00E37564" w:rsidP="00E72EF6">
      <w:pPr>
        <w:spacing w:before="60" w:after="60"/>
        <w:jc w:val="center"/>
        <w:rPr>
          <w:rFonts w:ascii="Times New Roman" w:hAnsi="Times New Roman"/>
          <w:sz w:val="28"/>
          <w:szCs w:val="28"/>
          <w:lang w:val="ru-RU"/>
        </w:rPr>
      </w:pPr>
    </w:p>
    <w:p w14:paraId="28400382" w14:textId="77777777" w:rsidR="00B3282C" w:rsidRDefault="00B3282C" w:rsidP="00E72EF6">
      <w:pPr>
        <w:spacing w:before="60" w:after="60"/>
        <w:jc w:val="center"/>
        <w:rPr>
          <w:rFonts w:ascii="Times New Roman" w:hAnsi="Times New Roman"/>
          <w:sz w:val="28"/>
          <w:szCs w:val="28"/>
          <w:lang w:val="ru-RU"/>
        </w:rPr>
      </w:pPr>
    </w:p>
    <w:p w14:paraId="3AD36CBE" w14:textId="77777777" w:rsidR="00B3282C" w:rsidRDefault="00B3282C" w:rsidP="00E72EF6">
      <w:pPr>
        <w:spacing w:before="60" w:after="60"/>
        <w:jc w:val="center"/>
        <w:rPr>
          <w:rFonts w:ascii="Times New Roman" w:hAnsi="Times New Roman"/>
          <w:sz w:val="28"/>
          <w:szCs w:val="28"/>
          <w:lang w:val="ru-RU"/>
        </w:rPr>
      </w:pPr>
    </w:p>
    <w:p w14:paraId="5BFF78AF" w14:textId="77777777" w:rsidR="00B3282C" w:rsidRPr="00E40656" w:rsidRDefault="00B3282C" w:rsidP="00E72EF6">
      <w:pPr>
        <w:spacing w:before="60" w:after="60"/>
        <w:jc w:val="center"/>
        <w:rPr>
          <w:rFonts w:ascii="Times New Roman" w:hAnsi="Times New Roman"/>
          <w:sz w:val="28"/>
          <w:szCs w:val="28"/>
          <w:lang w:val="ru-RU"/>
        </w:rPr>
      </w:pPr>
    </w:p>
    <w:p w14:paraId="72C5AC3C" w14:textId="77777777" w:rsidR="00E37564" w:rsidRPr="00E40656" w:rsidRDefault="00E37564" w:rsidP="00E72EF6">
      <w:pPr>
        <w:spacing w:before="60" w:after="60"/>
        <w:jc w:val="center"/>
        <w:rPr>
          <w:rFonts w:ascii="Times New Roman" w:hAnsi="Times New Roman"/>
          <w:sz w:val="28"/>
          <w:szCs w:val="28"/>
          <w:lang w:val="ru-RU"/>
        </w:rPr>
      </w:pPr>
    </w:p>
    <w:p w14:paraId="246D71C2" w14:textId="7E85B2F4"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1C562F">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15B1F1FA" w14:textId="77777777"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3" w:name="_Hlk506828966"/>
      <w:r w:rsidR="00773C49" w:rsidRPr="00C51AD7">
        <w:rPr>
          <w:rFonts w:ascii="Times New Roman" w:hAnsi="Times New Roman"/>
          <w:sz w:val="24"/>
          <w:szCs w:val="28"/>
          <w:lang w:val="ru-RU"/>
        </w:rPr>
        <w:lastRenderedPageBreak/>
        <w:t>ОГЛАВЛЕНИЕ</w:t>
      </w:r>
    </w:p>
    <w:p w14:paraId="669CB6C5" w14:textId="77777777" w:rsidR="00773C49" w:rsidRPr="00C51AD7" w:rsidRDefault="00773C49" w:rsidP="00E72EF6">
      <w:pPr>
        <w:spacing w:before="60" w:after="60"/>
        <w:jc w:val="both"/>
        <w:rPr>
          <w:rFonts w:ascii="Times New Roman" w:hAnsi="Times New Roman"/>
          <w:b/>
          <w:szCs w:val="28"/>
          <w:lang w:val="ru-RU"/>
        </w:rPr>
      </w:pPr>
    </w:p>
    <w:bookmarkStart w:id="4" w:name="_Ref389560841"/>
    <w:p w14:paraId="251C9130"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14:paraId="53FAAE4F" w14:textId="77777777" w:rsidR="00773C49" w:rsidRPr="00C51AD7" w:rsidRDefault="004C725E"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52FDFEAA" w14:textId="77777777" w:rsidR="00773C49" w:rsidRPr="00C51AD7" w:rsidRDefault="004C725E"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751FA429" w14:textId="77777777" w:rsidR="00773C49" w:rsidRPr="00C51AD7" w:rsidRDefault="004C725E"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59E9A205" w14:textId="77777777" w:rsidR="00773C49" w:rsidRPr="00E40656" w:rsidRDefault="00773C49" w:rsidP="00E72EF6">
      <w:pPr>
        <w:spacing w:before="60" w:after="60"/>
        <w:jc w:val="both"/>
        <w:rPr>
          <w:rFonts w:ascii="Times New Roman" w:hAnsi="Times New Roman"/>
          <w:sz w:val="28"/>
          <w:szCs w:val="28"/>
          <w:lang w:val="ru-RU"/>
        </w:rPr>
      </w:pPr>
    </w:p>
    <w:p w14:paraId="72F96DA9" w14:textId="77777777" w:rsidR="00A60625" w:rsidRPr="00E40656" w:rsidRDefault="00A60625" w:rsidP="00E72EF6">
      <w:pPr>
        <w:spacing w:before="60" w:after="60"/>
        <w:jc w:val="both"/>
        <w:rPr>
          <w:rFonts w:ascii="Times New Roman" w:hAnsi="Times New Roman"/>
          <w:sz w:val="28"/>
          <w:szCs w:val="28"/>
          <w:lang w:val="ru-RU"/>
        </w:rPr>
      </w:pPr>
    </w:p>
    <w:p w14:paraId="65F0D00C" w14:textId="77777777" w:rsidR="00A60625" w:rsidRPr="00E40656" w:rsidRDefault="00A60625" w:rsidP="00E72EF6">
      <w:pPr>
        <w:spacing w:before="60" w:after="60"/>
        <w:jc w:val="both"/>
        <w:rPr>
          <w:rFonts w:ascii="Times New Roman" w:hAnsi="Times New Roman"/>
          <w:sz w:val="28"/>
          <w:szCs w:val="28"/>
          <w:lang w:val="ru-RU"/>
        </w:rPr>
      </w:pPr>
    </w:p>
    <w:p w14:paraId="626A4CAD" w14:textId="77777777" w:rsidR="00A60625" w:rsidRPr="00E40656" w:rsidRDefault="00A60625" w:rsidP="00E72EF6">
      <w:pPr>
        <w:spacing w:before="60" w:after="60"/>
        <w:jc w:val="both"/>
        <w:rPr>
          <w:rFonts w:ascii="Times New Roman" w:hAnsi="Times New Roman"/>
          <w:sz w:val="28"/>
          <w:szCs w:val="28"/>
          <w:lang w:val="ru-RU"/>
        </w:rPr>
      </w:pPr>
    </w:p>
    <w:p w14:paraId="230C6D67"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A0F1F6E" w14:textId="3277BA71" w:rsidR="00E55D94" w:rsidRPr="00092E62" w:rsidRDefault="00E55D94" w:rsidP="00D95FA9">
      <w:pPr>
        <w:pStyle w:val="10"/>
        <w:jc w:val="center"/>
        <w:rPr>
          <w:rFonts w:ascii="Times New Roman" w:hAnsi="Times New Roman"/>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CF59AC" w14:paraId="6E3F0185" w14:textId="77777777" w:rsidTr="00C75D48">
        <w:trPr>
          <w:trHeight w:val="428"/>
        </w:trPr>
        <w:tc>
          <w:tcPr>
            <w:tcW w:w="3998" w:type="dxa"/>
            <w:shd w:val="clear" w:color="auto" w:fill="auto"/>
            <w:vAlign w:val="center"/>
          </w:tcPr>
          <w:p w14:paraId="2135760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Предмет </w:t>
            </w:r>
            <w:r w:rsidR="00A704EC" w:rsidRPr="00FB16F7">
              <w:rPr>
                <w:rFonts w:ascii="Times New Roman" w:hAnsi="Times New Roman"/>
                <w:b/>
                <w:sz w:val="22"/>
                <w:szCs w:val="22"/>
                <w:lang w:val="ru-RU"/>
              </w:rPr>
              <w:t>отбора</w:t>
            </w:r>
          </w:p>
        </w:tc>
        <w:tc>
          <w:tcPr>
            <w:tcW w:w="5783" w:type="dxa"/>
            <w:shd w:val="clear" w:color="auto" w:fill="auto"/>
            <w:vAlign w:val="center"/>
          </w:tcPr>
          <w:p w14:paraId="1D0BF191" w14:textId="3B762AD6" w:rsidR="00E55D94" w:rsidRPr="00FB16F7" w:rsidRDefault="0018050E" w:rsidP="0018050E">
            <w:pPr>
              <w:jc w:val="both"/>
              <w:rPr>
                <w:rFonts w:ascii="Times New Roman" w:hAnsi="Times New Roman"/>
                <w:sz w:val="22"/>
                <w:szCs w:val="22"/>
                <w:lang w:val="ru-RU" w:eastAsia="ru-RU"/>
              </w:rPr>
            </w:pPr>
            <w:r w:rsidRPr="0018050E">
              <w:rPr>
                <w:rFonts w:ascii="Times New Roman" w:hAnsi="Times New Roman"/>
                <w:sz w:val="22"/>
                <w:szCs w:val="22"/>
                <w:lang w:val="ru-RU"/>
              </w:rPr>
              <w:t xml:space="preserve">Приобретение услуги по сервисному обслуживанию </w:t>
            </w:r>
            <w:r w:rsidR="005F50ED" w:rsidRPr="005F50ED">
              <w:rPr>
                <w:rFonts w:ascii="Times New Roman" w:hAnsi="Times New Roman"/>
                <w:sz w:val="22"/>
                <w:szCs w:val="22"/>
                <w:lang w:val="ru-RU"/>
              </w:rPr>
              <w:t xml:space="preserve">и текущему ремонту </w:t>
            </w:r>
            <w:r w:rsidRPr="0018050E">
              <w:rPr>
                <w:rFonts w:ascii="Times New Roman" w:hAnsi="Times New Roman"/>
                <w:sz w:val="22"/>
                <w:szCs w:val="22"/>
                <w:lang w:val="ru-RU"/>
              </w:rPr>
              <w:t>ВОЛС</w:t>
            </w:r>
            <w:r w:rsidR="00C92F4A">
              <w:rPr>
                <w:rFonts w:ascii="Times New Roman" w:hAnsi="Times New Roman"/>
                <w:sz w:val="22"/>
                <w:szCs w:val="22"/>
                <w:lang w:val="ru-RU"/>
              </w:rPr>
              <w:t xml:space="preserve"> в</w:t>
            </w:r>
            <w:r>
              <w:rPr>
                <w:rFonts w:ascii="Times New Roman" w:hAnsi="Times New Roman"/>
                <w:sz w:val="22"/>
                <w:szCs w:val="22"/>
                <w:lang w:val="ru-RU"/>
              </w:rPr>
              <w:t xml:space="preserve"> </w:t>
            </w:r>
            <w:r w:rsidRPr="0018050E">
              <w:rPr>
                <w:rFonts w:ascii="Times New Roman" w:hAnsi="Times New Roman"/>
                <w:sz w:val="22"/>
                <w:szCs w:val="22"/>
                <w:lang w:val="ru-RU"/>
              </w:rPr>
              <w:t>АО «Национальный банк внешнеэкономической деятельности Республики Узбекистан».</w:t>
            </w:r>
          </w:p>
        </w:tc>
      </w:tr>
      <w:tr w:rsidR="00E55D94" w:rsidRPr="00FB16F7" w14:paraId="1F1D1C79" w14:textId="77777777" w:rsidTr="00E55D94">
        <w:trPr>
          <w:trHeight w:val="428"/>
        </w:trPr>
        <w:tc>
          <w:tcPr>
            <w:tcW w:w="3998" w:type="dxa"/>
            <w:vAlign w:val="center"/>
          </w:tcPr>
          <w:p w14:paraId="022A2DDA"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Делимость лота</w:t>
            </w:r>
          </w:p>
        </w:tc>
        <w:tc>
          <w:tcPr>
            <w:tcW w:w="5783" w:type="dxa"/>
            <w:vAlign w:val="center"/>
          </w:tcPr>
          <w:p w14:paraId="272DB247" w14:textId="4C4CD123" w:rsidR="00E55D94" w:rsidRPr="00FB16F7" w:rsidRDefault="00E55D94" w:rsidP="00092E62">
            <w:pPr>
              <w:rPr>
                <w:rFonts w:ascii="Times New Roman" w:hAnsi="Times New Roman"/>
                <w:color w:val="000000"/>
                <w:sz w:val="22"/>
                <w:szCs w:val="22"/>
                <w:lang w:val="ru-RU"/>
              </w:rPr>
            </w:pPr>
            <w:r w:rsidRPr="00FB16F7">
              <w:rPr>
                <w:rFonts w:ascii="Times New Roman" w:hAnsi="Times New Roman"/>
                <w:sz w:val="22"/>
                <w:szCs w:val="22"/>
                <w:lang w:val="ru-RU"/>
              </w:rPr>
              <w:t>Лот делимый</w:t>
            </w:r>
          </w:p>
        </w:tc>
      </w:tr>
      <w:tr w:rsidR="00E55D94" w:rsidRPr="00FB16F7" w14:paraId="4E41DFFC" w14:textId="77777777" w:rsidTr="00E55D94">
        <w:trPr>
          <w:trHeight w:val="359"/>
        </w:trPr>
        <w:tc>
          <w:tcPr>
            <w:tcW w:w="3998" w:type="dxa"/>
            <w:vAlign w:val="center"/>
          </w:tcPr>
          <w:p w14:paraId="3ADA0DCC" w14:textId="77777777" w:rsidR="00E55D94" w:rsidRPr="00FB16F7" w:rsidRDefault="00E55D94" w:rsidP="00092E62">
            <w:pPr>
              <w:rPr>
                <w:rFonts w:ascii="Times New Roman" w:hAnsi="Times New Roman"/>
                <w:b/>
                <w:sz w:val="22"/>
                <w:szCs w:val="22"/>
              </w:rPr>
            </w:pPr>
            <w:r w:rsidRPr="00FB16F7">
              <w:rPr>
                <w:rFonts w:ascii="Times New Roman" w:hAnsi="Times New Roman"/>
                <w:b/>
                <w:sz w:val="22"/>
                <w:szCs w:val="22"/>
              </w:rPr>
              <w:t>Источник финансирования</w:t>
            </w:r>
          </w:p>
        </w:tc>
        <w:tc>
          <w:tcPr>
            <w:tcW w:w="5783" w:type="dxa"/>
            <w:vAlign w:val="center"/>
          </w:tcPr>
          <w:p w14:paraId="5A501BA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Собственные</w:t>
            </w:r>
            <w:r w:rsidRPr="00FB16F7">
              <w:rPr>
                <w:rFonts w:ascii="Times New Roman" w:hAnsi="Times New Roman"/>
                <w:sz w:val="22"/>
                <w:szCs w:val="22"/>
                <w:lang w:val="uz-Cyrl-UZ"/>
              </w:rPr>
              <w:t xml:space="preserve"> </w:t>
            </w:r>
            <w:r w:rsidRPr="00FB16F7">
              <w:rPr>
                <w:rFonts w:ascii="Times New Roman" w:hAnsi="Times New Roman"/>
                <w:sz w:val="22"/>
                <w:szCs w:val="22"/>
                <w:lang w:val="ru-RU"/>
              </w:rPr>
              <w:t xml:space="preserve">средства </w:t>
            </w:r>
          </w:p>
        </w:tc>
      </w:tr>
      <w:tr w:rsidR="00E55D94" w:rsidRPr="00CF59AC" w14:paraId="4497EC54" w14:textId="77777777" w:rsidTr="00E55D94">
        <w:trPr>
          <w:trHeight w:val="359"/>
        </w:trPr>
        <w:tc>
          <w:tcPr>
            <w:tcW w:w="3998" w:type="dxa"/>
            <w:vAlign w:val="center"/>
          </w:tcPr>
          <w:p w14:paraId="503AAC39" w14:textId="5485F3DC" w:rsidR="00E55D94" w:rsidRPr="00F054A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Стартовая цена</w:t>
            </w:r>
            <w:r w:rsidR="00F054A7" w:rsidRPr="00F054A7">
              <w:rPr>
                <w:rFonts w:ascii="Times New Roman" w:hAnsi="Times New Roman"/>
                <w:b/>
                <w:sz w:val="22"/>
                <w:szCs w:val="22"/>
                <w:lang w:val="ru-RU"/>
              </w:rPr>
              <w:t xml:space="preserve"> </w:t>
            </w:r>
            <w:r w:rsidR="00F054A7">
              <w:rPr>
                <w:rFonts w:ascii="Times New Roman" w:hAnsi="Times New Roman"/>
                <w:b/>
                <w:sz w:val="22"/>
                <w:szCs w:val="22"/>
                <w:lang w:val="ru-RU"/>
              </w:rPr>
              <w:t>по техническо</w:t>
            </w:r>
            <w:r w:rsidR="00C92F4A">
              <w:rPr>
                <w:rFonts w:ascii="Times New Roman" w:hAnsi="Times New Roman"/>
                <w:b/>
                <w:sz w:val="22"/>
                <w:szCs w:val="22"/>
                <w:lang w:val="ru-RU"/>
              </w:rPr>
              <w:t>му</w:t>
            </w:r>
            <w:r w:rsidR="00CC753D">
              <w:rPr>
                <w:rFonts w:ascii="Times New Roman" w:hAnsi="Times New Roman"/>
                <w:b/>
                <w:sz w:val="22"/>
                <w:szCs w:val="22"/>
                <w:lang w:val="ru-RU"/>
              </w:rPr>
              <w:t xml:space="preserve"> </w:t>
            </w:r>
            <w:r w:rsidR="00F054A7">
              <w:rPr>
                <w:rFonts w:ascii="Times New Roman" w:hAnsi="Times New Roman"/>
                <w:b/>
                <w:sz w:val="22"/>
                <w:szCs w:val="22"/>
                <w:lang w:val="ru-RU"/>
              </w:rPr>
              <w:t>обслуживани</w:t>
            </w:r>
            <w:r w:rsidR="00C92F4A">
              <w:rPr>
                <w:rFonts w:ascii="Times New Roman" w:hAnsi="Times New Roman"/>
                <w:b/>
                <w:sz w:val="22"/>
                <w:szCs w:val="22"/>
                <w:lang w:val="ru-RU"/>
              </w:rPr>
              <w:t>ю</w:t>
            </w:r>
          </w:p>
        </w:tc>
        <w:tc>
          <w:tcPr>
            <w:tcW w:w="5783" w:type="dxa"/>
            <w:vAlign w:val="center"/>
          </w:tcPr>
          <w:p w14:paraId="071CD38E" w14:textId="7397FCCF" w:rsidR="0018050E" w:rsidRDefault="00FF26AD" w:rsidP="00B30771">
            <w:pPr>
              <w:jc w:val="both"/>
              <w:rPr>
                <w:rFonts w:ascii="Times New Roman" w:hAnsi="Times New Roman"/>
                <w:sz w:val="22"/>
                <w:szCs w:val="22"/>
                <w:lang w:val="uz-Cyrl-UZ"/>
              </w:rPr>
            </w:pPr>
            <w:r>
              <w:rPr>
                <w:rFonts w:ascii="Times New Roman" w:hAnsi="Times New Roman"/>
                <w:sz w:val="22"/>
                <w:szCs w:val="22"/>
                <w:lang w:val="uz-Cyrl-UZ"/>
              </w:rPr>
              <w:t>34</w:t>
            </w:r>
            <w:r w:rsidR="0018050E" w:rsidRPr="0018050E">
              <w:rPr>
                <w:rFonts w:ascii="Times New Roman" w:hAnsi="Times New Roman"/>
                <w:sz w:val="22"/>
                <w:szCs w:val="22"/>
                <w:lang w:val="uz-Cyrl-UZ"/>
              </w:rPr>
              <w:t>3 440</w:t>
            </w:r>
            <w:r w:rsidR="00D754B5">
              <w:rPr>
                <w:rFonts w:ascii="Times New Roman" w:hAnsi="Times New Roman"/>
                <w:sz w:val="22"/>
                <w:szCs w:val="22"/>
                <w:lang w:val="uz-Cyrl-UZ"/>
              </w:rPr>
              <w:t> </w:t>
            </w:r>
            <w:r w:rsidR="0018050E" w:rsidRPr="0018050E">
              <w:rPr>
                <w:rFonts w:ascii="Times New Roman" w:hAnsi="Times New Roman"/>
                <w:sz w:val="22"/>
                <w:szCs w:val="22"/>
                <w:lang w:val="uz-Cyrl-UZ"/>
              </w:rPr>
              <w:t>000</w:t>
            </w:r>
            <w:r w:rsidR="00D754B5">
              <w:rPr>
                <w:rFonts w:ascii="Times New Roman" w:hAnsi="Times New Roman"/>
                <w:sz w:val="22"/>
                <w:szCs w:val="22"/>
                <w:lang w:val="uz-Cyrl-UZ"/>
              </w:rPr>
              <w:t>,00</w:t>
            </w:r>
            <w:r w:rsidR="0018050E" w:rsidRPr="0018050E">
              <w:rPr>
                <w:rFonts w:ascii="Times New Roman" w:hAnsi="Times New Roman"/>
                <w:sz w:val="22"/>
                <w:szCs w:val="22"/>
                <w:lang w:val="uz-Cyrl-UZ"/>
              </w:rPr>
              <w:t xml:space="preserve"> сум без учет</w:t>
            </w:r>
            <w:r w:rsidR="0018050E">
              <w:rPr>
                <w:rFonts w:ascii="Times New Roman" w:hAnsi="Times New Roman"/>
                <w:sz w:val="22"/>
                <w:szCs w:val="22"/>
                <w:lang w:val="uz-Cyrl-UZ"/>
              </w:rPr>
              <w:t>а</w:t>
            </w:r>
            <w:r w:rsidR="0018050E" w:rsidRPr="0018050E">
              <w:rPr>
                <w:rFonts w:ascii="Times New Roman" w:hAnsi="Times New Roman"/>
                <w:sz w:val="22"/>
                <w:szCs w:val="22"/>
                <w:lang w:val="uz-Cyrl-UZ"/>
              </w:rPr>
              <w:t xml:space="preserve"> НДС</w:t>
            </w:r>
          </w:p>
          <w:p w14:paraId="75EDF333" w14:textId="0AABC481" w:rsidR="00E55D94" w:rsidRPr="00FB16F7" w:rsidRDefault="00FF26AD" w:rsidP="00B30771">
            <w:pPr>
              <w:jc w:val="both"/>
              <w:rPr>
                <w:rFonts w:ascii="Times New Roman" w:hAnsi="Times New Roman"/>
                <w:i/>
                <w:color w:val="FF0000"/>
                <w:sz w:val="22"/>
                <w:szCs w:val="22"/>
                <w:lang w:val="ru-RU"/>
              </w:rPr>
            </w:pPr>
            <w:r>
              <w:rPr>
                <w:rFonts w:ascii="Times New Roman" w:hAnsi="Times New Roman"/>
                <w:sz w:val="22"/>
                <w:szCs w:val="22"/>
                <w:lang w:val="uz-Cyrl-UZ"/>
              </w:rPr>
              <w:t>384</w:t>
            </w:r>
            <w:r w:rsidR="00464E7A">
              <w:rPr>
                <w:rFonts w:ascii="Times New Roman" w:hAnsi="Times New Roman"/>
                <w:sz w:val="22"/>
                <w:szCs w:val="22"/>
                <w:lang w:val="uz-Cyrl-UZ"/>
              </w:rPr>
              <w:t> </w:t>
            </w:r>
            <w:r>
              <w:rPr>
                <w:rFonts w:ascii="Times New Roman" w:hAnsi="Times New Roman"/>
                <w:sz w:val="22"/>
                <w:szCs w:val="22"/>
                <w:lang w:val="uz-Cyrl-UZ"/>
              </w:rPr>
              <w:t>652</w:t>
            </w:r>
            <w:r w:rsidR="00464E7A">
              <w:rPr>
                <w:rFonts w:ascii="Times New Roman" w:hAnsi="Times New Roman"/>
                <w:sz w:val="22"/>
                <w:szCs w:val="22"/>
                <w:lang w:val="uz-Cyrl-UZ"/>
              </w:rPr>
              <w:t xml:space="preserve"> </w:t>
            </w:r>
            <w:r w:rsidR="0018050E">
              <w:rPr>
                <w:rFonts w:ascii="Times New Roman" w:hAnsi="Times New Roman"/>
                <w:sz w:val="22"/>
                <w:szCs w:val="22"/>
                <w:lang w:val="uz-Cyrl-UZ"/>
              </w:rPr>
              <w:t>8</w:t>
            </w:r>
            <w:r w:rsidR="00464E7A">
              <w:rPr>
                <w:rFonts w:ascii="Times New Roman" w:hAnsi="Times New Roman"/>
                <w:sz w:val="22"/>
                <w:szCs w:val="22"/>
                <w:lang w:val="uz-Cyrl-UZ"/>
              </w:rPr>
              <w:t>00</w:t>
            </w:r>
            <w:r w:rsidR="00A006C6">
              <w:rPr>
                <w:rFonts w:ascii="Times New Roman" w:hAnsi="Times New Roman"/>
                <w:sz w:val="22"/>
                <w:szCs w:val="22"/>
                <w:lang w:val="uz-Cyrl-UZ"/>
              </w:rPr>
              <w:t>,00</w:t>
            </w:r>
            <w:r w:rsidR="00A006C6" w:rsidRPr="00A006C6">
              <w:rPr>
                <w:rFonts w:ascii="Times New Roman" w:hAnsi="Times New Roman"/>
                <w:sz w:val="22"/>
                <w:szCs w:val="22"/>
                <w:lang w:val="uz-Cyrl-UZ"/>
              </w:rPr>
              <w:t xml:space="preserve"> </w:t>
            </w:r>
            <w:r w:rsidR="00904AE7" w:rsidRPr="00FB16F7">
              <w:rPr>
                <w:rFonts w:ascii="Times New Roman" w:hAnsi="Times New Roman"/>
                <w:sz w:val="22"/>
                <w:szCs w:val="22"/>
                <w:lang w:val="ru-RU"/>
              </w:rPr>
              <w:t xml:space="preserve">сум </w:t>
            </w:r>
            <w:r w:rsidR="0018050E">
              <w:rPr>
                <w:rFonts w:ascii="Times New Roman" w:hAnsi="Times New Roman"/>
                <w:sz w:val="22"/>
                <w:szCs w:val="22"/>
                <w:lang w:val="ru-RU"/>
              </w:rPr>
              <w:t>с</w:t>
            </w:r>
            <w:r w:rsidR="004B330D" w:rsidRPr="00FB16F7">
              <w:rPr>
                <w:rFonts w:ascii="Times New Roman" w:hAnsi="Times New Roman"/>
                <w:sz w:val="22"/>
                <w:szCs w:val="22"/>
                <w:lang w:val="ru-RU"/>
              </w:rPr>
              <w:t xml:space="preserve"> учет</w:t>
            </w:r>
            <w:r w:rsidR="0018050E">
              <w:rPr>
                <w:rFonts w:ascii="Times New Roman" w:hAnsi="Times New Roman"/>
                <w:sz w:val="22"/>
                <w:szCs w:val="22"/>
                <w:lang w:val="ru-RU"/>
              </w:rPr>
              <w:t>ом</w:t>
            </w:r>
            <w:r w:rsidR="004B330D" w:rsidRPr="00FB16F7">
              <w:rPr>
                <w:rFonts w:ascii="Times New Roman" w:hAnsi="Times New Roman"/>
                <w:sz w:val="22"/>
                <w:szCs w:val="22"/>
                <w:lang w:val="ru-RU"/>
              </w:rPr>
              <w:t xml:space="preserve"> </w:t>
            </w:r>
            <w:r w:rsidR="00904AE7" w:rsidRPr="00FB16F7">
              <w:rPr>
                <w:rFonts w:ascii="Times New Roman" w:hAnsi="Times New Roman"/>
                <w:sz w:val="22"/>
                <w:szCs w:val="22"/>
                <w:lang w:val="ru-RU"/>
              </w:rPr>
              <w:t>НДС</w:t>
            </w:r>
          </w:p>
        </w:tc>
      </w:tr>
      <w:tr w:rsidR="00F054A7" w:rsidRPr="00CF59AC" w14:paraId="721BA49F" w14:textId="77777777" w:rsidTr="00E55D94">
        <w:trPr>
          <w:trHeight w:val="359"/>
        </w:trPr>
        <w:tc>
          <w:tcPr>
            <w:tcW w:w="3998" w:type="dxa"/>
            <w:vAlign w:val="center"/>
          </w:tcPr>
          <w:p w14:paraId="7DFF7E2E" w14:textId="70434A2E" w:rsidR="00F054A7" w:rsidRPr="00FB16F7" w:rsidRDefault="00F054A7" w:rsidP="00092E62">
            <w:pPr>
              <w:rPr>
                <w:rFonts w:ascii="Times New Roman" w:hAnsi="Times New Roman"/>
                <w:b/>
                <w:sz w:val="22"/>
                <w:szCs w:val="22"/>
                <w:lang w:val="ru-RU"/>
              </w:rPr>
            </w:pPr>
            <w:r w:rsidRPr="00FB16F7">
              <w:rPr>
                <w:rFonts w:ascii="Times New Roman" w:hAnsi="Times New Roman"/>
                <w:b/>
                <w:sz w:val="22"/>
                <w:szCs w:val="22"/>
                <w:lang w:val="ru-RU"/>
              </w:rPr>
              <w:t>Стартовая цена</w:t>
            </w:r>
            <w:r>
              <w:rPr>
                <w:rFonts w:ascii="Times New Roman" w:hAnsi="Times New Roman"/>
                <w:b/>
                <w:sz w:val="22"/>
                <w:szCs w:val="22"/>
                <w:lang w:val="ru-RU"/>
              </w:rPr>
              <w:t xml:space="preserve"> по </w:t>
            </w:r>
            <w:r w:rsidR="00FF26AD" w:rsidRPr="00FF26AD">
              <w:rPr>
                <w:rFonts w:ascii="Times New Roman" w:hAnsi="Times New Roman"/>
                <w:b/>
                <w:sz w:val="22"/>
                <w:szCs w:val="22"/>
                <w:lang w:val="ru-RU"/>
              </w:rPr>
              <w:t>аварийно-восстановитель</w:t>
            </w:r>
            <w:r w:rsidR="00C92F4A">
              <w:rPr>
                <w:rFonts w:ascii="Times New Roman" w:hAnsi="Times New Roman"/>
                <w:b/>
                <w:sz w:val="22"/>
                <w:szCs w:val="22"/>
                <w:lang w:val="ru-RU"/>
              </w:rPr>
              <w:t>ным</w:t>
            </w:r>
            <w:r w:rsidR="00FF26AD" w:rsidRPr="00FF26AD">
              <w:rPr>
                <w:rFonts w:ascii="Times New Roman" w:hAnsi="Times New Roman"/>
                <w:b/>
                <w:sz w:val="22"/>
                <w:szCs w:val="22"/>
                <w:lang w:val="ru-RU"/>
              </w:rPr>
              <w:t xml:space="preserve"> работ</w:t>
            </w:r>
            <w:r w:rsidR="00C92F4A">
              <w:rPr>
                <w:rFonts w:ascii="Times New Roman" w:hAnsi="Times New Roman"/>
                <w:b/>
                <w:sz w:val="22"/>
                <w:szCs w:val="22"/>
                <w:lang w:val="ru-RU"/>
              </w:rPr>
              <w:t>ам</w:t>
            </w:r>
          </w:p>
        </w:tc>
        <w:tc>
          <w:tcPr>
            <w:tcW w:w="5783" w:type="dxa"/>
            <w:vAlign w:val="center"/>
          </w:tcPr>
          <w:p w14:paraId="3B1094B3" w14:textId="2F692BC5" w:rsidR="00FF26AD" w:rsidRDefault="00FF26AD" w:rsidP="00FF26AD">
            <w:pPr>
              <w:jc w:val="both"/>
              <w:rPr>
                <w:rFonts w:ascii="Times New Roman" w:hAnsi="Times New Roman"/>
                <w:sz w:val="22"/>
                <w:szCs w:val="22"/>
                <w:lang w:val="uz-Cyrl-UZ"/>
              </w:rPr>
            </w:pPr>
            <w:r>
              <w:rPr>
                <w:rFonts w:ascii="Times New Roman" w:hAnsi="Times New Roman"/>
                <w:sz w:val="22"/>
                <w:szCs w:val="22"/>
                <w:lang w:val="uz-Cyrl-UZ"/>
              </w:rPr>
              <w:t>150 00</w:t>
            </w:r>
            <w:r w:rsidRPr="0018050E">
              <w:rPr>
                <w:rFonts w:ascii="Times New Roman" w:hAnsi="Times New Roman"/>
                <w:sz w:val="22"/>
                <w:szCs w:val="22"/>
                <w:lang w:val="uz-Cyrl-UZ"/>
              </w:rPr>
              <w:t>0</w:t>
            </w:r>
            <w:r>
              <w:rPr>
                <w:rFonts w:ascii="Times New Roman" w:hAnsi="Times New Roman"/>
                <w:sz w:val="22"/>
                <w:szCs w:val="22"/>
                <w:lang w:val="uz-Cyrl-UZ"/>
              </w:rPr>
              <w:t> </w:t>
            </w:r>
            <w:r w:rsidRPr="0018050E">
              <w:rPr>
                <w:rFonts w:ascii="Times New Roman" w:hAnsi="Times New Roman"/>
                <w:sz w:val="22"/>
                <w:szCs w:val="22"/>
                <w:lang w:val="uz-Cyrl-UZ"/>
              </w:rPr>
              <w:t>000</w:t>
            </w:r>
            <w:r>
              <w:rPr>
                <w:rFonts w:ascii="Times New Roman" w:hAnsi="Times New Roman"/>
                <w:sz w:val="22"/>
                <w:szCs w:val="22"/>
                <w:lang w:val="uz-Cyrl-UZ"/>
              </w:rPr>
              <w:t>,00</w:t>
            </w:r>
            <w:r w:rsidRPr="0018050E">
              <w:rPr>
                <w:rFonts w:ascii="Times New Roman" w:hAnsi="Times New Roman"/>
                <w:sz w:val="22"/>
                <w:szCs w:val="22"/>
                <w:lang w:val="uz-Cyrl-UZ"/>
              </w:rPr>
              <w:t xml:space="preserve"> сум без учет</w:t>
            </w:r>
            <w:r>
              <w:rPr>
                <w:rFonts w:ascii="Times New Roman" w:hAnsi="Times New Roman"/>
                <w:sz w:val="22"/>
                <w:szCs w:val="22"/>
                <w:lang w:val="uz-Cyrl-UZ"/>
              </w:rPr>
              <w:t>а</w:t>
            </w:r>
            <w:r w:rsidRPr="0018050E">
              <w:rPr>
                <w:rFonts w:ascii="Times New Roman" w:hAnsi="Times New Roman"/>
                <w:sz w:val="22"/>
                <w:szCs w:val="22"/>
                <w:lang w:val="uz-Cyrl-UZ"/>
              </w:rPr>
              <w:t xml:space="preserve"> НДС</w:t>
            </w:r>
          </w:p>
          <w:p w14:paraId="4D989868" w14:textId="30112E59" w:rsidR="00F054A7" w:rsidRPr="0018050E" w:rsidRDefault="00FF26AD" w:rsidP="00FF26AD">
            <w:pPr>
              <w:jc w:val="both"/>
              <w:rPr>
                <w:rFonts w:ascii="Times New Roman" w:hAnsi="Times New Roman"/>
                <w:sz w:val="22"/>
                <w:szCs w:val="22"/>
                <w:lang w:val="uz-Cyrl-UZ"/>
              </w:rPr>
            </w:pPr>
            <w:r>
              <w:rPr>
                <w:rFonts w:ascii="Times New Roman" w:hAnsi="Times New Roman"/>
                <w:sz w:val="22"/>
                <w:szCs w:val="22"/>
                <w:lang w:val="uz-Cyrl-UZ"/>
              </w:rPr>
              <w:t>168 000 000,00</w:t>
            </w:r>
            <w:r w:rsidRPr="00A006C6">
              <w:rPr>
                <w:rFonts w:ascii="Times New Roman" w:hAnsi="Times New Roman"/>
                <w:sz w:val="22"/>
                <w:szCs w:val="22"/>
                <w:lang w:val="uz-Cyrl-UZ"/>
              </w:rPr>
              <w:t xml:space="preserve"> </w:t>
            </w:r>
            <w:r w:rsidRPr="00FB16F7">
              <w:rPr>
                <w:rFonts w:ascii="Times New Roman" w:hAnsi="Times New Roman"/>
                <w:sz w:val="22"/>
                <w:szCs w:val="22"/>
                <w:lang w:val="ru-RU"/>
              </w:rPr>
              <w:t xml:space="preserve">сум </w:t>
            </w:r>
            <w:r>
              <w:rPr>
                <w:rFonts w:ascii="Times New Roman" w:hAnsi="Times New Roman"/>
                <w:sz w:val="22"/>
                <w:szCs w:val="22"/>
                <w:lang w:val="ru-RU"/>
              </w:rPr>
              <w:t>с</w:t>
            </w:r>
            <w:r w:rsidRPr="00FB16F7">
              <w:rPr>
                <w:rFonts w:ascii="Times New Roman" w:hAnsi="Times New Roman"/>
                <w:sz w:val="22"/>
                <w:szCs w:val="22"/>
                <w:lang w:val="ru-RU"/>
              </w:rPr>
              <w:t xml:space="preserve"> учет</w:t>
            </w:r>
            <w:r>
              <w:rPr>
                <w:rFonts w:ascii="Times New Roman" w:hAnsi="Times New Roman"/>
                <w:sz w:val="22"/>
                <w:szCs w:val="22"/>
                <w:lang w:val="ru-RU"/>
              </w:rPr>
              <w:t>ом</w:t>
            </w:r>
            <w:r w:rsidRPr="00FB16F7">
              <w:rPr>
                <w:rFonts w:ascii="Times New Roman" w:hAnsi="Times New Roman"/>
                <w:sz w:val="22"/>
                <w:szCs w:val="22"/>
                <w:lang w:val="ru-RU"/>
              </w:rPr>
              <w:t xml:space="preserve"> НДС</w:t>
            </w:r>
          </w:p>
        </w:tc>
      </w:tr>
      <w:tr w:rsidR="00E55D94" w:rsidRPr="00CF59AC" w14:paraId="7518D9C3" w14:textId="77777777" w:rsidTr="00E55D94">
        <w:trPr>
          <w:trHeight w:val="359"/>
        </w:trPr>
        <w:tc>
          <w:tcPr>
            <w:tcW w:w="3998" w:type="dxa"/>
            <w:vAlign w:val="center"/>
          </w:tcPr>
          <w:p w14:paraId="135235A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Условия оплаты</w:t>
            </w:r>
          </w:p>
        </w:tc>
        <w:tc>
          <w:tcPr>
            <w:tcW w:w="5783" w:type="dxa"/>
          </w:tcPr>
          <w:p w14:paraId="0A343366" w14:textId="77777777" w:rsidR="00D754B5" w:rsidRPr="00D754B5" w:rsidRDefault="00D754B5" w:rsidP="00D754B5">
            <w:pPr>
              <w:jc w:val="both"/>
              <w:rPr>
                <w:rFonts w:ascii="Times New Roman" w:hAnsi="Times New Roman"/>
                <w:sz w:val="22"/>
                <w:szCs w:val="22"/>
                <w:lang w:val="ru-RU"/>
              </w:rPr>
            </w:pPr>
            <w:r w:rsidRPr="00D754B5">
              <w:rPr>
                <w:rFonts w:ascii="Times New Roman" w:hAnsi="Times New Roman"/>
                <w:sz w:val="22"/>
                <w:szCs w:val="22"/>
                <w:lang w:val="ru-RU"/>
              </w:rPr>
              <w:t>Оплата работ производится «Заказчиком» в следующем порядке:</w:t>
            </w:r>
          </w:p>
          <w:p w14:paraId="0FA49777" w14:textId="307519B3" w:rsidR="00D754B5" w:rsidRPr="00D754B5" w:rsidRDefault="00D754B5" w:rsidP="00D754B5">
            <w:pPr>
              <w:jc w:val="both"/>
              <w:rPr>
                <w:rFonts w:ascii="Times New Roman" w:hAnsi="Times New Roman"/>
                <w:sz w:val="22"/>
                <w:szCs w:val="22"/>
                <w:lang w:val="ru-RU"/>
              </w:rPr>
            </w:pPr>
            <w:r w:rsidRPr="00D754B5">
              <w:rPr>
                <w:rFonts w:ascii="Times New Roman" w:hAnsi="Times New Roman"/>
                <w:sz w:val="22"/>
                <w:szCs w:val="22"/>
                <w:lang w:val="ru-RU"/>
              </w:rPr>
              <w:t>- Сумма Договора делится на 12</w:t>
            </w:r>
            <w:r w:rsidR="00EE577A">
              <w:rPr>
                <w:rFonts w:ascii="Times New Roman" w:hAnsi="Times New Roman"/>
                <w:sz w:val="22"/>
                <w:szCs w:val="22"/>
                <w:lang w:val="ru-RU"/>
              </w:rPr>
              <w:t xml:space="preserve"> </w:t>
            </w:r>
            <w:r w:rsidRPr="00D754B5">
              <w:rPr>
                <w:rFonts w:ascii="Times New Roman" w:hAnsi="Times New Roman"/>
                <w:sz w:val="22"/>
                <w:szCs w:val="22"/>
                <w:lang w:val="ru-RU"/>
              </w:rPr>
              <w:t xml:space="preserve">месяцев, оплата производится ежемесячно в начале месяца до 5-го числа каждого месяца в виде предоплаты. </w:t>
            </w:r>
          </w:p>
          <w:p w14:paraId="385367AE" w14:textId="77777777" w:rsidR="00D754B5" w:rsidRPr="00D754B5" w:rsidRDefault="00D754B5" w:rsidP="00D754B5">
            <w:pPr>
              <w:jc w:val="both"/>
              <w:rPr>
                <w:rFonts w:ascii="Times New Roman" w:hAnsi="Times New Roman"/>
                <w:sz w:val="22"/>
                <w:szCs w:val="22"/>
                <w:lang w:val="ru-RU"/>
              </w:rPr>
            </w:pPr>
            <w:r w:rsidRPr="00D754B5">
              <w:rPr>
                <w:rFonts w:ascii="Times New Roman" w:hAnsi="Times New Roman"/>
                <w:sz w:val="22"/>
                <w:szCs w:val="22"/>
                <w:lang w:val="ru-RU"/>
              </w:rPr>
              <w:t>Оплата аварийно-восстановительных работ:</w:t>
            </w:r>
          </w:p>
          <w:p w14:paraId="53E0E0B1" w14:textId="47660907" w:rsidR="002346FE" w:rsidRPr="00FB16F7" w:rsidRDefault="00D754B5" w:rsidP="00F054A7">
            <w:pPr>
              <w:jc w:val="both"/>
              <w:rPr>
                <w:rFonts w:ascii="Times New Roman" w:hAnsi="Times New Roman"/>
                <w:sz w:val="22"/>
                <w:szCs w:val="22"/>
                <w:lang w:val="ru-RU"/>
              </w:rPr>
            </w:pPr>
            <w:r w:rsidRPr="00D754B5">
              <w:rPr>
                <w:rFonts w:ascii="Times New Roman" w:hAnsi="Times New Roman"/>
                <w:sz w:val="22"/>
                <w:szCs w:val="22"/>
                <w:lang w:val="ru-RU"/>
              </w:rPr>
              <w:t>-  ЗАКАЗЧИК в течение 10 (десяти) рабочих дней со дня подписания двустороннего технического акта выполненных работ, оплачивает работы по</w:t>
            </w:r>
            <w:r w:rsidR="00F054A7">
              <w:rPr>
                <w:rFonts w:ascii="Times New Roman" w:hAnsi="Times New Roman"/>
                <w:sz w:val="22"/>
                <w:szCs w:val="22"/>
                <w:lang w:val="ru-RU"/>
              </w:rPr>
              <w:t xml:space="preserve"> </w:t>
            </w:r>
            <w:r w:rsidRPr="00D754B5">
              <w:rPr>
                <w:rFonts w:ascii="Times New Roman" w:hAnsi="Times New Roman"/>
                <w:sz w:val="22"/>
                <w:szCs w:val="22"/>
                <w:lang w:val="ru-RU"/>
              </w:rPr>
              <w:t xml:space="preserve">сопровождению в размере </w:t>
            </w:r>
            <w:r w:rsidR="00EE577A">
              <w:rPr>
                <w:rFonts w:ascii="Times New Roman" w:hAnsi="Times New Roman"/>
                <w:sz w:val="22"/>
                <w:szCs w:val="22"/>
                <w:lang w:val="ru-RU"/>
              </w:rPr>
              <w:t>1</w:t>
            </w:r>
            <w:r w:rsidRPr="00D754B5">
              <w:rPr>
                <w:rFonts w:ascii="Times New Roman" w:hAnsi="Times New Roman"/>
                <w:sz w:val="22"/>
                <w:szCs w:val="22"/>
                <w:lang w:val="ru-RU"/>
              </w:rPr>
              <w:t>00% по факту.</w:t>
            </w:r>
          </w:p>
        </w:tc>
      </w:tr>
      <w:tr w:rsidR="00E55D94" w:rsidRPr="00FB16F7" w14:paraId="6B6441A6" w14:textId="77777777" w:rsidTr="00E55D94">
        <w:trPr>
          <w:trHeight w:val="359"/>
        </w:trPr>
        <w:tc>
          <w:tcPr>
            <w:tcW w:w="3998" w:type="dxa"/>
            <w:vAlign w:val="center"/>
          </w:tcPr>
          <w:p w14:paraId="55670A85"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Валюта платежа </w:t>
            </w:r>
          </w:p>
        </w:tc>
        <w:tc>
          <w:tcPr>
            <w:tcW w:w="5783" w:type="dxa"/>
            <w:vAlign w:val="center"/>
          </w:tcPr>
          <w:p w14:paraId="6D0B73BE" w14:textId="09167B77" w:rsidR="009C2B13" w:rsidRPr="00FB16F7" w:rsidRDefault="009C2B13" w:rsidP="00092E62">
            <w:pPr>
              <w:rPr>
                <w:rFonts w:ascii="Times New Roman" w:hAnsi="Times New Roman"/>
                <w:sz w:val="22"/>
                <w:szCs w:val="22"/>
                <w:lang w:val="ru-RU"/>
              </w:rPr>
            </w:pPr>
            <w:r w:rsidRPr="00FB16F7">
              <w:rPr>
                <w:rFonts w:ascii="Times New Roman" w:hAnsi="Times New Roman"/>
                <w:sz w:val="22"/>
                <w:szCs w:val="22"/>
                <w:lang w:val="ru-RU"/>
              </w:rPr>
              <w:t>узбекский Сум</w:t>
            </w:r>
          </w:p>
        </w:tc>
      </w:tr>
      <w:tr w:rsidR="00E55D94" w:rsidRPr="00CF59AC" w14:paraId="0457743E" w14:textId="77777777" w:rsidTr="00E55D94">
        <w:trPr>
          <w:trHeight w:val="410"/>
        </w:trPr>
        <w:tc>
          <w:tcPr>
            <w:tcW w:w="3998" w:type="dxa"/>
            <w:vAlign w:val="center"/>
          </w:tcPr>
          <w:p w14:paraId="00376070" w14:textId="77777777" w:rsidR="00E55D94" w:rsidRPr="00FB16F7" w:rsidRDefault="00A704EC" w:rsidP="00092E62">
            <w:pPr>
              <w:rPr>
                <w:rFonts w:ascii="Times New Roman" w:hAnsi="Times New Roman"/>
                <w:b/>
                <w:sz w:val="22"/>
                <w:szCs w:val="22"/>
                <w:lang w:val="ru-RU"/>
              </w:rPr>
            </w:pPr>
            <w:r w:rsidRPr="00FB16F7">
              <w:rPr>
                <w:rFonts w:ascii="Times New Roman" w:hAnsi="Times New Roman"/>
                <w:b/>
                <w:sz w:val="22"/>
                <w:szCs w:val="22"/>
                <w:lang w:val="ru-RU"/>
              </w:rPr>
              <w:t>Место выполнения работ и оказания услуг</w:t>
            </w:r>
          </w:p>
        </w:tc>
        <w:tc>
          <w:tcPr>
            <w:tcW w:w="5783" w:type="dxa"/>
            <w:vAlign w:val="center"/>
          </w:tcPr>
          <w:p w14:paraId="677B6826" w14:textId="3D7BAD84" w:rsidR="00E55D94" w:rsidRPr="00FB16F7" w:rsidRDefault="0074215B" w:rsidP="0074215B">
            <w:pPr>
              <w:autoSpaceDE w:val="0"/>
              <w:autoSpaceDN w:val="0"/>
              <w:adjustRightInd w:val="0"/>
              <w:jc w:val="both"/>
              <w:rPr>
                <w:rFonts w:ascii="Times New Roman" w:hAnsi="Times New Roman"/>
                <w:sz w:val="22"/>
                <w:szCs w:val="22"/>
                <w:lang w:val="ru-RU"/>
              </w:rPr>
            </w:pPr>
            <w:r w:rsidRPr="0074215B">
              <w:rPr>
                <w:rFonts w:ascii="Times New Roman" w:hAnsi="Times New Roman"/>
                <w:sz w:val="22"/>
                <w:szCs w:val="22"/>
                <w:lang w:val="ru-RU"/>
              </w:rPr>
              <w:t xml:space="preserve">Головной офис по адресу: г. Ташкент, проспект Амира Темура, 101. </w:t>
            </w:r>
          </w:p>
        </w:tc>
      </w:tr>
      <w:tr w:rsidR="00E55D94" w:rsidRPr="00FB16F7" w14:paraId="21B57909" w14:textId="77777777" w:rsidTr="00E55D94">
        <w:trPr>
          <w:trHeight w:val="154"/>
        </w:trPr>
        <w:tc>
          <w:tcPr>
            <w:tcW w:w="3998" w:type="dxa"/>
            <w:vAlign w:val="center"/>
          </w:tcPr>
          <w:p w14:paraId="2A1328BF"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Сроки </w:t>
            </w:r>
            <w:r w:rsidR="00852ED6" w:rsidRPr="00FB16F7">
              <w:rPr>
                <w:rFonts w:ascii="Times New Roman" w:hAnsi="Times New Roman"/>
                <w:b/>
                <w:sz w:val="22"/>
                <w:szCs w:val="22"/>
                <w:lang w:val="ru-RU"/>
              </w:rPr>
              <w:t>оказания услуг</w:t>
            </w:r>
          </w:p>
        </w:tc>
        <w:tc>
          <w:tcPr>
            <w:tcW w:w="5783" w:type="dxa"/>
            <w:vAlign w:val="center"/>
          </w:tcPr>
          <w:p w14:paraId="3C0EE008" w14:textId="577168C8" w:rsidR="0074215B" w:rsidRPr="00FB16F7" w:rsidRDefault="00464E7A" w:rsidP="00B30771">
            <w:pPr>
              <w:rPr>
                <w:rFonts w:ascii="Times New Roman" w:hAnsi="Times New Roman"/>
                <w:sz w:val="22"/>
                <w:szCs w:val="22"/>
                <w:lang w:val="ru-RU"/>
              </w:rPr>
            </w:pPr>
            <w:r>
              <w:rPr>
                <w:rFonts w:ascii="Times New Roman" w:hAnsi="Times New Roman"/>
                <w:sz w:val="22"/>
                <w:szCs w:val="22"/>
                <w:lang w:val="ru-RU"/>
              </w:rPr>
              <w:t>12 месяцев</w:t>
            </w:r>
          </w:p>
        </w:tc>
      </w:tr>
      <w:tr w:rsidR="00E55D94" w:rsidRPr="00CF59AC" w14:paraId="6DFDF495" w14:textId="77777777" w:rsidTr="00E55D94">
        <w:trPr>
          <w:trHeight w:val="154"/>
        </w:trPr>
        <w:tc>
          <w:tcPr>
            <w:tcW w:w="3998" w:type="dxa"/>
          </w:tcPr>
          <w:p w14:paraId="49F117D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Не менее 90 дней с момента окончания приема предложений.</w:t>
            </w:r>
          </w:p>
        </w:tc>
      </w:tr>
      <w:tr w:rsidR="00E55D94" w:rsidRPr="00CF59AC" w14:paraId="6B6ED019" w14:textId="77777777" w:rsidTr="00E55D94">
        <w:trPr>
          <w:trHeight w:val="154"/>
        </w:trPr>
        <w:tc>
          <w:tcPr>
            <w:tcW w:w="3998" w:type="dxa"/>
            <w:vAlign w:val="center"/>
          </w:tcPr>
          <w:p w14:paraId="429CE82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Требования, предъявляемые к участникам </w:t>
            </w:r>
            <w:r w:rsidR="00852ED6" w:rsidRPr="00FB16F7">
              <w:rPr>
                <w:rFonts w:ascii="Times New Roman" w:hAnsi="Times New Roman"/>
                <w:b/>
                <w:sz w:val="22"/>
                <w:szCs w:val="22"/>
                <w:lang w:val="ru-RU"/>
              </w:rPr>
              <w:t>отбора</w:t>
            </w:r>
          </w:p>
        </w:tc>
        <w:tc>
          <w:tcPr>
            <w:tcW w:w="5783" w:type="dxa"/>
            <w:vAlign w:val="center"/>
          </w:tcPr>
          <w:p w14:paraId="1882C290"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 xml:space="preserve">В </w:t>
            </w:r>
            <w:r w:rsidR="00852ED6" w:rsidRPr="00FB16F7">
              <w:rPr>
                <w:rFonts w:ascii="Times New Roman" w:hAnsi="Times New Roman"/>
                <w:sz w:val="22"/>
                <w:szCs w:val="22"/>
                <w:lang w:val="ru-RU"/>
              </w:rPr>
              <w:t>отборе</w:t>
            </w:r>
            <w:r w:rsidRPr="00FB16F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FB16F7">
              <w:rPr>
                <w:rFonts w:ascii="Times New Roman" w:hAnsi="Times New Roman"/>
                <w:sz w:val="22"/>
                <w:szCs w:val="22"/>
                <w:lang w:val="ru-RU"/>
              </w:rPr>
              <w:t xml:space="preserve"> продукции</w:t>
            </w:r>
            <w:r w:rsidRPr="00FB16F7">
              <w:rPr>
                <w:rFonts w:ascii="Times New Roman" w:hAnsi="Times New Roman"/>
                <w:sz w:val="22"/>
                <w:szCs w:val="22"/>
                <w:lang w:val="ru-RU"/>
              </w:rPr>
              <w:t>, закупаемого на конкурентной основе.</w:t>
            </w:r>
          </w:p>
        </w:tc>
      </w:tr>
      <w:tr w:rsidR="00AF7D6C" w:rsidRPr="00CF59AC" w14:paraId="282649D8" w14:textId="77777777" w:rsidTr="00A72DEA">
        <w:trPr>
          <w:trHeight w:val="361"/>
        </w:trPr>
        <w:tc>
          <w:tcPr>
            <w:tcW w:w="3998" w:type="dxa"/>
          </w:tcPr>
          <w:p w14:paraId="15323B5B" w14:textId="77777777" w:rsidR="00AF7D6C" w:rsidRPr="00FB16F7" w:rsidRDefault="00AF7D6C" w:rsidP="00092E62">
            <w:pPr>
              <w:rPr>
                <w:rFonts w:ascii="Times New Roman" w:hAnsi="Times New Roman"/>
                <w:b/>
                <w:sz w:val="22"/>
                <w:szCs w:val="22"/>
                <w:lang w:val="ru-RU"/>
              </w:rPr>
            </w:pPr>
            <w:r w:rsidRPr="00FB16F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FB16F7">
              <w:rPr>
                <w:rFonts w:ascii="Times New Roman" w:hAnsi="Times New Roman"/>
                <w:b/>
                <w:sz w:val="22"/>
                <w:szCs w:val="22"/>
                <w:lang w:val="ru-RU"/>
              </w:rPr>
              <w:t>отбора</w:t>
            </w:r>
            <w:r w:rsidRPr="00FB16F7">
              <w:rPr>
                <w:rFonts w:ascii="Times New Roman" w:hAnsi="Times New Roman"/>
                <w:b/>
                <w:sz w:val="22"/>
                <w:szCs w:val="22"/>
                <w:lang w:val="ru-RU"/>
              </w:rPr>
              <w:t xml:space="preserve"> </w:t>
            </w:r>
          </w:p>
        </w:tc>
        <w:tc>
          <w:tcPr>
            <w:tcW w:w="5783" w:type="dxa"/>
          </w:tcPr>
          <w:p w14:paraId="431BD7AB" w14:textId="77777777" w:rsidR="00AF7D6C" w:rsidRPr="00FB16F7" w:rsidRDefault="00FE1461" w:rsidP="00092E62">
            <w:pPr>
              <w:rPr>
                <w:rFonts w:ascii="Times New Roman" w:hAnsi="Times New Roman"/>
                <w:sz w:val="22"/>
                <w:szCs w:val="22"/>
                <w:lang w:val="ru-RU"/>
              </w:rPr>
            </w:pPr>
            <w:r w:rsidRPr="00FB16F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FE1461" w:rsidRPr="00FB16F7" w:rsidRDefault="00FE1461" w:rsidP="00FE1461">
            <w:pPr>
              <w:rPr>
                <w:rFonts w:ascii="Times New Roman" w:hAnsi="Times New Roman"/>
                <w:sz w:val="22"/>
                <w:szCs w:val="22"/>
                <w:lang w:val="ru-RU" w:eastAsia="ru-RU"/>
              </w:rPr>
            </w:pPr>
            <w:r w:rsidRPr="00FB16F7">
              <w:rPr>
                <w:rFonts w:ascii="Times New Roman" w:hAnsi="Times New Roman"/>
                <w:sz w:val="22"/>
                <w:szCs w:val="22"/>
                <w:lang w:val="ru-RU" w:eastAsia="ru-RU"/>
              </w:rPr>
              <w:t>Телефон: +99878 147-15-27</w:t>
            </w:r>
          </w:p>
          <w:p w14:paraId="3219F059" w14:textId="6D63F68B" w:rsidR="00FE1461" w:rsidRPr="00FB16F7" w:rsidRDefault="00FE1461" w:rsidP="00FE1461">
            <w:pPr>
              <w:rPr>
                <w:rFonts w:ascii="Times New Roman" w:hAnsi="Times New Roman"/>
                <w:sz w:val="22"/>
                <w:szCs w:val="22"/>
                <w:lang w:val="ru-RU"/>
              </w:rPr>
            </w:pPr>
            <w:r w:rsidRPr="00FB16F7">
              <w:rPr>
                <w:rFonts w:ascii="Times New Roman" w:hAnsi="Times New Roman"/>
                <w:sz w:val="22"/>
                <w:szCs w:val="22"/>
                <w:lang w:eastAsia="ru-RU"/>
              </w:rPr>
              <w:t>Email</w:t>
            </w:r>
            <w:r w:rsidRPr="00FB16F7">
              <w:rPr>
                <w:rFonts w:ascii="Times New Roman" w:hAnsi="Times New Roman"/>
                <w:sz w:val="22"/>
                <w:szCs w:val="22"/>
                <w:lang w:val="ru-RU" w:eastAsia="ru-RU"/>
              </w:rPr>
              <w:t xml:space="preserve">: </w:t>
            </w:r>
            <w:r w:rsidRPr="00FB16F7">
              <w:rPr>
                <w:rFonts w:ascii="Times New Roman" w:hAnsi="Times New Roman"/>
                <w:sz w:val="22"/>
                <w:szCs w:val="22"/>
                <w:lang w:eastAsia="ru-RU"/>
              </w:rPr>
              <w:t>A</w:t>
            </w:r>
            <w:r w:rsidR="009F1F08">
              <w:rPr>
                <w:rFonts w:ascii="Times New Roman" w:hAnsi="Times New Roman"/>
                <w:sz w:val="22"/>
                <w:szCs w:val="22"/>
                <w:lang w:val="uz-Latn-UZ" w:eastAsia="ru-RU"/>
              </w:rPr>
              <w:t>R</w:t>
            </w:r>
            <w:r w:rsidRPr="00FB16F7">
              <w:rPr>
                <w:rFonts w:ascii="Times New Roman" w:hAnsi="Times New Roman"/>
                <w:sz w:val="22"/>
                <w:szCs w:val="22"/>
                <w:lang w:eastAsia="ru-RU"/>
              </w:rPr>
              <w:t>Mansurov</w:t>
            </w:r>
            <w:r w:rsidRPr="00FB16F7">
              <w:rPr>
                <w:rFonts w:ascii="Times New Roman" w:hAnsi="Times New Roman"/>
                <w:sz w:val="22"/>
                <w:szCs w:val="22"/>
                <w:lang w:val="ru-RU" w:eastAsia="ru-RU"/>
              </w:rPr>
              <w:t>@</w:t>
            </w:r>
            <w:r w:rsidRPr="00FB16F7">
              <w:rPr>
                <w:rFonts w:ascii="Times New Roman" w:hAnsi="Times New Roman"/>
                <w:sz w:val="22"/>
                <w:szCs w:val="22"/>
                <w:lang w:eastAsia="ru-RU"/>
              </w:rPr>
              <w:t>nbu</w:t>
            </w:r>
            <w:r w:rsidRPr="00FB16F7">
              <w:rPr>
                <w:rFonts w:ascii="Times New Roman" w:hAnsi="Times New Roman"/>
                <w:sz w:val="22"/>
                <w:szCs w:val="22"/>
                <w:lang w:val="ru-RU" w:eastAsia="ru-RU"/>
              </w:rPr>
              <w:t>.</w:t>
            </w:r>
            <w:r w:rsidRPr="00FB16F7">
              <w:rPr>
                <w:rFonts w:ascii="Times New Roman" w:hAnsi="Times New Roman"/>
                <w:sz w:val="22"/>
                <w:szCs w:val="22"/>
                <w:lang w:eastAsia="ru-RU"/>
              </w:rPr>
              <w:t>uz</w:t>
            </w:r>
          </w:p>
        </w:tc>
      </w:tr>
    </w:tbl>
    <w:p w14:paraId="5FEBB032" w14:textId="77777777" w:rsidR="00E55D94" w:rsidRDefault="00E55D94" w:rsidP="00092E62">
      <w:pPr>
        <w:rPr>
          <w:rFonts w:ascii="Times New Roman" w:hAnsi="Times New Roman"/>
          <w:i/>
          <w:sz w:val="28"/>
          <w:szCs w:val="28"/>
          <w:lang w:val="ru-RU"/>
        </w:rPr>
      </w:pPr>
    </w:p>
    <w:p w14:paraId="6FD34800"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177E200A"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CF59AC" w14:paraId="62105431" w14:textId="77777777" w:rsidTr="007336FC">
        <w:tc>
          <w:tcPr>
            <w:tcW w:w="567" w:type="dxa"/>
            <w:shd w:val="clear" w:color="auto" w:fill="auto"/>
          </w:tcPr>
          <w:bookmarkEnd w:id="3"/>
          <w:p w14:paraId="5C9FD2CF" w14:textId="77777777" w:rsidR="00EA7010" w:rsidRPr="00FB16F7" w:rsidRDefault="00C35FF4"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w:t>
            </w:r>
          </w:p>
        </w:tc>
        <w:tc>
          <w:tcPr>
            <w:tcW w:w="2552" w:type="dxa"/>
            <w:shd w:val="clear" w:color="auto" w:fill="auto"/>
          </w:tcPr>
          <w:p w14:paraId="7A672B5C" w14:textId="77777777" w:rsidR="00EA7010" w:rsidRPr="00FB16F7" w:rsidRDefault="00C35FF4" w:rsidP="00D87A20">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FB16F7" w:rsidRDefault="00C35FF4"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w:t>
            </w:r>
          </w:p>
        </w:tc>
        <w:tc>
          <w:tcPr>
            <w:tcW w:w="284" w:type="dxa"/>
            <w:shd w:val="clear" w:color="auto" w:fill="auto"/>
          </w:tcPr>
          <w:p w14:paraId="451CFA6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FB16F7" w:rsidRDefault="00EA7010" w:rsidP="00860B2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Настоящая </w:t>
            </w:r>
            <w:r w:rsidR="00893CA0" w:rsidRPr="00FB16F7">
              <w:rPr>
                <w:rFonts w:ascii="Times New Roman" w:hAnsi="Times New Roman"/>
                <w:sz w:val="22"/>
                <w:szCs w:val="22"/>
                <w:lang w:val="ru-RU"/>
              </w:rPr>
              <w:t>закупочная документация</w:t>
            </w:r>
            <w:r w:rsidR="0071337F" w:rsidRPr="00FB16F7">
              <w:rPr>
                <w:rFonts w:ascii="Times New Roman" w:hAnsi="Times New Roman"/>
                <w:sz w:val="22"/>
                <w:szCs w:val="22"/>
                <w:lang w:val="ru-RU"/>
              </w:rPr>
              <w:t xml:space="preserve"> по </w:t>
            </w:r>
            <w:r w:rsidR="00852ED6" w:rsidRPr="00FB16F7">
              <w:rPr>
                <w:rFonts w:ascii="Times New Roman" w:hAnsi="Times New Roman"/>
                <w:sz w:val="22"/>
                <w:szCs w:val="22"/>
                <w:lang w:val="ru-RU"/>
              </w:rPr>
              <w:t>отбору</w:t>
            </w:r>
            <w:r w:rsidR="0056594F" w:rsidRPr="00FB16F7">
              <w:rPr>
                <w:rFonts w:ascii="Times New Roman" w:hAnsi="Times New Roman"/>
                <w:sz w:val="22"/>
                <w:szCs w:val="22"/>
                <w:lang w:val="ru-RU"/>
              </w:rPr>
              <w:t xml:space="preserve"> (далее –</w:t>
            </w:r>
            <w:r w:rsidR="00852ED6" w:rsidRPr="00FB16F7">
              <w:rPr>
                <w:rFonts w:ascii="Times New Roman" w:hAnsi="Times New Roman"/>
                <w:sz w:val="22"/>
                <w:szCs w:val="22"/>
                <w:lang w:val="ru-RU"/>
              </w:rPr>
              <w:t xml:space="preserve"> </w:t>
            </w:r>
            <w:r w:rsidR="0056594F" w:rsidRPr="00FB16F7">
              <w:rPr>
                <w:rFonts w:ascii="Times New Roman" w:hAnsi="Times New Roman"/>
                <w:sz w:val="22"/>
                <w:szCs w:val="22"/>
                <w:lang w:val="ru-RU"/>
              </w:rPr>
              <w:t>документация</w:t>
            </w:r>
            <w:r w:rsidR="00852ED6" w:rsidRPr="00FB16F7">
              <w:rPr>
                <w:rFonts w:ascii="Times New Roman" w:hAnsi="Times New Roman"/>
                <w:sz w:val="22"/>
                <w:szCs w:val="22"/>
                <w:lang w:val="ru-RU"/>
              </w:rPr>
              <w:t xml:space="preserve"> по отбору</w:t>
            </w:r>
            <w:r w:rsidR="0056594F" w:rsidRPr="00FB16F7">
              <w:rPr>
                <w:rFonts w:ascii="Times New Roman" w:hAnsi="Times New Roman"/>
                <w:sz w:val="22"/>
                <w:szCs w:val="22"/>
                <w:lang w:val="ru-RU"/>
              </w:rPr>
              <w:t>)</w:t>
            </w:r>
            <w:r w:rsidR="0071337F" w:rsidRPr="00FB16F7">
              <w:rPr>
                <w:rFonts w:ascii="Times New Roman" w:hAnsi="Times New Roman"/>
                <w:sz w:val="22"/>
                <w:szCs w:val="22"/>
                <w:lang w:val="ru-RU"/>
              </w:rPr>
              <w:t xml:space="preserve"> </w:t>
            </w:r>
            <w:r w:rsidRPr="00FB16F7">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FB16F7">
              <w:rPr>
                <w:rFonts w:ascii="Times New Roman" w:hAnsi="Times New Roman"/>
                <w:sz w:val="22"/>
                <w:szCs w:val="22"/>
                <w:lang w:val="ru-RU"/>
              </w:rPr>
              <w:t xml:space="preserve"> от 22.04.2021 г. № ЗРУ-684 </w:t>
            </w:r>
            <w:r w:rsidRPr="00FB16F7">
              <w:rPr>
                <w:rFonts w:ascii="Times New Roman" w:hAnsi="Times New Roman"/>
                <w:sz w:val="22"/>
                <w:szCs w:val="22"/>
                <w:lang w:val="ru-RU"/>
              </w:rPr>
              <w:t>(далее - Закон)</w:t>
            </w:r>
            <w:r w:rsidR="00C35FF4" w:rsidRPr="00FB16F7">
              <w:rPr>
                <w:rFonts w:ascii="Times New Roman" w:hAnsi="Times New Roman"/>
                <w:sz w:val="22"/>
                <w:szCs w:val="22"/>
                <w:lang w:val="ru-RU"/>
              </w:rPr>
              <w:t>.</w:t>
            </w:r>
          </w:p>
        </w:tc>
      </w:tr>
      <w:tr w:rsidR="00EA7010" w:rsidRPr="00CF59AC" w14:paraId="586C4AED" w14:textId="77777777" w:rsidTr="007336FC">
        <w:tc>
          <w:tcPr>
            <w:tcW w:w="567" w:type="dxa"/>
            <w:shd w:val="clear" w:color="auto" w:fill="auto"/>
          </w:tcPr>
          <w:p w14:paraId="277AB591"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FB16F7"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2</w:t>
            </w:r>
          </w:p>
        </w:tc>
        <w:tc>
          <w:tcPr>
            <w:tcW w:w="284" w:type="dxa"/>
            <w:shd w:val="clear" w:color="auto" w:fill="auto"/>
          </w:tcPr>
          <w:p w14:paraId="5C5A979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2D1D0922" w:rsidR="00EA7010" w:rsidRPr="00FB16F7" w:rsidRDefault="00EA7010" w:rsidP="00DE13D0">
            <w:pPr>
              <w:spacing w:before="60" w:after="60"/>
              <w:jc w:val="both"/>
              <w:rPr>
                <w:rFonts w:ascii="Times New Roman" w:hAnsi="Times New Roman"/>
                <w:sz w:val="22"/>
                <w:szCs w:val="22"/>
                <w:lang w:val="ru-RU" w:eastAsia="ru-RU"/>
              </w:rPr>
            </w:pPr>
            <w:r w:rsidRPr="00FB16F7">
              <w:rPr>
                <w:rFonts w:ascii="Times New Roman" w:hAnsi="Times New Roman"/>
                <w:sz w:val="22"/>
                <w:szCs w:val="22"/>
                <w:lang w:val="ru-RU"/>
              </w:rPr>
              <w:t xml:space="preserve">Предмет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D754B5" w:rsidRPr="00D754B5">
              <w:rPr>
                <w:rFonts w:ascii="Times New Roman" w:hAnsi="Times New Roman"/>
                <w:sz w:val="22"/>
                <w:szCs w:val="22"/>
                <w:lang w:val="ru-RU" w:eastAsia="ru-RU"/>
              </w:rPr>
              <w:t>Приобретение услуги по сервисному обслуживанию</w:t>
            </w:r>
            <w:r w:rsidR="005F50ED">
              <w:rPr>
                <w:rFonts w:ascii="Times New Roman" w:hAnsi="Times New Roman"/>
                <w:szCs w:val="28"/>
                <w:lang w:val="ru-RU"/>
              </w:rPr>
              <w:t xml:space="preserve"> и текущему ремонту</w:t>
            </w:r>
            <w:r w:rsidR="00D754B5" w:rsidRPr="00D754B5">
              <w:rPr>
                <w:rFonts w:ascii="Times New Roman" w:hAnsi="Times New Roman"/>
                <w:sz w:val="22"/>
                <w:szCs w:val="22"/>
                <w:lang w:val="ru-RU" w:eastAsia="ru-RU"/>
              </w:rPr>
              <w:t xml:space="preserve"> ВОЛС</w:t>
            </w:r>
            <w:r w:rsidR="00C92F4A">
              <w:rPr>
                <w:rFonts w:ascii="Times New Roman" w:hAnsi="Times New Roman"/>
                <w:sz w:val="22"/>
                <w:szCs w:val="22"/>
                <w:lang w:val="ru-RU" w:eastAsia="ru-RU"/>
              </w:rPr>
              <w:t xml:space="preserve"> в</w:t>
            </w:r>
            <w:r w:rsidR="00D754B5" w:rsidRPr="00D754B5">
              <w:rPr>
                <w:rFonts w:ascii="Times New Roman" w:hAnsi="Times New Roman"/>
                <w:sz w:val="22"/>
                <w:szCs w:val="22"/>
                <w:lang w:val="ru-RU" w:eastAsia="ru-RU"/>
              </w:rPr>
              <w:t xml:space="preserve"> АО «Национальный банк внешнеэкономической деятельности Республики Узбекистан».</w:t>
            </w:r>
          </w:p>
        </w:tc>
      </w:tr>
      <w:tr w:rsidR="00EA7010" w:rsidRPr="00CF59AC" w14:paraId="6B826EBC" w14:textId="77777777" w:rsidTr="007336FC">
        <w:tc>
          <w:tcPr>
            <w:tcW w:w="567" w:type="dxa"/>
            <w:shd w:val="clear" w:color="auto" w:fill="auto"/>
          </w:tcPr>
          <w:p w14:paraId="4D83451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3</w:t>
            </w:r>
          </w:p>
        </w:tc>
        <w:tc>
          <w:tcPr>
            <w:tcW w:w="284" w:type="dxa"/>
            <w:shd w:val="clear" w:color="auto" w:fill="auto"/>
          </w:tcPr>
          <w:p w14:paraId="3A1299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77777777" w:rsidR="00FB16F7" w:rsidRPr="00FB16F7" w:rsidRDefault="00EA7010" w:rsidP="00B3077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Основание для проведения </w:t>
            </w:r>
            <w:r w:rsidR="00852ED6" w:rsidRPr="00FB16F7">
              <w:rPr>
                <w:rFonts w:ascii="Times New Roman" w:hAnsi="Times New Roman"/>
                <w:sz w:val="22"/>
                <w:szCs w:val="22"/>
                <w:lang w:val="ru-RU"/>
              </w:rPr>
              <w:t>отбора</w:t>
            </w:r>
            <w:r w:rsidR="00FB16F7" w:rsidRPr="00FB16F7">
              <w:rPr>
                <w:rFonts w:ascii="Times New Roman" w:hAnsi="Times New Roman"/>
                <w:sz w:val="22"/>
                <w:szCs w:val="22"/>
                <w:lang w:val="ru-RU"/>
              </w:rPr>
              <w:t>:</w:t>
            </w:r>
          </w:p>
          <w:p w14:paraId="768F1E18" w14:textId="7677351A" w:rsidR="002E4C65" w:rsidRPr="00FB16F7" w:rsidRDefault="001A5227" w:rsidP="00B30771">
            <w:pPr>
              <w:spacing w:before="60" w:after="60"/>
              <w:jc w:val="both"/>
              <w:rPr>
                <w:rFonts w:ascii="Times New Roman" w:hAnsi="Times New Roman"/>
                <w:sz w:val="22"/>
                <w:szCs w:val="22"/>
                <w:lang w:val="ru-RU"/>
              </w:rPr>
            </w:pPr>
            <w:r>
              <w:rPr>
                <w:rFonts w:ascii="Times New Roman" w:hAnsi="Times New Roman"/>
                <w:sz w:val="22"/>
                <w:szCs w:val="22"/>
                <w:lang w:val="ru-RU"/>
              </w:rPr>
              <w:t>Рапорт на имя Заместителя Председателя Правления</w:t>
            </w:r>
            <w:r w:rsidR="00C93382" w:rsidRPr="00FB16F7">
              <w:rPr>
                <w:rFonts w:ascii="Times New Roman" w:hAnsi="Times New Roman"/>
                <w:sz w:val="22"/>
                <w:szCs w:val="22"/>
                <w:lang w:val="ru-RU"/>
              </w:rPr>
              <w:t>.</w:t>
            </w:r>
          </w:p>
        </w:tc>
      </w:tr>
      <w:tr w:rsidR="00EA7010" w:rsidRPr="00CF59AC" w14:paraId="21108670" w14:textId="77777777" w:rsidTr="007336FC">
        <w:tc>
          <w:tcPr>
            <w:tcW w:w="567" w:type="dxa"/>
            <w:shd w:val="clear" w:color="auto" w:fill="auto"/>
          </w:tcPr>
          <w:p w14:paraId="05DF116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4</w:t>
            </w:r>
          </w:p>
        </w:tc>
        <w:tc>
          <w:tcPr>
            <w:tcW w:w="284" w:type="dxa"/>
            <w:shd w:val="clear" w:color="auto" w:fill="auto"/>
          </w:tcPr>
          <w:p w14:paraId="344BE3C3"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40AE8942" w14:textId="77777777" w:rsidR="00D754B5" w:rsidRDefault="00525B28" w:rsidP="0088204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Стартовая цена </w:t>
            </w:r>
            <w:r w:rsidR="00852ED6" w:rsidRPr="00FB16F7">
              <w:rPr>
                <w:rFonts w:ascii="Times New Roman" w:hAnsi="Times New Roman"/>
                <w:sz w:val="22"/>
                <w:szCs w:val="22"/>
                <w:lang w:val="ru-RU"/>
              </w:rPr>
              <w:t>отбора</w:t>
            </w:r>
            <w:r w:rsidR="00E55D94" w:rsidRPr="00FB16F7">
              <w:rPr>
                <w:rFonts w:ascii="Times New Roman" w:hAnsi="Times New Roman"/>
                <w:sz w:val="22"/>
                <w:szCs w:val="22"/>
                <w:lang w:val="ru-RU"/>
              </w:rPr>
              <w:t>:</w:t>
            </w:r>
            <w:r w:rsidR="00872E9F" w:rsidRPr="00FB16F7">
              <w:rPr>
                <w:rFonts w:ascii="Times New Roman" w:hAnsi="Times New Roman"/>
                <w:sz w:val="22"/>
                <w:szCs w:val="22"/>
                <w:lang w:val="ru-RU"/>
              </w:rPr>
              <w:t xml:space="preserve"> </w:t>
            </w:r>
          </w:p>
          <w:p w14:paraId="0DDE0264" w14:textId="64738917" w:rsidR="00574127" w:rsidRPr="00574127" w:rsidRDefault="00574127" w:rsidP="00574127">
            <w:pPr>
              <w:pStyle w:val="afff4"/>
              <w:numPr>
                <w:ilvl w:val="0"/>
                <w:numId w:val="45"/>
              </w:numPr>
              <w:spacing w:before="60" w:after="60"/>
              <w:ind w:left="351"/>
              <w:jc w:val="both"/>
              <w:rPr>
                <w:rFonts w:ascii="Times New Roman" w:hAnsi="Times New Roman"/>
                <w:sz w:val="22"/>
                <w:szCs w:val="22"/>
                <w:lang w:val="uz-Cyrl-UZ"/>
              </w:rPr>
            </w:pPr>
            <w:r w:rsidRPr="00574127">
              <w:rPr>
                <w:rFonts w:ascii="Times New Roman" w:hAnsi="Times New Roman"/>
                <w:sz w:val="22"/>
                <w:szCs w:val="22"/>
                <w:lang w:val="uz-Cyrl-UZ"/>
              </w:rPr>
              <w:t xml:space="preserve">Общая сумма выполнения </w:t>
            </w:r>
            <w:r>
              <w:rPr>
                <w:rFonts w:ascii="Times New Roman" w:hAnsi="Times New Roman"/>
                <w:sz w:val="22"/>
                <w:szCs w:val="22"/>
                <w:lang w:val="uz-Cyrl-UZ"/>
              </w:rPr>
              <w:t>работ по техническому обслуживани</w:t>
            </w:r>
            <w:r w:rsidR="00C92F4A">
              <w:rPr>
                <w:rFonts w:ascii="Times New Roman" w:hAnsi="Times New Roman"/>
                <w:sz w:val="22"/>
                <w:szCs w:val="22"/>
                <w:lang w:val="uz-Cyrl-UZ"/>
              </w:rPr>
              <w:t>ю</w:t>
            </w:r>
            <w:r>
              <w:rPr>
                <w:rFonts w:ascii="Times New Roman" w:hAnsi="Times New Roman"/>
                <w:sz w:val="22"/>
                <w:szCs w:val="22"/>
                <w:lang w:val="uz-Cyrl-UZ"/>
              </w:rPr>
              <w:t>:</w:t>
            </w:r>
          </w:p>
          <w:p w14:paraId="5E6D7945" w14:textId="556A5E33" w:rsidR="00E55D94" w:rsidRPr="00574127" w:rsidRDefault="00574127" w:rsidP="00574127">
            <w:pPr>
              <w:pStyle w:val="afff4"/>
              <w:numPr>
                <w:ilvl w:val="0"/>
                <w:numId w:val="46"/>
              </w:numPr>
              <w:spacing w:before="60" w:after="60"/>
              <w:ind w:left="351"/>
              <w:jc w:val="both"/>
              <w:rPr>
                <w:rFonts w:ascii="Times New Roman" w:hAnsi="Times New Roman"/>
                <w:sz w:val="22"/>
                <w:szCs w:val="22"/>
                <w:lang w:val="ru-RU"/>
              </w:rPr>
            </w:pPr>
            <w:r w:rsidRPr="00574127">
              <w:rPr>
                <w:rFonts w:ascii="Times New Roman" w:hAnsi="Times New Roman"/>
                <w:sz w:val="22"/>
                <w:szCs w:val="22"/>
                <w:lang w:val="uz-Cyrl-UZ"/>
              </w:rPr>
              <w:t>34</w:t>
            </w:r>
            <w:r w:rsidR="00D754B5" w:rsidRPr="00574127">
              <w:rPr>
                <w:rFonts w:ascii="Times New Roman" w:hAnsi="Times New Roman"/>
                <w:sz w:val="22"/>
                <w:szCs w:val="22"/>
                <w:lang w:val="uz-Cyrl-UZ"/>
              </w:rPr>
              <w:t>3 440 000</w:t>
            </w:r>
            <w:r w:rsidR="009863E3" w:rsidRPr="00574127">
              <w:rPr>
                <w:rFonts w:ascii="Times New Roman" w:hAnsi="Times New Roman"/>
                <w:sz w:val="22"/>
                <w:szCs w:val="22"/>
                <w:lang w:val="ru-RU"/>
              </w:rPr>
              <w:t xml:space="preserve">,00 </w:t>
            </w:r>
            <w:r w:rsidR="00904AE7" w:rsidRPr="00574127">
              <w:rPr>
                <w:rFonts w:ascii="Times New Roman" w:hAnsi="Times New Roman"/>
                <w:sz w:val="22"/>
                <w:szCs w:val="22"/>
                <w:lang w:val="ru-RU"/>
              </w:rPr>
              <w:t>(</w:t>
            </w:r>
            <w:r w:rsidRPr="00574127">
              <w:rPr>
                <w:rFonts w:ascii="Times New Roman" w:hAnsi="Times New Roman"/>
                <w:sz w:val="22"/>
                <w:szCs w:val="22"/>
                <w:lang w:val="ru-RU"/>
              </w:rPr>
              <w:t>Триста сорок три миллиона четыреста сорок тысяч</w:t>
            </w:r>
            <w:r w:rsidR="00904AE7" w:rsidRPr="00574127">
              <w:rPr>
                <w:rFonts w:ascii="Times New Roman" w:hAnsi="Times New Roman"/>
                <w:sz w:val="22"/>
                <w:szCs w:val="22"/>
                <w:lang w:val="ru-RU"/>
              </w:rPr>
              <w:t>)</w:t>
            </w:r>
            <w:r w:rsidR="00872E9F" w:rsidRPr="00574127">
              <w:rPr>
                <w:rFonts w:ascii="Times New Roman" w:hAnsi="Times New Roman"/>
                <w:sz w:val="22"/>
                <w:szCs w:val="22"/>
                <w:lang w:val="ru-RU"/>
              </w:rPr>
              <w:t xml:space="preserve"> </w:t>
            </w:r>
            <w:r w:rsidR="00904AE7" w:rsidRPr="00574127">
              <w:rPr>
                <w:rFonts w:ascii="Times New Roman" w:hAnsi="Times New Roman"/>
                <w:sz w:val="22"/>
                <w:szCs w:val="22"/>
                <w:lang w:val="ru-RU"/>
              </w:rPr>
              <w:t>сум</w:t>
            </w:r>
            <w:r w:rsidR="00872E9F" w:rsidRPr="00574127">
              <w:rPr>
                <w:rFonts w:ascii="Times New Roman" w:hAnsi="Times New Roman"/>
                <w:sz w:val="22"/>
                <w:szCs w:val="22"/>
                <w:lang w:val="ru-RU"/>
              </w:rPr>
              <w:t xml:space="preserve"> </w:t>
            </w:r>
            <w:r w:rsidR="0074215B" w:rsidRPr="00574127">
              <w:rPr>
                <w:rFonts w:ascii="Times New Roman" w:hAnsi="Times New Roman"/>
                <w:sz w:val="22"/>
                <w:szCs w:val="22"/>
                <w:lang w:val="ru-RU"/>
              </w:rPr>
              <w:t>без</w:t>
            </w:r>
            <w:r w:rsidR="004B330D" w:rsidRPr="00574127">
              <w:rPr>
                <w:rFonts w:ascii="Times New Roman" w:hAnsi="Times New Roman"/>
                <w:sz w:val="22"/>
                <w:szCs w:val="22"/>
                <w:lang w:val="ru-RU"/>
              </w:rPr>
              <w:t xml:space="preserve"> учет</w:t>
            </w:r>
            <w:r w:rsidR="0074215B" w:rsidRPr="00574127">
              <w:rPr>
                <w:rFonts w:ascii="Times New Roman" w:hAnsi="Times New Roman"/>
                <w:sz w:val="22"/>
                <w:szCs w:val="22"/>
                <w:lang w:val="ru-RU"/>
              </w:rPr>
              <w:t>а</w:t>
            </w:r>
            <w:r w:rsidR="004B330D" w:rsidRPr="00574127">
              <w:rPr>
                <w:rFonts w:ascii="Times New Roman" w:hAnsi="Times New Roman"/>
                <w:sz w:val="22"/>
                <w:szCs w:val="22"/>
                <w:lang w:val="ru-RU"/>
              </w:rPr>
              <w:t xml:space="preserve"> </w:t>
            </w:r>
            <w:r w:rsidR="00872E9F" w:rsidRPr="00574127">
              <w:rPr>
                <w:rFonts w:ascii="Times New Roman" w:hAnsi="Times New Roman"/>
                <w:sz w:val="22"/>
                <w:szCs w:val="22"/>
                <w:lang w:val="ru-RU"/>
              </w:rPr>
              <w:t>НДС</w:t>
            </w:r>
            <w:r w:rsidR="00CC753D">
              <w:rPr>
                <w:rFonts w:ascii="Times New Roman" w:hAnsi="Times New Roman"/>
                <w:sz w:val="22"/>
                <w:szCs w:val="22"/>
                <w:lang w:val="ru-RU"/>
              </w:rPr>
              <w:t>;</w:t>
            </w:r>
          </w:p>
          <w:p w14:paraId="04897704" w14:textId="590AF0DC" w:rsidR="00D754B5" w:rsidRDefault="00574127" w:rsidP="00574127">
            <w:pPr>
              <w:pStyle w:val="afff4"/>
              <w:numPr>
                <w:ilvl w:val="0"/>
                <w:numId w:val="46"/>
              </w:numPr>
              <w:spacing w:before="60" w:after="60"/>
              <w:ind w:left="351"/>
              <w:jc w:val="both"/>
              <w:rPr>
                <w:rFonts w:ascii="Times New Roman" w:hAnsi="Times New Roman"/>
                <w:sz w:val="22"/>
                <w:szCs w:val="22"/>
                <w:lang w:val="ru-RU"/>
              </w:rPr>
            </w:pPr>
            <w:r w:rsidRPr="00574127">
              <w:rPr>
                <w:rFonts w:ascii="Times New Roman" w:hAnsi="Times New Roman"/>
                <w:sz w:val="22"/>
                <w:szCs w:val="22"/>
                <w:lang w:val="uz-Cyrl-UZ"/>
              </w:rPr>
              <w:t>384</w:t>
            </w:r>
            <w:r w:rsidR="00D754B5" w:rsidRPr="00574127">
              <w:rPr>
                <w:rFonts w:ascii="Times New Roman" w:hAnsi="Times New Roman"/>
                <w:sz w:val="22"/>
                <w:szCs w:val="22"/>
                <w:lang w:val="uz-Cyrl-UZ"/>
              </w:rPr>
              <w:t> 652 800,00 (</w:t>
            </w:r>
            <w:r w:rsidRPr="00574127">
              <w:rPr>
                <w:rFonts w:ascii="Times New Roman" w:hAnsi="Times New Roman"/>
                <w:sz w:val="22"/>
                <w:szCs w:val="22"/>
                <w:lang w:val="uz-Cyrl-UZ"/>
              </w:rPr>
              <w:t>Триста восемьдесят четыре миллиона шестьсот пятьдесят две тысячи восемьсот</w:t>
            </w:r>
            <w:r w:rsidR="00D754B5" w:rsidRPr="00574127">
              <w:rPr>
                <w:rFonts w:ascii="Times New Roman" w:hAnsi="Times New Roman"/>
                <w:sz w:val="22"/>
                <w:szCs w:val="22"/>
                <w:lang w:val="uz-Cyrl-UZ"/>
              </w:rPr>
              <w:t xml:space="preserve">) </w:t>
            </w:r>
            <w:r w:rsidR="00D754B5" w:rsidRPr="00574127">
              <w:rPr>
                <w:rFonts w:ascii="Times New Roman" w:hAnsi="Times New Roman"/>
                <w:sz w:val="22"/>
                <w:szCs w:val="22"/>
                <w:lang w:val="ru-RU"/>
              </w:rPr>
              <w:t>сум с учетом НДС</w:t>
            </w:r>
            <w:r w:rsidR="00CC753D">
              <w:rPr>
                <w:rFonts w:ascii="Times New Roman" w:hAnsi="Times New Roman"/>
                <w:sz w:val="22"/>
                <w:szCs w:val="22"/>
                <w:lang w:val="ru-RU"/>
              </w:rPr>
              <w:t>.</w:t>
            </w:r>
          </w:p>
          <w:p w14:paraId="497904AA" w14:textId="132E195E" w:rsidR="00574127" w:rsidRPr="00CC753D" w:rsidRDefault="00574127" w:rsidP="00CC753D">
            <w:pPr>
              <w:pStyle w:val="afff4"/>
              <w:numPr>
                <w:ilvl w:val="0"/>
                <w:numId w:val="45"/>
              </w:numPr>
              <w:spacing w:before="60" w:after="60"/>
              <w:ind w:left="351"/>
              <w:jc w:val="both"/>
              <w:rPr>
                <w:rFonts w:ascii="Times New Roman" w:hAnsi="Times New Roman"/>
                <w:sz w:val="22"/>
                <w:szCs w:val="22"/>
                <w:lang w:val="ru-RU"/>
              </w:rPr>
            </w:pPr>
            <w:r>
              <w:rPr>
                <w:rFonts w:ascii="Times New Roman" w:hAnsi="Times New Roman"/>
                <w:sz w:val="22"/>
                <w:szCs w:val="22"/>
                <w:lang w:val="ru-RU"/>
              </w:rPr>
              <w:t xml:space="preserve">Общая </w:t>
            </w:r>
            <w:r w:rsidRPr="00574127">
              <w:rPr>
                <w:rFonts w:ascii="Times New Roman" w:hAnsi="Times New Roman"/>
                <w:sz w:val="22"/>
                <w:szCs w:val="22"/>
                <w:lang w:val="uz-Cyrl-UZ"/>
              </w:rPr>
              <w:t xml:space="preserve">сумма выполнения </w:t>
            </w:r>
            <w:r>
              <w:rPr>
                <w:rFonts w:ascii="Times New Roman" w:hAnsi="Times New Roman"/>
                <w:sz w:val="22"/>
                <w:szCs w:val="22"/>
                <w:lang w:val="uz-Cyrl-UZ"/>
              </w:rPr>
              <w:t>работ по</w:t>
            </w:r>
            <w:r w:rsidRPr="00574127">
              <w:rPr>
                <w:lang w:val="ru-RU"/>
              </w:rPr>
              <w:t xml:space="preserve"> </w:t>
            </w:r>
            <w:r w:rsidRPr="00574127">
              <w:rPr>
                <w:rFonts w:ascii="Times New Roman" w:hAnsi="Times New Roman"/>
                <w:sz w:val="22"/>
                <w:szCs w:val="22"/>
                <w:lang w:val="uz-Cyrl-UZ"/>
              </w:rPr>
              <w:t>аварийно-восстановительны</w:t>
            </w:r>
            <w:r w:rsidR="00C92F4A">
              <w:rPr>
                <w:rFonts w:ascii="Times New Roman" w:hAnsi="Times New Roman"/>
                <w:sz w:val="22"/>
                <w:szCs w:val="22"/>
                <w:lang w:val="uz-Cyrl-UZ"/>
              </w:rPr>
              <w:t>м</w:t>
            </w:r>
            <w:r w:rsidRPr="00574127">
              <w:rPr>
                <w:rFonts w:ascii="Times New Roman" w:hAnsi="Times New Roman"/>
                <w:sz w:val="22"/>
                <w:szCs w:val="22"/>
                <w:lang w:val="uz-Cyrl-UZ"/>
              </w:rPr>
              <w:t xml:space="preserve"> работ</w:t>
            </w:r>
            <w:r w:rsidR="00C92F4A">
              <w:rPr>
                <w:rFonts w:ascii="Times New Roman" w:hAnsi="Times New Roman"/>
                <w:sz w:val="22"/>
                <w:szCs w:val="22"/>
                <w:lang w:val="uz-Cyrl-UZ"/>
              </w:rPr>
              <w:t>ам</w:t>
            </w:r>
            <w:r w:rsidR="00CC753D">
              <w:rPr>
                <w:rFonts w:ascii="Times New Roman" w:hAnsi="Times New Roman"/>
                <w:sz w:val="22"/>
                <w:szCs w:val="22"/>
                <w:lang w:val="uz-Cyrl-UZ"/>
              </w:rPr>
              <w:t>:</w:t>
            </w:r>
          </w:p>
          <w:p w14:paraId="67A83F87" w14:textId="54C001F3" w:rsidR="00CC753D" w:rsidRPr="00CC753D" w:rsidRDefault="00CC753D" w:rsidP="00CC753D">
            <w:pPr>
              <w:pStyle w:val="afff4"/>
              <w:numPr>
                <w:ilvl w:val="0"/>
                <w:numId w:val="46"/>
              </w:numPr>
              <w:ind w:left="351"/>
              <w:jc w:val="both"/>
              <w:rPr>
                <w:rFonts w:ascii="Times New Roman" w:hAnsi="Times New Roman"/>
                <w:sz w:val="22"/>
                <w:szCs w:val="22"/>
                <w:lang w:val="uz-Cyrl-UZ"/>
              </w:rPr>
            </w:pPr>
            <w:r w:rsidRPr="00CC753D">
              <w:rPr>
                <w:rFonts w:ascii="Times New Roman" w:hAnsi="Times New Roman"/>
                <w:sz w:val="22"/>
                <w:szCs w:val="22"/>
                <w:lang w:val="uz-Cyrl-UZ"/>
              </w:rPr>
              <w:t xml:space="preserve">150 000 000,00 </w:t>
            </w:r>
            <w:r>
              <w:rPr>
                <w:rFonts w:ascii="Times New Roman" w:hAnsi="Times New Roman"/>
                <w:sz w:val="22"/>
                <w:szCs w:val="22"/>
                <w:lang w:val="uz-Cyrl-UZ"/>
              </w:rPr>
              <w:t>(</w:t>
            </w:r>
            <w:r w:rsidRPr="00CC753D">
              <w:rPr>
                <w:rFonts w:ascii="Times New Roman" w:hAnsi="Times New Roman"/>
                <w:sz w:val="22"/>
                <w:szCs w:val="22"/>
                <w:lang w:val="uz-Cyrl-UZ"/>
              </w:rPr>
              <w:t>Сто пятьдесят миллионов</w:t>
            </w:r>
            <w:r>
              <w:rPr>
                <w:rFonts w:ascii="Times New Roman" w:hAnsi="Times New Roman"/>
                <w:sz w:val="22"/>
                <w:szCs w:val="22"/>
                <w:lang w:val="uz-Cyrl-UZ"/>
              </w:rPr>
              <w:t xml:space="preserve">) </w:t>
            </w:r>
            <w:r w:rsidRPr="00CC753D">
              <w:rPr>
                <w:rFonts w:ascii="Times New Roman" w:hAnsi="Times New Roman"/>
                <w:sz w:val="22"/>
                <w:szCs w:val="22"/>
                <w:lang w:val="uz-Cyrl-UZ"/>
              </w:rPr>
              <w:t>сум без учета НДС</w:t>
            </w:r>
            <w:r>
              <w:rPr>
                <w:rFonts w:ascii="Times New Roman" w:hAnsi="Times New Roman"/>
                <w:sz w:val="22"/>
                <w:szCs w:val="22"/>
                <w:lang w:val="uz-Cyrl-UZ"/>
              </w:rPr>
              <w:t>;</w:t>
            </w:r>
          </w:p>
          <w:p w14:paraId="5DA05460" w14:textId="6517B1C0" w:rsidR="00CC753D" w:rsidRPr="00574127" w:rsidRDefault="00CC753D" w:rsidP="00CC753D">
            <w:pPr>
              <w:pStyle w:val="afff4"/>
              <w:numPr>
                <w:ilvl w:val="0"/>
                <w:numId w:val="46"/>
              </w:numPr>
              <w:spacing w:before="60" w:after="60"/>
              <w:ind w:left="351"/>
              <w:jc w:val="both"/>
              <w:rPr>
                <w:rFonts w:ascii="Times New Roman" w:hAnsi="Times New Roman"/>
                <w:sz w:val="22"/>
                <w:szCs w:val="22"/>
                <w:lang w:val="ru-RU"/>
              </w:rPr>
            </w:pPr>
            <w:r>
              <w:rPr>
                <w:rFonts w:ascii="Times New Roman" w:hAnsi="Times New Roman"/>
                <w:sz w:val="22"/>
                <w:szCs w:val="22"/>
                <w:lang w:val="uz-Cyrl-UZ"/>
              </w:rPr>
              <w:t>168 000 000,00</w:t>
            </w:r>
            <w:r w:rsidRPr="00A006C6">
              <w:rPr>
                <w:rFonts w:ascii="Times New Roman" w:hAnsi="Times New Roman"/>
                <w:sz w:val="22"/>
                <w:szCs w:val="22"/>
                <w:lang w:val="uz-Cyrl-UZ"/>
              </w:rPr>
              <w:t xml:space="preserve"> </w:t>
            </w:r>
            <w:r>
              <w:rPr>
                <w:rFonts w:ascii="Times New Roman" w:hAnsi="Times New Roman"/>
                <w:sz w:val="22"/>
                <w:szCs w:val="22"/>
                <w:lang w:val="uz-Cyrl-UZ"/>
              </w:rPr>
              <w:t>(</w:t>
            </w:r>
            <w:r w:rsidRPr="00CC753D">
              <w:rPr>
                <w:rFonts w:ascii="Times New Roman" w:hAnsi="Times New Roman"/>
                <w:sz w:val="22"/>
                <w:szCs w:val="22"/>
                <w:lang w:val="uz-Cyrl-UZ"/>
              </w:rPr>
              <w:t>Сто шестьдесят восемь миллионов</w:t>
            </w:r>
            <w:r>
              <w:rPr>
                <w:rFonts w:ascii="Times New Roman" w:hAnsi="Times New Roman"/>
                <w:sz w:val="22"/>
                <w:szCs w:val="22"/>
                <w:lang w:val="uz-Cyrl-UZ"/>
              </w:rPr>
              <w:t xml:space="preserve">) </w:t>
            </w:r>
            <w:r w:rsidRPr="00FB16F7">
              <w:rPr>
                <w:rFonts w:ascii="Times New Roman" w:hAnsi="Times New Roman"/>
                <w:sz w:val="22"/>
                <w:szCs w:val="22"/>
                <w:lang w:val="ru-RU"/>
              </w:rPr>
              <w:t xml:space="preserve">сум </w:t>
            </w:r>
            <w:r>
              <w:rPr>
                <w:rFonts w:ascii="Times New Roman" w:hAnsi="Times New Roman"/>
                <w:sz w:val="22"/>
                <w:szCs w:val="22"/>
                <w:lang w:val="ru-RU"/>
              </w:rPr>
              <w:t>с</w:t>
            </w:r>
            <w:r w:rsidRPr="00FB16F7">
              <w:rPr>
                <w:rFonts w:ascii="Times New Roman" w:hAnsi="Times New Roman"/>
                <w:sz w:val="22"/>
                <w:szCs w:val="22"/>
                <w:lang w:val="ru-RU"/>
              </w:rPr>
              <w:t xml:space="preserve"> учет</w:t>
            </w:r>
            <w:r>
              <w:rPr>
                <w:rFonts w:ascii="Times New Roman" w:hAnsi="Times New Roman"/>
                <w:sz w:val="22"/>
                <w:szCs w:val="22"/>
                <w:lang w:val="ru-RU"/>
              </w:rPr>
              <w:t>ом</w:t>
            </w:r>
            <w:r w:rsidRPr="00FB16F7">
              <w:rPr>
                <w:rFonts w:ascii="Times New Roman" w:hAnsi="Times New Roman"/>
                <w:sz w:val="22"/>
                <w:szCs w:val="22"/>
                <w:lang w:val="ru-RU"/>
              </w:rPr>
              <w:t xml:space="preserve"> НДС</w:t>
            </w:r>
            <w:r>
              <w:rPr>
                <w:rFonts w:ascii="Times New Roman" w:hAnsi="Times New Roman"/>
                <w:sz w:val="22"/>
                <w:szCs w:val="22"/>
                <w:lang w:val="ru-RU"/>
              </w:rPr>
              <w:t>.</w:t>
            </w:r>
          </w:p>
          <w:p w14:paraId="28D22635" w14:textId="77777777" w:rsidR="00EA7010" w:rsidRPr="00FB16F7" w:rsidRDefault="00EA7010" w:rsidP="00872E9F">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Цены, указанные в предложении,</w:t>
            </w:r>
            <w:r w:rsidR="00852ED6" w:rsidRPr="00FB16F7">
              <w:rPr>
                <w:rFonts w:ascii="Times New Roman" w:hAnsi="Times New Roman"/>
                <w:sz w:val="22"/>
                <w:szCs w:val="22"/>
                <w:lang w:val="ru-RU"/>
              </w:rPr>
              <w:t xml:space="preserve"> </w:t>
            </w:r>
            <w:r w:rsidRPr="00FB16F7">
              <w:rPr>
                <w:rFonts w:ascii="Times New Roman" w:hAnsi="Times New Roman"/>
                <w:sz w:val="22"/>
                <w:szCs w:val="22"/>
                <w:lang w:val="ru-RU"/>
              </w:rPr>
              <w:t xml:space="preserve">не должны превышать </w:t>
            </w:r>
            <w:r w:rsidR="00525B28" w:rsidRPr="00FB16F7">
              <w:rPr>
                <w:rFonts w:ascii="Times New Roman" w:hAnsi="Times New Roman"/>
                <w:sz w:val="22"/>
                <w:szCs w:val="22"/>
                <w:lang w:val="ru-RU"/>
              </w:rPr>
              <w:t>стартовую цену</w:t>
            </w:r>
            <w:r w:rsidRPr="00FB16F7">
              <w:rPr>
                <w:rFonts w:ascii="Times New Roman" w:hAnsi="Times New Roman"/>
                <w:sz w:val="22"/>
                <w:szCs w:val="22"/>
                <w:lang w:val="ru-RU"/>
              </w:rPr>
              <w:t>.</w:t>
            </w:r>
          </w:p>
        </w:tc>
      </w:tr>
      <w:tr w:rsidR="0094081D" w:rsidRPr="00CF59AC" w14:paraId="4364FF05" w14:textId="77777777" w:rsidTr="007336FC">
        <w:tc>
          <w:tcPr>
            <w:tcW w:w="567" w:type="dxa"/>
            <w:shd w:val="clear" w:color="auto" w:fill="auto"/>
          </w:tcPr>
          <w:p w14:paraId="12023F99"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FB16F7" w:rsidRDefault="00EA7010" w:rsidP="0088204B">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88204B" w:rsidRPr="00FB16F7">
              <w:rPr>
                <w:rFonts w:ascii="Times New Roman" w:hAnsi="Times New Roman"/>
                <w:sz w:val="22"/>
                <w:szCs w:val="22"/>
                <w:lang w:val="ru-RU"/>
              </w:rPr>
              <w:t>5</w:t>
            </w:r>
          </w:p>
        </w:tc>
        <w:tc>
          <w:tcPr>
            <w:tcW w:w="284" w:type="dxa"/>
            <w:shd w:val="clear" w:color="auto" w:fill="auto"/>
          </w:tcPr>
          <w:p w14:paraId="4908787D"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FB16F7" w:rsidRDefault="002E4C65" w:rsidP="00E55D94">
            <w:pPr>
              <w:jc w:val="both"/>
              <w:rPr>
                <w:rFonts w:ascii="Times New Roman" w:hAnsi="Times New Roman"/>
                <w:sz w:val="22"/>
                <w:szCs w:val="22"/>
                <w:lang w:val="ru-RU" w:eastAsia="ru-RU"/>
              </w:rPr>
            </w:pPr>
            <w:r w:rsidRPr="00FB16F7">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FB16F7">
              <w:rPr>
                <w:rFonts w:ascii="Times New Roman" w:hAnsi="Times New Roman"/>
                <w:sz w:val="22"/>
                <w:szCs w:val="22"/>
                <w:lang w:val="ru-RU" w:eastAsia="ru-RU"/>
              </w:rPr>
              <w:t xml:space="preserve">Закупочная комиссия </w:t>
            </w:r>
            <w:r w:rsidRPr="00FB16F7">
              <w:rPr>
                <w:rFonts w:ascii="Times New Roman" w:hAnsi="Times New Roman"/>
                <w:sz w:val="22"/>
                <w:szCs w:val="22"/>
                <w:lang w:val="ru-RU" w:eastAsia="ru-RU"/>
              </w:rPr>
              <w:t xml:space="preserve">имеет право голосовать </w:t>
            </w:r>
            <w:r w:rsidR="0094081D" w:rsidRPr="00FB16F7">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FB16F7">
              <w:rPr>
                <w:rFonts w:ascii="Times New Roman" w:hAnsi="Times New Roman"/>
                <w:sz w:val="22"/>
                <w:szCs w:val="22"/>
                <w:lang w:val="ru-RU" w:eastAsia="ru-RU"/>
              </w:rPr>
              <w:t>.</w:t>
            </w:r>
          </w:p>
        </w:tc>
      </w:tr>
      <w:tr w:rsidR="002857D9" w:rsidRPr="00CF59AC" w14:paraId="34D2413D" w14:textId="77777777" w:rsidTr="007336FC">
        <w:tc>
          <w:tcPr>
            <w:tcW w:w="567" w:type="dxa"/>
            <w:shd w:val="clear" w:color="auto" w:fill="auto"/>
          </w:tcPr>
          <w:p w14:paraId="149842BA" w14:textId="77777777" w:rsidR="002857D9" w:rsidRPr="00FB16F7"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FB16F7"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FB16F7" w:rsidRDefault="000B5C4A" w:rsidP="00B039D2">
            <w:pPr>
              <w:spacing w:after="60"/>
              <w:jc w:val="center"/>
              <w:rPr>
                <w:rFonts w:ascii="Times New Roman" w:hAnsi="Times New Roman"/>
                <w:sz w:val="22"/>
                <w:szCs w:val="22"/>
                <w:lang w:val="ru-RU"/>
              </w:rPr>
            </w:pPr>
            <w:r w:rsidRPr="00FB16F7">
              <w:rPr>
                <w:rFonts w:ascii="Times New Roman" w:hAnsi="Times New Roman"/>
                <w:sz w:val="22"/>
                <w:szCs w:val="22"/>
                <w:lang w:val="ru-RU"/>
              </w:rPr>
              <w:t>1.6</w:t>
            </w:r>
          </w:p>
        </w:tc>
        <w:tc>
          <w:tcPr>
            <w:tcW w:w="284" w:type="dxa"/>
            <w:shd w:val="clear" w:color="auto" w:fill="auto"/>
          </w:tcPr>
          <w:p w14:paraId="16270B4F" w14:textId="77777777" w:rsidR="002857D9" w:rsidRPr="00FB16F7"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FB16F7" w:rsidRDefault="000B5C4A" w:rsidP="000B5C4A">
            <w:pPr>
              <w:jc w:val="both"/>
              <w:rPr>
                <w:rFonts w:ascii="Times New Roman" w:hAnsi="Times New Roman"/>
                <w:sz w:val="22"/>
                <w:szCs w:val="22"/>
                <w:lang w:val="ru-RU" w:eastAsia="ru-RU"/>
              </w:rPr>
            </w:pPr>
            <w:r w:rsidRPr="00FB16F7">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FB16F7" w:rsidRDefault="002857D9"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оператор электронной системы государственных закупок (далее - оператор)</w:t>
            </w:r>
            <w:r w:rsidRPr="00FB16F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FB16F7">
              <w:rPr>
                <w:rFonts w:ascii="Times New Roman" w:hAnsi="Times New Roman"/>
                <w:sz w:val="22"/>
                <w:szCs w:val="22"/>
                <w:lang w:val="ru-RU" w:eastAsia="ru-RU"/>
              </w:rPr>
              <w:t>Министерством финансов Республики Узбекистан</w:t>
            </w:r>
            <w:r w:rsidRPr="00FB16F7">
              <w:rPr>
                <w:rFonts w:ascii="Times New Roman" w:hAnsi="Times New Roman"/>
                <w:sz w:val="22"/>
                <w:szCs w:val="22"/>
                <w:lang w:val="ru-RU" w:eastAsia="ru-RU"/>
              </w:rPr>
              <w:t>;</w:t>
            </w:r>
          </w:p>
        </w:tc>
      </w:tr>
      <w:tr w:rsidR="00260D0E" w:rsidRPr="00CF59AC" w14:paraId="621DB4BB" w14:textId="77777777" w:rsidTr="007336FC">
        <w:tc>
          <w:tcPr>
            <w:tcW w:w="567" w:type="dxa"/>
            <w:shd w:val="clear" w:color="auto" w:fill="auto"/>
          </w:tcPr>
          <w:p w14:paraId="011D95D5"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77777777" w:rsidR="00260D0E" w:rsidRPr="00FB16F7" w:rsidRDefault="00260D0E"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персональный кабинет</w:t>
            </w:r>
            <w:r w:rsidRPr="00FB16F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FB16F7">
              <w:rPr>
                <w:rFonts w:ascii="Times New Roman" w:hAnsi="Times New Roman"/>
                <w:sz w:val="22"/>
                <w:szCs w:val="22"/>
                <w:lang w:val="ru-RU" w:eastAsia="ru-RU"/>
              </w:rPr>
              <w:br/>
            </w:r>
            <w:r w:rsidRPr="00FB16F7">
              <w:rPr>
                <w:rFonts w:ascii="Times New Roman" w:hAnsi="Times New Roman"/>
                <w:sz w:val="22"/>
                <w:szCs w:val="22"/>
                <w:lang w:val="ru-RU" w:eastAsia="ru-RU"/>
              </w:rPr>
              <w:t>к размещению или получению необходимой информации;</w:t>
            </w:r>
          </w:p>
        </w:tc>
      </w:tr>
      <w:tr w:rsidR="00260D0E" w:rsidRPr="00CF59AC" w14:paraId="4F606687" w14:textId="77777777" w:rsidTr="007E1A1E">
        <w:trPr>
          <w:trHeight w:val="850"/>
        </w:trPr>
        <w:tc>
          <w:tcPr>
            <w:tcW w:w="567" w:type="dxa"/>
            <w:shd w:val="clear" w:color="auto" w:fill="auto"/>
          </w:tcPr>
          <w:p w14:paraId="28AB4F9D"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77777777" w:rsidR="004244D9" w:rsidRPr="00FB16F7" w:rsidRDefault="004244D9"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расчетно-клиринговая палата (далее - РКП)</w:t>
            </w:r>
            <w:r w:rsidRPr="00FB16F7">
              <w:rPr>
                <w:rFonts w:ascii="Times New Roman" w:hAnsi="Times New Roman"/>
                <w:sz w:val="22"/>
                <w:szCs w:val="22"/>
                <w:lang w:val="ru-RU" w:eastAsia="ru-RU"/>
              </w:rPr>
              <w:t xml:space="preserve"> - структурное подразделение </w:t>
            </w:r>
            <w:r w:rsidR="00A909B0" w:rsidRPr="00FB16F7">
              <w:rPr>
                <w:rFonts w:ascii="Times New Roman" w:hAnsi="Times New Roman"/>
                <w:sz w:val="22"/>
                <w:szCs w:val="22"/>
                <w:lang w:val="ru-RU" w:eastAsia="ru-RU"/>
              </w:rPr>
              <w:t>О</w:t>
            </w:r>
            <w:r w:rsidRPr="00FB16F7">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CF59AC" w14:paraId="24B90AFD" w14:textId="77777777" w:rsidTr="007336FC">
        <w:tc>
          <w:tcPr>
            <w:tcW w:w="567" w:type="dxa"/>
            <w:shd w:val="clear" w:color="auto" w:fill="auto"/>
          </w:tcPr>
          <w:p w14:paraId="404A1EF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FB16F7" w:rsidRDefault="00240902"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система государственных закупок (далее - электронная система)</w:t>
            </w:r>
            <w:r w:rsidRPr="00FB16F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CF59AC" w14:paraId="3119E551" w14:textId="77777777" w:rsidTr="007336FC">
        <w:tc>
          <w:tcPr>
            <w:tcW w:w="567" w:type="dxa"/>
            <w:shd w:val="clear" w:color="auto" w:fill="auto"/>
          </w:tcPr>
          <w:p w14:paraId="69E7587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FB16F7" w:rsidRDefault="00240902" w:rsidP="00240902">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государственная закупка</w:t>
            </w:r>
            <w:r w:rsidRPr="00FB16F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CF59AC" w14:paraId="0E6C4EF3" w14:textId="77777777" w:rsidTr="00DE13D0">
        <w:trPr>
          <w:trHeight w:val="726"/>
        </w:trPr>
        <w:tc>
          <w:tcPr>
            <w:tcW w:w="567" w:type="dxa"/>
            <w:shd w:val="clear" w:color="auto" w:fill="auto"/>
          </w:tcPr>
          <w:p w14:paraId="497F1CA8" w14:textId="77777777" w:rsidR="00EA7010" w:rsidRPr="00FB16F7" w:rsidRDefault="00C6275E"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2</w:t>
            </w:r>
          </w:p>
        </w:tc>
        <w:tc>
          <w:tcPr>
            <w:tcW w:w="2552" w:type="dxa"/>
            <w:shd w:val="clear" w:color="auto" w:fill="auto"/>
          </w:tcPr>
          <w:p w14:paraId="2C7B36C5" w14:textId="77777777" w:rsidR="00EA7010" w:rsidRPr="00FB16F7" w:rsidRDefault="00EA7010" w:rsidP="008D6D6B">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Организаторы </w:t>
            </w:r>
            <w:r w:rsidR="00852ED6" w:rsidRPr="00FB16F7">
              <w:rPr>
                <w:rFonts w:ascii="Times New Roman" w:hAnsi="Times New Roman"/>
                <w:b/>
                <w:sz w:val="22"/>
                <w:szCs w:val="22"/>
                <w:lang w:val="ru-RU"/>
              </w:rPr>
              <w:t>отбора</w:t>
            </w:r>
          </w:p>
        </w:tc>
        <w:tc>
          <w:tcPr>
            <w:tcW w:w="709" w:type="dxa"/>
            <w:shd w:val="clear" w:color="auto" w:fill="auto"/>
          </w:tcPr>
          <w:p w14:paraId="0DF0DFF6"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2.1</w:t>
            </w:r>
          </w:p>
        </w:tc>
        <w:tc>
          <w:tcPr>
            <w:tcW w:w="284" w:type="dxa"/>
            <w:shd w:val="clear" w:color="auto" w:fill="auto"/>
          </w:tcPr>
          <w:p w14:paraId="6CCCA3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FB16F7" w:rsidRDefault="00E55D94" w:rsidP="00E55D94">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(далее</w:t>
            </w:r>
            <w:r w:rsidR="00CC5289" w:rsidRPr="00FB16F7">
              <w:rPr>
                <w:rFonts w:ascii="Times New Roman" w:hAnsi="Times New Roman"/>
                <w:sz w:val="22"/>
                <w:szCs w:val="22"/>
                <w:lang w:val="ru-RU"/>
              </w:rPr>
              <w:t> – </w:t>
            </w:r>
            <w:r w:rsidR="00EA7010" w:rsidRPr="00FB16F7">
              <w:rPr>
                <w:rFonts w:ascii="Times New Roman" w:hAnsi="Times New Roman"/>
                <w:sz w:val="22"/>
                <w:szCs w:val="22"/>
                <w:lang w:val="ru-RU"/>
              </w:rPr>
              <w:t>«Заказчик»).</w:t>
            </w:r>
          </w:p>
        </w:tc>
      </w:tr>
      <w:tr w:rsidR="00EA7010" w:rsidRPr="00CF59AC" w14:paraId="6F239DC0" w14:textId="77777777" w:rsidTr="007336FC">
        <w:tc>
          <w:tcPr>
            <w:tcW w:w="567" w:type="dxa"/>
            <w:shd w:val="clear" w:color="auto" w:fill="auto"/>
          </w:tcPr>
          <w:p w14:paraId="6C1D6896" w14:textId="77777777" w:rsidR="00EA7010" w:rsidRPr="00FB16F7"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FB16F7"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FB16F7" w:rsidRDefault="00EA7010" w:rsidP="008D6D6B">
            <w:pPr>
              <w:spacing w:before="60" w:after="60"/>
              <w:jc w:val="center"/>
              <w:rPr>
                <w:rFonts w:ascii="Times New Roman" w:hAnsi="Times New Roman"/>
                <w:sz w:val="22"/>
                <w:szCs w:val="22"/>
                <w:lang w:val="ru-RU"/>
              </w:rPr>
            </w:pPr>
            <w:r w:rsidRPr="00FB16F7">
              <w:rPr>
                <w:rFonts w:ascii="Times New Roman" w:hAnsi="Times New Roman"/>
                <w:sz w:val="22"/>
                <w:szCs w:val="22"/>
                <w:lang w:val="ru-RU"/>
              </w:rPr>
              <w:t>2.2</w:t>
            </w:r>
          </w:p>
        </w:tc>
        <w:tc>
          <w:tcPr>
            <w:tcW w:w="284" w:type="dxa"/>
            <w:shd w:val="clear" w:color="auto" w:fill="auto"/>
          </w:tcPr>
          <w:p w14:paraId="1D14662F" w14:textId="77777777" w:rsidR="00EA7010" w:rsidRPr="00FB16F7"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FB16F7" w:rsidRDefault="00DD3CA1" w:rsidP="00FE1461">
            <w:pPr>
              <w:rPr>
                <w:rFonts w:ascii="Times New Roman" w:hAnsi="Times New Roman"/>
                <w:sz w:val="22"/>
                <w:szCs w:val="22"/>
                <w:lang w:val="ru-RU" w:eastAsia="ru-RU"/>
              </w:rPr>
            </w:pPr>
            <w:r w:rsidRPr="00FB16F7">
              <w:rPr>
                <w:rFonts w:ascii="Times New Roman" w:hAnsi="Times New Roman"/>
                <w:sz w:val="22"/>
                <w:szCs w:val="22"/>
                <w:lang w:val="ru-RU"/>
              </w:rPr>
              <w:t>Ответственным секретарем (либо р</w:t>
            </w:r>
            <w:r w:rsidR="00EA7010" w:rsidRPr="00FB16F7">
              <w:rPr>
                <w:rFonts w:ascii="Times New Roman" w:hAnsi="Times New Roman"/>
                <w:sz w:val="22"/>
                <w:szCs w:val="22"/>
                <w:lang w:val="ru-RU"/>
              </w:rPr>
              <w:t>абочим органом</w:t>
            </w:r>
            <w:r w:rsidRPr="00FB16F7">
              <w:rPr>
                <w:rFonts w:ascii="Times New Roman" w:hAnsi="Times New Roman"/>
                <w:sz w:val="22"/>
                <w:szCs w:val="22"/>
                <w:lang w:val="ru-RU"/>
              </w:rPr>
              <w:t>)</w:t>
            </w:r>
            <w:r w:rsidR="00EA7010" w:rsidRPr="00FB16F7">
              <w:rPr>
                <w:rFonts w:ascii="Times New Roman" w:hAnsi="Times New Roman"/>
                <w:sz w:val="22"/>
                <w:szCs w:val="22"/>
                <w:lang w:val="ru-RU"/>
              </w:rPr>
              <w:t xml:space="preserve"> </w:t>
            </w:r>
            <w:r w:rsidRPr="00FB16F7">
              <w:rPr>
                <w:rFonts w:ascii="Times New Roman" w:hAnsi="Times New Roman"/>
                <w:sz w:val="22"/>
                <w:szCs w:val="22"/>
                <w:lang w:val="ru-RU"/>
              </w:rPr>
              <w:t>з</w:t>
            </w:r>
            <w:r w:rsidR="0056594F" w:rsidRPr="00FB16F7">
              <w:rPr>
                <w:rFonts w:ascii="Times New Roman" w:hAnsi="Times New Roman"/>
                <w:sz w:val="22"/>
                <w:szCs w:val="22"/>
                <w:lang w:val="ru-RU"/>
              </w:rPr>
              <w:t xml:space="preserve">акупочной </w:t>
            </w:r>
            <w:r w:rsidR="00EA7010" w:rsidRPr="00FB16F7">
              <w:rPr>
                <w:rFonts w:ascii="Times New Roman" w:hAnsi="Times New Roman"/>
                <w:sz w:val="22"/>
                <w:szCs w:val="22"/>
                <w:lang w:val="ru-RU"/>
              </w:rPr>
              <w:t xml:space="preserve">комиссии </w:t>
            </w:r>
            <w:r w:rsidRPr="00FB16F7">
              <w:rPr>
                <w:rFonts w:ascii="Times New Roman" w:hAnsi="Times New Roman"/>
                <w:sz w:val="22"/>
                <w:szCs w:val="22"/>
                <w:lang w:val="ru-RU"/>
              </w:rPr>
              <w:t xml:space="preserve">по проведению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является</w:t>
            </w:r>
            <w:r w:rsidR="00FE1461" w:rsidRPr="00FB16F7">
              <w:rPr>
                <w:rFonts w:ascii="Times New Roman" w:hAnsi="Times New Roman"/>
                <w:sz w:val="22"/>
                <w:szCs w:val="22"/>
                <w:lang w:val="ru-RU"/>
              </w:rPr>
              <w:t>:</w:t>
            </w:r>
          </w:p>
          <w:p w14:paraId="5EAE8510"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FB16F7">
              <w:rPr>
                <w:rFonts w:ascii="Times New Roman" w:hAnsi="Times New Roman"/>
                <w:sz w:val="22"/>
                <w:szCs w:val="22"/>
                <w:lang w:val="ru-RU"/>
              </w:rPr>
              <w:t>.</w:t>
            </w:r>
          </w:p>
          <w:p w14:paraId="6833B045"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1FE31C4"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Контактное лицо: Мансуров А.Р. (далее - «Ответственный секретарь»)</w:t>
            </w:r>
            <w:r w:rsidR="00883AA3" w:rsidRPr="00FB16F7">
              <w:rPr>
                <w:rFonts w:ascii="Times New Roman" w:hAnsi="Times New Roman"/>
                <w:sz w:val="22"/>
                <w:szCs w:val="22"/>
                <w:lang w:val="ru-RU"/>
              </w:rPr>
              <w:t>.</w:t>
            </w:r>
          </w:p>
          <w:p w14:paraId="2FC7F8DB"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Телефон: +99878 147-15-27</w:t>
            </w:r>
          </w:p>
          <w:p w14:paraId="25A2BC6E" w14:textId="6F92CA33" w:rsidR="00423528"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Email: </w:t>
            </w:r>
            <w:hyperlink r:id="rId9" w:history="1">
              <w:r w:rsidR="009F1F08" w:rsidRPr="000024B7">
                <w:rPr>
                  <w:rStyle w:val="af8"/>
                  <w:rFonts w:ascii="Times New Roman" w:hAnsi="Times New Roman"/>
                  <w:sz w:val="22"/>
                  <w:szCs w:val="22"/>
                  <w:lang w:val="ru-RU"/>
                </w:rPr>
                <w:t>A</w:t>
              </w:r>
              <w:r w:rsidR="009F1F08" w:rsidRPr="000024B7">
                <w:rPr>
                  <w:rStyle w:val="af8"/>
                  <w:rFonts w:ascii="Times New Roman" w:hAnsi="Times New Roman"/>
                  <w:sz w:val="22"/>
                  <w:szCs w:val="22"/>
                </w:rPr>
                <w:t>R</w:t>
              </w:r>
              <w:r w:rsidR="009F1F08" w:rsidRPr="000024B7">
                <w:rPr>
                  <w:rStyle w:val="af8"/>
                  <w:rFonts w:ascii="Times New Roman" w:hAnsi="Times New Roman"/>
                  <w:sz w:val="22"/>
                  <w:szCs w:val="22"/>
                  <w:lang w:val="ru-RU"/>
                </w:rPr>
                <w:t>Mansurov@nbu.uz</w:t>
              </w:r>
            </w:hyperlink>
          </w:p>
        </w:tc>
      </w:tr>
      <w:tr w:rsidR="00EA7010" w:rsidRPr="00CF59AC" w14:paraId="6EE4DCEC" w14:textId="77777777" w:rsidTr="007336FC">
        <w:tc>
          <w:tcPr>
            <w:tcW w:w="567" w:type="dxa"/>
            <w:shd w:val="clear" w:color="auto" w:fill="auto"/>
          </w:tcPr>
          <w:p w14:paraId="4467CE21"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2.3</w:t>
            </w:r>
          </w:p>
        </w:tc>
        <w:tc>
          <w:tcPr>
            <w:tcW w:w="284" w:type="dxa"/>
            <w:shd w:val="clear" w:color="auto" w:fill="auto"/>
          </w:tcPr>
          <w:p w14:paraId="24B77423"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FB16F7" w:rsidRDefault="007E06D3" w:rsidP="004C0579">
            <w:pPr>
              <w:spacing w:before="60" w:after="60"/>
              <w:rPr>
                <w:rFonts w:ascii="Times New Roman" w:hAnsi="Times New Roman"/>
                <w:sz w:val="22"/>
                <w:szCs w:val="22"/>
                <w:lang w:val="ru-RU"/>
              </w:rPr>
            </w:pPr>
            <w:r w:rsidRPr="00FB16F7">
              <w:rPr>
                <w:rFonts w:ascii="Times New Roman" w:hAnsi="Times New Roman"/>
                <w:sz w:val="22"/>
                <w:szCs w:val="22"/>
                <w:lang w:val="ru-RU"/>
              </w:rPr>
              <w:t>Договор</w:t>
            </w:r>
            <w:r w:rsidR="00EA7010" w:rsidRPr="00FB16F7">
              <w:rPr>
                <w:rFonts w:ascii="Times New Roman" w:hAnsi="Times New Roman"/>
                <w:sz w:val="22"/>
                <w:szCs w:val="22"/>
                <w:lang w:val="ru-RU"/>
              </w:rPr>
              <w:t xml:space="preserve">одержатель: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CF59AC" w14:paraId="474FE8CF" w14:textId="77777777" w:rsidTr="007336FC">
        <w:tc>
          <w:tcPr>
            <w:tcW w:w="567" w:type="dxa"/>
            <w:shd w:val="clear" w:color="auto" w:fill="auto"/>
          </w:tcPr>
          <w:p w14:paraId="5CFC3C60" w14:textId="77777777" w:rsidR="007B4C9B" w:rsidRPr="00FB16F7"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FB16F7"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FB16F7" w:rsidRDefault="00951BAD"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2.4</w:t>
            </w:r>
          </w:p>
        </w:tc>
        <w:tc>
          <w:tcPr>
            <w:tcW w:w="284" w:type="dxa"/>
            <w:shd w:val="clear" w:color="auto" w:fill="auto"/>
          </w:tcPr>
          <w:p w14:paraId="79464C5D" w14:textId="77777777" w:rsidR="007B4C9B" w:rsidRPr="00FB16F7"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77777777" w:rsidR="007B4C9B" w:rsidRPr="00FB16F7" w:rsidRDefault="00B8704E"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Наименование оператора, который проводит </w:t>
            </w:r>
            <w:r w:rsidR="00852ED6" w:rsidRPr="00FB16F7">
              <w:rPr>
                <w:rFonts w:ascii="Times New Roman" w:hAnsi="Times New Roman"/>
                <w:sz w:val="22"/>
                <w:szCs w:val="22"/>
                <w:lang w:val="ru-RU"/>
              </w:rPr>
              <w:t>отбор</w:t>
            </w:r>
            <w:r w:rsidRPr="00FB16F7">
              <w:rPr>
                <w:rFonts w:ascii="Times New Roman" w:hAnsi="Times New Roman"/>
                <w:sz w:val="22"/>
                <w:szCs w:val="22"/>
                <w:lang w:val="ru-RU"/>
              </w:rPr>
              <w:t xml:space="preserve"> и ссылка его веб-сайта: </w:t>
            </w:r>
            <w:r w:rsidR="00FE1461" w:rsidRPr="00FB16F7">
              <w:rPr>
                <w:rStyle w:val="af8"/>
                <w:rFonts w:ascii="Times New Roman" w:hAnsi="Times New Roman"/>
                <w:sz w:val="22"/>
                <w:szCs w:val="22"/>
                <w:lang w:val="ru-RU"/>
              </w:rPr>
              <w:t>УзРТСБ</w:t>
            </w:r>
            <w:r w:rsidR="00FD5E60" w:rsidRPr="00FB16F7">
              <w:rPr>
                <w:rFonts w:ascii="Times New Roman" w:hAnsi="Times New Roman"/>
                <w:sz w:val="22"/>
                <w:szCs w:val="22"/>
                <w:lang w:val="ru-RU"/>
              </w:rPr>
              <w:t xml:space="preserve">, </w:t>
            </w:r>
            <w:r w:rsidR="00FD5E60" w:rsidRPr="00FB16F7">
              <w:rPr>
                <w:rStyle w:val="af8"/>
                <w:rFonts w:ascii="Times New Roman" w:hAnsi="Times New Roman"/>
                <w:sz w:val="22"/>
                <w:szCs w:val="22"/>
                <w:u w:val="none"/>
              </w:rPr>
              <w:t>etender</w:t>
            </w:r>
            <w:r w:rsidR="00FD5E60" w:rsidRPr="00FB16F7">
              <w:rPr>
                <w:rStyle w:val="af8"/>
                <w:rFonts w:ascii="Times New Roman" w:hAnsi="Times New Roman"/>
                <w:sz w:val="22"/>
                <w:szCs w:val="22"/>
                <w:u w:val="none"/>
                <w:lang w:val="ru-RU"/>
              </w:rPr>
              <w:t>.</w:t>
            </w:r>
            <w:r w:rsidR="00FD5E60" w:rsidRPr="00FB16F7">
              <w:rPr>
                <w:rStyle w:val="af8"/>
                <w:rFonts w:ascii="Times New Roman" w:hAnsi="Times New Roman"/>
                <w:sz w:val="22"/>
                <w:szCs w:val="22"/>
                <w:u w:val="none"/>
              </w:rPr>
              <w:t>uzex</w:t>
            </w:r>
            <w:r w:rsidR="00FD5E60" w:rsidRPr="00FB16F7">
              <w:rPr>
                <w:rStyle w:val="af8"/>
                <w:rFonts w:ascii="Times New Roman" w:hAnsi="Times New Roman"/>
                <w:sz w:val="22"/>
                <w:szCs w:val="22"/>
                <w:u w:val="none"/>
                <w:lang w:val="ru-RU"/>
              </w:rPr>
              <w:t>.</w:t>
            </w:r>
            <w:r w:rsidR="00FD5E60" w:rsidRPr="00FB16F7">
              <w:rPr>
                <w:rStyle w:val="af8"/>
                <w:rFonts w:ascii="Times New Roman" w:hAnsi="Times New Roman"/>
                <w:sz w:val="22"/>
                <w:szCs w:val="22"/>
                <w:u w:val="none"/>
              </w:rPr>
              <w:t>uz</w:t>
            </w:r>
            <w:r w:rsidR="00FD5E60" w:rsidRPr="00FB16F7">
              <w:rPr>
                <w:rFonts w:ascii="Times New Roman" w:hAnsi="Times New Roman"/>
                <w:sz w:val="22"/>
                <w:szCs w:val="22"/>
                <w:lang w:val="ru-RU"/>
              </w:rPr>
              <w:t xml:space="preserve"> </w:t>
            </w:r>
            <w:r w:rsidRPr="00FB16F7">
              <w:rPr>
                <w:rFonts w:ascii="Times New Roman" w:hAnsi="Times New Roman"/>
                <w:sz w:val="22"/>
                <w:szCs w:val="22"/>
                <w:lang w:val="ru-RU"/>
              </w:rPr>
              <w:t>.</w:t>
            </w:r>
          </w:p>
        </w:tc>
      </w:tr>
      <w:tr w:rsidR="00EA7010" w:rsidRPr="00CF59AC" w14:paraId="59959392" w14:textId="77777777" w:rsidTr="007336FC">
        <w:tc>
          <w:tcPr>
            <w:tcW w:w="567" w:type="dxa"/>
            <w:shd w:val="clear" w:color="auto" w:fill="auto"/>
          </w:tcPr>
          <w:p w14:paraId="5FA3344D"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FB16F7" w:rsidRDefault="00EA7010" w:rsidP="00951BAD">
            <w:pPr>
              <w:spacing w:before="60" w:after="60"/>
              <w:jc w:val="center"/>
              <w:rPr>
                <w:rFonts w:ascii="Times New Roman" w:hAnsi="Times New Roman"/>
                <w:sz w:val="22"/>
                <w:szCs w:val="22"/>
                <w:lang w:val="ru-RU"/>
              </w:rPr>
            </w:pPr>
            <w:r w:rsidRPr="00FB16F7">
              <w:rPr>
                <w:rFonts w:ascii="Times New Roman" w:hAnsi="Times New Roman"/>
                <w:sz w:val="22"/>
                <w:szCs w:val="22"/>
                <w:lang w:val="ru-RU"/>
              </w:rPr>
              <w:t>2.</w:t>
            </w:r>
            <w:r w:rsidR="00951BAD" w:rsidRPr="00FB16F7">
              <w:rPr>
                <w:rFonts w:ascii="Times New Roman" w:hAnsi="Times New Roman"/>
                <w:sz w:val="22"/>
                <w:szCs w:val="22"/>
                <w:lang w:val="ru-RU"/>
              </w:rPr>
              <w:t>5</w:t>
            </w:r>
          </w:p>
        </w:tc>
        <w:tc>
          <w:tcPr>
            <w:tcW w:w="284" w:type="dxa"/>
            <w:shd w:val="clear" w:color="auto" w:fill="auto"/>
          </w:tcPr>
          <w:p w14:paraId="17DE42B0"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FB16F7" w:rsidRDefault="00852ED6" w:rsidP="0065628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w:t>
            </w:r>
            <w:r w:rsidR="00EA7010" w:rsidRPr="00FB16F7">
              <w:rPr>
                <w:rFonts w:ascii="Times New Roman" w:hAnsi="Times New Roman"/>
                <w:sz w:val="22"/>
                <w:szCs w:val="22"/>
                <w:lang w:val="ru-RU"/>
              </w:rPr>
              <w:t xml:space="preserve"> проводится </w:t>
            </w:r>
            <w:r w:rsidR="00DD3CA1" w:rsidRPr="00FB16F7">
              <w:rPr>
                <w:rFonts w:ascii="Times New Roman" w:hAnsi="Times New Roman"/>
                <w:sz w:val="22"/>
                <w:szCs w:val="22"/>
                <w:lang w:val="ru-RU"/>
              </w:rPr>
              <w:t>закупочной комисси</w:t>
            </w:r>
            <w:r w:rsidR="0065628E" w:rsidRPr="00FB16F7">
              <w:rPr>
                <w:rFonts w:ascii="Times New Roman" w:hAnsi="Times New Roman"/>
                <w:sz w:val="22"/>
                <w:szCs w:val="22"/>
                <w:lang w:val="ru-RU"/>
              </w:rPr>
              <w:t>ей</w:t>
            </w:r>
            <w:r w:rsidR="00DD3CA1" w:rsidRPr="00FB16F7">
              <w:rPr>
                <w:rFonts w:ascii="Times New Roman" w:hAnsi="Times New Roman"/>
                <w:sz w:val="22"/>
                <w:szCs w:val="22"/>
                <w:lang w:val="ru-RU"/>
              </w:rPr>
              <w:t xml:space="preserve"> по проведению </w:t>
            </w:r>
            <w:r w:rsidRPr="00FB16F7">
              <w:rPr>
                <w:rFonts w:ascii="Times New Roman" w:hAnsi="Times New Roman"/>
                <w:sz w:val="22"/>
                <w:szCs w:val="22"/>
                <w:lang w:val="ru-RU"/>
              </w:rPr>
              <w:t>отбора</w:t>
            </w:r>
            <w:r w:rsidR="00DD3CA1" w:rsidRPr="00FB16F7">
              <w:rPr>
                <w:rFonts w:ascii="Times New Roman" w:hAnsi="Times New Roman"/>
                <w:sz w:val="22"/>
                <w:szCs w:val="22"/>
                <w:lang w:val="ru-RU"/>
              </w:rPr>
              <w:t xml:space="preserve"> (далее</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Закупочная комиссия)</w:t>
            </w:r>
            <w:r w:rsidR="00EA7010" w:rsidRPr="00FB16F7">
              <w:rPr>
                <w:rFonts w:ascii="Times New Roman" w:hAnsi="Times New Roman"/>
                <w:sz w:val="22"/>
                <w:szCs w:val="22"/>
                <w:lang w:val="ru-RU"/>
              </w:rPr>
              <w:t xml:space="preserve">, созданной Заказчиком, в составе не менее </w:t>
            </w:r>
            <w:r w:rsidR="00B039D2" w:rsidRPr="00FB16F7">
              <w:rPr>
                <w:rFonts w:ascii="Times New Roman" w:hAnsi="Times New Roman"/>
                <w:sz w:val="22"/>
                <w:szCs w:val="22"/>
                <w:lang w:val="ru-RU"/>
              </w:rPr>
              <w:t>семи</w:t>
            </w:r>
            <w:r w:rsidR="00EA7010" w:rsidRPr="00FB16F7">
              <w:rPr>
                <w:rFonts w:ascii="Times New Roman" w:hAnsi="Times New Roman"/>
                <w:sz w:val="22"/>
                <w:szCs w:val="22"/>
                <w:lang w:val="ru-RU"/>
              </w:rPr>
              <w:t xml:space="preserve"> членов</w:t>
            </w:r>
            <w:r w:rsidR="00815E8D" w:rsidRPr="00FB16F7">
              <w:rPr>
                <w:rFonts w:ascii="Times New Roman" w:hAnsi="Times New Roman"/>
                <w:sz w:val="22"/>
                <w:szCs w:val="22"/>
                <w:lang w:val="ru-RU"/>
              </w:rPr>
              <w:t>.</w:t>
            </w:r>
          </w:p>
        </w:tc>
      </w:tr>
      <w:tr w:rsidR="00EA7010" w:rsidRPr="00CF59AC" w14:paraId="5CB9BBE0" w14:textId="77777777" w:rsidTr="007336FC">
        <w:tc>
          <w:tcPr>
            <w:tcW w:w="567" w:type="dxa"/>
            <w:shd w:val="clear" w:color="auto" w:fill="auto"/>
          </w:tcPr>
          <w:p w14:paraId="5A4B3D73" w14:textId="77777777" w:rsidR="00EA7010" w:rsidRPr="00FB16F7" w:rsidRDefault="00C6275E" w:rsidP="006D3BA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3</w:t>
            </w:r>
          </w:p>
        </w:tc>
        <w:tc>
          <w:tcPr>
            <w:tcW w:w="2552" w:type="dxa"/>
            <w:shd w:val="clear" w:color="auto" w:fill="auto"/>
          </w:tcPr>
          <w:p w14:paraId="138156D2" w14:textId="77777777" w:rsidR="00EA7010" w:rsidRPr="00FB16F7" w:rsidRDefault="00EA7010" w:rsidP="006D3BAA">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Участники </w:t>
            </w:r>
            <w:r w:rsidR="00852ED6" w:rsidRPr="00FB16F7">
              <w:rPr>
                <w:rFonts w:ascii="Times New Roman" w:hAnsi="Times New Roman"/>
                <w:b/>
                <w:sz w:val="22"/>
                <w:szCs w:val="22"/>
                <w:lang w:val="ru-RU"/>
              </w:rPr>
              <w:t>отбора</w:t>
            </w:r>
          </w:p>
        </w:tc>
        <w:tc>
          <w:tcPr>
            <w:tcW w:w="709" w:type="dxa"/>
            <w:shd w:val="clear" w:color="auto" w:fill="auto"/>
          </w:tcPr>
          <w:p w14:paraId="63EC7B4C"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3.1</w:t>
            </w:r>
          </w:p>
        </w:tc>
        <w:tc>
          <w:tcPr>
            <w:tcW w:w="284" w:type="dxa"/>
            <w:shd w:val="clear" w:color="auto" w:fill="auto"/>
          </w:tcPr>
          <w:p w14:paraId="0242F79E"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FB16F7" w:rsidRDefault="00423528"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Участником электронного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(далее </w:t>
            </w:r>
            <w:r w:rsidR="00E307C3" w:rsidRPr="00FB16F7">
              <w:rPr>
                <w:rFonts w:ascii="Times New Roman" w:hAnsi="Times New Roman"/>
                <w:sz w:val="22"/>
                <w:szCs w:val="22"/>
                <w:lang w:val="ru-RU"/>
              </w:rPr>
              <w:t>– участник</w:t>
            </w:r>
            <w:r w:rsidRPr="00FB16F7">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FB16F7">
              <w:rPr>
                <w:rFonts w:ascii="Times New Roman" w:hAnsi="Times New Roman"/>
                <w:sz w:val="22"/>
                <w:szCs w:val="22"/>
                <w:lang w:val="ru-RU"/>
              </w:rPr>
              <w:t xml:space="preserve">отборе </w:t>
            </w:r>
            <w:r w:rsidRPr="00FB16F7">
              <w:rPr>
                <w:rFonts w:ascii="Times New Roman" w:hAnsi="Times New Roman"/>
                <w:sz w:val="22"/>
                <w:szCs w:val="22"/>
                <w:lang w:val="ru-RU"/>
              </w:rPr>
              <w:t>в качестве претендента на исполнение государственных закупок</w:t>
            </w:r>
            <w:r w:rsidR="00FF0D6E" w:rsidRPr="00FB16F7">
              <w:rPr>
                <w:rFonts w:ascii="Times New Roman" w:hAnsi="Times New Roman"/>
                <w:sz w:val="22"/>
                <w:szCs w:val="22"/>
                <w:lang w:val="ru-RU"/>
              </w:rPr>
              <w:t>.</w:t>
            </w:r>
          </w:p>
        </w:tc>
      </w:tr>
      <w:tr w:rsidR="0061647A" w:rsidRPr="00CF59AC" w14:paraId="02DE46A9" w14:textId="77777777" w:rsidTr="007336FC">
        <w:tc>
          <w:tcPr>
            <w:tcW w:w="567" w:type="dxa"/>
            <w:shd w:val="clear" w:color="auto" w:fill="auto"/>
          </w:tcPr>
          <w:p w14:paraId="5C69770F"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3.2</w:t>
            </w:r>
          </w:p>
        </w:tc>
        <w:tc>
          <w:tcPr>
            <w:tcW w:w="284" w:type="dxa"/>
            <w:shd w:val="clear" w:color="auto" w:fill="auto"/>
          </w:tcPr>
          <w:p w14:paraId="57D094BD"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имеет право:</w:t>
            </w:r>
          </w:p>
          <w:p w14:paraId="73517CE6" w14:textId="77777777" w:rsidR="0061647A" w:rsidRPr="00FB16F7" w:rsidRDefault="002100E3"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подавать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w:t>
            </w:r>
            <w:r w:rsidR="0061647A" w:rsidRPr="00FB16F7">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FB16F7">
              <w:rPr>
                <w:rFonts w:ascii="Times New Roman" w:hAnsi="Times New Roman"/>
                <w:sz w:val="22"/>
                <w:szCs w:val="22"/>
                <w:lang w:val="ru-RU"/>
              </w:rPr>
              <w:t>отбора</w:t>
            </w:r>
            <w:r w:rsidR="0061647A" w:rsidRPr="00FB16F7">
              <w:rPr>
                <w:rFonts w:ascii="Times New Roman" w:hAnsi="Times New Roman"/>
                <w:sz w:val="22"/>
                <w:szCs w:val="22"/>
                <w:lang w:val="ru-RU"/>
              </w:rPr>
              <w:t>;</w:t>
            </w:r>
          </w:p>
          <w:p w14:paraId="0888CAF1" w14:textId="77777777" w:rsidR="0061647A" w:rsidRPr="00FB16F7" w:rsidRDefault="00076705" w:rsidP="00DD1E96">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CF59AC" w14:paraId="1BC7945D" w14:textId="77777777" w:rsidTr="007336FC">
        <w:tc>
          <w:tcPr>
            <w:tcW w:w="567" w:type="dxa"/>
            <w:shd w:val="clear" w:color="auto" w:fill="auto"/>
          </w:tcPr>
          <w:p w14:paraId="24498355"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3.3</w:t>
            </w:r>
          </w:p>
        </w:tc>
        <w:tc>
          <w:tcPr>
            <w:tcW w:w="284" w:type="dxa"/>
            <w:shd w:val="clear" w:color="auto" w:fill="auto"/>
          </w:tcPr>
          <w:p w14:paraId="36B2AB63"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обязан:</w:t>
            </w:r>
          </w:p>
          <w:p w14:paraId="7F5F8AA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представлять предложения и документы, соответствующие требованиям </w:t>
            </w:r>
            <w:r w:rsidR="00893CA0" w:rsidRPr="00FB16F7">
              <w:rPr>
                <w:rFonts w:ascii="Times New Roman" w:hAnsi="Times New Roman"/>
                <w:sz w:val="22"/>
                <w:szCs w:val="22"/>
                <w:lang w:val="ru-RU"/>
              </w:rPr>
              <w:t>документации</w:t>
            </w:r>
            <w:r w:rsidR="00852ED6" w:rsidRPr="00FB16F7">
              <w:rPr>
                <w:rFonts w:ascii="Times New Roman" w:hAnsi="Times New Roman"/>
                <w:sz w:val="22"/>
                <w:szCs w:val="22"/>
                <w:lang w:val="ru-RU"/>
              </w:rPr>
              <w:t xml:space="preserve"> по отбору</w:t>
            </w:r>
            <w:r w:rsidR="0061647A" w:rsidRPr="00FB16F7">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заключать в случае признания его победителем договор с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FB16F7" w:rsidRDefault="0061647A" w:rsidP="006E55D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w:t>
            </w:r>
          </w:p>
        </w:tc>
      </w:tr>
      <w:tr w:rsidR="0061647A" w:rsidRPr="00CF59AC" w14:paraId="1EC36596" w14:textId="77777777" w:rsidTr="007336FC">
        <w:tc>
          <w:tcPr>
            <w:tcW w:w="567" w:type="dxa"/>
            <w:shd w:val="clear" w:color="auto" w:fill="auto"/>
          </w:tcPr>
          <w:p w14:paraId="529375F2"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3.4</w:t>
            </w:r>
          </w:p>
        </w:tc>
        <w:tc>
          <w:tcPr>
            <w:tcW w:w="284" w:type="dxa"/>
            <w:shd w:val="clear" w:color="auto" w:fill="auto"/>
          </w:tcPr>
          <w:p w14:paraId="6260FFB9"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FB16F7" w:rsidRDefault="002B3739"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w:t>
            </w:r>
            <w:r w:rsidR="0061647A" w:rsidRPr="00FB16F7">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CF59AC" w14:paraId="5994B104" w14:textId="77777777" w:rsidTr="007336FC">
        <w:tc>
          <w:tcPr>
            <w:tcW w:w="567" w:type="dxa"/>
            <w:shd w:val="clear" w:color="auto" w:fill="auto"/>
          </w:tcPr>
          <w:p w14:paraId="491CFC44" w14:textId="77777777" w:rsidR="000B5C4A" w:rsidRPr="00FB16F7" w:rsidRDefault="000B5C4A" w:rsidP="000B5C4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4</w:t>
            </w:r>
          </w:p>
        </w:tc>
        <w:tc>
          <w:tcPr>
            <w:tcW w:w="2552" w:type="dxa"/>
            <w:shd w:val="clear" w:color="auto" w:fill="auto"/>
          </w:tcPr>
          <w:p w14:paraId="78068F32" w14:textId="77777777" w:rsidR="000B5C4A" w:rsidRPr="00FB16F7" w:rsidRDefault="000B5C4A" w:rsidP="000B5C4A">
            <w:pPr>
              <w:spacing w:before="60" w:after="60"/>
              <w:rPr>
                <w:rFonts w:ascii="Times New Roman" w:hAnsi="Times New Roman"/>
                <w:b/>
                <w:sz w:val="22"/>
                <w:szCs w:val="22"/>
                <w:lang w:val="ru-RU"/>
              </w:rPr>
            </w:pPr>
            <w:r w:rsidRPr="00FB16F7">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4.1</w:t>
            </w:r>
          </w:p>
        </w:tc>
        <w:tc>
          <w:tcPr>
            <w:tcW w:w="284" w:type="dxa"/>
            <w:shd w:val="clear" w:color="auto" w:fill="auto"/>
          </w:tcPr>
          <w:p w14:paraId="41E5D5BA"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CF59AC" w14:paraId="39AF4033" w14:textId="77777777" w:rsidTr="007336FC">
        <w:tc>
          <w:tcPr>
            <w:tcW w:w="567" w:type="dxa"/>
            <w:shd w:val="clear" w:color="auto" w:fill="auto"/>
          </w:tcPr>
          <w:p w14:paraId="3857CAD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4.2</w:t>
            </w:r>
          </w:p>
        </w:tc>
        <w:tc>
          <w:tcPr>
            <w:tcW w:w="284" w:type="dxa"/>
            <w:shd w:val="clear" w:color="auto" w:fill="auto"/>
          </w:tcPr>
          <w:p w14:paraId="50F7C1A8"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проведение электронных закупок;</w:t>
            </w:r>
          </w:p>
          <w:p w14:paraId="0D9C56B8"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регистрацию сделки и формирование договора.</w:t>
            </w:r>
          </w:p>
        </w:tc>
      </w:tr>
      <w:tr w:rsidR="000B5C4A" w:rsidRPr="00FB16F7" w14:paraId="779FCDEB" w14:textId="77777777" w:rsidTr="007336FC">
        <w:tc>
          <w:tcPr>
            <w:tcW w:w="567" w:type="dxa"/>
            <w:shd w:val="clear" w:color="auto" w:fill="auto"/>
          </w:tcPr>
          <w:p w14:paraId="133ECA5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4.3</w:t>
            </w:r>
          </w:p>
        </w:tc>
        <w:tc>
          <w:tcPr>
            <w:tcW w:w="284" w:type="dxa"/>
            <w:shd w:val="clear" w:color="auto" w:fill="auto"/>
          </w:tcPr>
          <w:p w14:paraId="1A4C83F5"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правомочность на заключение договора;</w:t>
            </w:r>
          </w:p>
          <w:p w14:paraId="7841B82E"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Наличие выданной налоговыми органами ЭЦП определяет </w:t>
            </w:r>
            <w:r w:rsidRPr="00FB16F7">
              <w:rPr>
                <w:rFonts w:ascii="Times New Roman" w:hAnsi="Times New Roman"/>
                <w:sz w:val="22"/>
                <w:szCs w:val="22"/>
                <w:u w:val="single"/>
                <w:lang w:val="ru-RU"/>
              </w:rPr>
              <w:t>правомочность участника на заключение договора</w:t>
            </w:r>
            <w:r w:rsidRPr="00FB16F7">
              <w:rPr>
                <w:rFonts w:ascii="Times New Roman" w:hAnsi="Times New Roman"/>
                <w:sz w:val="22"/>
                <w:szCs w:val="22"/>
                <w:lang w:val="ru-RU"/>
              </w:rPr>
              <w:t>.</w:t>
            </w:r>
          </w:p>
          <w:p w14:paraId="77FB297F"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Участник подтверждает в анкете-заявлении сведения </w:t>
            </w:r>
            <w:r w:rsidRPr="00FB16F7">
              <w:rPr>
                <w:rFonts w:ascii="Times New Roman" w:hAnsi="Times New Roman"/>
                <w:sz w:val="22"/>
                <w:szCs w:val="22"/>
                <w:u w:val="single"/>
                <w:lang w:val="ru-RU"/>
              </w:rPr>
              <w:t>об отсутствии введенных в его отношении процедур банкротства</w:t>
            </w:r>
            <w:r w:rsidRPr="00FB16F7">
              <w:rPr>
                <w:rFonts w:ascii="Times New Roman" w:hAnsi="Times New Roman"/>
                <w:sz w:val="22"/>
                <w:szCs w:val="22"/>
                <w:lang w:val="ru-RU"/>
              </w:rPr>
              <w:t xml:space="preserve">, а также </w:t>
            </w:r>
            <w:r w:rsidRPr="00FB16F7">
              <w:rPr>
                <w:rFonts w:ascii="Times New Roman" w:hAnsi="Times New Roman"/>
                <w:sz w:val="22"/>
                <w:szCs w:val="22"/>
                <w:u w:val="single"/>
                <w:lang w:val="ru-RU"/>
              </w:rPr>
              <w:t>отсутствии у него просроченной задолженности по уплате налогов и сборов</w:t>
            </w:r>
            <w:r w:rsidRPr="00FB16F7">
              <w:rPr>
                <w:rFonts w:ascii="Times New Roman" w:hAnsi="Times New Roman"/>
                <w:sz w:val="22"/>
                <w:szCs w:val="22"/>
                <w:lang w:val="ru-RU"/>
              </w:rPr>
              <w:t>.</w:t>
            </w:r>
          </w:p>
          <w:p w14:paraId="7973D3A3"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FB16F7">
              <w:rPr>
                <w:rFonts w:ascii="Times New Roman" w:hAnsi="Times New Roman"/>
                <w:sz w:val="22"/>
                <w:szCs w:val="22"/>
                <w:u w:val="single"/>
                <w:lang w:val="ru-RU"/>
              </w:rPr>
              <w:t>Единого реестра недобросовестных исполнителей</w:t>
            </w:r>
            <w:r w:rsidRPr="00FB16F7">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b/>
                <w:sz w:val="22"/>
                <w:szCs w:val="22"/>
                <w:lang w:val="ru-RU"/>
              </w:rPr>
              <w:t>Оператор:</w:t>
            </w:r>
          </w:p>
          <w:p w14:paraId="4EA440C2" w14:textId="77777777" w:rsidR="000B5C4A" w:rsidRPr="00FB16F7" w:rsidRDefault="000B5C4A" w:rsidP="000B5C4A">
            <w:pPr>
              <w:tabs>
                <w:tab w:val="left" w:pos="350"/>
              </w:tabs>
              <w:spacing w:before="60" w:after="60"/>
              <w:jc w:val="both"/>
              <w:rPr>
                <w:rFonts w:ascii="Times New Roman" w:hAnsi="Times New Roman"/>
                <w:sz w:val="22"/>
                <w:szCs w:val="22"/>
                <w:lang w:val="ru-RU"/>
              </w:rPr>
            </w:pPr>
            <w:r w:rsidRPr="00FB16F7">
              <w:rPr>
                <w:rFonts w:ascii="Times New Roman" w:hAnsi="Times New Roman"/>
                <w:sz w:val="22"/>
                <w:szCs w:val="22"/>
                <w:lang w:val="ru-RU"/>
              </w:rPr>
              <w:t>- открывает участникам отдельные лицевые счета в РКП;</w:t>
            </w:r>
          </w:p>
          <w:p w14:paraId="0E5540B3" w14:textId="77777777" w:rsidR="000B5C4A" w:rsidRPr="00FB16F7" w:rsidRDefault="000B5C4A" w:rsidP="000B5C4A">
            <w:pPr>
              <w:tabs>
                <w:tab w:val="left" w:pos="350"/>
              </w:tabs>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 создает участникам персональные кабинеты.</w:t>
            </w:r>
          </w:p>
        </w:tc>
      </w:tr>
      <w:tr w:rsidR="00B8622E" w:rsidRPr="00CF59AC" w14:paraId="33CEBD0F" w14:textId="77777777" w:rsidTr="007336FC">
        <w:tc>
          <w:tcPr>
            <w:tcW w:w="567" w:type="dxa"/>
            <w:shd w:val="clear" w:color="auto" w:fill="auto"/>
          </w:tcPr>
          <w:p w14:paraId="48ABA7BB"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5</w:t>
            </w:r>
          </w:p>
        </w:tc>
        <w:tc>
          <w:tcPr>
            <w:tcW w:w="2552" w:type="dxa"/>
            <w:shd w:val="clear" w:color="auto" w:fill="auto"/>
          </w:tcPr>
          <w:p w14:paraId="7C4E9868"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6E39C810"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5.1</w:t>
            </w:r>
          </w:p>
        </w:tc>
        <w:tc>
          <w:tcPr>
            <w:tcW w:w="284" w:type="dxa"/>
            <w:shd w:val="clear" w:color="auto" w:fill="auto"/>
          </w:tcPr>
          <w:p w14:paraId="39BCF87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Для участия в отборе участник:</w:t>
            </w:r>
          </w:p>
          <w:p w14:paraId="3865416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проходит регистрацию на сайте </w:t>
            </w:r>
            <w:r w:rsidRPr="00FB16F7">
              <w:rPr>
                <w:rFonts w:ascii="Times New Roman" w:hAnsi="Times New Roman"/>
                <w:i/>
                <w:sz w:val="22"/>
                <w:szCs w:val="22"/>
                <w:u w:val="single"/>
                <w:lang w:val="ru-RU"/>
              </w:rPr>
              <w:t>etender.uzex.uz</w:t>
            </w:r>
            <w:r w:rsidRPr="00FB16F7">
              <w:rPr>
                <w:rFonts w:ascii="Times New Roman" w:hAnsi="Times New Roman"/>
                <w:sz w:val="22"/>
                <w:szCs w:val="22"/>
                <w:lang w:val="ru-RU"/>
              </w:rPr>
              <w:t xml:space="preserve"> </w:t>
            </w:r>
            <w:r w:rsidRPr="00FB16F7">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52A61E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FB16F7" w:rsidRDefault="00B8622E" w:rsidP="00B8622E">
            <w:pPr>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CF59AC" w14:paraId="23289101" w14:textId="77777777" w:rsidTr="007336FC">
        <w:tc>
          <w:tcPr>
            <w:tcW w:w="567" w:type="dxa"/>
            <w:shd w:val="clear" w:color="auto" w:fill="auto"/>
          </w:tcPr>
          <w:p w14:paraId="1D37C609"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6</w:t>
            </w:r>
          </w:p>
        </w:tc>
        <w:tc>
          <w:tcPr>
            <w:tcW w:w="2552" w:type="dxa"/>
            <w:shd w:val="clear" w:color="auto" w:fill="auto"/>
          </w:tcPr>
          <w:p w14:paraId="7FB51C16" w14:textId="77777777" w:rsidR="00B8622E" w:rsidRPr="00FB16F7" w:rsidRDefault="00B8622E" w:rsidP="00B8622E">
            <w:pPr>
              <w:spacing w:before="60" w:after="60"/>
              <w:ind w:left="-99"/>
              <w:rPr>
                <w:rFonts w:ascii="Times New Roman" w:hAnsi="Times New Roman"/>
                <w:b/>
                <w:sz w:val="22"/>
                <w:szCs w:val="22"/>
                <w:lang w:val="ru-RU"/>
              </w:rPr>
            </w:pPr>
            <w:r w:rsidRPr="00FB16F7">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6.1</w:t>
            </w:r>
          </w:p>
        </w:tc>
        <w:tc>
          <w:tcPr>
            <w:tcW w:w="284" w:type="dxa"/>
            <w:shd w:val="clear" w:color="auto" w:fill="auto"/>
          </w:tcPr>
          <w:p w14:paraId="37F38142"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CF59AC" w14:paraId="04CEFD6B" w14:textId="77777777" w:rsidTr="007336FC">
        <w:tc>
          <w:tcPr>
            <w:tcW w:w="567" w:type="dxa"/>
            <w:shd w:val="clear" w:color="auto" w:fill="auto"/>
          </w:tcPr>
          <w:p w14:paraId="664F89C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6.2</w:t>
            </w:r>
          </w:p>
        </w:tc>
        <w:tc>
          <w:tcPr>
            <w:tcW w:w="284" w:type="dxa"/>
            <w:shd w:val="clear" w:color="auto" w:fill="auto"/>
          </w:tcPr>
          <w:p w14:paraId="2EE80DB5"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ценовой части предложения.</w:t>
            </w:r>
          </w:p>
          <w:p w14:paraId="65623D1A"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CF59AC" w14:paraId="2F8BB2EF" w14:textId="77777777" w:rsidTr="007336FC">
        <w:tc>
          <w:tcPr>
            <w:tcW w:w="567" w:type="dxa"/>
            <w:shd w:val="clear" w:color="auto" w:fill="auto"/>
          </w:tcPr>
          <w:p w14:paraId="13DCA5B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6.3</w:t>
            </w:r>
          </w:p>
        </w:tc>
        <w:tc>
          <w:tcPr>
            <w:tcW w:w="284" w:type="dxa"/>
            <w:shd w:val="clear" w:color="auto" w:fill="auto"/>
          </w:tcPr>
          <w:p w14:paraId="1F828F5B"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FB16F7">
              <w:rPr>
                <w:rFonts w:ascii="Times New Roman" w:hAnsi="Times New Roman"/>
                <w:color w:val="000000" w:themeColor="text1"/>
                <w:sz w:val="22"/>
                <w:szCs w:val="22"/>
                <w:lang w:val="ru-RU"/>
              </w:rPr>
              <w:t>,6</w:t>
            </w:r>
            <w:r w:rsidRPr="00FB16F7">
              <w:rPr>
                <w:rFonts w:ascii="Times New Roman" w:hAnsi="Times New Roman"/>
                <w:color w:val="000000" w:themeColor="text1"/>
                <w:sz w:val="22"/>
                <w:szCs w:val="22"/>
                <w:lang w:val="ru-RU"/>
              </w:rPr>
              <w:t>) к настоящей инструкции.</w:t>
            </w:r>
          </w:p>
        </w:tc>
      </w:tr>
      <w:tr w:rsidR="00B8622E" w:rsidRPr="00CF59AC" w14:paraId="69314798" w14:textId="77777777" w:rsidTr="007336FC">
        <w:tc>
          <w:tcPr>
            <w:tcW w:w="567" w:type="dxa"/>
            <w:shd w:val="clear" w:color="auto" w:fill="auto"/>
          </w:tcPr>
          <w:p w14:paraId="1D5C3EC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FB16F7" w:rsidRDefault="00B8622E" w:rsidP="00B8622E">
            <w:pPr>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CF59AC" w14:paraId="536E8B92" w14:textId="77777777" w:rsidTr="007336FC">
        <w:tc>
          <w:tcPr>
            <w:tcW w:w="567" w:type="dxa"/>
            <w:shd w:val="clear" w:color="auto" w:fill="auto"/>
          </w:tcPr>
          <w:p w14:paraId="22948FF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6.5</w:t>
            </w:r>
          </w:p>
        </w:tc>
        <w:tc>
          <w:tcPr>
            <w:tcW w:w="284" w:type="dxa"/>
            <w:shd w:val="clear" w:color="auto" w:fill="auto"/>
          </w:tcPr>
          <w:p w14:paraId="67A62104"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отстраняется от участия в отборе, если:</w:t>
            </w:r>
          </w:p>
          <w:p w14:paraId="18A8331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о нем имеется запись в Едином реестре недобросовестных исполнителей;</w:t>
            </w:r>
          </w:p>
          <w:p w14:paraId="07BC4FC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 него имеется просроченная задолженность по уплате налогов и сборов;</w:t>
            </w:r>
          </w:p>
          <w:p w14:paraId="5E4D19A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 отношении него введены процедуры банкротства;</w:t>
            </w:r>
          </w:p>
          <w:p w14:paraId="4EDEC4E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FB16F7">
              <w:rPr>
                <w:rFonts w:ascii="Times New Roman" w:hAnsi="Times New Roman"/>
                <w:sz w:val="22"/>
                <w:szCs w:val="22"/>
                <w:lang w:val="ru-RU"/>
              </w:rPr>
              <w:t>в срок,</w:t>
            </w:r>
            <w:r w:rsidRPr="00FB16F7">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CF59AC" w14:paraId="79BEEEED" w14:textId="77777777" w:rsidTr="007336FC">
        <w:tc>
          <w:tcPr>
            <w:tcW w:w="567" w:type="dxa"/>
            <w:shd w:val="clear" w:color="auto" w:fill="auto"/>
          </w:tcPr>
          <w:p w14:paraId="52ED492A"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6.6</w:t>
            </w:r>
          </w:p>
        </w:tc>
        <w:tc>
          <w:tcPr>
            <w:tcW w:w="284" w:type="dxa"/>
            <w:shd w:val="clear" w:color="auto" w:fill="auto"/>
          </w:tcPr>
          <w:p w14:paraId="2B4A0E6F"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CF59AC" w14:paraId="13ADC1B0" w14:textId="77777777" w:rsidTr="007336FC">
        <w:tc>
          <w:tcPr>
            <w:tcW w:w="567" w:type="dxa"/>
            <w:shd w:val="clear" w:color="auto" w:fill="auto"/>
          </w:tcPr>
          <w:p w14:paraId="2CE0FFB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6.7</w:t>
            </w:r>
          </w:p>
        </w:tc>
        <w:tc>
          <w:tcPr>
            <w:tcW w:w="284" w:type="dxa"/>
            <w:shd w:val="clear" w:color="auto" w:fill="auto"/>
          </w:tcPr>
          <w:p w14:paraId="3F523F98"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CF59AC" w14:paraId="4AA7A238" w14:textId="77777777" w:rsidTr="007336FC">
        <w:tc>
          <w:tcPr>
            <w:tcW w:w="567" w:type="dxa"/>
            <w:shd w:val="clear" w:color="auto" w:fill="auto"/>
          </w:tcPr>
          <w:p w14:paraId="0BEC2B8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6.8</w:t>
            </w:r>
          </w:p>
        </w:tc>
        <w:tc>
          <w:tcPr>
            <w:tcW w:w="284" w:type="dxa"/>
            <w:shd w:val="clear" w:color="auto" w:fill="auto"/>
          </w:tcPr>
          <w:p w14:paraId="209AA07E"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CF59AC" w14:paraId="4EA12B0C" w14:textId="77777777" w:rsidTr="007336FC">
        <w:trPr>
          <w:trHeight w:val="996"/>
        </w:trPr>
        <w:tc>
          <w:tcPr>
            <w:tcW w:w="567" w:type="dxa"/>
            <w:shd w:val="clear" w:color="auto" w:fill="auto"/>
          </w:tcPr>
          <w:p w14:paraId="1C07188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7</w:t>
            </w:r>
          </w:p>
        </w:tc>
        <w:tc>
          <w:tcPr>
            <w:tcW w:w="2552" w:type="dxa"/>
            <w:shd w:val="clear" w:color="auto" w:fill="auto"/>
          </w:tcPr>
          <w:p w14:paraId="5745F419"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FB16F7" w:rsidRDefault="00B8622E" w:rsidP="00B039D2">
            <w:pPr>
              <w:tabs>
                <w:tab w:val="center" w:pos="246"/>
              </w:tabs>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FB16F7"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CF59AC" w14:paraId="2E0D5BCB" w14:textId="77777777" w:rsidTr="007336FC">
        <w:tc>
          <w:tcPr>
            <w:tcW w:w="567" w:type="dxa"/>
            <w:shd w:val="clear" w:color="auto" w:fill="auto"/>
          </w:tcPr>
          <w:p w14:paraId="17FD559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7.2</w:t>
            </w:r>
          </w:p>
        </w:tc>
        <w:tc>
          <w:tcPr>
            <w:tcW w:w="284" w:type="dxa"/>
            <w:shd w:val="clear" w:color="auto" w:fill="auto"/>
          </w:tcPr>
          <w:p w14:paraId="6B810A0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CF59AC" w14:paraId="42353566" w14:textId="77777777" w:rsidTr="007336FC">
        <w:tc>
          <w:tcPr>
            <w:tcW w:w="567" w:type="dxa"/>
            <w:shd w:val="clear" w:color="auto" w:fill="auto"/>
          </w:tcPr>
          <w:p w14:paraId="518759A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7.3</w:t>
            </w:r>
          </w:p>
        </w:tc>
        <w:tc>
          <w:tcPr>
            <w:tcW w:w="284" w:type="dxa"/>
            <w:shd w:val="clear" w:color="auto" w:fill="auto"/>
          </w:tcPr>
          <w:p w14:paraId="47CE6051"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FB16F7" w:rsidRDefault="00B8622E" w:rsidP="00B8622E">
            <w:pPr>
              <w:spacing w:before="60" w:after="60"/>
              <w:jc w:val="both"/>
              <w:rPr>
                <w:rFonts w:ascii="Times New Roman" w:hAnsi="Times New Roman"/>
                <w:bCs/>
                <w:sz w:val="22"/>
                <w:szCs w:val="22"/>
                <w:lang w:val="ru-RU"/>
              </w:rPr>
            </w:pPr>
            <w:r w:rsidRPr="00FB16F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FB16F7" w14:paraId="74FCA789" w14:textId="77777777" w:rsidTr="007336FC">
        <w:tc>
          <w:tcPr>
            <w:tcW w:w="567" w:type="dxa"/>
            <w:shd w:val="clear" w:color="auto" w:fill="auto"/>
          </w:tcPr>
          <w:p w14:paraId="0E4E567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7.4</w:t>
            </w:r>
          </w:p>
        </w:tc>
        <w:tc>
          <w:tcPr>
            <w:tcW w:w="284" w:type="dxa"/>
            <w:shd w:val="clear" w:color="auto" w:fill="auto"/>
          </w:tcPr>
          <w:p w14:paraId="1F2302EE"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CF59AC" w14:paraId="192CD070" w14:textId="77777777" w:rsidTr="007336FC">
        <w:tc>
          <w:tcPr>
            <w:tcW w:w="567" w:type="dxa"/>
            <w:shd w:val="clear" w:color="auto" w:fill="auto"/>
          </w:tcPr>
          <w:p w14:paraId="1BB41E5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7.5</w:t>
            </w:r>
          </w:p>
        </w:tc>
        <w:tc>
          <w:tcPr>
            <w:tcW w:w="284" w:type="dxa"/>
            <w:shd w:val="clear" w:color="auto" w:fill="auto"/>
          </w:tcPr>
          <w:p w14:paraId="4CC59AB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w:t>
            </w:r>
          </w:p>
          <w:p w14:paraId="7102224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вправе подать только одно предложение на один лот;</w:t>
            </w:r>
          </w:p>
          <w:p w14:paraId="79E8E81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CF59AC" w14:paraId="16D6B206" w14:textId="77777777" w:rsidTr="007336FC">
        <w:tc>
          <w:tcPr>
            <w:tcW w:w="567" w:type="dxa"/>
            <w:shd w:val="clear" w:color="auto" w:fill="auto"/>
          </w:tcPr>
          <w:p w14:paraId="67451D3F"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7.6</w:t>
            </w:r>
          </w:p>
        </w:tc>
        <w:tc>
          <w:tcPr>
            <w:tcW w:w="284" w:type="dxa"/>
            <w:shd w:val="clear" w:color="auto" w:fill="auto"/>
          </w:tcPr>
          <w:p w14:paraId="3A9CB6A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CF59AC" w14:paraId="318A578B" w14:textId="77777777" w:rsidTr="007336FC">
        <w:tc>
          <w:tcPr>
            <w:tcW w:w="567" w:type="dxa"/>
            <w:shd w:val="clear" w:color="auto" w:fill="auto"/>
          </w:tcPr>
          <w:p w14:paraId="457847C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7</w:t>
            </w:r>
          </w:p>
        </w:tc>
        <w:tc>
          <w:tcPr>
            <w:tcW w:w="284" w:type="dxa"/>
            <w:shd w:val="clear" w:color="auto" w:fill="auto"/>
          </w:tcPr>
          <w:p w14:paraId="7F3F090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CF59AC" w14:paraId="573B4B64" w14:textId="77777777" w:rsidTr="007336FC">
        <w:tc>
          <w:tcPr>
            <w:tcW w:w="567" w:type="dxa"/>
            <w:shd w:val="clear" w:color="auto" w:fill="auto"/>
          </w:tcPr>
          <w:p w14:paraId="234D2BE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FB16F7"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FB16F7"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в соответствии с формой №</w:t>
            </w:r>
            <w:r w:rsidR="00904AE7" w:rsidRPr="00FB16F7">
              <w:rPr>
                <w:rFonts w:ascii="Times New Roman" w:hAnsi="Times New Roman"/>
                <w:sz w:val="22"/>
                <w:szCs w:val="22"/>
                <w:lang w:val="ru-RU"/>
              </w:rPr>
              <w:t>6</w:t>
            </w:r>
            <w:r w:rsidRPr="00FB16F7">
              <w:rPr>
                <w:rFonts w:ascii="Times New Roman" w:hAnsi="Times New Roman"/>
                <w:sz w:val="22"/>
                <w:szCs w:val="22"/>
                <w:lang w:val="ru-RU"/>
              </w:rPr>
              <w:t>;</w:t>
            </w:r>
          </w:p>
        </w:tc>
      </w:tr>
      <w:tr w:rsidR="00B8622E" w:rsidRPr="00CF59AC" w14:paraId="332A5918" w14:textId="77777777" w:rsidTr="007336FC">
        <w:tc>
          <w:tcPr>
            <w:tcW w:w="567" w:type="dxa"/>
            <w:shd w:val="clear" w:color="auto" w:fill="auto"/>
          </w:tcPr>
          <w:p w14:paraId="18C814F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8</w:t>
            </w:r>
          </w:p>
        </w:tc>
        <w:tc>
          <w:tcPr>
            <w:tcW w:w="284" w:type="dxa"/>
            <w:shd w:val="clear" w:color="auto" w:fill="auto"/>
          </w:tcPr>
          <w:p w14:paraId="0F2B4CD6"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CF59AC" w14:paraId="333EFFD1" w14:textId="77777777" w:rsidTr="007336FC">
        <w:tc>
          <w:tcPr>
            <w:tcW w:w="567" w:type="dxa"/>
            <w:shd w:val="clear" w:color="auto" w:fill="auto"/>
          </w:tcPr>
          <w:p w14:paraId="7AA8C8FA"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8</w:t>
            </w:r>
          </w:p>
        </w:tc>
        <w:tc>
          <w:tcPr>
            <w:tcW w:w="2552" w:type="dxa"/>
            <w:shd w:val="clear" w:color="auto" w:fill="auto"/>
          </w:tcPr>
          <w:p w14:paraId="3833282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8.1</w:t>
            </w:r>
          </w:p>
        </w:tc>
        <w:tc>
          <w:tcPr>
            <w:tcW w:w="284" w:type="dxa"/>
            <w:shd w:val="clear" w:color="auto" w:fill="auto"/>
          </w:tcPr>
          <w:p w14:paraId="04EAAD1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FB16F7" w:rsidRDefault="00B8622E" w:rsidP="00B8622E">
            <w:pPr>
              <w:spacing w:before="60" w:after="60"/>
              <w:jc w:val="both"/>
              <w:rPr>
                <w:rFonts w:ascii="Times New Roman" w:hAnsi="Times New Roman"/>
                <w:sz w:val="22"/>
                <w:szCs w:val="22"/>
                <w:shd w:val="clear" w:color="auto" w:fill="FFFFFF"/>
                <w:lang w:val="ru-RU"/>
              </w:rPr>
            </w:pPr>
            <w:r w:rsidRPr="00FB16F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CF59AC" w14:paraId="73BECEB6" w14:textId="77777777" w:rsidTr="007336FC">
        <w:tc>
          <w:tcPr>
            <w:tcW w:w="567" w:type="dxa"/>
            <w:shd w:val="clear" w:color="auto" w:fill="auto"/>
          </w:tcPr>
          <w:p w14:paraId="12E8CF8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8.2</w:t>
            </w:r>
          </w:p>
        </w:tc>
        <w:tc>
          <w:tcPr>
            <w:tcW w:w="284" w:type="dxa"/>
            <w:shd w:val="clear" w:color="auto" w:fill="auto"/>
          </w:tcPr>
          <w:p w14:paraId="52C98775"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CF59AC" w14:paraId="5311567E" w14:textId="77777777" w:rsidTr="007336FC">
        <w:tc>
          <w:tcPr>
            <w:tcW w:w="567" w:type="dxa"/>
            <w:shd w:val="clear" w:color="auto" w:fill="auto"/>
          </w:tcPr>
          <w:p w14:paraId="7A0D0131"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9</w:t>
            </w:r>
          </w:p>
        </w:tc>
        <w:tc>
          <w:tcPr>
            <w:tcW w:w="2552" w:type="dxa"/>
            <w:shd w:val="clear" w:color="auto" w:fill="auto"/>
          </w:tcPr>
          <w:p w14:paraId="5FF3B65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9.1</w:t>
            </w:r>
          </w:p>
        </w:tc>
        <w:tc>
          <w:tcPr>
            <w:tcW w:w="284" w:type="dxa"/>
            <w:shd w:val="clear" w:color="auto" w:fill="auto"/>
          </w:tcPr>
          <w:p w14:paraId="6A84B98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0CF9A2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759F05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1066CE9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CF59AC" w14:paraId="64549A90" w14:textId="77777777" w:rsidTr="007336FC">
        <w:tc>
          <w:tcPr>
            <w:tcW w:w="567" w:type="dxa"/>
            <w:shd w:val="clear" w:color="auto" w:fill="auto"/>
          </w:tcPr>
          <w:p w14:paraId="5B300A78"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9.2</w:t>
            </w:r>
          </w:p>
        </w:tc>
        <w:tc>
          <w:tcPr>
            <w:tcW w:w="284" w:type="dxa"/>
            <w:shd w:val="clear" w:color="auto" w:fill="auto"/>
          </w:tcPr>
          <w:p w14:paraId="1799414B"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 признается несостоявшимся:</w:t>
            </w:r>
          </w:p>
          <w:p w14:paraId="2BAC254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FB16F7" w14:paraId="76830812" w14:textId="77777777" w:rsidTr="007336FC">
        <w:tc>
          <w:tcPr>
            <w:tcW w:w="567" w:type="dxa"/>
            <w:shd w:val="clear" w:color="auto" w:fill="auto"/>
          </w:tcPr>
          <w:p w14:paraId="1CBA758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9.3</w:t>
            </w:r>
          </w:p>
        </w:tc>
        <w:tc>
          <w:tcPr>
            <w:tcW w:w="284" w:type="dxa"/>
            <w:shd w:val="clear" w:color="auto" w:fill="auto"/>
          </w:tcPr>
          <w:p w14:paraId="4109DE2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CF59AC" w14:paraId="47054BB9" w14:textId="77777777" w:rsidTr="007336FC">
        <w:tc>
          <w:tcPr>
            <w:tcW w:w="567" w:type="dxa"/>
            <w:shd w:val="clear" w:color="auto" w:fill="auto"/>
          </w:tcPr>
          <w:p w14:paraId="1BD99CB1"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9.4</w:t>
            </w:r>
          </w:p>
        </w:tc>
        <w:tc>
          <w:tcPr>
            <w:tcW w:w="284" w:type="dxa"/>
            <w:shd w:val="clear" w:color="auto" w:fill="auto"/>
          </w:tcPr>
          <w:p w14:paraId="18F2407A"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FB16F7" w:rsidRDefault="00B8622E" w:rsidP="00B8622E">
            <w:pPr>
              <w:spacing w:before="60" w:after="60"/>
              <w:jc w:val="both"/>
              <w:rPr>
                <w:rFonts w:ascii="Times New Roman" w:hAnsi="Times New Roman"/>
                <w:sz w:val="22"/>
                <w:szCs w:val="22"/>
                <w:lang w:val="ru-RU"/>
              </w:rPr>
            </w:pPr>
            <w:bookmarkStart w:id="5" w:name="_Hlk523300889"/>
            <w:r w:rsidRPr="00FB16F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FB16F7" w14:paraId="701A49B6" w14:textId="77777777" w:rsidTr="007336FC">
        <w:tc>
          <w:tcPr>
            <w:tcW w:w="567" w:type="dxa"/>
            <w:shd w:val="clear" w:color="auto" w:fill="auto"/>
          </w:tcPr>
          <w:p w14:paraId="3136D126"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10</w:t>
            </w:r>
          </w:p>
        </w:tc>
        <w:tc>
          <w:tcPr>
            <w:tcW w:w="2552" w:type="dxa"/>
            <w:shd w:val="clear" w:color="auto" w:fill="auto"/>
          </w:tcPr>
          <w:p w14:paraId="1F026996"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10.1</w:t>
            </w:r>
          </w:p>
        </w:tc>
        <w:tc>
          <w:tcPr>
            <w:tcW w:w="284" w:type="dxa"/>
            <w:shd w:val="clear" w:color="auto" w:fill="auto"/>
          </w:tcPr>
          <w:p w14:paraId="28A8F36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CF59AC" w14:paraId="3C6E487A" w14:textId="77777777" w:rsidTr="007336FC">
        <w:tc>
          <w:tcPr>
            <w:tcW w:w="567" w:type="dxa"/>
            <w:shd w:val="clear" w:color="auto" w:fill="auto"/>
          </w:tcPr>
          <w:p w14:paraId="3B8AC10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10.2</w:t>
            </w:r>
          </w:p>
        </w:tc>
        <w:tc>
          <w:tcPr>
            <w:tcW w:w="284" w:type="dxa"/>
            <w:shd w:val="clear" w:color="auto" w:fill="auto"/>
          </w:tcPr>
          <w:p w14:paraId="74072C3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CF59AC" w14:paraId="651069F3" w14:textId="77777777" w:rsidTr="007336FC">
        <w:tc>
          <w:tcPr>
            <w:tcW w:w="567" w:type="dxa"/>
            <w:shd w:val="clear" w:color="auto" w:fill="auto"/>
          </w:tcPr>
          <w:p w14:paraId="6DDF33E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FB16F7" w:rsidRDefault="00B8622E" w:rsidP="00B8622E">
            <w:pPr>
              <w:spacing w:before="60" w:after="60"/>
              <w:ind w:left="-114" w:right="-108" w:firstLine="4"/>
              <w:jc w:val="center"/>
              <w:rPr>
                <w:rFonts w:ascii="Times New Roman" w:hAnsi="Times New Roman"/>
                <w:sz w:val="22"/>
                <w:szCs w:val="22"/>
                <w:lang w:val="ru-RU"/>
              </w:rPr>
            </w:pPr>
            <w:r w:rsidRPr="00FB16F7">
              <w:rPr>
                <w:rFonts w:ascii="Times New Roman" w:hAnsi="Times New Roman"/>
                <w:sz w:val="22"/>
                <w:szCs w:val="22"/>
                <w:lang w:val="ru-RU"/>
              </w:rPr>
              <w:t>10.3</w:t>
            </w:r>
          </w:p>
        </w:tc>
        <w:tc>
          <w:tcPr>
            <w:tcW w:w="284" w:type="dxa"/>
            <w:shd w:val="clear" w:color="auto" w:fill="auto"/>
          </w:tcPr>
          <w:p w14:paraId="25BE8A0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CF59AC" w14:paraId="4BEF3B86" w14:textId="77777777" w:rsidTr="007336FC">
        <w:tc>
          <w:tcPr>
            <w:tcW w:w="567" w:type="dxa"/>
            <w:shd w:val="clear" w:color="auto" w:fill="auto"/>
          </w:tcPr>
          <w:p w14:paraId="41BD7FB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11</w:t>
            </w:r>
          </w:p>
        </w:tc>
        <w:tc>
          <w:tcPr>
            <w:tcW w:w="2552" w:type="dxa"/>
            <w:shd w:val="clear" w:color="auto" w:fill="auto"/>
          </w:tcPr>
          <w:p w14:paraId="1DDA8E84"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11.1</w:t>
            </w:r>
          </w:p>
        </w:tc>
        <w:tc>
          <w:tcPr>
            <w:tcW w:w="284" w:type="dxa"/>
            <w:shd w:val="clear" w:color="auto" w:fill="auto"/>
          </w:tcPr>
          <w:p w14:paraId="08C0566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CF59AC" w14:paraId="5053E381" w14:textId="77777777" w:rsidTr="007336FC">
        <w:tc>
          <w:tcPr>
            <w:tcW w:w="567" w:type="dxa"/>
            <w:shd w:val="clear" w:color="auto" w:fill="auto"/>
          </w:tcPr>
          <w:p w14:paraId="33CB5AD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11.2</w:t>
            </w:r>
          </w:p>
        </w:tc>
        <w:tc>
          <w:tcPr>
            <w:tcW w:w="284" w:type="dxa"/>
            <w:shd w:val="clear" w:color="auto" w:fill="auto"/>
          </w:tcPr>
          <w:p w14:paraId="1419AFE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FB16F7" w:rsidRDefault="00904AE7" w:rsidP="00B8622E">
            <w:pPr>
              <w:tabs>
                <w:tab w:val="left" w:pos="990"/>
              </w:tabs>
              <w:spacing w:before="60" w:after="60"/>
              <w:jc w:val="both"/>
              <w:rPr>
                <w:rFonts w:ascii="Times New Roman" w:hAnsi="Times New Roman"/>
                <w:sz w:val="22"/>
                <w:szCs w:val="22"/>
                <w:lang w:val="ru-RU"/>
              </w:rPr>
            </w:pPr>
            <w:r w:rsidRPr="00FB16F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FB16F7">
              <w:rPr>
                <w:rFonts w:ascii="Times New Roman" w:hAnsi="Times New Roman"/>
                <w:sz w:val="22"/>
                <w:szCs w:val="22"/>
                <w:lang w:val="ru-RU"/>
              </w:rPr>
              <w:t>.</w:t>
            </w:r>
          </w:p>
        </w:tc>
      </w:tr>
    </w:tbl>
    <w:p w14:paraId="3D4BACF9" w14:textId="77777777" w:rsidR="00380212" w:rsidRPr="00E40656" w:rsidRDefault="00380212" w:rsidP="00E72EF6">
      <w:pPr>
        <w:spacing w:before="60" w:after="60"/>
        <w:rPr>
          <w:rFonts w:ascii="Times New Roman" w:hAnsi="Times New Roman"/>
          <w:b/>
          <w:sz w:val="28"/>
          <w:szCs w:val="28"/>
          <w:lang w:val="ru-RU"/>
        </w:rPr>
      </w:pPr>
    </w:p>
    <w:p w14:paraId="1B378F85" w14:textId="77777777" w:rsidR="00E674C8" w:rsidRPr="00E40656" w:rsidRDefault="00E674C8" w:rsidP="00E674C8">
      <w:pPr>
        <w:spacing w:before="60" w:after="60"/>
        <w:jc w:val="center"/>
        <w:rPr>
          <w:rFonts w:ascii="Times New Roman" w:hAnsi="Times New Roman"/>
          <w:b/>
          <w:sz w:val="28"/>
          <w:szCs w:val="28"/>
          <w:lang w:val="ru-RU"/>
        </w:rPr>
      </w:pPr>
    </w:p>
    <w:p w14:paraId="3D89AA99"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5627BC8"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t>Приложение №1</w:t>
      </w:r>
    </w:p>
    <w:p w14:paraId="0E339D72" w14:textId="77777777" w:rsidR="00A73415" w:rsidRPr="007E1A1E" w:rsidRDefault="00A73415" w:rsidP="00A73415">
      <w:pPr>
        <w:jc w:val="right"/>
        <w:rPr>
          <w:rFonts w:ascii="Times New Roman" w:hAnsi="Times New Roman"/>
          <w:b/>
          <w:sz w:val="22"/>
          <w:szCs w:val="28"/>
          <w:lang w:val="ru-RU"/>
        </w:rPr>
      </w:pPr>
    </w:p>
    <w:p w14:paraId="6D2BE691"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83945CE" w14:textId="77777777" w:rsidR="00A73415" w:rsidRPr="007E1A1E" w:rsidRDefault="00A73415" w:rsidP="00A73415">
      <w:pPr>
        <w:jc w:val="center"/>
        <w:rPr>
          <w:rFonts w:ascii="Times New Roman" w:hAnsi="Times New Roman"/>
          <w:b/>
          <w:sz w:val="22"/>
          <w:szCs w:val="28"/>
          <w:lang w:val="ru-RU"/>
        </w:rPr>
      </w:pPr>
    </w:p>
    <w:p w14:paraId="5837D6DC"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7E1A1E" w:rsidRDefault="00180E72" w:rsidP="00F75886">
      <w:pPr>
        <w:ind w:firstLine="567"/>
        <w:jc w:val="both"/>
        <w:rPr>
          <w:rFonts w:ascii="Times New Roman" w:hAnsi="Times New Roman"/>
          <w:sz w:val="22"/>
          <w:szCs w:val="28"/>
          <w:lang w:val="ru-RU"/>
        </w:rPr>
      </w:pPr>
    </w:p>
    <w:p w14:paraId="73026B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3EE177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6ABB80D3"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649FF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FDA1F6B"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1A54A8E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ПЕРЕЧЕНЬ</w:t>
      </w:r>
    </w:p>
    <w:p w14:paraId="3CE11CF5"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320B7D3" w14:textId="77777777" w:rsidR="00735A6C" w:rsidRPr="007E1A1E" w:rsidRDefault="00735A6C" w:rsidP="00814911">
      <w:pPr>
        <w:ind w:left="360" w:right="-159"/>
        <w:jc w:val="right"/>
        <w:rPr>
          <w:rFonts w:ascii="Times New Roman" w:hAnsi="Times New Roman"/>
          <w:i/>
          <w:sz w:val="22"/>
          <w:szCs w:val="22"/>
          <w:lang w:val="ru-RU"/>
        </w:rPr>
      </w:pPr>
    </w:p>
    <w:p w14:paraId="3938E4CE"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393EC5FC" w14:textId="77777777" w:rsidTr="00A87F7A">
        <w:tc>
          <w:tcPr>
            <w:tcW w:w="264" w:type="pct"/>
            <w:vAlign w:val="center"/>
          </w:tcPr>
          <w:p w14:paraId="56AE93CB"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268AE3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4F10553"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2D65E63F"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51AF5540" w14:textId="77777777" w:rsidTr="00A87F7A">
        <w:tc>
          <w:tcPr>
            <w:tcW w:w="264" w:type="pct"/>
            <w:vAlign w:val="center"/>
          </w:tcPr>
          <w:p w14:paraId="383E2D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4682F0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6BE127A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373152EC" w14:textId="77777777" w:rsidTr="00A87F7A">
        <w:tc>
          <w:tcPr>
            <w:tcW w:w="264" w:type="pct"/>
            <w:vAlign w:val="center"/>
          </w:tcPr>
          <w:p w14:paraId="4E6647D3"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44DE3FB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CF59AC" w14:paraId="6F3304FD" w14:textId="77777777" w:rsidTr="00A87F7A">
        <w:tc>
          <w:tcPr>
            <w:tcW w:w="264" w:type="pct"/>
            <w:vAlign w:val="center"/>
          </w:tcPr>
          <w:p w14:paraId="7A470A1D"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125BE75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7E1A1E" w:rsidRDefault="00DC64CC" w:rsidP="00A87F7A">
            <w:pPr>
              <w:rPr>
                <w:rFonts w:ascii="Times New Roman" w:hAnsi="Times New Roman"/>
                <w:sz w:val="22"/>
                <w:szCs w:val="22"/>
                <w:lang w:val="ru-RU"/>
              </w:rPr>
            </w:pPr>
          </w:p>
        </w:tc>
      </w:tr>
      <w:tr w:rsidR="00DC64CC" w:rsidRPr="007E1A1E" w14:paraId="1BC8965B" w14:textId="77777777" w:rsidTr="00A87F7A">
        <w:trPr>
          <w:trHeight w:val="750"/>
        </w:trPr>
        <w:tc>
          <w:tcPr>
            <w:tcW w:w="264" w:type="pct"/>
            <w:vAlign w:val="center"/>
          </w:tcPr>
          <w:p w14:paraId="13534D1B"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DC1CD8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7E1A1E" w:rsidRDefault="00DC64CC" w:rsidP="00A87F7A">
            <w:pPr>
              <w:rPr>
                <w:rFonts w:ascii="Times New Roman" w:hAnsi="Times New Roman"/>
                <w:sz w:val="22"/>
                <w:szCs w:val="22"/>
                <w:lang w:val="ru-RU"/>
              </w:rPr>
            </w:pPr>
          </w:p>
        </w:tc>
        <w:tc>
          <w:tcPr>
            <w:tcW w:w="1212" w:type="pct"/>
            <w:vAlign w:val="center"/>
          </w:tcPr>
          <w:p w14:paraId="59909C4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5DF6B13A" w14:textId="77777777" w:rsidTr="00A87F7A">
        <w:tc>
          <w:tcPr>
            <w:tcW w:w="264" w:type="pct"/>
            <w:vAlign w:val="center"/>
          </w:tcPr>
          <w:p w14:paraId="793CE1DE"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2FB2066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5BAD31F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777AA044" w14:textId="77777777" w:rsidTr="00A87F7A">
        <w:tc>
          <w:tcPr>
            <w:tcW w:w="264" w:type="pct"/>
            <w:vAlign w:val="center"/>
          </w:tcPr>
          <w:p w14:paraId="5BF9D92F"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1B0DB51F"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6BD8CE9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9FE1802" w14:textId="77777777" w:rsidTr="00A87F7A">
        <w:tc>
          <w:tcPr>
            <w:tcW w:w="264" w:type="pct"/>
            <w:vAlign w:val="center"/>
          </w:tcPr>
          <w:p w14:paraId="3663451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95D7A7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71B7F9F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894F762" w14:textId="77777777" w:rsidTr="00A87F7A">
        <w:trPr>
          <w:trHeight w:val="600"/>
        </w:trPr>
        <w:tc>
          <w:tcPr>
            <w:tcW w:w="264" w:type="pct"/>
            <w:vAlign w:val="center"/>
          </w:tcPr>
          <w:p w14:paraId="63EBC816"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6767D92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4B785239" w14:textId="77777777" w:rsidTr="00A87F7A">
        <w:tc>
          <w:tcPr>
            <w:tcW w:w="264" w:type="pct"/>
            <w:vAlign w:val="center"/>
          </w:tcPr>
          <w:p w14:paraId="55E31562"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03B845F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4F5FF34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6233D4C" w14:textId="77777777" w:rsidTr="00A87F7A">
        <w:tc>
          <w:tcPr>
            <w:tcW w:w="264" w:type="pct"/>
            <w:vAlign w:val="center"/>
          </w:tcPr>
          <w:p w14:paraId="61F72C5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626E264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4C91053F" w14:textId="77777777" w:rsidTr="00A87F7A">
        <w:trPr>
          <w:trHeight w:val="1136"/>
        </w:trPr>
        <w:tc>
          <w:tcPr>
            <w:tcW w:w="264" w:type="pct"/>
            <w:vAlign w:val="center"/>
          </w:tcPr>
          <w:p w14:paraId="10F34855"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602A8F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BCD9C1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2833127" w14:textId="77777777" w:rsidR="001C1775" w:rsidRDefault="001C1775" w:rsidP="00A42F30">
      <w:pPr>
        <w:jc w:val="right"/>
        <w:rPr>
          <w:rFonts w:ascii="Times New Roman" w:hAnsi="Times New Roman"/>
          <w:i/>
          <w:sz w:val="22"/>
          <w:szCs w:val="22"/>
          <w:lang w:val="ru-RU"/>
        </w:rPr>
      </w:pPr>
    </w:p>
    <w:p w14:paraId="2E019B42"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0EADF0A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Форма № 1</w:t>
      </w:r>
    </w:p>
    <w:p w14:paraId="41F5B039" w14:textId="77777777" w:rsidR="001F288F" w:rsidRPr="007E1A1E" w:rsidRDefault="001F288F" w:rsidP="00A42F30">
      <w:pPr>
        <w:jc w:val="center"/>
        <w:rPr>
          <w:rFonts w:ascii="Times New Roman" w:hAnsi="Times New Roman"/>
          <w:i/>
          <w:sz w:val="22"/>
          <w:szCs w:val="22"/>
          <w:lang w:val="ru-RU"/>
        </w:rPr>
      </w:pPr>
    </w:p>
    <w:p w14:paraId="09766316"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DC3F772" w14:textId="77777777" w:rsidR="00A42F30" w:rsidRPr="007E1A1E" w:rsidRDefault="00A42F30" w:rsidP="00A42F30">
      <w:pPr>
        <w:jc w:val="center"/>
        <w:rPr>
          <w:rFonts w:ascii="Times New Roman" w:hAnsi="Times New Roman"/>
          <w:i/>
          <w:sz w:val="22"/>
          <w:szCs w:val="22"/>
          <w:lang w:val="ru-RU"/>
        </w:rPr>
      </w:pPr>
    </w:p>
    <w:p w14:paraId="01F8899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36C309A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356DE94" w14:textId="77777777" w:rsidR="00A42F30" w:rsidRPr="007E1A1E" w:rsidRDefault="00A42F30" w:rsidP="00A42F30">
      <w:pPr>
        <w:rPr>
          <w:rFonts w:ascii="Times New Roman" w:hAnsi="Times New Roman"/>
          <w:sz w:val="22"/>
          <w:szCs w:val="22"/>
          <w:lang w:val="ru-RU"/>
        </w:rPr>
      </w:pPr>
    </w:p>
    <w:p w14:paraId="66A5D577"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02FB2042" w14:textId="77777777" w:rsidR="00A42F30" w:rsidRPr="007E1A1E" w:rsidRDefault="00A42F30" w:rsidP="00A42F30">
      <w:pPr>
        <w:pStyle w:val="affd"/>
        <w:ind w:left="4956" w:right="-108"/>
        <w:rPr>
          <w:rFonts w:ascii="Times New Roman" w:eastAsia="MS Mincho" w:hAnsi="Times New Roman" w:cs="Times New Roman"/>
          <w:sz w:val="22"/>
          <w:szCs w:val="22"/>
        </w:rPr>
      </w:pPr>
    </w:p>
    <w:p w14:paraId="77113846" w14:textId="77777777" w:rsidR="00A42F30" w:rsidRPr="007E1A1E" w:rsidRDefault="00A42F30" w:rsidP="00A42F30">
      <w:pPr>
        <w:rPr>
          <w:rFonts w:ascii="Times New Roman" w:hAnsi="Times New Roman"/>
          <w:sz w:val="22"/>
          <w:szCs w:val="22"/>
          <w:lang w:val="ru-RU"/>
        </w:rPr>
      </w:pPr>
    </w:p>
    <w:p w14:paraId="6AA8CD64"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DC5EC0" w14:textId="77777777" w:rsidR="00A42F30" w:rsidRPr="007E1A1E" w:rsidRDefault="00A42F30" w:rsidP="00A42F30">
      <w:pPr>
        <w:spacing w:line="360" w:lineRule="auto"/>
        <w:jc w:val="both"/>
        <w:rPr>
          <w:rFonts w:ascii="Times New Roman" w:hAnsi="Times New Roman"/>
          <w:sz w:val="22"/>
          <w:szCs w:val="22"/>
          <w:lang w:val="ru-RU"/>
        </w:rPr>
      </w:pPr>
    </w:p>
    <w:p w14:paraId="692BDB64"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528C7DE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преобретение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2C6899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9A3A8E"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48C5306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4FDFB37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53F3DAD4"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7E1A1E" w:rsidRDefault="00180E72" w:rsidP="00180E72">
      <w:pPr>
        <w:ind w:firstLine="567"/>
        <w:rPr>
          <w:rFonts w:ascii="Times New Roman" w:hAnsi="Times New Roman"/>
          <w:sz w:val="22"/>
          <w:szCs w:val="22"/>
          <w:lang w:val="ru-RU"/>
        </w:rPr>
      </w:pPr>
    </w:p>
    <w:p w14:paraId="34027EE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7E1A1E" w:rsidRDefault="00180E72" w:rsidP="00180E72">
      <w:pPr>
        <w:ind w:firstLine="567"/>
        <w:rPr>
          <w:rFonts w:ascii="Times New Roman" w:hAnsi="Times New Roman"/>
          <w:sz w:val="22"/>
          <w:szCs w:val="22"/>
          <w:lang w:val="ru-RU"/>
        </w:rPr>
      </w:pPr>
    </w:p>
    <w:p w14:paraId="594097B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1E09036D" w14:textId="77777777" w:rsidR="00180E72" w:rsidRPr="00B039D2" w:rsidRDefault="00180E72" w:rsidP="00180E72">
      <w:pPr>
        <w:ind w:firstLine="567"/>
        <w:rPr>
          <w:rFonts w:ascii="Times New Roman" w:hAnsi="Times New Roman"/>
          <w:sz w:val="22"/>
          <w:szCs w:val="22"/>
          <w:lang w:val="ru-RU"/>
        </w:rPr>
      </w:pPr>
    </w:p>
    <w:p w14:paraId="5AD52C1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F0835E2" w14:textId="77777777" w:rsidR="00180E72" w:rsidRPr="007E1A1E" w:rsidRDefault="00180E72" w:rsidP="00180E72">
      <w:pPr>
        <w:ind w:firstLine="567"/>
        <w:rPr>
          <w:rFonts w:ascii="Times New Roman" w:hAnsi="Times New Roman"/>
          <w:sz w:val="22"/>
          <w:szCs w:val="22"/>
          <w:lang w:val="ru-RU"/>
        </w:rPr>
      </w:pPr>
    </w:p>
    <w:p w14:paraId="3907F14C"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00C0D46B" w14:textId="77777777" w:rsidR="00180E72" w:rsidRPr="007E1A1E" w:rsidRDefault="00180E72" w:rsidP="00180E72">
      <w:pPr>
        <w:ind w:firstLine="567"/>
        <w:rPr>
          <w:rFonts w:ascii="Times New Roman" w:hAnsi="Times New Roman"/>
          <w:sz w:val="22"/>
          <w:szCs w:val="22"/>
          <w:lang w:val="ru-RU"/>
        </w:rPr>
      </w:pPr>
    </w:p>
    <w:p w14:paraId="00A1BE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580C6BA0" w14:textId="77777777" w:rsidR="00A42F30" w:rsidRPr="007E1A1E" w:rsidRDefault="00A42F30" w:rsidP="00A42F30">
      <w:pPr>
        <w:rPr>
          <w:rFonts w:ascii="Times New Roman" w:hAnsi="Times New Roman"/>
          <w:sz w:val="22"/>
          <w:szCs w:val="22"/>
          <w:lang w:val="ru-RU"/>
        </w:rPr>
      </w:pPr>
    </w:p>
    <w:p w14:paraId="6F89BE50" w14:textId="77777777" w:rsidR="00A42F30" w:rsidRPr="007E1A1E" w:rsidRDefault="00A42F30" w:rsidP="00A42F30">
      <w:pPr>
        <w:rPr>
          <w:rFonts w:ascii="Times New Roman" w:hAnsi="Times New Roman"/>
          <w:sz w:val="22"/>
          <w:szCs w:val="22"/>
          <w:lang w:val="ru-RU"/>
        </w:rPr>
      </w:pPr>
    </w:p>
    <w:p w14:paraId="1256E4D9" w14:textId="77777777" w:rsidR="00A42F30" w:rsidRPr="007E1A1E" w:rsidRDefault="00A42F30" w:rsidP="00A42F30">
      <w:pPr>
        <w:rPr>
          <w:rFonts w:ascii="Times New Roman" w:hAnsi="Times New Roman"/>
          <w:sz w:val="22"/>
          <w:szCs w:val="22"/>
          <w:lang w:val="ru-RU"/>
        </w:rPr>
      </w:pPr>
    </w:p>
    <w:p w14:paraId="2A960DF5" w14:textId="77777777" w:rsidR="00A42F30" w:rsidRPr="007E1A1E" w:rsidRDefault="00A42F30" w:rsidP="00A42F30">
      <w:pPr>
        <w:rPr>
          <w:rFonts w:ascii="Times New Roman" w:hAnsi="Times New Roman"/>
          <w:sz w:val="22"/>
          <w:szCs w:val="22"/>
          <w:lang w:val="ru-RU"/>
        </w:rPr>
      </w:pPr>
    </w:p>
    <w:p w14:paraId="59A24186" w14:textId="77777777" w:rsidR="00A42F30" w:rsidRPr="007E1A1E" w:rsidRDefault="00A42F30" w:rsidP="00A42F30">
      <w:pPr>
        <w:rPr>
          <w:rFonts w:ascii="Times New Roman" w:hAnsi="Times New Roman"/>
          <w:sz w:val="22"/>
          <w:szCs w:val="22"/>
          <w:lang w:val="ru-RU"/>
        </w:rPr>
      </w:pPr>
    </w:p>
    <w:p w14:paraId="40B8A37F" w14:textId="77777777" w:rsidR="00A42F30" w:rsidRPr="007E1A1E" w:rsidRDefault="00A42F30" w:rsidP="00A42F30">
      <w:pPr>
        <w:rPr>
          <w:rFonts w:ascii="Times New Roman" w:hAnsi="Times New Roman"/>
          <w:sz w:val="22"/>
          <w:szCs w:val="22"/>
          <w:lang w:val="ru-RU"/>
        </w:rPr>
      </w:pPr>
    </w:p>
    <w:p w14:paraId="0665159C" w14:textId="77777777" w:rsidR="00A42F30" w:rsidRPr="007E1A1E" w:rsidRDefault="00A42F30" w:rsidP="00A42F30">
      <w:pPr>
        <w:rPr>
          <w:rFonts w:ascii="Times New Roman" w:hAnsi="Times New Roman"/>
          <w:sz w:val="22"/>
          <w:szCs w:val="22"/>
          <w:lang w:val="ru-RU"/>
        </w:rPr>
      </w:pPr>
    </w:p>
    <w:p w14:paraId="6EFAA64F" w14:textId="77777777" w:rsidR="00A42F30" w:rsidRPr="007E1A1E" w:rsidRDefault="00A42F30" w:rsidP="00A42F30">
      <w:pPr>
        <w:rPr>
          <w:rFonts w:ascii="Times New Roman" w:hAnsi="Times New Roman"/>
          <w:sz w:val="22"/>
          <w:szCs w:val="22"/>
          <w:lang w:val="ru-RU"/>
        </w:rPr>
      </w:pPr>
    </w:p>
    <w:p w14:paraId="20CB1E16" w14:textId="77777777" w:rsidR="00A42F30" w:rsidRPr="007E1A1E" w:rsidRDefault="00A42F30" w:rsidP="00A42F30">
      <w:pPr>
        <w:rPr>
          <w:rFonts w:ascii="Times New Roman" w:hAnsi="Times New Roman"/>
          <w:sz w:val="22"/>
          <w:szCs w:val="22"/>
          <w:lang w:val="ru-RU"/>
        </w:rPr>
      </w:pPr>
    </w:p>
    <w:p w14:paraId="2B4DEF5C" w14:textId="77777777" w:rsidR="00A42F30" w:rsidRPr="007E1A1E" w:rsidRDefault="00A42F30" w:rsidP="00A42F30">
      <w:pPr>
        <w:rPr>
          <w:rFonts w:ascii="Times New Roman" w:hAnsi="Times New Roman"/>
          <w:sz w:val="22"/>
          <w:szCs w:val="22"/>
          <w:lang w:val="ru-RU"/>
        </w:rPr>
      </w:pPr>
    </w:p>
    <w:p w14:paraId="67E46D31" w14:textId="77777777" w:rsidR="00A42F30" w:rsidRPr="007E1A1E" w:rsidRDefault="00A42F30" w:rsidP="00A42F30">
      <w:pPr>
        <w:rPr>
          <w:rFonts w:ascii="Times New Roman" w:hAnsi="Times New Roman"/>
          <w:sz w:val="22"/>
          <w:szCs w:val="22"/>
          <w:lang w:val="ru-RU"/>
        </w:rPr>
      </w:pPr>
    </w:p>
    <w:p w14:paraId="413DE9A9" w14:textId="77777777" w:rsidR="00A42F30" w:rsidRPr="007E1A1E" w:rsidRDefault="00A42F30" w:rsidP="00A42F30">
      <w:pPr>
        <w:rPr>
          <w:rFonts w:ascii="Times New Roman" w:hAnsi="Times New Roman"/>
          <w:sz w:val="22"/>
          <w:szCs w:val="22"/>
          <w:lang w:val="ru-RU"/>
        </w:rPr>
      </w:pPr>
    </w:p>
    <w:p w14:paraId="7F39D1B5" w14:textId="77777777" w:rsidR="00A42F30" w:rsidRPr="007E1A1E" w:rsidRDefault="00A42F30" w:rsidP="00A42F30">
      <w:pPr>
        <w:rPr>
          <w:rFonts w:ascii="Times New Roman" w:hAnsi="Times New Roman"/>
          <w:sz w:val="22"/>
          <w:szCs w:val="22"/>
          <w:lang w:val="ru-RU"/>
        </w:rPr>
      </w:pPr>
    </w:p>
    <w:p w14:paraId="682EFA5F"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2</w:t>
      </w:r>
    </w:p>
    <w:p w14:paraId="6D4804D2" w14:textId="77777777" w:rsidR="00A42F30" w:rsidRPr="007E1A1E" w:rsidRDefault="00A42F30" w:rsidP="00A42F30">
      <w:pPr>
        <w:jc w:val="center"/>
        <w:rPr>
          <w:rFonts w:ascii="Times New Roman" w:hAnsi="Times New Roman"/>
          <w:i/>
          <w:sz w:val="22"/>
          <w:szCs w:val="22"/>
          <w:lang w:val="ru-RU"/>
        </w:rPr>
      </w:pPr>
    </w:p>
    <w:p w14:paraId="7EEDE538"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077F9C25" w14:textId="77777777" w:rsidR="00A42F30" w:rsidRPr="007E1A1E" w:rsidRDefault="00A42F30" w:rsidP="00A42F30">
      <w:pPr>
        <w:rPr>
          <w:rFonts w:ascii="Times New Roman" w:hAnsi="Times New Roman"/>
          <w:i/>
          <w:sz w:val="22"/>
          <w:szCs w:val="22"/>
          <w:lang w:val="ru-RU"/>
        </w:rPr>
      </w:pPr>
    </w:p>
    <w:p w14:paraId="4595E23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22149A0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B668312" w14:textId="77777777" w:rsidR="00A42F30" w:rsidRPr="007E1A1E" w:rsidRDefault="00A42F30" w:rsidP="00A42F30">
      <w:pPr>
        <w:rPr>
          <w:rFonts w:ascii="Times New Roman" w:hAnsi="Times New Roman"/>
          <w:sz w:val="22"/>
          <w:szCs w:val="22"/>
          <w:lang w:val="ru-RU"/>
        </w:rPr>
      </w:pPr>
    </w:p>
    <w:p w14:paraId="76BF12AB"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1B3C0EC1" w14:textId="77777777" w:rsidR="00A42F30" w:rsidRPr="007E1A1E" w:rsidRDefault="00A42F30" w:rsidP="00A42F30">
      <w:pPr>
        <w:jc w:val="center"/>
        <w:rPr>
          <w:rFonts w:ascii="Times New Roman" w:hAnsi="Times New Roman"/>
          <w:i/>
          <w:sz w:val="22"/>
          <w:szCs w:val="22"/>
          <w:lang w:val="ru-RU"/>
        </w:rPr>
      </w:pPr>
    </w:p>
    <w:p w14:paraId="6A0EB37D" w14:textId="77777777" w:rsidR="00A42F30" w:rsidRPr="007E1A1E" w:rsidRDefault="00A42F30" w:rsidP="00A42F30">
      <w:pPr>
        <w:jc w:val="center"/>
        <w:rPr>
          <w:rFonts w:ascii="Times New Roman" w:hAnsi="Times New Roman"/>
          <w:i/>
          <w:sz w:val="22"/>
          <w:szCs w:val="22"/>
          <w:lang w:val="ru-RU"/>
        </w:rPr>
      </w:pPr>
    </w:p>
    <w:p w14:paraId="5108B726" w14:textId="77777777" w:rsidR="00A42F30" w:rsidRPr="007E1A1E" w:rsidRDefault="00A42F30" w:rsidP="00A42F30">
      <w:pPr>
        <w:rPr>
          <w:rFonts w:ascii="Times New Roman" w:hAnsi="Times New Roman"/>
          <w:sz w:val="22"/>
          <w:szCs w:val="22"/>
          <w:lang w:val="ru-RU"/>
        </w:rPr>
      </w:pPr>
    </w:p>
    <w:p w14:paraId="5667067E"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4970F9DF" w14:textId="77777777" w:rsidR="00A42F30" w:rsidRPr="007E1A1E" w:rsidRDefault="00A42F30" w:rsidP="00A42F30">
      <w:pPr>
        <w:jc w:val="center"/>
        <w:rPr>
          <w:rFonts w:ascii="Times New Roman" w:hAnsi="Times New Roman"/>
          <w:sz w:val="22"/>
          <w:szCs w:val="22"/>
          <w:lang w:val="ru-RU"/>
        </w:rPr>
      </w:pPr>
    </w:p>
    <w:p w14:paraId="0E2EC1A6" w14:textId="77777777" w:rsidR="00A42F30" w:rsidRPr="007E1A1E" w:rsidRDefault="00A42F30" w:rsidP="00A42F30">
      <w:pPr>
        <w:jc w:val="center"/>
        <w:rPr>
          <w:rFonts w:ascii="Times New Roman" w:hAnsi="Times New Roman"/>
          <w:sz w:val="22"/>
          <w:szCs w:val="22"/>
          <w:lang w:val="ru-RU"/>
        </w:rPr>
      </w:pPr>
    </w:p>
    <w:p w14:paraId="32C7A46B" w14:textId="77777777" w:rsidR="00A42F30" w:rsidRPr="007E1A1E" w:rsidRDefault="00A42F30" w:rsidP="00A42F30">
      <w:pPr>
        <w:rPr>
          <w:rFonts w:ascii="Times New Roman" w:hAnsi="Times New Roman"/>
          <w:sz w:val="22"/>
          <w:szCs w:val="22"/>
          <w:lang w:val="ru-RU"/>
        </w:rPr>
      </w:pPr>
    </w:p>
    <w:p w14:paraId="2FFB6FAB"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5BF7C1F2" w14:textId="3B631F39" w:rsidR="00A42F30" w:rsidRDefault="00A42F30" w:rsidP="00647632">
      <w:pPr>
        <w:ind w:left="6372"/>
        <w:rPr>
          <w:rFonts w:ascii="Times New Roman" w:hAnsi="Times New Roman"/>
          <w:i/>
          <w:sz w:val="22"/>
          <w:szCs w:val="22"/>
          <w:lang w:val="ru-RU"/>
        </w:rPr>
      </w:pPr>
      <w:r w:rsidRPr="007E1A1E">
        <w:rPr>
          <w:rFonts w:ascii="Times New Roman" w:hAnsi="Times New Roman"/>
          <w:i/>
          <w:sz w:val="22"/>
          <w:szCs w:val="22"/>
          <w:lang w:val="ru-RU"/>
        </w:rPr>
        <w:t>(наименование компании)</w:t>
      </w:r>
    </w:p>
    <w:p w14:paraId="64B199E8" w14:textId="77777777" w:rsidR="00647632" w:rsidRPr="007E1A1E" w:rsidRDefault="00647632" w:rsidP="00647632">
      <w:pPr>
        <w:ind w:left="6372"/>
        <w:rPr>
          <w:rFonts w:ascii="Times New Roman" w:hAnsi="Times New Roman"/>
          <w:i/>
          <w:sz w:val="22"/>
          <w:szCs w:val="22"/>
          <w:lang w:val="ru-RU"/>
        </w:rPr>
      </w:pPr>
    </w:p>
    <w:p w14:paraId="07FB35D3"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или банкроства; </w:t>
      </w:r>
    </w:p>
    <w:p w14:paraId="4B4C8497"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не находится в состоянии судебного или арбитражного разбирательства с </w:t>
      </w:r>
      <w:r>
        <w:rPr>
          <w:rFonts w:ascii="Times New Roman" w:hAnsi="Times New Roman"/>
          <w:i/>
          <w:sz w:val="22"/>
          <w:szCs w:val="22"/>
          <w:lang w:val="ru-RU"/>
        </w:rPr>
        <w:t>(наименование заказчика);</w:t>
      </w:r>
    </w:p>
    <w:p w14:paraId="518783C0"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отсутствует в Единном реестре недобросовестных исполнителей;</w:t>
      </w:r>
    </w:p>
    <w:p w14:paraId="56D62FFF"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Pr>
          <w:rFonts w:ascii="Times New Roman" w:hAnsi="Times New Roman"/>
          <w:i/>
          <w:sz w:val="22"/>
          <w:szCs w:val="22"/>
          <w:lang w:val="ru-RU"/>
        </w:rPr>
        <w:t>(наименование заказчика);</w:t>
      </w:r>
    </w:p>
    <w:p w14:paraId="71FC1BE8" w14:textId="77777777" w:rsidR="001A5227" w:rsidRDefault="001A5227" w:rsidP="001A5227">
      <w:pPr>
        <w:rPr>
          <w:rFonts w:ascii="Times New Roman" w:hAnsi="Times New Roman"/>
          <w:sz w:val="22"/>
          <w:szCs w:val="22"/>
          <w:lang w:val="ru-RU"/>
        </w:rPr>
      </w:pPr>
      <w:r>
        <w:rPr>
          <w:rFonts w:ascii="Times New Roman" w:hAnsi="Times New Roman"/>
          <w:i/>
          <w:sz w:val="22"/>
          <w:szCs w:val="22"/>
          <w:lang w:val="ru-RU"/>
        </w:rPr>
        <w:t xml:space="preserve">- </w:t>
      </w:r>
      <w:r>
        <w:rPr>
          <w:rFonts w:ascii="Times New Roman" w:hAnsi="Times New Roman"/>
          <w:sz w:val="22"/>
          <w:szCs w:val="22"/>
          <w:lang w:val="ru-RU"/>
        </w:rPr>
        <w:t>отсутствует просроченная задолженность по уплате налогов и сборов;</w:t>
      </w:r>
    </w:p>
    <w:p w14:paraId="6FC77E0D"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EC4F180" w14:textId="77777777" w:rsidR="00183003" w:rsidRPr="007E1A1E" w:rsidRDefault="00183003" w:rsidP="00A42F30">
      <w:pPr>
        <w:rPr>
          <w:rFonts w:ascii="Times New Roman" w:hAnsi="Times New Roman"/>
          <w:sz w:val="22"/>
          <w:szCs w:val="22"/>
          <w:lang w:val="ru-RU"/>
        </w:rPr>
      </w:pPr>
    </w:p>
    <w:p w14:paraId="54719590" w14:textId="77777777" w:rsidR="0025739F" w:rsidRPr="007E1A1E" w:rsidRDefault="0025739F" w:rsidP="00A42F30">
      <w:pPr>
        <w:rPr>
          <w:rFonts w:ascii="Times New Roman" w:hAnsi="Times New Roman"/>
          <w:sz w:val="22"/>
          <w:szCs w:val="22"/>
          <w:lang w:val="ru-RU"/>
        </w:rPr>
      </w:pPr>
    </w:p>
    <w:p w14:paraId="24839BE4" w14:textId="77777777" w:rsidR="0025739F" w:rsidRPr="007E1A1E" w:rsidRDefault="0025739F" w:rsidP="00A42F30">
      <w:pPr>
        <w:rPr>
          <w:rFonts w:ascii="Times New Roman" w:hAnsi="Times New Roman"/>
          <w:sz w:val="22"/>
          <w:szCs w:val="22"/>
          <w:lang w:val="ru-RU"/>
        </w:rPr>
      </w:pPr>
    </w:p>
    <w:p w14:paraId="680046DA" w14:textId="77777777" w:rsidR="00A42F30" w:rsidRPr="007E1A1E" w:rsidRDefault="00A42F30" w:rsidP="00A42F30">
      <w:pPr>
        <w:rPr>
          <w:rFonts w:ascii="Times New Roman" w:hAnsi="Times New Roman"/>
          <w:sz w:val="22"/>
          <w:szCs w:val="22"/>
          <w:lang w:val="ru-RU"/>
        </w:rPr>
      </w:pPr>
    </w:p>
    <w:p w14:paraId="6DAB0EE8" w14:textId="77777777" w:rsidR="00A42F30" w:rsidRPr="007E1A1E" w:rsidRDefault="00A42F30" w:rsidP="00A42F30">
      <w:pPr>
        <w:rPr>
          <w:rFonts w:ascii="Times New Roman" w:hAnsi="Times New Roman"/>
          <w:sz w:val="22"/>
          <w:szCs w:val="22"/>
          <w:lang w:val="ru-RU"/>
        </w:rPr>
      </w:pPr>
    </w:p>
    <w:p w14:paraId="5667C1D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6583E36A" w14:textId="77777777" w:rsidR="00A42F30" w:rsidRPr="007E1A1E" w:rsidRDefault="00A42F30" w:rsidP="00A42F30">
      <w:pPr>
        <w:rPr>
          <w:rFonts w:ascii="Times New Roman" w:hAnsi="Times New Roman"/>
          <w:sz w:val="22"/>
          <w:szCs w:val="22"/>
          <w:lang w:val="ru-RU"/>
        </w:rPr>
      </w:pPr>
    </w:p>
    <w:p w14:paraId="0FB84DF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932118" w14:textId="77777777" w:rsidR="00A42F30" w:rsidRPr="007E1A1E" w:rsidRDefault="00A42F30" w:rsidP="00A42F30">
      <w:pPr>
        <w:rPr>
          <w:rFonts w:ascii="Times New Roman" w:hAnsi="Times New Roman"/>
          <w:sz w:val="22"/>
          <w:szCs w:val="22"/>
          <w:lang w:val="ru-RU"/>
        </w:rPr>
      </w:pPr>
    </w:p>
    <w:p w14:paraId="236969F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7E1A1E" w:rsidRDefault="00A42F30" w:rsidP="00A42F30">
      <w:pPr>
        <w:rPr>
          <w:rFonts w:ascii="Times New Roman" w:hAnsi="Times New Roman"/>
          <w:sz w:val="22"/>
          <w:szCs w:val="22"/>
          <w:lang w:val="ru-RU"/>
        </w:rPr>
      </w:pPr>
    </w:p>
    <w:p w14:paraId="3309B15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15E5A230" w14:textId="77777777" w:rsidR="00A42F30" w:rsidRPr="007E1A1E" w:rsidRDefault="00A42F30" w:rsidP="00A42F30">
      <w:pPr>
        <w:rPr>
          <w:rFonts w:ascii="Times New Roman" w:hAnsi="Times New Roman"/>
          <w:sz w:val="22"/>
          <w:szCs w:val="22"/>
          <w:lang w:val="ru-RU"/>
        </w:rPr>
      </w:pPr>
    </w:p>
    <w:p w14:paraId="258BD2C5" w14:textId="77777777" w:rsidR="00A42F30" w:rsidRPr="007E1A1E" w:rsidRDefault="00A42F30" w:rsidP="00A42F30">
      <w:pPr>
        <w:rPr>
          <w:rFonts w:ascii="Times New Roman" w:hAnsi="Times New Roman"/>
          <w:sz w:val="22"/>
          <w:szCs w:val="22"/>
          <w:lang w:val="ru-RU"/>
        </w:rPr>
      </w:pPr>
    </w:p>
    <w:p w14:paraId="0021A66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25F9D1A1" w14:textId="77777777" w:rsidR="00A42F30" w:rsidRPr="007E1A1E" w:rsidRDefault="00A42F30" w:rsidP="00A42F30">
      <w:pPr>
        <w:rPr>
          <w:rFonts w:ascii="Times New Roman" w:hAnsi="Times New Roman"/>
          <w:sz w:val="22"/>
          <w:szCs w:val="22"/>
          <w:lang w:val="ru-RU"/>
        </w:rPr>
      </w:pPr>
    </w:p>
    <w:p w14:paraId="7BEBCBE7" w14:textId="77777777" w:rsidR="00A42F30" w:rsidRPr="007E1A1E" w:rsidRDefault="00A42F30" w:rsidP="00A42F30">
      <w:pPr>
        <w:rPr>
          <w:rFonts w:ascii="Times New Roman" w:hAnsi="Times New Roman"/>
          <w:sz w:val="22"/>
          <w:szCs w:val="22"/>
          <w:lang w:val="ru-RU"/>
        </w:rPr>
      </w:pPr>
    </w:p>
    <w:p w14:paraId="1FFA50E9" w14:textId="77777777" w:rsidR="00A42F30" w:rsidRPr="007E1A1E" w:rsidRDefault="00A42F30" w:rsidP="00A42F30">
      <w:pPr>
        <w:rPr>
          <w:rFonts w:ascii="Times New Roman" w:hAnsi="Times New Roman"/>
          <w:sz w:val="22"/>
          <w:szCs w:val="22"/>
          <w:lang w:val="ru-RU"/>
        </w:rPr>
      </w:pPr>
    </w:p>
    <w:p w14:paraId="60FEB503" w14:textId="77777777" w:rsidR="00A42F30" w:rsidRPr="007E1A1E" w:rsidRDefault="00A42F30" w:rsidP="00A42F30">
      <w:pPr>
        <w:rPr>
          <w:rFonts w:ascii="Times New Roman" w:hAnsi="Times New Roman"/>
          <w:sz w:val="22"/>
          <w:szCs w:val="22"/>
          <w:lang w:val="ru-RU"/>
        </w:rPr>
      </w:pPr>
    </w:p>
    <w:p w14:paraId="2673210A" w14:textId="77777777" w:rsidR="00A42F30" w:rsidRPr="007E1A1E" w:rsidRDefault="00A42F30" w:rsidP="00A42F30">
      <w:pPr>
        <w:jc w:val="right"/>
        <w:rPr>
          <w:rFonts w:ascii="Times New Roman" w:hAnsi="Times New Roman"/>
          <w:i/>
          <w:sz w:val="22"/>
          <w:szCs w:val="22"/>
          <w:lang w:val="ru-RU"/>
        </w:rPr>
      </w:pPr>
    </w:p>
    <w:p w14:paraId="29C73428" w14:textId="77777777" w:rsidR="00A42F30" w:rsidRPr="007E1A1E" w:rsidRDefault="00A42F30" w:rsidP="00A42F30">
      <w:pPr>
        <w:jc w:val="right"/>
        <w:rPr>
          <w:rFonts w:ascii="Times New Roman" w:hAnsi="Times New Roman"/>
          <w:i/>
          <w:sz w:val="22"/>
          <w:szCs w:val="22"/>
          <w:lang w:val="ru-RU"/>
        </w:rPr>
      </w:pPr>
    </w:p>
    <w:p w14:paraId="5A28ACDC" w14:textId="77777777" w:rsidR="00A42F30" w:rsidRPr="007E1A1E" w:rsidRDefault="00A42F30" w:rsidP="00A42F30">
      <w:pPr>
        <w:jc w:val="right"/>
        <w:rPr>
          <w:rFonts w:ascii="Times New Roman" w:hAnsi="Times New Roman"/>
          <w:i/>
          <w:sz w:val="22"/>
          <w:szCs w:val="22"/>
          <w:lang w:val="ru-RU"/>
        </w:rPr>
      </w:pPr>
    </w:p>
    <w:p w14:paraId="657C54F4" w14:textId="77777777" w:rsidR="00A42F30" w:rsidRPr="007E1A1E" w:rsidRDefault="00A42F30" w:rsidP="00A42F30">
      <w:pPr>
        <w:jc w:val="right"/>
        <w:rPr>
          <w:rFonts w:ascii="Times New Roman" w:hAnsi="Times New Roman"/>
          <w:i/>
          <w:sz w:val="22"/>
          <w:szCs w:val="22"/>
          <w:lang w:val="ru-RU"/>
        </w:rPr>
      </w:pPr>
    </w:p>
    <w:p w14:paraId="6DD3F718"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3</w:t>
      </w:r>
    </w:p>
    <w:p w14:paraId="77BB477B"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6B22BF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CF59AC" w14:paraId="556FBB97" w14:textId="77777777" w:rsidTr="00CA371D">
        <w:tc>
          <w:tcPr>
            <w:tcW w:w="243" w:type="pct"/>
          </w:tcPr>
          <w:p w14:paraId="5C4CE34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0CB78751"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CF59AC" w14:paraId="200D0B1F" w14:textId="77777777" w:rsidTr="00CA371D">
        <w:tc>
          <w:tcPr>
            <w:tcW w:w="243" w:type="pct"/>
          </w:tcPr>
          <w:p w14:paraId="3A7C7B1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548A855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F77D2A" w14:textId="77777777" w:rsidTr="00CA371D">
        <w:tc>
          <w:tcPr>
            <w:tcW w:w="243" w:type="pct"/>
          </w:tcPr>
          <w:p w14:paraId="2F7064A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05D12918"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4221E7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CF59AC" w14:paraId="69894B92" w14:textId="77777777" w:rsidTr="00CA371D">
        <w:tc>
          <w:tcPr>
            <w:tcW w:w="243" w:type="pct"/>
          </w:tcPr>
          <w:p w14:paraId="1089AE78"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0CF6EEF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783A242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E676B98" w14:textId="77777777" w:rsidTr="00CA371D">
        <w:tc>
          <w:tcPr>
            <w:tcW w:w="243" w:type="pct"/>
          </w:tcPr>
          <w:p w14:paraId="53251FC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52417CF8"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3564283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90E6F3" w14:textId="77777777" w:rsidTr="00CA371D">
        <w:tc>
          <w:tcPr>
            <w:tcW w:w="243" w:type="pct"/>
          </w:tcPr>
          <w:p w14:paraId="4097871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1026C4F8"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536A384C" w14:textId="77777777" w:rsidTr="00CA371D">
        <w:tc>
          <w:tcPr>
            <w:tcW w:w="243" w:type="pct"/>
          </w:tcPr>
          <w:p w14:paraId="30F8F8A1"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5A67182C"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017281A"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7E1A1E" w:rsidRDefault="00A42F30" w:rsidP="00A42F30">
      <w:pPr>
        <w:autoSpaceDE w:val="0"/>
        <w:autoSpaceDN w:val="0"/>
        <w:adjustRightInd w:val="0"/>
        <w:rPr>
          <w:rFonts w:ascii="Times New Roman" w:hAnsi="Times New Roman"/>
          <w:sz w:val="22"/>
          <w:szCs w:val="22"/>
          <w:lang w:val="ru-RU"/>
        </w:rPr>
      </w:pPr>
    </w:p>
    <w:p w14:paraId="405BB00F" w14:textId="77777777" w:rsidR="00BF15C6" w:rsidRPr="007E1A1E" w:rsidRDefault="00BF15C6" w:rsidP="00BF15C6">
      <w:pPr>
        <w:autoSpaceDE w:val="0"/>
        <w:autoSpaceDN w:val="0"/>
        <w:adjustRightInd w:val="0"/>
        <w:rPr>
          <w:rFonts w:ascii="Times New Roman" w:hAnsi="Times New Roman"/>
          <w:sz w:val="22"/>
          <w:szCs w:val="22"/>
          <w:lang w:val="ru-RU"/>
        </w:rPr>
      </w:pPr>
    </w:p>
    <w:p w14:paraId="31661D75" w14:textId="21C51C56" w:rsidR="001A5227" w:rsidRDefault="001A5227" w:rsidP="001A5227">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Информация об опыте выполнения аналогичных работ</w:t>
      </w:r>
      <w:r w:rsidR="0074215B">
        <w:rPr>
          <w:rFonts w:ascii="Times New Roman" w:hAnsi="Times New Roman"/>
          <w:b/>
          <w:sz w:val="22"/>
          <w:szCs w:val="22"/>
          <w:lang w:val="ru-RU"/>
        </w:rPr>
        <w:t>/услуг</w:t>
      </w:r>
    </w:p>
    <w:p w14:paraId="3584D59D" w14:textId="77777777" w:rsidR="001A5227" w:rsidRDefault="001A5227" w:rsidP="001A5227">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1A5227" w14:paraId="5C3BD70C" w14:textId="77777777" w:rsidTr="001A5227">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4403C62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D558AC"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16B7B98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154E089"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036AA9B"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Примечание</w:t>
            </w:r>
          </w:p>
        </w:tc>
      </w:tr>
      <w:tr w:rsidR="001A5227" w14:paraId="1DAD2404"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7EB5BFEC"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D90B566"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38BDCD9"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7A4660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8EAAAF4" w14:textId="77777777" w:rsidR="001A5227" w:rsidRDefault="001A5227">
            <w:pPr>
              <w:rPr>
                <w:rFonts w:ascii="Times New Roman" w:hAnsi="Times New Roman"/>
                <w:sz w:val="22"/>
                <w:szCs w:val="22"/>
                <w:lang w:val="ru-RU" w:eastAsia="ru-RU"/>
              </w:rPr>
            </w:pPr>
          </w:p>
        </w:tc>
      </w:tr>
      <w:tr w:rsidR="001A5227" w14:paraId="119E7EE2" w14:textId="77777777" w:rsidTr="001A5227">
        <w:trPr>
          <w:trHeight w:val="56"/>
        </w:trPr>
        <w:tc>
          <w:tcPr>
            <w:tcW w:w="439" w:type="dxa"/>
            <w:tcBorders>
              <w:top w:val="single" w:sz="4" w:space="0" w:color="auto"/>
              <w:left w:val="single" w:sz="4" w:space="0" w:color="auto"/>
              <w:bottom w:val="single" w:sz="4" w:space="0" w:color="auto"/>
              <w:right w:val="single" w:sz="4" w:space="0" w:color="auto"/>
            </w:tcBorders>
          </w:tcPr>
          <w:p w14:paraId="164B6AF9"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6538ACD"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E00CB1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F7C0B6B"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CEEE74" w14:textId="77777777" w:rsidR="001A5227" w:rsidRDefault="001A5227">
            <w:pPr>
              <w:rPr>
                <w:rFonts w:ascii="Times New Roman" w:hAnsi="Times New Roman"/>
                <w:sz w:val="22"/>
                <w:szCs w:val="22"/>
                <w:lang w:val="ru-RU" w:eastAsia="ru-RU"/>
              </w:rPr>
            </w:pPr>
          </w:p>
        </w:tc>
      </w:tr>
      <w:tr w:rsidR="001A5227" w14:paraId="6B0D706A"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0876540F"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E838084"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5E6233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8E1D7F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B26D030" w14:textId="77777777" w:rsidR="001A5227" w:rsidRDefault="001A5227">
            <w:pPr>
              <w:rPr>
                <w:rFonts w:ascii="Times New Roman" w:hAnsi="Times New Roman"/>
                <w:sz w:val="22"/>
                <w:szCs w:val="22"/>
                <w:lang w:val="ru-RU" w:eastAsia="ru-RU"/>
              </w:rPr>
            </w:pPr>
          </w:p>
        </w:tc>
      </w:tr>
    </w:tbl>
    <w:p w14:paraId="7D9E8E70" w14:textId="77777777" w:rsidR="001A5227" w:rsidRDefault="001A5227" w:rsidP="001A5227">
      <w:pPr>
        <w:widowControl w:val="0"/>
        <w:spacing w:line="295" w:lineRule="exact"/>
        <w:ind w:right="180"/>
        <w:jc w:val="both"/>
        <w:rPr>
          <w:rFonts w:ascii="Times New Roman" w:hAnsi="Times New Roman"/>
          <w:iCs/>
          <w:sz w:val="22"/>
          <w:szCs w:val="22"/>
          <w:lang w:val="ru-RU" w:eastAsia="ru-RU"/>
        </w:rPr>
      </w:pPr>
    </w:p>
    <w:p w14:paraId="46CB494F" w14:textId="77777777" w:rsidR="001A5227" w:rsidRDefault="001A5227" w:rsidP="001A5227">
      <w:pPr>
        <w:widowControl w:val="0"/>
        <w:spacing w:line="295" w:lineRule="exact"/>
        <w:ind w:right="180"/>
        <w:jc w:val="both"/>
        <w:rPr>
          <w:rFonts w:ascii="Times New Roman" w:hAnsi="Times New Roman"/>
          <w:bCs/>
          <w:i/>
          <w:iCs/>
          <w:sz w:val="22"/>
          <w:szCs w:val="22"/>
          <w:lang w:val="ru-RU" w:eastAsia="ru-RU"/>
        </w:rPr>
      </w:pPr>
      <w:r>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7FC847D1" w14:textId="77777777" w:rsidR="001A5227" w:rsidRDefault="001A5227" w:rsidP="001A5227">
      <w:pPr>
        <w:autoSpaceDE w:val="0"/>
        <w:autoSpaceDN w:val="0"/>
        <w:adjustRightInd w:val="0"/>
        <w:rPr>
          <w:rFonts w:ascii="Times New Roman" w:hAnsi="Times New Roman"/>
          <w:sz w:val="22"/>
          <w:szCs w:val="22"/>
          <w:lang w:val="ru-RU"/>
        </w:rPr>
      </w:pPr>
    </w:p>
    <w:p w14:paraId="187DFF7A" w14:textId="77777777" w:rsidR="00BF15C6" w:rsidRPr="007E1A1E" w:rsidRDefault="00BF15C6" w:rsidP="00BF15C6">
      <w:pPr>
        <w:autoSpaceDE w:val="0"/>
        <w:autoSpaceDN w:val="0"/>
        <w:adjustRightInd w:val="0"/>
        <w:rPr>
          <w:rFonts w:ascii="Times New Roman" w:hAnsi="Times New Roman"/>
          <w:sz w:val="22"/>
          <w:szCs w:val="22"/>
          <w:lang w:val="ru-RU"/>
        </w:rPr>
      </w:pPr>
    </w:p>
    <w:p w14:paraId="34BE9E7F"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0FD34A4D"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37D62F7C" w14:textId="77777777" w:rsidR="00BF15C6" w:rsidRPr="007E1A1E" w:rsidRDefault="00BF15C6" w:rsidP="00BF15C6">
      <w:pPr>
        <w:autoSpaceDE w:val="0"/>
        <w:autoSpaceDN w:val="0"/>
        <w:adjustRightInd w:val="0"/>
        <w:rPr>
          <w:rFonts w:ascii="Times New Roman" w:hAnsi="Times New Roman"/>
          <w:sz w:val="22"/>
          <w:szCs w:val="22"/>
          <w:lang w:val="ru-RU"/>
        </w:rPr>
      </w:pPr>
    </w:p>
    <w:p w14:paraId="2EE874C6"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6D4A9C5"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4781BC3D"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7612B87" w14:textId="77777777" w:rsidR="00BF15C6" w:rsidRPr="007E1A1E" w:rsidRDefault="00BF15C6" w:rsidP="00BF15C6">
      <w:pPr>
        <w:rPr>
          <w:rFonts w:ascii="Times New Roman" w:hAnsi="Times New Roman"/>
          <w:sz w:val="22"/>
          <w:szCs w:val="22"/>
          <w:lang w:val="ru-RU"/>
        </w:rPr>
      </w:pPr>
    </w:p>
    <w:p w14:paraId="65CFCC6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6FE0ACA2" w14:textId="77777777" w:rsidR="00A42F30" w:rsidRPr="007E1A1E" w:rsidRDefault="00A42F30" w:rsidP="00A42F30">
      <w:pPr>
        <w:rPr>
          <w:rFonts w:ascii="Times New Roman" w:hAnsi="Times New Roman"/>
          <w:i/>
          <w:sz w:val="22"/>
          <w:szCs w:val="22"/>
          <w:lang w:val="ru-RU"/>
        </w:rPr>
      </w:pPr>
    </w:p>
    <w:p w14:paraId="194BA54F" w14:textId="77777777" w:rsidR="00A42F30" w:rsidRPr="007E1A1E" w:rsidRDefault="00A42F30" w:rsidP="00A42F30">
      <w:pPr>
        <w:rPr>
          <w:rFonts w:ascii="Times New Roman" w:hAnsi="Times New Roman"/>
          <w:i/>
          <w:sz w:val="22"/>
          <w:szCs w:val="22"/>
          <w:lang w:val="ru-RU"/>
        </w:rPr>
      </w:pPr>
    </w:p>
    <w:p w14:paraId="06119541" w14:textId="77777777" w:rsidR="00A42F30" w:rsidRPr="007E1A1E" w:rsidRDefault="00A42F30" w:rsidP="00A42F30">
      <w:pPr>
        <w:rPr>
          <w:rFonts w:ascii="Times New Roman" w:hAnsi="Times New Roman"/>
          <w:i/>
          <w:sz w:val="22"/>
          <w:szCs w:val="22"/>
          <w:lang w:val="ru-RU"/>
        </w:rPr>
      </w:pPr>
    </w:p>
    <w:p w14:paraId="6B97920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581B309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t>Форма № 4</w:t>
      </w:r>
    </w:p>
    <w:p w14:paraId="2623530B"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34358618"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046609EF"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5997C6AD"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566B8A" w14:paraId="6E0FB2D6"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EADC52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5B71F928" w14:textId="53962C99"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3E705B02" w14:textId="19F6B8D0"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9863E3">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77602FA5" w14:textId="51E83B4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9863E3">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4010B79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5C5EFB6F" w14:textId="64C99CB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42E0AF49" w14:textId="4C4382C3"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9863E3">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40B154D1" w14:textId="6D8C871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9863E3">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539482B0"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5DA5BE89"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36671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0C23EE9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84CA2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64D30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5656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0D4DF6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04025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BDB2B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22F5A3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91EE07"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3A8B689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137FBA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2BBE72F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44C34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A7E98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5BAD6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0BB8A87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24993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1638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90A47D3"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396562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19002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CAA6C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09DB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2965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9206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F884F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81217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4419ABE"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4A725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1EEFAF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246D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96C7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2D19FD2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3DA73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E98131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2096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46C4B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F66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4E954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652DF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4DF0C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19C04C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91156E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93F82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48FBC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4C0A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534EE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ABE5C0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3DE3E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01E33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9E11CA"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8491741"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70E067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1A9B6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7C9BE7F"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716F97" w14:paraId="6BF3F10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81D2B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1216F1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294E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CB607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E59FC9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D3CE8D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BCE6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DD192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716F97" w14:paraId="3F0A0AB0"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87263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76B63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CB55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994C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0E432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E33399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C12247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F0EE68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AF242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4B6D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7F48CFB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27556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127B6E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566D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BBC4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1873CC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2D792D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E241F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6A5D40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E222E8B"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1917205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274143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C9B27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DD17B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386A24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0F8AD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49FB0A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F981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27CE352"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06071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EF5B1E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B672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6425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FD72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E1CEF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72AA0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958E6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F60022"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C299F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3DE7B8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93488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F7706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3AB0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A9FDA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1993C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EABCD7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18050E" w14:paraId="382188C1"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B6FF123"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082D5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063D17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C9DB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FEF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917FC0"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52DEDCBD"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AC71F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2C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20B57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33217B1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03C368E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64922E0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9863E3">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32E8BA35"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9863E3">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716F97"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761564EA" w14:textId="77777777" w:rsidR="00904AE7" w:rsidRPr="00F57800" w:rsidRDefault="00904AE7" w:rsidP="00904AE7">
      <w:pPr>
        <w:jc w:val="both"/>
        <w:rPr>
          <w:rFonts w:ascii="Times New Roman" w:hAnsi="Times New Roman"/>
          <w:sz w:val="22"/>
          <w:szCs w:val="22"/>
          <w:lang w:val="ru-RU"/>
        </w:rPr>
      </w:pPr>
    </w:p>
    <w:p w14:paraId="2DCD60C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3B0701EB" w14:textId="77777777" w:rsidR="00904AE7" w:rsidRPr="00F57800" w:rsidRDefault="00904AE7" w:rsidP="00904AE7">
      <w:pPr>
        <w:jc w:val="both"/>
        <w:rPr>
          <w:rFonts w:ascii="Times New Roman" w:hAnsi="Times New Roman"/>
          <w:sz w:val="22"/>
          <w:szCs w:val="22"/>
          <w:lang w:val="ru-RU"/>
        </w:rPr>
      </w:pPr>
    </w:p>
    <w:p w14:paraId="16E17ABA"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632DE9B1"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5</w:t>
      </w:r>
    </w:p>
    <w:p w14:paraId="736B0703" w14:textId="77777777" w:rsidR="00A42F30" w:rsidRPr="007E1A1E" w:rsidRDefault="00A42F30" w:rsidP="00A42F30">
      <w:pPr>
        <w:jc w:val="center"/>
        <w:rPr>
          <w:rFonts w:ascii="Times New Roman" w:hAnsi="Times New Roman"/>
          <w:sz w:val="22"/>
          <w:szCs w:val="22"/>
          <w:lang w:val="ru-RU"/>
        </w:rPr>
      </w:pPr>
    </w:p>
    <w:p w14:paraId="6BF8E484"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4663817B"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753D6A3C" w14:textId="77777777" w:rsidR="000A047B" w:rsidRPr="007E1A1E" w:rsidRDefault="000A047B" w:rsidP="000A047B">
      <w:pPr>
        <w:jc w:val="center"/>
        <w:rPr>
          <w:rFonts w:ascii="Times New Roman" w:hAnsi="Times New Roman"/>
          <w:i/>
          <w:sz w:val="22"/>
          <w:szCs w:val="22"/>
          <w:lang w:val="ru-RU"/>
        </w:rPr>
      </w:pPr>
    </w:p>
    <w:p w14:paraId="502173EF" w14:textId="77777777" w:rsidR="000A047B" w:rsidRPr="007E1A1E" w:rsidRDefault="000A047B" w:rsidP="000A047B">
      <w:pPr>
        <w:jc w:val="center"/>
        <w:rPr>
          <w:rFonts w:ascii="Times New Roman" w:hAnsi="Times New Roman"/>
          <w:i/>
          <w:sz w:val="22"/>
          <w:szCs w:val="22"/>
          <w:lang w:val="ru-RU"/>
        </w:rPr>
      </w:pPr>
    </w:p>
    <w:p w14:paraId="2E6986A5" w14:textId="77777777" w:rsidR="000A047B" w:rsidRPr="007E1A1E" w:rsidRDefault="000A047B" w:rsidP="000A047B">
      <w:pPr>
        <w:rPr>
          <w:rFonts w:ascii="Times New Roman" w:hAnsi="Times New Roman"/>
          <w:sz w:val="22"/>
          <w:szCs w:val="22"/>
          <w:lang w:val="ru-RU"/>
        </w:rPr>
      </w:pPr>
    </w:p>
    <w:p w14:paraId="215F3438"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5C631EBC"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19EFCB1" w14:textId="77777777" w:rsidR="000A047B" w:rsidRPr="007E1A1E" w:rsidRDefault="000A047B" w:rsidP="000A047B">
      <w:pPr>
        <w:jc w:val="center"/>
        <w:rPr>
          <w:rFonts w:ascii="Times New Roman" w:hAnsi="Times New Roman"/>
          <w:sz w:val="22"/>
          <w:szCs w:val="22"/>
          <w:lang w:val="ru-RU"/>
        </w:rPr>
      </w:pPr>
    </w:p>
    <w:p w14:paraId="2B510FCF" w14:textId="77777777" w:rsidR="000A047B" w:rsidRPr="007E1A1E" w:rsidRDefault="000A047B" w:rsidP="000A047B">
      <w:pPr>
        <w:jc w:val="center"/>
        <w:rPr>
          <w:rFonts w:ascii="Times New Roman" w:hAnsi="Times New Roman"/>
          <w:sz w:val="22"/>
          <w:szCs w:val="22"/>
          <w:lang w:val="ru-RU"/>
        </w:rPr>
      </w:pPr>
    </w:p>
    <w:p w14:paraId="5FD83530"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047D6D19"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ACF18D2"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5F807BB"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47982FC2"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5213348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45D3D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07141A6" w14:textId="77777777" w:rsidR="000A047B" w:rsidRPr="007E1A1E" w:rsidRDefault="000A047B" w:rsidP="00F75886">
      <w:pPr>
        <w:ind w:firstLine="567"/>
        <w:rPr>
          <w:rFonts w:ascii="Times New Roman" w:hAnsi="Times New Roman"/>
          <w:sz w:val="22"/>
          <w:szCs w:val="22"/>
          <w:lang w:val="ru-RU"/>
        </w:rPr>
      </w:pPr>
    </w:p>
    <w:p w14:paraId="53F04F93" w14:textId="77777777" w:rsidR="000A047B" w:rsidRPr="007E1A1E" w:rsidRDefault="000A047B" w:rsidP="00F75886">
      <w:pPr>
        <w:ind w:firstLine="567"/>
        <w:rPr>
          <w:rFonts w:ascii="Times New Roman" w:hAnsi="Times New Roman"/>
          <w:sz w:val="22"/>
          <w:szCs w:val="22"/>
          <w:lang w:val="ru-RU"/>
        </w:rPr>
      </w:pPr>
    </w:p>
    <w:p w14:paraId="4529A52D"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69B282F7" w14:textId="77777777" w:rsidR="000A047B" w:rsidRPr="007E1A1E" w:rsidRDefault="000A047B" w:rsidP="00F75886">
      <w:pPr>
        <w:ind w:firstLine="567"/>
        <w:rPr>
          <w:rFonts w:ascii="Times New Roman" w:hAnsi="Times New Roman"/>
          <w:sz w:val="22"/>
          <w:szCs w:val="22"/>
          <w:lang w:val="ru-RU"/>
        </w:rPr>
      </w:pPr>
    </w:p>
    <w:p w14:paraId="005732D9"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465EA3" w14:textId="77777777" w:rsidR="000A047B" w:rsidRPr="007E1A1E" w:rsidRDefault="000A047B" w:rsidP="00F75886">
      <w:pPr>
        <w:ind w:firstLine="567"/>
        <w:rPr>
          <w:rFonts w:ascii="Times New Roman" w:hAnsi="Times New Roman"/>
          <w:sz w:val="22"/>
          <w:szCs w:val="22"/>
          <w:lang w:val="ru-RU"/>
        </w:rPr>
      </w:pPr>
    </w:p>
    <w:p w14:paraId="22A968B6"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7E1A1E" w:rsidRDefault="000A047B" w:rsidP="00F75886">
      <w:pPr>
        <w:ind w:firstLine="567"/>
        <w:rPr>
          <w:rFonts w:ascii="Times New Roman" w:hAnsi="Times New Roman"/>
          <w:sz w:val="22"/>
          <w:szCs w:val="22"/>
          <w:lang w:val="ru-RU"/>
        </w:rPr>
      </w:pPr>
    </w:p>
    <w:p w14:paraId="4C046C60"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0BE8C1E" w14:textId="77777777" w:rsidR="000A047B" w:rsidRPr="007E1A1E" w:rsidRDefault="000A047B" w:rsidP="00F75886">
      <w:pPr>
        <w:ind w:firstLine="567"/>
        <w:rPr>
          <w:rFonts w:ascii="Times New Roman" w:hAnsi="Times New Roman"/>
          <w:sz w:val="22"/>
          <w:szCs w:val="22"/>
          <w:lang w:val="ru-RU"/>
        </w:rPr>
      </w:pPr>
    </w:p>
    <w:p w14:paraId="091254A9" w14:textId="77777777" w:rsidR="000A047B" w:rsidRPr="007E1A1E" w:rsidRDefault="000A047B" w:rsidP="00F75886">
      <w:pPr>
        <w:ind w:firstLine="567"/>
        <w:rPr>
          <w:rFonts w:ascii="Times New Roman" w:hAnsi="Times New Roman"/>
          <w:sz w:val="22"/>
          <w:szCs w:val="22"/>
          <w:lang w:val="ru-RU"/>
        </w:rPr>
      </w:pPr>
    </w:p>
    <w:p w14:paraId="1F46913E"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713EB3B0" w14:textId="77777777" w:rsidR="00A42F30" w:rsidRPr="007E1A1E" w:rsidRDefault="00A42F30" w:rsidP="00A42F30">
      <w:pPr>
        <w:rPr>
          <w:rFonts w:ascii="Times New Roman" w:hAnsi="Times New Roman"/>
          <w:sz w:val="22"/>
          <w:szCs w:val="22"/>
          <w:lang w:val="ru-RU"/>
        </w:rPr>
      </w:pPr>
    </w:p>
    <w:p w14:paraId="0D8061AC"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t xml:space="preserve"> </w:t>
      </w:r>
    </w:p>
    <w:p w14:paraId="112FCB58"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7198A9DC"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08B95449" w14:textId="77777777" w:rsidR="00A42F30" w:rsidRPr="007E1A1E" w:rsidRDefault="00A42F30" w:rsidP="00A42F30">
      <w:pPr>
        <w:rPr>
          <w:rFonts w:ascii="Times New Roman" w:hAnsi="Times New Roman"/>
          <w:sz w:val="22"/>
          <w:szCs w:val="22"/>
          <w:lang w:val="ru-RU"/>
        </w:rPr>
      </w:pPr>
    </w:p>
    <w:p w14:paraId="48E335A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4F8D5BC5" w14:textId="77777777" w:rsidR="001F288F" w:rsidRPr="007E1A1E" w:rsidRDefault="001F288F" w:rsidP="001F288F">
      <w:pPr>
        <w:jc w:val="center"/>
        <w:rPr>
          <w:rFonts w:ascii="Times New Roman" w:hAnsi="Times New Roman"/>
          <w:i/>
          <w:sz w:val="22"/>
          <w:szCs w:val="22"/>
          <w:lang w:val="ru-RU"/>
        </w:rPr>
      </w:pPr>
    </w:p>
    <w:p w14:paraId="7D067F3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7D4A407B"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2498AC31"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101290DF" w14:textId="77777777" w:rsidR="00A42F30" w:rsidRPr="007E1A1E" w:rsidRDefault="00A42F30" w:rsidP="00A42F30">
      <w:pPr>
        <w:rPr>
          <w:rFonts w:ascii="Times New Roman" w:hAnsi="Times New Roman"/>
          <w:sz w:val="22"/>
          <w:szCs w:val="22"/>
          <w:lang w:val="ru-RU"/>
        </w:rPr>
      </w:pPr>
    </w:p>
    <w:p w14:paraId="334C6FEA"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166E20A1"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19E671F2"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38ADFFE5" w14:textId="77777777" w:rsidR="00BF15C6" w:rsidRPr="007E1A1E" w:rsidRDefault="00BF15C6" w:rsidP="00BF15C6">
      <w:pPr>
        <w:ind w:firstLine="540"/>
        <w:jc w:val="both"/>
        <w:rPr>
          <w:rFonts w:ascii="Times New Roman" w:hAnsi="Times New Roman"/>
          <w:sz w:val="22"/>
          <w:szCs w:val="22"/>
          <w:lang w:val="ru-RU"/>
        </w:rPr>
      </w:pPr>
    </w:p>
    <w:p w14:paraId="063EC9C3"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62FC54AF" w14:textId="7DAED724" w:rsidR="002D06B5" w:rsidRPr="002D06B5" w:rsidRDefault="002D06B5" w:rsidP="002D06B5">
      <w:pPr>
        <w:pStyle w:val="Normal1"/>
        <w:spacing w:line="264" w:lineRule="auto"/>
        <w:rPr>
          <w:sz w:val="22"/>
          <w:szCs w:val="22"/>
        </w:rPr>
      </w:pPr>
      <w:r>
        <w:rPr>
          <w:sz w:val="22"/>
          <w:szCs w:val="22"/>
        </w:rPr>
        <w:t>1. Н</w:t>
      </w:r>
      <w:r w:rsidRPr="002D06B5">
        <w:rPr>
          <w:sz w:val="22"/>
          <w:szCs w:val="22"/>
        </w:rPr>
        <w:t>аличие лицензий на проектирование, строительство и эксплуатация местных сетей телекоммуникаций;</w:t>
      </w:r>
    </w:p>
    <w:p w14:paraId="0549B8C1" w14:textId="4C8193CD" w:rsidR="002D06B5" w:rsidRPr="002D06B5" w:rsidRDefault="002D06B5" w:rsidP="002D06B5">
      <w:pPr>
        <w:pStyle w:val="Normal1"/>
        <w:spacing w:line="264" w:lineRule="auto"/>
        <w:rPr>
          <w:sz w:val="22"/>
          <w:szCs w:val="22"/>
        </w:rPr>
      </w:pPr>
      <w:r>
        <w:rPr>
          <w:sz w:val="22"/>
          <w:szCs w:val="22"/>
        </w:rPr>
        <w:t xml:space="preserve">2. </w:t>
      </w:r>
      <w:r w:rsidRPr="002D06B5">
        <w:rPr>
          <w:sz w:val="22"/>
          <w:szCs w:val="22"/>
        </w:rPr>
        <w:t>Наличие опыта работ в аналогичной работе более 3х лет.</w:t>
      </w:r>
    </w:p>
    <w:p w14:paraId="7841879F" w14:textId="77DC6BD2" w:rsidR="002D06B5" w:rsidRPr="002D06B5" w:rsidRDefault="002D06B5" w:rsidP="002D06B5">
      <w:pPr>
        <w:pStyle w:val="Normal1"/>
        <w:spacing w:line="264" w:lineRule="auto"/>
        <w:rPr>
          <w:sz w:val="22"/>
          <w:szCs w:val="22"/>
        </w:rPr>
      </w:pPr>
      <w:r>
        <w:rPr>
          <w:sz w:val="22"/>
          <w:szCs w:val="22"/>
        </w:rPr>
        <w:t xml:space="preserve">3. </w:t>
      </w:r>
      <w:r w:rsidR="00491C37" w:rsidRPr="00D754B5">
        <w:rPr>
          <w:sz w:val="22"/>
          <w:szCs w:val="22"/>
        </w:rPr>
        <w:t xml:space="preserve">Наличие более 3х </w:t>
      </w:r>
      <w:r w:rsidR="00491C37">
        <w:rPr>
          <w:sz w:val="22"/>
          <w:szCs w:val="22"/>
        </w:rPr>
        <w:t xml:space="preserve">сертифицированных </w:t>
      </w:r>
      <w:r w:rsidR="00491C37" w:rsidRPr="00D754B5">
        <w:rPr>
          <w:sz w:val="22"/>
          <w:szCs w:val="22"/>
        </w:rPr>
        <w:t>специалистов</w:t>
      </w:r>
      <w:r w:rsidRPr="002D06B5">
        <w:rPr>
          <w:sz w:val="22"/>
          <w:szCs w:val="22"/>
        </w:rPr>
        <w:t>;</w:t>
      </w:r>
    </w:p>
    <w:p w14:paraId="7AF7A632" w14:textId="53278891" w:rsidR="00904AE7" w:rsidRPr="00904AE7" w:rsidRDefault="002D06B5" w:rsidP="002D06B5">
      <w:pPr>
        <w:pStyle w:val="Normal1"/>
        <w:spacing w:line="264" w:lineRule="auto"/>
        <w:rPr>
          <w:sz w:val="22"/>
          <w:szCs w:val="22"/>
        </w:rPr>
      </w:pPr>
      <w:r>
        <w:rPr>
          <w:sz w:val="22"/>
          <w:szCs w:val="22"/>
        </w:rPr>
        <w:t>4.</w:t>
      </w:r>
      <w:r w:rsidRPr="002D06B5">
        <w:rPr>
          <w:sz w:val="22"/>
          <w:szCs w:val="22"/>
        </w:rPr>
        <w:t xml:space="preserve"> Наличие технических средств и оборудований для полноценного оказания услуг. Также, оборудований для монтажа оптических муфт и ODF.</w:t>
      </w:r>
    </w:p>
    <w:p w14:paraId="377C8CB1" w14:textId="5193388F" w:rsidR="000A047B" w:rsidRDefault="000A047B" w:rsidP="00A42F30">
      <w:pPr>
        <w:rPr>
          <w:rFonts w:ascii="Times New Roman" w:hAnsi="Times New Roman"/>
          <w:sz w:val="22"/>
          <w:szCs w:val="22"/>
          <w:lang w:val="ru-RU"/>
        </w:rPr>
      </w:pPr>
    </w:p>
    <w:p w14:paraId="17EDAC74" w14:textId="13FDA434" w:rsidR="000220D1" w:rsidRDefault="000220D1" w:rsidP="00A42F30">
      <w:pPr>
        <w:rPr>
          <w:rFonts w:ascii="Times New Roman" w:hAnsi="Times New Roman"/>
          <w:sz w:val="22"/>
          <w:szCs w:val="22"/>
          <w:lang w:val="ru-RU"/>
        </w:rPr>
      </w:pPr>
    </w:p>
    <w:p w14:paraId="04910C00" w14:textId="77777777" w:rsidR="000220D1" w:rsidRPr="007E1A1E" w:rsidRDefault="000220D1" w:rsidP="00A42F30">
      <w:pPr>
        <w:rPr>
          <w:rFonts w:ascii="Times New Roman" w:hAnsi="Times New Roman"/>
          <w:sz w:val="22"/>
          <w:szCs w:val="22"/>
          <w:lang w:val="ru-RU"/>
        </w:rPr>
      </w:pPr>
    </w:p>
    <w:p w14:paraId="402E27F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45C0C58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30C35F8" w14:textId="77777777" w:rsidR="000220D1" w:rsidRDefault="000220D1" w:rsidP="00A42F30">
      <w:pPr>
        <w:rPr>
          <w:rFonts w:ascii="Times New Roman" w:hAnsi="Times New Roman"/>
          <w:sz w:val="22"/>
          <w:szCs w:val="22"/>
          <w:lang w:val="ru-RU"/>
        </w:rPr>
      </w:pPr>
    </w:p>
    <w:p w14:paraId="50809D26" w14:textId="77777777" w:rsidR="000220D1" w:rsidRDefault="000220D1" w:rsidP="00A42F30">
      <w:pPr>
        <w:rPr>
          <w:rFonts w:ascii="Times New Roman" w:hAnsi="Times New Roman"/>
          <w:sz w:val="22"/>
          <w:szCs w:val="22"/>
          <w:lang w:val="ru-RU"/>
        </w:rPr>
      </w:pPr>
    </w:p>
    <w:p w14:paraId="0F67148E" w14:textId="367F6634"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008C41C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1FC395D5" w14:textId="77777777" w:rsidR="00A42F30" w:rsidRPr="007E1A1E" w:rsidRDefault="00A42F30" w:rsidP="00A42F30">
      <w:pPr>
        <w:rPr>
          <w:rFonts w:ascii="Times New Roman" w:hAnsi="Times New Roman"/>
          <w:sz w:val="22"/>
          <w:szCs w:val="22"/>
          <w:lang w:val="ru-RU"/>
        </w:rPr>
      </w:pPr>
    </w:p>
    <w:p w14:paraId="2D57C48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1B1A49B7" w14:textId="77777777" w:rsidR="00A42F30" w:rsidRPr="007E1A1E" w:rsidRDefault="00A42F30" w:rsidP="00A42F30">
      <w:pPr>
        <w:rPr>
          <w:rFonts w:ascii="Times New Roman" w:hAnsi="Times New Roman"/>
          <w:sz w:val="22"/>
          <w:szCs w:val="22"/>
          <w:lang w:val="ru-RU"/>
        </w:rPr>
      </w:pPr>
    </w:p>
    <w:p w14:paraId="5A8AC03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7CEFC4A" w14:textId="77777777" w:rsidR="009B5DFF" w:rsidRDefault="009B5DFF">
      <w:pPr>
        <w:rPr>
          <w:rFonts w:ascii="Times New Roman" w:hAnsi="Times New Roman"/>
          <w:b/>
          <w:sz w:val="22"/>
          <w:szCs w:val="22"/>
          <w:lang w:val="ru-RU"/>
        </w:rPr>
      </w:pPr>
      <w:r>
        <w:rPr>
          <w:rFonts w:ascii="Times New Roman" w:hAnsi="Times New Roman"/>
          <w:b/>
          <w:sz w:val="22"/>
          <w:szCs w:val="22"/>
          <w:lang w:val="ru-RU"/>
        </w:rPr>
        <w:br w:type="page"/>
      </w:r>
    </w:p>
    <w:p w14:paraId="5BCD0514"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t>Приложение № 2</w:t>
      </w:r>
    </w:p>
    <w:p w14:paraId="6348BA4A" w14:textId="77777777" w:rsidR="004D6CD7" w:rsidRPr="007E1A1E" w:rsidRDefault="004D6CD7" w:rsidP="00AF0AC9">
      <w:pPr>
        <w:jc w:val="right"/>
        <w:rPr>
          <w:rFonts w:ascii="Times New Roman" w:hAnsi="Times New Roman"/>
          <w:b/>
          <w:sz w:val="22"/>
          <w:szCs w:val="22"/>
          <w:lang w:val="ru-RU"/>
        </w:rPr>
      </w:pPr>
    </w:p>
    <w:p w14:paraId="781F838B" w14:textId="77777777" w:rsidR="002C2F82" w:rsidRPr="007E1A1E" w:rsidRDefault="002C2F82" w:rsidP="004D6CD7">
      <w:pPr>
        <w:ind w:firstLine="540"/>
        <w:jc w:val="center"/>
        <w:rPr>
          <w:rFonts w:ascii="Times New Roman" w:hAnsi="Times New Roman"/>
          <w:b/>
          <w:sz w:val="22"/>
          <w:szCs w:val="22"/>
          <w:u w:val="single"/>
          <w:lang w:val="ru-RU"/>
        </w:rPr>
      </w:pPr>
    </w:p>
    <w:p w14:paraId="6C066374"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7E1A1E" w:rsidRDefault="000B186E" w:rsidP="004D6CD7">
      <w:pPr>
        <w:ind w:firstLine="540"/>
        <w:jc w:val="right"/>
        <w:rPr>
          <w:rFonts w:ascii="Times New Roman" w:hAnsi="Times New Roman"/>
          <w:i/>
          <w:sz w:val="22"/>
          <w:szCs w:val="22"/>
          <w:lang w:val="ru-RU"/>
        </w:rPr>
      </w:pPr>
    </w:p>
    <w:p w14:paraId="5BB0A363"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7E1A1E" w14:paraId="35683751" w14:textId="77777777" w:rsidTr="004D6CD7">
        <w:tc>
          <w:tcPr>
            <w:tcW w:w="245" w:type="pct"/>
            <w:vAlign w:val="center"/>
          </w:tcPr>
          <w:p w14:paraId="2279018E" w14:textId="77777777" w:rsidR="004D6CD7" w:rsidRPr="007E1A1E" w:rsidRDefault="004D6CD7" w:rsidP="00895B8A">
            <w:pPr>
              <w:jc w:val="center"/>
              <w:rPr>
                <w:rFonts w:ascii="Times New Roman" w:hAnsi="Times New Roman"/>
                <w:b/>
                <w:sz w:val="22"/>
                <w:szCs w:val="22"/>
                <w:lang w:val="ru-RU"/>
              </w:rPr>
            </w:pPr>
            <w:bookmarkStart w:id="6" w:name="_Hlk98258136"/>
            <w:r w:rsidRPr="007E1A1E">
              <w:rPr>
                <w:rFonts w:ascii="Times New Roman" w:hAnsi="Times New Roman"/>
                <w:b/>
                <w:sz w:val="22"/>
                <w:szCs w:val="22"/>
                <w:lang w:val="ru-RU"/>
              </w:rPr>
              <w:t>№</w:t>
            </w:r>
          </w:p>
        </w:tc>
        <w:tc>
          <w:tcPr>
            <w:tcW w:w="1223" w:type="pct"/>
            <w:vAlign w:val="center"/>
          </w:tcPr>
          <w:p w14:paraId="173D7057"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14:paraId="2B0B8596"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14:paraId="74108602"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14:paraId="38F1F59C"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14:paraId="786DB81C" w14:textId="77777777" w:rsidTr="000B186E">
        <w:tc>
          <w:tcPr>
            <w:tcW w:w="245" w:type="pct"/>
            <w:vAlign w:val="center"/>
          </w:tcPr>
          <w:p w14:paraId="7A1EE980"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14:paraId="0EF0D3DB"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14:paraId="47FC31E1" w14:textId="7FD2FDF4"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18050E">
              <w:rPr>
                <w:rFonts w:ascii="Times New Roman" w:hAnsi="Times New Roman"/>
                <w:sz w:val="22"/>
                <w:szCs w:val="22"/>
                <w:lang w:val="ru-RU"/>
              </w:rPr>
              <w:t>6</w:t>
            </w:r>
            <w:r w:rsidRPr="00904AE7">
              <w:rPr>
                <w:rFonts w:ascii="Times New Roman" w:hAnsi="Times New Roman"/>
                <w:sz w:val="22"/>
                <w:szCs w:val="22"/>
                <w:lang w:val="ru-RU"/>
              </w:rPr>
              <w:t xml:space="preserve"> балл</w:t>
            </w:r>
            <w:r w:rsidR="0074215B">
              <w:rPr>
                <w:rFonts w:ascii="Times New Roman" w:hAnsi="Times New Roman"/>
                <w:sz w:val="22"/>
                <w:szCs w:val="22"/>
                <w:lang w:val="ru-RU"/>
              </w:rPr>
              <w:t>ов</w:t>
            </w:r>
          </w:p>
          <w:p w14:paraId="31125CDB" w14:textId="77777777" w:rsidR="000B186E" w:rsidRPr="00904AE7" w:rsidRDefault="000B186E" w:rsidP="000B186E">
            <w:pPr>
              <w:rPr>
                <w:rFonts w:ascii="Times New Roman" w:hAnsi="Times New Roman"/>
                <w:sz w:val="22"/>
                <w:szCs w:val="22"/>
                <w:lang w:val="ru-RU"/>
              </w:rPr>
            </w:pPr>
          </w:p>
          <w:p w14:paraId="2881086A" w14:textId="40273B84"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Не имеется </w:t>
            </w:r>
            <w:r w:rsidR="0074215B">
              <w:rPr>
                <w:rFonts w:ascii="Times New Roman" w:hAnsi="Times New Roman"/>
                <w:sz w:val="22"/>
                <w:szCs w:val="22"/>
                <w:lang w:val="ru-RU"/>
              </w:rPr>
              <w:t>–</w:t>
            </w:r>
            <w:r w:rsidRPr="00904AE7">
              <w:rPr>
                <w:rFonts w:ascii="Times New Roman" w:hAnsi="Times New Roman"/>
                <w:sz w:val="22"/>
                <w:szCs w:val="22"/>
                <w:lang w:val="ru-RU"/>
              </w:rPr>
              <w:t xml:space="preserve"> 0</w:t>
            </w:r>
            <w:r w:rsidR="0074215B">
              <w:rPr>
                <w:rFonts w:ascii="Times New Roman" w:hAnsi="Times New Roman"/>
                <w:sz w:val="22"/>
                <w:szCs w:val="22"/>
                <w:lang w:val="ru-RU"/>
              </w:rPr>
              <w:t xml:space="preserve"> </w:t>
            </w:r>
            <w:r w:rsidR="0074215B" w:rsidRPr="00904AE7">
              <w:rPr>
                <w:rFonts w:ascii="Times New Roman" w:hAnsi="Times New Roman"/>
                <w:sz w:val="22"/>
                <w:szCs w:val="22"/>
                <w:lang w:val="ru-RU"/>
              </w:rPr>
              <w:t>балл</w:t>
            </w:r>
            <w:r w:rsidR="0074215B">
              <w:rPr>
                <w:rFonts w:ascii="Times New Roman" w:hAnsi="Times New Roman"/>
                <w:sz w:val="22"/>
                <w:szCs w:val="22"/>
                <w:lang w:val="ru-RU"/>
              </w:rPr>
              <w:t>ов</w:t>
            </w:r>
          </w:p>
        </w:tc>
        <w:tc>
          <w:tcPr>
            <w:tcW w:w="1051" w:type="pct"/>
            <w:vAlign w:val="center"/>
          </w:tcPr>
          <w:p w14:paraId="792C8F97" w14:textId="77777777"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14:paraId="3D8D7FD4"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14:paraId="6CDB2EE1" w14:textId="77777777" w:rsidTr="000B186E">
        <w:tc>
          <w:tcPr>
            <w:tcW w:w="245" w:type="pct"/>
            <w:vAlign w:val="center"/>
          </w:tcPr>
          <w:p w14:paraId="243D110B"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14:paraId="55C3AB09"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14:paraId="4E856284"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557" w:type="pct"/>
            <w:vAlign w:val="center"/>
          </w:tcPr>
          <w:p w14:paraId="6E215185" w14:textId="27061BE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18050E">
              <w:rPr>
                <w:rFonts w:ascii="Times New Roman" w:hAnsi="Times New Roman"/>
                <w:sz w:val="22"/>
                <w:szCs w:val="22"/>
                <w:lang w:val="ru-RU"/>
              </w:rPr>
              <w:t>6</w:t>
            </w:r>
            <w:r w:rsidRPr="00904AE7">
              <w:rPr>
                <w:rFonts w:ascii="Times New Roman" w:hAnsi="Times New Roman"/>
                <w:sz w:val="22"/>
                <w:szCs w:val="22"/>
                <w:lang w:val="ru-RU"/>
              </w:rPr>
              <w:t xml:space="preserve"> </w:t>
            </w:r>
            <w:r w:rsidR="0074215B" w:rsidRPr="00904AE7">
              <w:rPr>
                <w:rFonts w:ascii="Times New Roman" w:hAnsi="Times New Roman"/>
                <w:sz w:val="22"/>
                <w:szCs w:val="22"/>
                <w:lang w:val="ru-RU"/>
              </w:rPr>
              <w:t>балл</w:t>
            </w:r>
            <w:r w:rsidR="0074215B">
              <w:rPr>
                <w:rFonts w:ascii="Times New Roman" w:hAnsi="Times New Roman"/>
                <w:sz w:val="22"/>
                <w:szCs w:val="22"/>
                <w:lang w:val="ru-RU"/>
              </w:rPr>
              <w:t>ов</w:t>
            </w:r>
          </w:p>
          <w:p w14:paraId="0F4146EB" w14:textId="77777777" w:rsidR="00904AE7" w:rsidRPr="00904AE7" w:rsidRDefault="00904AE7" w:rsidP="00904AE7">
            <w:pPr>
              <w:rPr>
                <w:rFonts w:ascii="Times New Roman" w:hAnsi="Times New Roman"/>
                <w:sz w:val="22"/>
                <w:szCs w:val="22"/>
                <w:lang w:val="ru-RU"/>
              </w:rPr>
            </w:pPr>
          </w:p>
          <w:p w14:paraId="564A528D" w14:textId="12644F6C"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 xml:space="preserve">Не имеется </w:t>
            </w:r>
            <w:r w:rsidR="0074215B">
              <w:rPr>
                <w:rFonts w:ascii="Times New Roman" w:hAnsi="Times New Roman"/>
                <w:sz w:val="22"/>
                <w:szCs w:val="22"/>
                <w:lang w:val="ru-RU"/>
              </w:rPr>
              <w:t>–</w:t>
            </w:r>
            <w:r w:rsidRPr="00904AE7">
              <w:rPr>
                <w:rFonts w:ascii="Times New Roman" w:hAnsi="Times New Roman"/>
                <w:sz w:val="22"/>
                <w:szCs w:val="22"/>
                <w:lang w:val="ru-RU"/>
              </w:rPr>
              <w:t xml:space="preserve"> 0</w:t>
            </w:r>
            <w:r w:rsidR="0074215B">
              <w:rPr>
                <w:rFonts w:ascii="Times New Roman" w:hAnsi="Times New Roman"/>
                <w:sz w:val="22"/>
                <w:szCs w:val="22"/>
                <w:lang w:val="ru-RU"/>
              </w:rPr>
              <w:t xml:space="preserve"> </w:t>
            </w:r>
            <w:r w:rsidR="0074215B" w:rsidRPr="00904AE7">
              <w:rPr>
                <w:rFonts w:ascii="Times New Roman" w:hAnsi="Times New Roman"/>
                <w:sz w:val="22"/>
                <w:szCs w:val="22"/>
                <w:lang w:val="ru-RU"/>
              </w:rPr>
              <w:t>балл</w:t>
            </w:r>
            <w:r w:rsidR="0074215B">
              <w:rPr>
                <w:rFonts w:ascii="Times New Roman" w:hAnsi="Times New Roman"/>
                <w:sz w:val="22"/>
                <w:szCs w:val="22"/>
                <w:lang w:val="ru-RU"/>
              </w:rPr>
              <w:t>ов</w:t>
            </w:r>
          </w:p>
        </w:tc>
        <w:tc>
          <w:tcPr>
            <w:tcW w:w="1051" w:type="pct"/>
            <w:vAlign w:val="center"/>
          </w:tcPr>
          <w:p w14:paraId="7C4DD95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5198C570"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14:paraId="2DC47658" w14:textId="77777777" w:rsidTr="000B186E">
        <w:tc>
          <w:tcPr>
            <w:tcW w:w="245" w:type="pct"/>
            <w:vAlign w:val="center"/>
          </w:tcPr>
          <w:p w14:paraId="2FA25BBC"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14:paraId="02A607A7"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p w14:paraId="368048AB"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557" w:type="pct"/>
            <w:vAlign w:val="center"/>
          </w:tcPr>
          <w:p w14:paraId="72708809" w14:textId="2CA94B6A"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18050E">
              <w:rPr>
                <w:rFonts w:ascii="Times New Roman" w:hAnsi="Times New Roman"/>
                <w:sz w:val="22"/>
                <w:szCs w:val="22"/>
                <w:lang w:val="ru-RU"/>
              </w:rPr>
              <w:t>6</w:t>
            </w:r>
            <w:r w:rsidRPr="00904AE7">
              <w:rPr>
                <w:rFonts w:ascii="Times New Roman" w:hAnsi="Times New Roman"/>
                <w:sz w:val="22"/>
                <w:szCs w:val="22"/>
                <w:lang w:val="ru-RU"/>
              </w:rPr>
              <w:t xml:space="preserve"> </w:t>
            </w:r>
            <w:r w:rsidR="0074215B" w:rsidRPr="00904AE7">
              <w:rPr>
                <w:rFonts w:ascii="Times New Roman" w:hAnsi="Times New Roman"/>
                <w:sz w:val="22"/>
                <w:szCs w:val="22"/>
                <w:lang w:val="ru-RU"/>
              </w:rPr>
              <w:t>балл</w:t>
            </w:r>
            <w:r w:rsidR="0074215B">
              <w:rPr>
                <w:rFonts w:ascii="Times New Roman" w:hAnsi="Times New Roman"/>
                <w:sz w:val="22"/>
                <w:szCs w:val="22"/>
                <w:lang w:val="ru-RU"/>
              </w:rPr>
              <w:t>ов</w:t>
            </w:r>
          </w:p>
          <w:p w14:paraId="621FAFC9" w14:textId="77777777" w:rsidR="00904AE7" w:rsidRPr="00904AE7" w:rsidRDefault="00904AE7" w:rsidP="00904AE7">
            <w:pPr>
              <w:rPr>
                <w:rFonts w:ascii="Times New Roman" w:hAnsi="Times New Roman"/>
                <w:sz w:val="22"/>
                <w:szCs w:val="22"/>
                <w:lang w:val="ru-RU"/>
              </w:rPr>
            </w:pPr>
          </w:p>
          <w:p w14:paraId="74A7AF39" w14:textId="18C193F9"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 xml:space="preserve">Не имеется </w:t>
            </w:r>
            <w:r w:rsidR="0074215B">
              <w:rPr>
                <w:rFonts w:ascii="Times New Roman" w:hAnsi="Times New Roman"/>
                <w:sz w:val="22"/>
                <w:szCs w:val="22"/>
                <w:lang w:val="ru-RU"/>
              </w:rPr>
              <w:t>–</w:t>
            </w:r>
            <w:r w:rsidRPr="00904AE7">
              <w:rPr>
                <w:rFonts w:ascii="Times New Roman" w:hAnsi="Times New Roman"/>
                <w:sz w:val="22"/>
                <w:szCs w:val="22"/>
                <w:lang w:val="ru-RU"/>
              </w:rPr>
              <w:t xml:space="preserve"> 0</w:t>
            </w:r>
            <w:r w:rsidR="0074215B">
              <w:rPr>
                <w:rFonts w:ascii="Times New Roman" w:hAnsi="Times New Roman"/>
                <w:sz w:val="22"/>
                <w:szCs w:val="22"/>
                <w:lang w:val="ru-RU"/>
              </w:rPr>
              <w:t xml:space="preserve"> </w:t>
            </w:r>
            <w:r w:rsidR="0074215B" w:rsidRPr="00904AE7">
              <w:rPr>
                <w:rFonts w:ascii="Times New Roman" w:hAnsi="Times New Roman"/>
                <w:sz w:val="22"/>
                <w:szCs w:val="22"/>
                <w:lang w:val="ru-RU"/>
              </w:rPr>
              <w:t>балл</w:t>
            </w:r>
            <w:r w:rsidR="0074215B">
              <w:rPr>
                <w:rFonts w:ascii="Times New Roman" w:hAnsi="Times New Roman"/>
                <w:sz w:val="22"/>
                <w:szCs w:val="22"/>
                <w:lang w:val="ru-RU"/>
              </w:rPr>
              <w:t>ов</w:t>
            </w:r>
          </w:p>
        </w:tc>
        <w:tc>
          <w:tcPr>
            <w:tcW w:w="1051" w:type="pct"/>
            <w:vAlign w:val="center"/>
          </w:tcPr>
          <w:p w14:paraId="5FFA0B8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169A0527"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14:paraId="5D57804E" w14:textId="77777777" w:rsidTr="000B186E">
        <w:tc>
          <w:tcPr>
            <w:tcW w:w="245" w:type="pct"/>
            <w:vAlign w:val="center"/>
          </w:tcPr>
          <w:p w14:paraId="64FCEB41"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14:paraId="55D9FBEC"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14:paraId="26A26860"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557" w:type="pct"/>
            <w:vAlign w:val="center"/>
          </w:tcPr>
          <w:p w14:paraId="3F8AE3F9" w14:textId="70315A68"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18050E">
              <w:rPr>
                <w:rFonts w:ascii="Times New Roman" w:hAnsi="Times New Roman"/>
                <w:sz w:val="22"/>
                <w:szCs w:val="22"/>
                <w:lang w:val="ru-RU"/>
              </w:rPr>
              <w:t>6</w:t>
            </w:r>
            <w:r w:rsidRPr="00904AE7">
              <w:rPr>
                <w:rFonts w:ascii="Times New Roman" w:hAnsi="Times New Roman"/>
                <w:sz w:val="22"/>
                <w:szCs w:val="22"/>
                <w:lang w:val="ru-RU"/>
              </w:rPr>
              <w:t xml:space="preserve"> </w:t>
            </w:r>
            <w:r w:rsidR="0074215B" w:rsidRPr="00904AE7">
              <w:rPr>
                <w:rFonts w:ascii="Times New Roman" w:hAnsi="Times New Roman"/>
                <w:sz w:val="22"/>
                <w:szCs w:val="22"/>
                <w:lang w:val="ru-RU"/>
              </w:rPr>
              <w:t>балл</w:t>
            </w:r>
            <w:r w:rsidR="0074215B">
              <w:rPr>
                <w:rFonts w:ascii="Times New Roman" w:hAnsi="Times New Roman"/>
                <w:sz w:val="22"/>
                <w:szCs w:val="22"/>
                <w:lang w:val="ru-RU"/>
              </w:rPr>
              <w:t>ов</w:t>
            </w:r>
          </w:p>
          <w:p w14:paraId="4E588AAB" w14:textId="77777777" w:rsidR="00904AE7" w:rsidRPr="00904AE7" w:rsidRDefault="00904AE7" w:rsidP="00904AE7">
            <w:pPr>
              <w:rPr>
                <w:rFonts w:ascii="Times New Roman" w:hAnsi="Times New Roman"/>
                <w:sz w:val="22"/>
                <w:szCs w:val="22"/>
                <w:lang w:val="ru-RU"/>
              </w:rPr>
            </w:pPr>
          </w:p>
          <w:p w14:paraId="35CC9957" w14:textId="2FC544DC"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Не имеется </w:t>
            </w:r>
            <w:r w:rsidR="0074215B">
              <w:rPr>
                <w:rFonts w:ascii="Times New Roman" w:hAnsi="Times New Roman"/>
                <w:sz w:val="22"/>
                <w:szCs w:val="22"/>
                <w:lang w:val="ru-RU"/>
              </w:rPr>
              <w:t>–</w:t>
            </w:r>
            <w:r w:rsidRPr="00904AE7">
              <w:rPr>
                <w:rFonts w:ascii="Times New Roman" w:hAnsi="Times New Roman"/>
                <w:sz w:val="22"/>
                <w:szCs w:val="22"/>
                <w:lang w:val="ru-RU"/>
              </w:rPr>
              <w:t xml:space="preserve"> 0</w:t>
            </w:r>
            <w:r w:rsidR="0074215B">
              <w:rPr>
                <w:rFonts w:ascii="Times New Roman" w:hAnsi="Times New Roman"/>
                <w:sz w:val="22"/>
                <w:szCs w:val="22"/>
                <w:lang w:val="ru-RU"/>
              </w:rPr>
              <w:t xml:space="preserve"> </w:t>
            </w:r>
            <w:r w:rsidR="0074215B" w:rsidRPr="00904AE7">
              <w:rPr>
                <w:rFonts w:ascii="Times New Roman" w:hAnsi="Times New Roman"/>
                <w:sz w:val="22"/>
                <w:szCs w:val="22"/>
                <w:lang w:val="ru-RU"/>
              </w:rPr>
              <w:t>балл</w:t>
            </w:r>
            <w:r w:rsidR="0074215B">
              <w:rPr>
                <w:rFonts w:ascii="Times New Roman" w:hAnsi="Times New Roman"/>
                <w:sz w:val="22"/>
                <w:szCs w:val="22"/>
                <w:lang w:val="ru-RU"/>
              </w:rPr>
              <w:t>ов</w:t>
            </w:r>
          </w:p>
        </w:tc>
        <w:tc>
          <w:tcPr>
            <w:tcW w:w="1051" w:type="pct"/>
            <w:vAlign w:val="center"/>
          </w:tcPr>
          <w:p w14:paraId="05236292"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398924DA"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14:paraId="741310C6" w14:textId="77777777" w:rsidTr="000B186E">
        <w:tc>
          <w:tcPr>
            <w:tcW w:w="245" w:type="pct"/>
            <w:vAlign w:val="center"/>
          </w:tcPr>
          <w:p w14:paraId="00E22AA0" w14:textId="77777777"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14:paraId="7F89DA05"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p w14:paraId="667DDDDD"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557" w:type="pct"/>
            <w:vAlign w:val="center"/>
          </w:tcPr>
          <w:p w14:paraId="05B549D2" w14:textId="28EE3B62"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18050E">
              <w:rPr>
                <w:rFonts w:ascii="Times New Roman" w:hAnsi="Times New Roman"/>
                <w:sz w:val="22"/>
                <w:szCs w:val="22"/>
                <w:lang w:val="ru-RU"/>
              </w:rPr>
              <w:t>6</w:t>
            </w:r>
            <w:r w:rsidRPr="00904AE7">
              <w:rPr>
                <w:rFonts w:ascii="Times New Roman" w:hAnsi="Times New Roman"/>
                <w:sz w:val="22"/>
                <w:szCs w:val="22"/>
                <w:lang w:val="ru-RU"/>
              </w:rPr>
              <w:t xml:space="preserve"> </w:t>
            </w:r>
            <w:r w:rsidR="0074215B" w:rsidRPr="00904AE7">
              <w:rPr>
                <w:rFonts w:ascii="Times New Roman" w:hAnsi="Times New Roman"/>
                <w:sz w:val="22"/>
                <w:szCs w:val="22"/>
                <w:lang w:val="ru-RU"/>
              </w:rPr>
              <w:t>балл</w:t>
            </w:r>
            <w:r w:rsidR="0074215B">
              <w:rPr>
                <w:rFonts w:ascii="Times New Roman" w:hAnsi="Times New Roman"/>
                <w:sz w:val="22"/>
                <w:szCs w:val="22"/>
                <w:lang w:val="ru-RU"/>
              </w:rPr>
              <w:t>ов</w:t>
            </w:r>
          </w:p>
          <w:p w14:paraId="16DDAB4C" w14:textId="77777777" w:rsidR="00904AE7" w:rsidRPr="00904AE7" w:rsidRDefault="00904AE7" w:rsidP="00904AE7">
            <w:pPr>
              <w:rPr>
                <w:rFonts w:ascii="Times New Roman" w:hAnsi="Times New Roman"/>
                <w:sz w:val="22"/>
                <w:szCs w:val="22"/>
                <w:lang w:val="ru-RU"/>
              </w:rPr>
            </w:pPr>
          </w:p>
          <w:p w14:paraId="51014A51" w14:textId="50464170"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 xml:space="preserve">Не имеется </w:t>
            </w:r>
            <w:r w:rsidR="0074215B">
              <w:rPr>
                <w:rFonts w:ascii="Times New Roman" w:hAnsi="Times New Roman"/>
                <w:sz w:val="22"/>
                <w:szCs w:val="22"/>
                <w:lang w:val="ru-RU"/>
              </w:rPr>
              <w:t>–</w:t>
            </w:r>
            <w:r w:rsidRPr="00904AE7">
              <w:rPr>
                <w:rFonts w:ascii="Times New Roman" w:hAnsi="Times New Roman"/>
                <w:sz w:val="22"/>
                <w:szCs w:val="22"/>
                <w:lang w:val="ru-RU"/>
              </w:rPr>
              <w:t xml:space="preserve"> 0</w:t>
            </w:r>
            <w:r w:rsidR="0074215B">
              <w:rPr>
                <w:rFonts w:ascii="Times New Roman" w:hAnsi="Times New Roman"/>
                <w:sz w:val="22"/>
                <w:szCs w:val="22"/>
                <w:lang w:val="ru-RU"/>
              </w:rPr>
              <w:t xml:space="preserve"> </w:t>
            </w:r>
            <w:r w:rsidR="0074215B" w:rsidRPr="00904AE7">
              <w:rPr>
                <w:rFonts w:ascii="Times New Roman" w:hAnsi="Times New Roman"/>
                <w:sz w:val="22"/>
                <w:szCs w:val="22"/>
                <w:lang w:val="ru-RU"/>
              </w:rPr>
              <w:t>балл</w:t>
            </w:r>
            <w:r w:rsidR="0074215B">
              <w:rPr>
                <w:rFonts w:ascii="Times New Roman" w:hAnsi="Times New Roman"/>
                <w:sz w:val="22"/>
                <w:szCs w:val="22"/>
                <w:lang w:val="ru-RU"/>
              </w:rPr>
              <w:t>ов</w:t>
            </w:r>
          </w:p>
        </w:tc>
        <w:tc>
          <w:tcPr>
            <w:tcW w:w="1051" w:type="pct"/>
            <w:vAlign w:val="center"/>
          </w:tcPr>
          <w:p w14:paraId="398CD8BF"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6B63F0A0" w14:textId="77777777"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6"/>
    </w:tbl>
    <w:p w14:paraId="1A777671" w14:textId="77777777" w:rsidR="000B186E" w:rsidRDefault="000B186E" w:rsidP="004D6CD7">
      <w:pPr>
        <w:ind w:firstLine="540"/>
        <w:rPr>
          <w:rFonts w:ascii="Times New Roman" w:hAnsi="Times New Roman"/>
          <w:b/>
          <w:sz w:val="22"/>
          <w:szCs w:val="22"/>
          <w:lang w:val="ru-RU"/>
        </w:rPr>
      </w:pPr>
    </w:p>
    <w:p w14:paraId="74077FED" w14:textId="77777777" w:rsidR="00C51AD7" w:rsidRPr="007E1A1E" w:rsidRDefault="00C51AD7" w:rsidP="004D6CD7">
      <w:pPr>
        <w:ind w:firstLine="540"/>
        <w:rPr>
          <w:rFonts w:ascii="Times New Roman" w:hAnsi="Times New Roman"/>
          <w:b/>
          <w:sz w:val="22"/>
          <w:szCs w:val="22"/>
          <w:lang w:val="ru-RU"/>
        </w:rPr>
      </w:pPr>
    </w:p>
    <w:p w14:paraId="5EC38DBF"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F21D2E6" w14:textId="77777777" w:rsidR="00CD0274" w:rsidRPr="007E1A1E" w:rsidRDefault="00CD0274" w:rsidP="002C2F82">
      <w:pPr>
        <w:ind w:firstLine="540"/>
        <w:jc w:val="center"/>
        <w:rPr>
          <w:rFonts w:ascii="Times New Roman" w:hAnsi="Times New Roman"/>
          <w:b/>
          <w:sz w:val="22"/>
          <w:szCs w:val="22"/>
          <w:u w:val="single"/>
          <w:lang w:val="ru-RU"/>
        </w:rPr>
      </w:pPr>
    </w:p>
    <w:p w14:paraId="1FA4745C"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0310A6BF" w14:textId="77777777" w:rsidR="002C2F82" w:rsidRPr="007E1A1E" w:rsidRDefault="002C2F82" w:rsidP="002C2F82">
      <w:pPr>
        <w:ind w:firstLine="540"/>
        <w:jc w:val="right"/>
        <w:rPr>
          <w:rFonts w:ascii="Times New Roman" w:hAnsi="Times New Roman"/>
          <w:i/>
          <w:sz w:val="22"/>
          <w:szCs w:val="22"/>
          <w:lang w:val="ru-RU"/>
        </w:rPr>
      </w:pPr>
    </w:p>
    <w:p w14:paraId="30D99F2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27BAF2F0"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7E1A1E" w14:paraId="56A03080" w14:textId="77777777" w:rsidTr="00904AE7">
        <w:tc>
          <w:tcPr>
            <w:tcW w:w="234" w:type="pct"/>
            <w:vAlign w:val="center"/>
          </w:tcPr>
          <w:p w14:paraId="4A0696E9"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14:paraId="79D84B8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79D73111"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4F825914"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66D4256A" w14:textId="77777777" w:rsidTr="00904AE7">
        <w:trPr>
          <w:trHeight w:val="887"/>
        </w:trPr>
        <w:tc>
          <w:tcPr>
            <w:tcW w:w="234" w:type="pct"/>
            <w:vAlign w:val="center"/>
          </w:tcPr>
          <w:p w14:paraId="5A718F57"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5194EB93"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591E409D" w14:textId="77777777"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 - 40 балл</w:t>
            </w:r>
          </w:p>
          <w:p w14:paraId="78A1BB8C" w14:textId="77777777" w:rsidR="00BF15C6" w:rsidRPr="00904AE7" w:rsidRDefault="00BF15C6" w:rsidP="008A63DD">
            <w:pPr>
              <w:autoSpaceDE w:val="0"/>
              <w:autoSpaceDN w:val="0"/>
              <w:adjustRightInd w:val="0"/>
              <w:jc w:val="center"/>
              <w:rPr>
                <w:rFonts w:ascii="Times New Roman" w:hAnsi="Times New Roman"/>
                <w:sz w:val="22"/>
                <w:szCs w:val="22"/>
                <w:lang w:val="ru-RU"/>
              </w:rPr>
            </w:pPr>
          </w:p>
          <w:p w14:paraId="6FA4D501"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14:paraId="218C7DF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14:paraId="25C9A7F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14:paraId="443DF896"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14:paraId="1876795F"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14:paraId="141AF40D"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14:paraId="69115596"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14:paraId="590D448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14:paraId="6D0B554C" w14:textId="77777777"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bl>
    <w:p w14:paraId="73AC476B" w14:textId="77777777" w:rsidR="00BF15C6" w:rsidRPr="007E1A1E" w:rsidRDefault="00BF15C6" w:rsidP="00AF0AC9">
      <w:pPr>
        <w:rPr>
          <w:rFonts w:ascii="Times New Roman" w:hAnsi="Times New Roman"/>
          <w:sz w:val="22"/>
          <w:szCs w:val="22"/>
          <w:lang w:val="ru-RU"/>
        </w:rPr>
      </w:pPr>
    </w:p>
    <w:p w14:paraId="333CD400"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3F9DCEDB"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ценовой части предложения</w:t>
      </w:r>
    </w:p>
    <w:p w14:paraId="24156CA5" w14:textId="77777777" w:rsidR="007E7D5C" w:rsidRPr="007E1A1E" w:rsidRDefault="007E7D5C" w:rsidP="007E7D5C">
      <w:pPr>
        <w:ind w:firstLine="540"/>
        <w:jc w:val="center"/>
        <w:rPr>
          <w:rFonts w:ascii="Times New Roman" w:hAnsi="Times New Roman"/>
          <w:b/>
          <w:sz w:val="22"/>
          <w:szCs w:val="22"/>
          <w:u w:val="single"/>
          <w:lang w:val="ru-RU"/>
        </w:rPr>
      </w:pPr>
    </w:p>
    <w:p w14:paraId="64F5BB8C"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14:paraId="7F99A06B" w14:textId="77777777" w:rsidTr="00A1207A">
        <w:tc>
          <w:tcPr>
            <w:tcW w:w="0" w:type="auto"/>
            <w:vAlign w:val="center"/>
          </w:tcPr>
          <w:p w14:paraId="4228E03F"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352FAA6D"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00A9F3C3"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12F9435A"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716F97" w14:paraId="231450CA" w14:textId="77777777" w:rsidTr="00A1207A">
        <w:tc>
          <w:tcPr>
            <w:tcW w:w="0" w:type="auto"/>
            <w:vAlign w:val="center"/>
          </w:tcPr>
          <w:p w14:paraId="43AC3493"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4069CBD6" w14:textId="77777777" w:rsidR="00AF0AC9" w:rsidRPr="00904AE7" w:rsidRDefault="00EB6B24"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35BDA1D1" w14:textId="07DDB401"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Pr="00904AE7">
              <w:rPr>
                <w:rFonts w:ascii="Times New Roman" w:hAnsi="Times New Roman"/>
                <w:sz w:val="22"/>
                <w:szCs w:val="22"/>
                <w:lang w:val="ru-RU"/>
              </w:rPr>
              <w:t xml:space="preserve"> </w:t>
            </w:r>
            <w:r w:rsidR="0074215B">
              <w:rPr>
                <w:rFonts w:ascii="Times New Roman" w:hAnsi="Times New Roman"/>
                <w:sz w:val="22"/>
                <w:szCs w:val="22"/>
                <w:lang w:val="ru-RU"/>
              </w:rPr>
              <w:t xml:space="preserve">(30) </w:t>
            </w:r>
            <w:r w:rsidRPr="00904AE7">
              <w:rPr>
                <w:rFonts w:ascii="Times New Roman" w:hAnsi="Times New Roman"/>
                <w:sz w:val="22"/>
                <w:szCs w:val="22"/>
                <w:lang w:val="ru-RU"/>
              </w:rPr>
              <w:t>балл.</w:t>
            </w:r>
          </w:p>
          <w:p w14:paraId="46F596EF" w14:textId="32494885"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r w:rsidR="0074215B">
              <w:rPr>
                <w:rFonts w:ascii="Times New Roman" w:hAnsi="Times New Roman"/>
                <w:sz w:val="22"/>
                <w:szCs w:val="22"/>
                <w:lang w:val="ru-RU"/>
              </w:rPr>
              <w:t>.</w:t>
            </w:r>
          </w:p>
        </w:tc>
        <w:tc>
          <w:tcPr>
            <w:tcW w:w="3686" w:type="dxa"/>
            <w:vAlign w:val="center"/>
          </w:tcPr>
          <w:p w14:paraId="56AC17A7" w14:textId="77777777" w:rsidR="00AF0AC9" w:rsidRPr="007E1A1E" w:rsidRDefault="00AF0AC9" w:rsidP="001A0EDA">
            <w:pPr>
              <w:pStyle w:val="afff4"/>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5D6C172B" w14:textId="77777777" w:rsidR="00AF0AC9" w:rsidRPr="007E1A1E" w:rsidRDefault="00AF0AC9" w:rsidP="00AF0AC9">
      <w:pPr>
        <w:rPr>
          <w:rFonts w:ascii="Times New Roman" w:hAnsi="Times New Roman"/>
          <w:sz w:val="22"/>
          <w:szCs w:val="22"/>
          <w:lang w:val="ru-RU"/>
        </w:rPr>
      </w:pPr>
    </w:p>
    <w:p w14:paraId="16C1B8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7E1A1E" w:rsidRDefault="00AF0AC9" w:rsidP="00AF0AC9">
      <w:pPr>
        <w:rPr>
          <w:rFonts w:ascii="Times New Roman" w:hAnsi="Times New Roman"/>
          <w:sz w:val="22"/>
          <w:szCs w:val="22"/>
          <w:lang w:val="ru-RU"/>
        </w:rPr>
      </w:pPr>
    </w:p>
    <w:p w14:paraId="23791EA1" w14:textId="77777777" w:rsidR="001C6D9C" w:rsidRPr="007E1A1E" w:rsidRDefault="001C6D9C" w:rsidP="00AF0AC9">
      <w:pPr>
        <w:rPr>
          <w:rFonts w:ascii="Times New Roman" w:hAnsi="Times New Roman"/>
          <w:sz w:val="22"/>
          <w:szCs w:val="22"/>
          <w:lang w:val="ru-RU"/>
        </w:rPr>
      </w:pPr>
    </w:p>
    <w:p w14:paraId="7898BDC8" w14:textId="77777777"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16B5A3CF" w14:textId="77777777" w:rsidR="00BF15C6" w:rsidRPr="007E1A1E" w:rsidRDefault="00BF15C6" w:rsidP="00BF15C6">
      <w:pPr>
        <w:autoSpaceDE w:val="0"/>
        <w:autoSpaceDN w:val="0"/>
        <w:adjustRightInd w:val="0"/>
        <w:rPr>
          <w:rFonts w:ascii="Times New Roman" w:hAnsi="Times New Roman"/>
          <w:b/>
          <w:bCs/>
          <w:sz w:val="22"/>
          <w:szCs w:val="22"/>
          <w:lang w:val="ru-RU" w:eastAsia="ru-RU"/>
        </w:rPr>
      </w:pPr>
    </w:p>
    <w:p w14:paraId="515A034E" w14:textId="77777777"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BF15C6" w:rsidRPr="00904AE7" w14:paraId="06EC009E" w14:textId="77777777" w:rsidTr="008A63DD">
        <w:tc>
          <w:tcPr>
            <w:tcW w:w="567" w:type="dxa"/>
          </w:tcPr>
          <w:p w14:paraId="053DAFA4"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14:paraId="2A87D410"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14:paraId="37DF271B"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14:paraId="2F0CA742" w14:textId="77777777" w:rsidTr="008A63DD">
        <w:trPr>
          <w:trHeight w:val="660"/>
        </w:trPr>
        <w:tc>
          <w:tcPr>
            <w:tcW w:w="567" w:type="dxa"/>
            <w:vAlign w:val="center"/>
          </w:tcPr>
          <w:p w14:paraId="26E05DA7"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14:paraId="0875A89D"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24D23374" w14:textId="77777777"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14:paraId="7C9B3416" w14:textId="77777777" w:rsidTr="008A63DD">
        <w:trPr>
          <w:trHeight w:val="583"/>
        </w:trPr>
        <w:tc>
          <w:tcPr>
            <w:tcW w:w="567" w:type="dxa"/>
            <w:vAlign w:val="center"/>
          </w:tcPr>
          <w:p w14:paraId="137958B6"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14:paraId="314CE767"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14:paraId="6E56377A" w14:textId="77777777"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14:paraId="692A1811" w14:textId="77777777" w:rsidR="002C2F82" w:rsidRPr="007E1A1E" w:rsidRDefault="002C2F82" w:rsidP="001C6D9C">
      <w:pPr>
        <w:jc w:val="both"/>
        <w:rPr>
          <w:rFonts w:ascii="Times New Roman" w:hAnsi="Times New Roman"/>
          <w:i/>
          <w:sz w:val="22"/>
          <w:szCs w:val="22"/>
          <w:highlight w:val="yellow"/>
          <w:lang w:val="ru-RU"/>
        </w:rPr>
      </w:pPr>
    </w:p>
    <w:p w14:paraId="0EEA298F"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4848FD35"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t xml:space="preserve">ТЕХНИЧЕСКАЯ ЧАСТЬ </w:t>
      </w:r>
    </w:p>
    <w:p w14:paraId="3326C52D" w14:textId="77777777" w:rsidR="00A42F30" w:rsidRPr="007E1A1E" w:rsidRDefault="00A42F30" w:rsidP="00A42F30">
      <w:pPr>
        <w:tabs>
          <w:tab w:val="left" w:pos="3900"/>
        </w:tabs>
        <w:jc w:val="center"/>
        <w:rPr>
          <w:rFonts w:ascii="Times New Roman" w:hAnsi="Times New Roman"/>
          <w:sz w:val="22"/>
          <w:szCs w:val="22"/>
          <w:lang w:val="ru-RU"/>
        </w:rPr>
      </w:pPr>
    </w:p>
    <w:p w14:paraId="716730E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667FC43E" w14:textId="66CCEBDE" w:rsidR="000220D1" w:rsidRPr="007E1A1E" w:rsidRDefault="000220D1" w:rsidP="00DC64CC">
      <w:pPr>
        <w:spacing w:after="160" w:line="259" w:lineRule="auto"/>
        <w:ind w:firstLine="567"/>
        <w:jc w:val="both"/>
        <w:rPr>
          <w:rFonts w:ascii="Times New Roman" w:hAnsi="Times New Roman"/>
          <w:sz w:val="22"/>
          <w:szCs w:val="22"/>
          <w:lang w:val="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745"/>
        <w:gridCol w:w="6070"/>
      </w:tblGrid>
      <w:tr w:rsidR="00D754B5" w:rsidRPr="00716F97" w14:paraId="447C6390" w14:textId="77777777" w:rsidTr="00404EF6">
        <w:trPr>
          <w:trHeight w:val="634"/>
        </w:trPr>
        <w:tc>
          <w:tcPr>
            <w:tcW w:w="541" w:type="dxa"/>
            <w:vAlign w:val="center"/>
          </w:tcPr>
          <w:p w14:paraId="57DB9EBE" w14:textId="77777777" w:rsidR="00D754B5" w:rsidRPr="00D754B5" w:rsidRDefault="00D754B5" w:rsidP="00404EF6">
            <w:pPr>
              <w:jc w:val="center"/>
              <w:rPr>
                <w:rFonts w:ascii="Times New Roman" w:hAnsi="Times New Roman"/>
                <w:b/>
                <w:sz w:val="22"/>
                <w:szCs w:val="22"/>
              </w:rPr>
            </w:pPr>
            <w:r w:rsidRPr="00D754B5">
              <w:rPr>
                <w:rFonts w:ascii="Times New Roman" w:hAnsi="Times New Roman"/>
                <w:b/>
                <w:sz w:val="22"/>
                <w:szCs w:val="22"/>
              </w:rPr>
              <w:t xml:space="preserve">№ </w:t>
            </w:r>
          </w:p>
        </w:tc>
        <w:tc>
          <w:tcPr>
            <w:tcW w:w="2745" w:type="dxa"/>
            <w:vAlign w:val="center"/>
          </w:tcPr>
          <w:p w14:paraId="1F65B1E5" w14:textId="77777777" w:rsidR="00D754B5" w:rsidRPr="00D754B5" w:rsidRDefault="00D754B5" w:rsidP="00404EF6">
            <w:pPr>
              <w:jc w:val="center"/>
              <w:rPr>
                <w:rFonts w:ascii="Times New Roman" w:hAnsi="Times New Roman"/>
                <w:b/>
                <w:sz w:val="22"/>
                <w:szCs w:val="22"/>
                <w:lang w:val="ru-RU"/>
              </w:rPr>
            </w:pPr>
            <w:r w:rsidRPr="00D754B5">
              <w:rPr>
                <w:rFonts w:ascii="Times New Roman" w:hAnsi="Times New Roman"/>
                <w:b/>
                <w:sz w:val="22"/>
                <w:szCs w:val="22"/>
                <w:lang w:val="ru-RU"/>
              </w:rPr>
              <w:t>Перечень основных данных и требований</w:t>
            </w:r>
          </w:p>
        </w:tc>
        <w:tc>
          <w:tcPr>
            <w:tcW w:w="6070" w:type="dxa"/>
            <w:vAlign w:val="center"/>
          </w:tcPr>
          <w:p w14:paraId="1B6673FD" w14:textId="77777777" w:rsidR="00D754B5" w:rsidRPr="00D754B5" w:rsidRDefault="00D754B5" w:rsidP="00404EF6">
            <w:pPr>
              <w:jc w:val="center"/>
              <w:rPr>
                <w:rFonts w:ascii="Times New Roman" w:hAnsi="Times New Roman"/>
                <w:b/>
                <w:sz w:val="22"/>
                <w:szCs w:val="22"/>
                <w:lang w:val="ru-RU"/>
              </w:rPr>
            </w:pPr>
            <w:r w:rsidRPr="00D754B5">
              <w:rPr>
                <w:rFonts w:ascii="Times New Roman" w:hAnsi="Times New Roman"/>
                <w:b/>
                <w:sz w:val="22"/>
                <w:szCs w:val="22"/>
                <w:lang w:val="ru-RU"/>
              </w:rPr>
              <w:t>Содержание основных данных и требований</w:t>
            </w:r>
          </w:p>
        </w:tc>
      </w:tr>
      <w:tr w:rsidR="00D754B5" w:rsidRPr="00716F97" w14:paraId="53429734" w14:textId="77777777" w:rsidTr="00404EF6">
        <w:trPr>
          <w:trHeight w:val="532"/>
        </w:trPr>
        <w:tc>
          <w:tcPr>
            <w:tcW w:w="541" w:type="dxa"/>
            <w:vAlign w:val="center"/>
          </w:tcPr>
          <w:p w14:paraId="73045D0E" w14:textId="77777777" w:rsidR="00D754B5" w:rsidRPr="00D754B5" w:rsidRDefault="00D754B5" w:rsidP="00404EF6">
            <w:pPr>
              <w:jc w:val="center"/>
              <w:rPr>
                <w:rFonts w:ascii="Times New Roman" w:hAnsi="Times New Roman"/>
                <w:sz w:val="22"/>
                <w:szCs w:val="22"/>
              </w:rPr>
            </w:pPr>
            <w:r w:rsidRPr="00D754B5">
              <w:rPr>
                <w:rFonts w:ascii="Times New Roman" w:hAnsi="Times New Roman"/>
                <w:sz w:val="22"/>
                <w:szCs w:val="22"/>
              </w:rPr>
              <w:t>1.</w:t>
            </w:r>
          </w:p>
        </w:tc>
        <w:tc>
          <w:tcPr>
            <w:tcW w:w="2745" w:type="dxa"/>
            <w:vAlign w:val="center"/>
          </w:tcPr>
          <w:p w14:paraId="0972E8D0" w14:textId="77777777" w:rsidR="00D754B5" w:rsidRPr="00D754B5" w:rsidRDefault="00D754B5" w:rsidP="00404EF6">
            <w:pPr>
              <w:rPr>
                <w:rFonts w:ascii="Times New Roman" w:hAnsi="Times New Roman"/>
                <w:sz w:val="22"/>
                <w:szCs w:val="22"/>
              </w:rPr>
            </w:pPr>
            <w:r w:rsidRPr="00D754B5">
              <w:rPr>
                <w:rFonts w:ascii="Times New Roman" w:hAnsi="Times New Roman"/>
                <w:sz w:val="22"/>
                <w:szCs w:val="22"/>
              </w:rPr>
              <w:t>Заказчик</w:t>
            </w:r>
          </w:p>
        </w:tc>
        <w:tc>
          <w:tcPr>
            <w:tcW w:w="6070" w:type="dxa"/>
            <w:vAlign w:val="center"/>
          </w:tcPr>
          <w:p w14:paraId="185A1775"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АО «Национальный банк внешнеэкономической деятельности Республики Узбекистан»</w:t>
            </w:r>
          </w:p>
        </w:tc>
      </w:tr>
      <w:tr w:rsidR="00D754B5" w:rsidRPr="00716F97" w14:paraId="5D3314B9" w14:textId="77777777" w:rsidTr="00404EF6">
        <w:trPr>
          <w:trHeight w:val="401"/>
        </w:trPr>
        <w:tc>
          <w:tcPr>
            <w:tcW w:w="541" w:type="dxa"/>
            <w:vAlign w:val="center"/>
          </w:tcPr>
          <w:p w14:paraId="3CAF8C78" w14:textId="77777777" w:rsidR="00D754B5" w:rsidRPr="00D754B5" w:rsidRDefault="00D754B5" w:rsidP="00404EF6">
            <w:pPr>
              <w:jc w:val="center"/>
              <w:rPr>
                <w:rFonts w:ascii="Times New Roman" w:hAnsi="Times New Roman"/>
                <w:sz w:val="22"/>
                <w:szCs w:val="22"/>
              </w:rPr>
            </w:pPr>
            <w:r w:rsidRPr="00D754B5">
              <w:rPr>
                <w:rFonts w:ascii="Times New Roman" w:hAnsi="Times New Roman"/>
                <w:sz w:val="22"/>
                <w:szCs w:val="22"/>
              </w:rPr>
              <w:t>2.</w:t>
            </w:r>
          </w:p>
        </w:tc>
        <w:tc>
          <w:tcPr>
            <w:tcW w:w="2745" w:type="dxa"/>
            <w:vAlign w:val="center"/>
          </w:tcPr>
          <w:p w14:paraId="35ACA49F" w14:textId="77777777" w:rsidR="00D754B5" w:rsidRPr="00D754B5" w:rsidRDefault="00D754B5" w:rsidP="00404EF6">
            <w:pPr>
              <w:rPr>
                <w:rFonts w:ascii="Times New Roman" w:hAnsi="Times New Roman"/>
                <w:sz w:val="22"/>
                <w:szCs w:val="22"/>
              </w:rPr>
            </w:pPr>
            <w:r w:rsidRPr="00D754B5">
              <w:rPr>
                <w:rFonts w:ascii="Times New Roman" w:hAnsi="Times New Roman"/>
                <w:sz w:val="22"/>
                <w:szCs w:val="22"/>
              </w:rPr>
              <w:t>Основание для разработки</w:t>
            </w:r>
          </w:p>
        </w:tc>
        <w:tc>
          <w:tcPr>
            <w:tcW w:w="6070" w:type="dxa"/>
            <w:vAlign w:val="center"/>
          </w:tcPr>
          <w:p w14:paraId="3B34371D"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Рапорт на имя Заместителя Председателя Правления</w:t>
            </w:r>
          </w:p>
        </w:tc>
      </w:tr>
      <w:tr w:rsidR="00D754B5" w:rsidRPr="00716F97" w14:paraId="25A931AD" w14:textId="77777777" w:rsidTr="00404EF6">
        <w:trPr>
          <w:trHeight w:val="265"/>
        </w:trPr>
        <w:tc>
          <w:tcPr>
            <w:tcW w:w="541" w:type="dxa"/>
            <w:vAlign w:val="center"/>
          </w:tcPr>
          <w:p w14:paraId="0BAED819" w14:textId="77777777" w:rsidR="00D754B5" w:rsidRPr="00D754B5" w:rsidRDefault="00D754B5" w:rsidP="00404EF6">
            <w:pPr>
              <w:jc w:val="center"/>
              <w:rPr>
                <w:rFonts w:ascii="Times New Roman" w:hAnsi="Times New Roman"/>
                <w:sz w:val="22"/>
                <w:szCs w:val="22"/>
              </w:rPr>
            </w:pPr>
            <w:r w:rsidRPr="00D754B5">
              <w:rPr>
                <w:rFonts w:ascii="Times New Roman" w:hAnsi="Times New Roman"/>
                <w:sz w:val="22"/>
                <w:szCs w:val="22"/>
              </w:rPr>
              <w:t>3.</w:t>
            </w:r>
          </w:p>
        </w:tc>
        <w:tc>
          <w:tcPr>
            <w:tcW w:w="2745" w:type="dxa"/>
            <w:vAlign w:val="center"/>
          </w:tcPr>
          <w:p w14:paraId="4DA4F738" w14:textId="77777777" w:rsidR="00D754B5" w:rsidRPr="00D754B5" w:rsidRDefault="00D754B5" w:rsidP="00404EF6">
            <w:pPr>
              <w:rPr>
                <w:rFonts w:ascii="Times New Roman" w:hAnsi="Times New Roman"/>
                <w:sz w:val="22"/>
                <w:szCs w:val="22"/>
              </w:rPr>
            </w:pPr>
            <w:r w:rsidRPr="00D754B5">
              <w:rPr>
                <w:rFonts w:ascii="Times New Roman" w:hAnsi="Times New Roman"/>
                <w:sz w:val="22"/>
                <w:szCs w:val="22"/>
              </w:rPr>
              <w:t>Вид услуги</w:t>
            </w:r>
          </w:p>
        </w:tc>
        <w:tc>
          <w:tcPr>
            <w:tcW w:w="6070" w:type="dxa"/>
            <w:vAlign w:val="center"/>
          </w:tcPr>
          <w:p w14:paraId="4CAD0BC4" w14:textId="77777777" w:rsidR="00D754B5" w:rsidRPr="00D754B5" w:rsidRDefault="00D754B5" w:rsidP="00404EF6">
            <w:pPr>
              <w:jc w:val="both"/>
              <w:rPr>
                <w:rFonts w:ascii="Times New Roman" w:hAnsi="Times New Roman"/>
                <w:sz w:val="22"/>
                <w:szCs w:val="22"/>
                <w:lang w:val="uz-Cyrl-UZ"/>
              </w:rPr>
            </w:pPr>
            <w:r w:rsidRPr="00D754B5">
              <w:rPr>
                <w:rFonts w:ascii="Times New Roman" w:hAnsi="Times New Roman"/>
                <w:sz w:val="22"/>
                <w:szCs w:val="22"/>
                <w:lang w:val="ru-RU"/>
              </w:rPr>
              <w:t>Сервисное обслуживание и текущий ремонт ВОЛС АО</w:t>
            </w:r>
            <w:r w:rsidRPr="00D754B5">
              <w:rPr>
                <w:rFonts w:ascii="Times New Roman" w:hAnsi="Times New Roman"/>
                <w:sz w:val="22"/>
                <w:szCs w:val="22"/>
              </w:rPr>
              <w:t> </w:t>
            </w:r>
            <w:r w:rsidRPr="00D754B5">
              <w:rPr>
                <w:rFonts w:ascii="Times New Roman" w:hAnsi="Times New Roman"/>
                <w:sz w:val="22"/>
                <w:szCs w:val="22"/>
                <w:lang w:val="ru-RU"/>
              </w:rPr>
              <w:t>«Национальный банк внешнеэкономической деятельности Республики Узбекистан»</w:t>
            </w:r>
          </w:p>
        </w:tc>
      </w:tr>
      <w:tr w:rsidR="00D754B5" w:rsidRPr="00D754B5" w14:paraId="507FFA50" w14:textId="77777777" w:rsidTr="00404EF6">
        <w:tc>
          <w:tcPr>
            <w:tcW w:w="541" w:type="dxa"/>
            <w:vAlign w:val="center"/>
          </w:tcPr>
          <w:p w14:paraId="66E37AA9" w14:textId="77777777" w:rsidR="00D754B5" w:rsidRPr="00D754B5" w:rsidRDefault="00D754B5" w:rsidP="00404EF6">
            <w:pPr>
              <w:jc w:val="center"/>
              <w:rPr>
                <w:rFonts w:ascii="Times New Roman" w:hAnsi="Times New Roman"/>
                <w:sz w:val="22"/>
                <w:szCs w:val="22"/>
              </w:rPr>
            </w:pPr>
            <w:r w:rsidRPr="00D754B5">
              <w:rPr>
                <w:rFonts w:ascii="Times New Roman" w:hAnsi="Times New Roman"/>
                <w:sz w:val="22"/>
                <w:szCs w:val="22"/>
              </w:rPr>
              <w:t>4.</w:t>
            </w:r>
          </w:p>
        </w:tc>
        <w:tc>
          <w:tcPr>
            <w:tcW w:w="2745" w:type="dxa"/>
            <w:vAlign w:val="center"/>
          </w:tcPr>
          <w:p w14:paraId="3FE583CE" w14:textId="77777777" w:rsidR="00D754B5" w:rsidRPr="00D754B5" w:rsidRDefault="00D754B5" w:rsidP="00404EF6">
            <w:pPr>
              <w:rPr>
                <w:rFonts w:ascii="Times New Roman" w:hAnsi="Times New Roman"/>
                <w:sz w:val="22"/>
                <w:szCs w:val="22"/>
              </w:rPr>
            </w:pPr>
            <w:r w:rsidRPr="00D754B5">
              <w:rPr>
                <w:rFonts w:ascii="Times New Roman" w:hAnsi="Times New Roman"/>
                <w:sz w:val="22"/>
                <w:szCs w:val="22"/>
              </w:rPr>
              <w:t>Источник финансирования</w:t>
            </w:r>
          </w:p>
        </w:tc>
        <w:tc>
          <w:tcPr>
            <w:tcW w:w="6070" w:type="dxa"/>
            <w:vAlign w:val="center"/>
          </w:tcPr>
          <w:p w14:paraId="62FE4A94" w14:textId="77777777" w:rsidR="00D754B5" w:rsidRPr="00D754B5" w:rsidRDefault="00D754B5" w:rsidP="00404EF6">
            <w:pPr>
              <w:jc w:val="both"/>
              <w:rPr>
                <w:rFonts w:ascii="Times New Roman" w:hAnsi="Times New Roman"/>
                <w:sz w:val="22"/>
                <w:szCs w:val="22"/>
              </w:rPr>
            </w:pPr>
            <w:r w:rsidRPr="00D754B5">
              <w:rPr>
                <w:rFonts w:ascii="Times New Roman" w:hAnsi="Times New Roman"/>
                <w:sz w:val="22"/>
                <w:szCs w:val="22"/>
              </w:rPr>
              <w:t>Собственные средства Банка</w:t>
            </w:r>
          </w:p>
        </w:tc>
      </w:tr>
      <w:tr w:rsidR="00D754B5" w:rsidRPr="00716F97" w14:paraId="1EBAFE87" w14:textId="77777777" w:rsidTr="00404EF6">
        <w:tc>
          <w:tcPr>
            <w:tcW w:w="541" w:type="dxa"/>
            <w:vAlign w:val="center"/>
          </w:tcPr>
          <w:p w14:paraId="58B2B424" w14:textId="77777777" w:rsidR="00D754B5" w:rsidRPr="00D754B5" w:rsidRDefault="00D754B5" w:rsidP="00404EF6">
            <w:pPr>
              <w:jc w:val="center"/>
              <w:rPr>
                <w:rFonts w:ascii="Times New Roman" w:hAnsi="Times New Roman"/>
                <w:sz w:val="22"/>
                <w:szCs w:val="22"/>
              </w:rPr>
            </w:pPr>
            <w:r w:rsidRPr="00D754B5">
              <w:rPr>
                <w:rFonts w:ascii="Times New Roman" w:hAnsi="Times New Roman"/>
                <w:sz w:val="22"/>
                <w:szCs w:val="22"/>
              </w:rPr>
              <w:t>5.</w:t>
            </w:r>
          </w:p>
        </w:tc>
        <w:tc>
          <w:tcPr>
            <w:tcW w:w="2745" w:type="dxa"/>
            <w:vAlign w:val="center"/>
          </w:tcPr>
          <w:p w14:paraId="5AB5A431" w14:textId="77777777" w:rsidR="00D754B5" w:rsidRPr="00D754B5" w:rsidRDefault="00D754B5" w:rsidP="00404EF6">
            <w:pPr>
              <w:rPr>
                <w:rFonts w:ascii="Times New Roman" w:hAnsi="Times New Roman"/>
                <w:sz w:val="22"/>
                <w:szCs w:val="22"/>
              </w:rPr>
            </w:pPr>
            <w:r w:rsidRPr="00D754B5">
              <w:rPr>
                <w:rFonts w:ascii="Times New Roman" w:hAnsi="Times New Roman"/>
                <w:sz w:val="22"/>
                <w:szCs w:val="22"/>
              </w:rPr>
              <w:t>Ориентировочная стоимость закупа</w:t>
            </w:r>
          </w:p>
        </w:tc>
        <w:tc>
          <w:tcPr>
            <w:tcW w:w="6070" w:type="dxa"/>
            <w:vAlign w:val="center"/>
          </w:tcPr>
          <w:p w14:paraId="3CA415B2" w14:textId="77777777" w:rsidR="00D754B5" w:rsidRDefault="000E333D" w:rsidP="00D754B5">
            <w:pPr>
              <w:tabs>
                <w:tab w:val="left" w:pos="1304"/>
                <w:tab w:val="center" w:pos="3230"/>
              </w:tabs>
              <w:jc w:val="both"/>
              <w:rPr>
                <w:rFonts w:ascii="Times New Roman" w:hAnsi="Times New Roman"/>
                <w:bCs/>
                <w:sz w:val="22"/>
                <w:szCs w:val="22"/>
                <w:lang w:val="ru-RU"/>
              </w:rPr>
            </w:pPr>
            <w:r>
              <w:rPr>
                <w:rFonts w:ascii="Times New Roman" w:hAnsi="Times New Roman"/>
                <w:bCs/>
                <w:sz w:val="22"/>
                <w:szCs w:val="22"/>
                <w:lang w:val="ru-RU"/>
              </w:rPr>
              <w:t>Т</w:t>
            </w:r>
            <w:r w:rsidRPr="00CC753D">
              <w:rPr>
                <w:rFonts w:ascii="Times New Roman" w:hAnsi="Times New Roman"/>
                <w:bCs/>
                <w:sz w:val="22"/>
                <w:szCs w:val="22"/>
                <w:lang w:val="ru-RU"/>
              </w:rPr>
              <w:t>ехническо</w:t>
            </w:r>
            <w:r>
              <w:rPr>
                <w:rFonts w:ascii="Times New Roman" w:hAnsi="Times New Roman"/>
                <w:bCs/>
                <w:sz w:val="22"/>
                <w:szCs w:val="22"/>
                <w:lang w:val="ru-RU"/>
              </w:rPr>
              <w:t>е</w:t>
            </w:r>
            <w:r w:rsidRPr="00CC753D">
              <w:rPr>
                <w:rFonts w:ascii="Times New Roman" w:hAnsi="Times New Roman"/>
                <w:bCs/>
                <w:sz w:val="22"/>
                <w:szCs w:val="22"/>
                <w:lang w:val="ru-RU"/>
              </w:rPr>
              <w:t xml:space="preserve"> обслуживание</w:t>
            </w:r>
            <w:r>
              <w:rPr>
                <w:rFonts w:ascii="Times New Roman" w:hAnsi="Times New Roman"/>
                <w:bCs/>
                <w:sz w:val="22"/>
                <w:szCs w:val="22"/>
                <w:lang w:val="ru-RU"/>
              </w:rPr>
              <w:t xml:space="preserve"> - </w:t>
            </w:r>
            <w:r w:rsidRPr="000E333D">
              <w:rPr>
                <w:rFonts w:ascii="Times New Roman" w:hAnsi="Times New Roman"/>
                <w:bCs/>
                <w:sz w:val="22"/>
                <w:szCs w:val="22"/>
                <w:lang w:val="ru-RU"/>
              </w:rPr>
              <w:t>343 440 000,00 сум без учета НДС</w:t>
            </w:r>
          </w:p>
          <w:p w14:paraId="0568C0D9" w14:textId="52785164" w:rsidR="000E333D" w:rsidRPr="000E333D" w:rsidRDefault="000E333D" w:rsidP="00D754B5">
            <w:pPr>
              <w:tabs>
                <w:tab w:val="left" w:pos="1304"/>
                <w:tab w:val="center" w:pos="3230"/>
              </w:tabs>
              <w:jc w:val="both"/>
              <w:rPr>
                <w:rFonts w:ascii="Times New Roman" w:hAnsi="Times New Roman"/>
                <w:sz w:val="22"/>
                <w:szCs w:val="22"/>
                <w:lang w:val="uz-Cyrl-UZ"/>
              </w:rPr>
            </w:pPr>
            <w:r>
              <w:rPr>
                <w:rFonts w:ascii="Times New Roman" w:hAnsi="Times New Roman"/>
                <w:sz w:val="22"/>
                <w:szCs w:val="22"/>
                <w:lang w:val="uz-Cyrl-UZ"/>
              </w:rPr>
              <w:t>А</w:t>
            </w:r>
            <w:r w:rsidRPr="000E333D">
              <w:rPr>
                <w:rFonts w:ascii="Times New Roman" w:hAnsi="Times New Roman"/>
                <w:sz w:val="22"/>
                <w:szCs w:val="22"/>
                <w:lang w:val="uz-Cyrl-UZ"/>
              </w:rPr>
              <w:t>варийно-восстановительные работы</w:t>
            </w:r>
            <w:r>
              <w:rPr>
                <w:rFonts w:ascii="Times New Roman" w:hAnsi="Times New Roman"/>
                <w:sz w:val="22"/>
                <w:szCs w:val="22"/>
                <w:lang w:val="uz-Cyrl-UZ"/>
              </w:rPr>
              <w:t xml:space="preserve"> - </w:t>
            </w:r>
            <w:r w:rsidRPr="000E333D">
              <w:rPr>
                <w:rFonts w:ascii="Times New Roman" w:hAnsi="Times New Roman"/>
                <w:sz w:val="22"/>
                <w:szCs w:val="22"/>
                <w:lang w:val="uz-Cyrl-UZ"/>
              </w:rPr>
              <w:t>150 000 000,00 сум без учета НДС</w:t>
            </w:r>
          </w:p>
        </w:tc>
      </w:tr>
      <w:tr w:rsidR="00D754B5" w:rsidRPr="00D754B5" w14:paraId="3066A3D2" w14:textId="77777777" w:rsidTr="00404EF6">
        <w:trPr>
          <w:trHeight w:val="1018"/>
        </w:trPr>
        <w:tc>
          <w:tcPr>
            <w:tcW w:w="541" w:type="dxa"/>
            <w:vAlign w:val="center"/>
          </w:tcPr>
          <w:p w14:paraId="06C355A4" w14:textId="77777777" w:rsidR="00D754B5" w:rsidRPr="00D754B5" w:rsidRDefault="00D754B5" w:rsidP="00404EF6">
            <w:pPr>
              <w:jc w:val="center"/>
              <w:rPr>
                <w:rFonts w:ascii="Times New Roman" w:hAnsi="Times New Roman"/>
                <w:sz w:val="22"/>
                <w:szCs w:val="22"/>
              </w:rPr>
            </w:pPr>
            <w:r w:rsidRPr="00D754B5">
              <w:rPr>
                <w:rFonts w:ascii="Times New Roman" w:hAnsi="Times New Roman"/>
                <w:sz w:val="22"/>
                <w:szCs w:val="22"/>
              </w:rPr>
              <w:t>6.</w:t>
            </w:r>
          </w:p>
        </w:tc>
        <w:tc>
          <w:tcPr>
            <w:tcW w:w="2745" w:type="dxa"/>
            <w:vAlign w:val="center"/>
          </w:tcPr>
          <w:p w14:paraId="0EB92AD4" w14:textId="55F63CBE" w:rsidR="00D754B5" w:rsidRPr="00D754B5" w:rsidRDefault="00D754B5" w:rsidP="00404EF6">
            <w:pPr>
              <w:rPr>
                <w:rFonts w:ascii="Times New Roman" w:hAnsi="Times New Roman"/>
                <w:sz w:val="22"/>
                <w:szCs w:val="22"/>
                <w:lang w:val="ru-RU"/>
              </w:rPr>
            </w:pPr>
            <w:r w:rsidRPr="00D754B5">
              <w:rPr>
                <w:rFonts w:ascii="Times New Roman" w:hAnsi="Times New Roman"/>
                <w:sz w:val="22"/>
                <w:szCs w:val="22"/>
                <w:lang w:val="ru-RU"/>
              </w:rPr>
              <w:t xml:space="preserve">Сроки выполнения работ и оказания услуг </w:t>
            </w:r>
          </w:p>
        </w:tc>
        <w:tc>
          <w:tcPr>
            <w:tcW w:w="6070" w:type="dxa"/>
            <w:vAlign w:val="center"/>
          </w:tcPr>
          <w:p w14:paraId="70ACCDF8" w14:textId="77777777" w:rsidR="00D754B5" w:rsidRPr="00D754B5" w:rsidRDefault="00D754B5" w:rsidP="00404EF6">
            <w:pPr>
              <w:spacing w:line="240" w:lineRule="atLeast"/>
              <w:jc w:val="both"/>
              <w:rPr>
                <w:rFonts w:ascii="Times New Roman" w:eastAsia="Calibri" w:hAnsi="Times New Roman"/>
                <w:sz w:val="22"/>
                <w:szCs w:val="22"/>
              </w:rPr>
            </w:pPr>
            <w:r w:rsidRPr="00D754B5">
              <w:rPr>
                <w:rFonts w:ascii="Times New Roman" w:eastAsia="Calibri" w:hAnsi="Times New Roman"/>
                <w:sz w:val="22"/>
                <w:szCs w:val="22"/>
              </w:rPr>
              <w:t xml:space="preserve">Договор заключается на 12 месяцев. </w:t>
            </w:r>
          </w:p>
        </w:tc>
      </w:tr>
      <w:tr w:rsidR="00D754B5" w:rsidRPr="00716F97" w14:paraId="7C64BD0F" w14:textId="77777777" w:rsidTr="00404EF6">
        <w:trPr>
          <w:trHeight w:val="351"/>
        </w:trPr>
        <w:tc>
          <w:tcPr>
            <w:tcW w:w="541" w:type="dxa"/>
            <w:vAlign w:val="center"/>
          </w:tcPr>
          <w:p w14:paraId="6CA78B86" w14:textId="77777777" w:rsidR="00D754B5" w:rsidRPr="00D754B5" w:rsidRDefault="00D754B5" w:rsidP="00404EF6">
            <w:pPr>
              <w:jc w:val="center"/>
              <w:rPr>
                <w:rFonts w:ascii="Times New Roman" w:hAnsi="Times New Roman"/>
                <w:sz w:val="22"/>
                <w:szCs w:val="22"/>
              </w:rPr>
            </w:pPr>
            <w:r w:rsidRPr="00D754B5">
              <w:rPr>
                <w:rFonts w:ascii="Times New Roman" w:hAnsi="Times New Roman"/>
                <w:sz w:val="22"/>
                <w:szCs w:val="22"/>
              </w:rPr>
              <w:t>7.</w:t>
            </w:r>
          </w:p>
        </w:tc>
        <w:tc>
          <w:tcPr>
            <w:tcW w:w="2745" w:type="dxa"/>
            <w:vAlign w:val="center"/>
          </w:tcPr>
          <w:p w14:paraId="72A08485" w14:textId="77777777" w:rsidR="00D754B5" w:rsidRPr="00D754B5" w:rsidRDefault="00D754B5" w:rsidP="00404EF6">
            <w:pPr>
              <w:rPr>
                <w:rFonts w:ascii="Times New Roman" w:hAnsi="Times New Roman"/>
                <w:sz w:val="22"/>
                <w:szCs w:val="22"/>
                <w:lang w:val="ru-RU"/>
              </w:rPr>
            </w:pPr>
            <w:r w:rsidRPr="00D754B5">
              <w:rPr>
                <w:rFonts w:ascii="Times New Roman" w:hAnsi="Times New Roman"/>
                <w:sz w:val="22"/>
                <w:szCs w:val="22"/>
                <w:lang w:val="ru-RU"/>
              </w:rPr>
              <w:t>Перечень трасс на техническое обслуживание</w:t>
            </w:r>
          </w:p>
        </w:tc>
        <w:tc>
          <w:tcPr>
            <w:tcW w:w="6070" w:type="dxa"/>
            <w:vAlign w:val="center"/>
          </w:tcPr>
          <w:p w14:paraId="1308D170" w14:textId="77777777" w:rsidR="00D754B5" w:rsidRPr="00D754B5" w:rsidRDefault="00D754B5" w:rsidP="00404EF6">
            <w:pPr>
              <w:jc w:val="both"/>
              <w:rPr>
                <w:rFonts w:ascii="Times New Roman" w:hAnsi="Times New Roman"/>
                <w:b/>
                <w:i/>
                <w:sz w:val="22"/>
                <w:szCs w:val="22"/>
                <w:u w:val="single"/>
                <w:lang w:val="ru-RU"/>
              </w:rPr>
            </w:pPr>
            <w:r w:rsidRPr="00D754B5">
              <w:rPr>
                <w:rFonts w:ascii="Times New Roman" w:hAnsi="Times New Roman"/>
                <w:b/>
                <w:i/>
                <w:sz w:val="22"/>
                <w:szCs w:val="22"/>
                <w:u w:val="single"/>
              </w:rPr>
              <w:t>I</w:t>
            </w:r>
            <w:r w:rsidRPr="00D754B5">
              <w:rPr>
                <w:rFonts w:ascii="Times New Roman" w:hAnsi="Times New Roman"/>
                <w:b/>
                <w:i/>
                <w:sz w:val="22"/>
                <w:szCs w:val="22"/>
                <w:u w:val="single"/>
                <w:lang w:val="ru-RU"/>
              </w:rPr>
              <w:t>) От Головного офиса АО «Узнацбанк»: Юнусабудский район, проспект А. Темура, дом 101 До</w:t>
            </w:r>
            <w:r w:rsidRPr="00D754B5">
              <w:rPr>
                <w:rFonts w:ascii="Times New Roman" w:eastAsia="Calibri" w:hAnsi="Times New Roman"/>
                <w:b/>
                <w:i/>
                <w:sz w:val="22"/>
                <w:szCs w:val="22"/>
                <w:u w:val="single"/>
                <w:lang w:val="ru-RU"/>
              </w:rPr>
              <w:t xml:space="preserve"> Административного здания АО «Узнацбанк»: Яшнабадский район, улица Истикбол, дом 23</w:t>
            </w:r>
          </w:p>
          <w:p w14:paraId="5457778C" w14:textId="77777777" w:rsidR="00D754B5" w:rsidRPr="00D754B5" w:rsidRDefault="00D754B5" w:rsidP="00404EF6">
            <w:pPr>
              <w:jc w:val="both"/>
              <w:rPr>
                <w:rFonts w:ascii="Times New Roman" w:eastAsia="Calibri" w:hAnsi="Times New Roman"/>
                <w:b/>
                <w:i/>
                <w:sz w:val="22"/>
                <w:szCs w:val="22"/>
                <w:u w:val="single"/>
                <w:lang w:val="ru-RU"/>
              </w:rPr>
            </w:pPr>
          </w:p>
          <w:p w14:paraId="3A92291A" w14:textId="77777777" w:rsidR="00D754B5" w:rsidRPr="00D754B5" w:rsidRDefault="00D754B5" w:rsidP="00404EF6">
            <w:pPr>
              <w:jc w:val="both"/>
              <w:rPr>
                <w:rFonts w:ascii="Times New Roman" w:eastAsia="Calibri" w:hAnsi="Times New Roman"/>
                <w:b/>
                <w:i/>
                <w:sz w:val="22"/>
                <w:szCs w:val="22"/>
                <w:u w:val="single"/>
                <w:lang w:val="ru-RU"/>
              </w:rPr>
            </w:pPr>
            <w:r w:rsidRPr="00D754B5">
              <w:rPr>
                <w:rFonts w:ascii="Times New Roman" w:eastAsia="Calibri" w:hAnsi="Times New Roman"/>
                <w:b/>
                <w:i/>
                <w:sz w:val="22"/>
                <w:szCs w:val="22"/>
                <w:u w:val="single"/>
              </w:rPr>
              <w:t>II</w:t>
            </w:r>
            <w:r w:rsidRPr="00D754B5">
              <w:rPr>
                <w:rFonts w:ascii="Times New Roman" w:eastAsia="Calibri" w:hAnsi="Times New Roman"/>
                <w:b/>
                <w:i/>
                <w:sz w:val="22"/>
                <w:szCs w:val="22"/>
                <w:u w:val="single"/>
                <w:lang w:val="ru-RU"/>
              </w:rPr>
              <w:t>) От Административного здания АО «Узнацбанк»: Яшнабадский район, улица Истикбол, дом 23 До Мирзо Улугбекского филиала АО «Узнацбанк»: ул. Дурмон йули, 47</w:t>
            </w:r>
          </w:p>
          <w:p w14:paraId="143F8BDC" w14:textId="77777777" w:rsidR="00D754B5" w:rsidRPr="00D754B5" w:rsidRDefault="00D754B5" w:rsidP="00404EF6">
            <w:pPr>
              <w:jc w:val="both"/>
              <w:rPr>
                <w:rFonts w:ascii="Times New Roman" w:eastAsia="Calibri" w:hAnsi="Times New Roman"/>
                <w:b/>
                <w:i/>
                <w:sz w:val="22"/>
                <w:szCs w:val="22"/>
                <w:u w:val="single"/>
                <w:lang w:val="ru-RU"/>
              </w:rPr>
            </w:pPr>
          </w:p>
          <w:p w14:paraId="64E5405A" w14:textId="77777777" w:rsidR="00D754B5" w:rsidRPr="00D754B5" w:rsidRDefault="00D754B5" w:rsidP="00404EF6">
            <w:pPr>
              <w:jc w:val="both"/>
              <w:rPr>
                <w:rFonts w:ascii="Times New Roman" w:eastAsia="Calibri" w:hAnsi="Times New Roman"/>
                <w:b/>
                <w:i/>
                <w:sz w:val="22"/>
                <w:szCs w:val="22"/>
                <w:u w:val="single"/>
                <w:lang w:val="ru-RU"/>
              </w:rPr>
            </w:pPr>
            <w:r w:rsidRPr="00D754B5">
              <w:rPr>
                <w:rFonts w:ascii="Times New Roman" w:eastAsia="Calibri" w:hAnsi="Times New Roman"/>
                <w:b/>
                <w:i/>
                <w:sz w:val="22"/>
                <w:szCs w:val="22"/>
                <w:u w:val="single"/>
              </w:rPr>
              <w:t>III</w:t>
            </w:r>
            <w:r w:rsidRPr="00D754B5">
              <w:rPr>
                <w:rFonts w:ascii="Times New Roman" w:eastAsia="Calibri" w:hAnsi="Times New Roman"/>
                <w:b/>
                <w:i/>
                <w:sz w:val="22"/>
                <w:szCs w:val="22"/>
                <w:u w:val="single"/>
                <w:lang w:val="ru-RU"/>
              </w:rPr>
              <w:t xml:space="preserve">) От Мирзо Улугбекского филиала АО «Узнацбанк»: ул. Дурмон йули, 47 До </w:t>
            </w:r>
            <w:r w:rsidRPr="00D754B5">
              <w:rPr>
                <w:rFonts w:ascii="Times New Roman" w:hAnsi="Times New Roman"/>
                <w:b/>
                <w:i/>
                <w:sz w:val="22"/>
                <w:szCs w:val="22"/>
                <w:u w:val="single"/>
                <w:lang w:val="ru-RU"/>
              </w:rPr>
              <w:t>Головного офиса АО «Узнацбанк»: Юнусабудский район, проспект А. Темура, дом 101</w:t>
            </w:r>
          </w:p>
          <w:p w14:paraId="49E296D5" w14:textId="77777777" w:rsidR="00D754B5" w:rsidRPr="00D754B5" w:rsidRDefault="00D754B5" w:rsidP="00404EF6">
            <w:pPr>
              <w:jc w:val="both"/>
              <w:rPr>
                <w:rFonts w:ascii="Times New Roman" w:eastAsia="Calibri" w:hAnsi="Times New Roman"/>
                <w:b/>
                <w:i/>
                <w:sz w:val="22"/>
                <w:szCs w:val="22"/>
                <w:u w:val="single"/>
                <w:lang w:val="ru-RU"/>
              </w:rPr>
            </w:pPr>
          </w:p>
          <w:p w14:paraId="14C156ED" w14:textId="77777777" w:rsidR="00D754B5" w:rsidRPr="00D754B5" w:rsidRDefault="00D754B5" w:rsidP="00404EF6">
            <w:pPr>
              <w:jc w:val="both"/>
              <w:rPr>
                <w:rFonts w:ascii="Times New Roman" w:eastAsia="Calibri" w:hAnsi="Times New Roman"/>
                <w:b/>
                <w:i/>
                <w:sz w:val="22"/>
                <w:szCs w:val="22"/>
                <w:u w:val="single"/>
                <w:lang w:val="ru-RU"/>
              </w:rPr>
            </w:pPr>
            <w:r w:rsidRPr="00D754B5">
              <w:rPr>
                <w:rFonts w:ascii="Times New Roman" w:eastAsia="Calibri" w:hAnsi="Times New Roman"/>
                <w:b/>
                <w:i/>
                <w:sz w:val="22"/>
                <w:szCs w:val="22"/>
                <w:u w:val="single"/>
              </w:rPr>
              <w:t>IV</w:t>
            </w:r>
            <w:r w:rsidRPr="00D754B5">
              <w:rPr>
                <w:rFonts w:ascii="Times New Roman" w:eastAsia="Calibri" w:hAnsi="Times New Roman"/>
                <w:b/>
                <w:i/>
                <w:sz w:val="22"/>
                <w:szCs w:val="22"/>
                <w:u w:val="single"/>
                <w:lang w:val="ru-RU"/>
              </w:rPr>
              <w:t xml:space="preserve">) От Головного офиса Узнацбанк: </w:t>
            </w:r>
            <w:r w:rsidRPr="00D754B5">
              <w:rPr>
                <w:rFonts w:ascii="Times New Roman" w:hAnsi="Times New Roman"/>
                <w:b/>
                <w:i/>
                <w:sz w:val="22"/>
                <w:szCs w:val="22"/>
                <w:u w:val="single"/>
                <w:lang w:val="ru-RU"/>
              </w:rPr>
              <w:t>Юнусабудский район, проспект А. Темура, дом 101 Д</w:t>
            </w:r>
            <w:r w:rsidRPr="00D754B5">
              <w:rPr>
                <w:rFonts w:ascii="Times New Roman" w:eastAsia="Calibri" w:hAnsi="Times New Roman"/>
                <w:b/>
                <w:i/>
                <w:sz w:val="22"/>
                <w:szCs w:val="22"/>
                <w:u w:val="single"/>
                <w:lang w:val="ru-RU"/>
              </w:rPr>
              <w:t>о</w:t>
            </w:r>
            <w:r w:rsidRPr="00D754B5">
              <w:rPr>
                <w:rFonts w:ascii="Times New Roman" w:hAnsi="Times New Roman"/>
                <w:sz w:val="22"/>
                <w:szCs w:val="22"/>
                <w:lang w:val="ru-RU"/>
              </w:rPr>
              <w:t xml:space="preserve"> </w:t>
            </w:r>
            <w:r w:rsidRPr="00D754B5">
              <w:rPr>
                <w:rFonts w:ascii="Times New Roman" w:eastAsia="Calibri" w:hAnsi="Times New Roman"/>
                <w:b/>
                <w:i/>
                <w:sz w:val="22"/>
                <w:szCs w:val="22"/>
                <w:u w:val="single"/>
                <w:lang w:val="ru-RU"/>
              </w:rPr>
              <w:t xml:space="preserve">Главного управления по г.Ташкенту Узнацбанка: Алмазарский район, ул. Г. Гуляма, 1 </w:t>
            </w:r>
          </w:p>
          <w:p w14:paraId="58308B00" w14:textId="77777777" w:rsidR="00D754B5" w:rsidRPr="00D754B5" w:rsidRDefault="00D754B5" w:rsidP="00404EF6">
            <w:pPr>
              <w:jc w:val="both"/>
              <w:rPr>
                <w:rFonts w:ascii="Times New Roman" w:eastAsia="Calibri" w:hAnsi="Times New Roman"/>
                <w:b/>
                <w:i/>
                <w:sz w:val="22"/>
                <w:szCs w:val="22"/>
                <w:u w:val="single"/>
                <w:lang w:val="ru-RU"/>
              </w:rPr>
            </w:pPr>
          </w:p>
          <w:p w14:paraId="59517516" w14:textId="77777777" w:rsidR="00D754B5" w:rsidRPr="00D754B5" w:rsidRDefault="00D754B5" w:rsidP="00404EF6">
            <w:pPr>
              <w:jc w:val="both"/>
              <w:rPr>
                <w:rFonts w:ascii="Times New Roman" w:eastAsia="Calibri" w:hAnsi="Times New Roman"/>
                <w:b/>
                <w:i/>
                <w:sz w:val="22"/>
                <w:szCs w:val="22"/>
                <w:u w:val="single"/>
                <w:lang w:val="ru-RU"/>
              </w:rPr>
            </w:pPr>
            <w:r w:rsidRPr="00D754B5">
              <w:rPr>
                <w:rFonts w:ascii="Times New Roman" w:eastAsia="Calibri" w:hAnsi="Times New Roman"/>
                <w:b/>
                <w:i/>
                <w:sz w:val="22"/>
                <w:szCs w:val="22"/>
                <w:u w:val="single"/>
              </w:rPr>
              <w:t>V</w:t>
            </w:r>
            <w:r w:rsidRPr="00D754B5">
              <w:rPr>
                <w:rFonts w:ascii="Times New Roman" w:eastAsia="Calibri" w:hAnsi="Times New Roman"/>
                <w:b/>
                <w:i/>
                <w:sz w:val="22"/>
                <w:szCs w:val="22"/>
                <w:u w:val="single"/>
                <w:lang w:val="ru-RU"/>
              </w:rPr>
              <w:t>) От Главного управления по г.Ташкенту Узнацбанка: Алмазарский район, ул. Г. Гуляма, 1 До Административного здания АО «Узнацбанк»: Яшнабадский район, улица Истикбол, дом 23</w:t>
            </w:r>
          </w:p>
          <w:p w14:paraId="2505B106" w14:textId="77777777" w:rsidR="00D754B5" w:rsidRPr="00D754B5" w:rsidRDefault="00D754B5" w:rsidP="00404EF6">
            <w:pPr>
              <w:jc w:val="both"/>
              <w:rPr>
                <w:rFonts w:ascii="Times New Roman" w:eastAsia="Calibri" w:hAnsi="Times New Roman"/>
                <w:b/>
                <w:i/>
                <w:sz w:val="22"/>
                <w:szCs w:val="22"/>
                <w:u w:val="single"/>
                <w:lang w:val="ru-RU"/>
              </w:rPr>
            </w:pPr>
          </w:p>
          <w:p w14:paraId="6664F976" w14:textId="2FABEADB" w:rsidR="00D754B5" w:rsidRPr="00D754B5" w:rsidRDefault="00D754B5" w:rsidP="00404EF6">
            <w:pPr>
              <w:jc w:val="both"/>
              <w:rPr>
                <w:rFonts w:ascii="Times New Roman" w:eastAsia="Calibri" w:hAnsi="Times New Roman"/>
                <w:b/>
                <w:i/>
                <w:sz w:val="22"/>
                <w:szCs w:val="22"/>
                <w:u w:val="single"/>
                <w:lang w:val="ru-RU"/>
              </w:rPr>
            </w:pPr>
            <w:r w:rsidRPr="00D754B5">
              <w:rPr>
                <w:rFonts w:ascii="Times New Roman" w:eastAsia="Calibri" w:hAnsi="Times New Roman"/>
                <w:b/>
                <w:i/>
                <w:sz w:val="22"/>
                <w:szCs w:val="22"/>
                <w:u w:val="single"/>
              </w:rPr>
              <w:t>VI</w:t>
            </w:r>
            <w:r w:rsidRPr="00D754B5">
              <w:rPr>
                <w:rFonts w:ascii="Times New Roman" w:eastAsia="Calibri" w:hAnsi="Times New Roman"/>
                <w:b/>
                <w:i/>
                <w:sz w:val="22"/>
                <w:szCs w:val="22"/>
                <w:u w:val="single"/>
                <w:lang w:val="ru-RU"/>
              </w:rPr>
              <w:t>) От Административного здания АО «Узнацбанк»: Яшнабадский район, улица Истикбол, дом 23 До "Главное операционное отделение" Узнацбанка: Мирабадский район, ул. Я. Гуломова, 95</w:t>
            </w:r>
          </w:p>
          <w:p w14:paraId="4AC30C3E" w14:textId="77777777" w:rsidR="00D754B5" w:rsidRPr="00D754B5" w:rsidRDefault="00D754B5" w:rsidP="00404EF6">
            <w:pPr>
              <w:jc w:val="both"/>
              <w:rPr>
                <w:rFonts w:ascii="Times New Roman" w:eastAsia="Calibri" w:hAnsi="Times New Roman"/>
                <w:b/>
                <w:i/>
                <w:sz w:val="22"/>
                <w:szCs w:val="22"/>
                <w:u w:val="single"/>
                <w:lang w:val="ru-RU"/>
              </w:rPr>
            </w:pPr>
          </w:p>
          <w:p w14:paraId="37B98156" w14:textId="295B82AF" w:rsidR="00D754B5" w:rsidRPr="00D754B5" w:rsidRDefault="00D754B5" w:rsidP="00404EF6">
            <w:pPr>
              <w:jc w:val="both"/>
              <w:rPr>
                <w:rFonts w:ascii="Times New Roman" w:eastAsia="Calibri" w:hAnsi="Times New Roman"/>
                <w:b/>
                <w:i/>
                <w:sz w:val="22"/>
                <w:szCs w:val="22"/>
                <w:u w:val="single"/>
                <w:lang w:val="ru-RU"/>
              </w:rPr>
            </w:pPr>
            <w:r w:rsidRPr="00D754B5">
              <w:rPr>
                <w:rFonts w:ascii="Times New Roman" w:eastAsia="Calibri" w:hAnsi="Times New Roman"/>
                <w:b/>
                <w:i/>
                <w:sz w:val="22"/>
                <w:szCs w:val="22"/>
                <w:u w:val="single"/>
              </w:rPr>
              <w:t>VII</w:t>
            </w:r>
            <w:r w:rsidRPr="00D754B5">
              <w:rPr>
                <w:rFonts w:ascii="Times New Roman" w:eastAsia="Calibri" w:hAnsi="Times New Roman"/>
                <w:b/>
                <w:i/>
                <w:sz w:val="22"/>
                <w:szCs w:val="22"/>
                <w:u w:val="single"/>
                <w:lang w:val="ru-RU"/>
              </w:rPr>
              <w:t>) От Административного здания АО</w:t>
            </w:r>
            <w:r w:rsidRPr="00D754B5">
              <w:rPr>
                <w:rFonts w:ascii="Times New Roman" w:eastAsia="Calibri" w:hAnsi="Times New Roman"/>
                <w:b/>
                <w:i/>
                <w:sz w:val="22"/>
                <w:szCs w:val="22"/>
                <w:u w:val="single"/>
              </w:rPr>
              <w:t> </w:t>
            </w:r>
            <w:r w:rsidRPr="00D754B5">
              <w:rPr>
                <w:rFonts w:ascii="Times New Roman" w:eastAsia="Calibri" w:hAnsi="Times New Roman"/>
                <w:b/>
                <w:i/>
                <w:sz w:val="22"/>
                <w:szCs w:val="22"/>
                <w:u w:val="single"/>
                <w:lang w:val="ru-RU"/>
              </w:rPr>
              <w:t xml:space="preserve">«Узнацбанк»: Яшнабадский район, улица Истикбол, дом 23 До </w:t>
            </w:r>
            <w:r w:rsidRPr="00491C37">
              <w:rPr>
                <w:rFonts w:ascii="Times New Roman" w:hAnsi="Times New Roman"/>
                <w:b/>
                <w:bCs/>
                <w:i/>
                <w:iCs/>
                <w:sz w:val="22"/>
                <w:szCs w:val="22"/>
                <w:u w:val="single"/>
                <w:lang w:val="ru-RU"/>
              </w:rPr>
              <w:t>Ташкентское</w:t>
            </w:r>
            <w:r w:rsidRPr="00491C37">
              <w:rPr>
                <w:rFonts w:ascii="Times New Roman" w:eastAsia="Calibri" w:hAnsi="Times New Roman"/>
                <w:b/>
                <w:bCs/>
                <w:i/>
                <w:iCs/>
                <w:sz w:val="22"/>
                <w:szCs w:val="22"/>
                <w:u w:val="single"/>
                <w:lang w:val="ru-RU"/>
              </w:rPr>
              <w:t xml:space="preserve"> областное отделение Узнацбанка: </w:t>
            </w:r>
            <w:r w:rsidRPr="00491C37">
              <w:rPr>
                <w:rFonts w:ascii="Times New Roman" w:hAnsi="Times New Roman"/>
                <w:b/>
                <w:bCs/>
                <w:i/>
                <w:iCs/>
                <w:sz w:val="22"/>
                <w:szCs w:val="22"/>
                <w:u w:val="single"/>
                <w:lang w:val="ru-RU"/>
              </w:rPr>
              <w:t xml:space="preserve"> </w:t>
            </w:r>
            <w:r w:rsidRPr="00491C37">
              <w:rPr>
                <w:rFonts w:ascii="Times New Roman" w:eastAsia="Calibri" w:hAnsi="Times New Roman"/>
                <w:b/>
                <w:bCs/>
                <w:i/>
                <w:iCs/>
                <w:sz w:val="22"/>
                <w:szCs w:val="22"/>
                <w:u w:val="single"/>
                <w:lang w:val="ru-RU"/>
              </w:rPr>
              <w:t>Мирабадский</w:t>
            </w:r>
            <w:r w:rsidRPr="00D754B5">
              <w:rPr>
                <w:rFonts w:ascii="Times New Roman" w:eastAsia="Calibri" w:hAnsi="Times New Roman"/>
                <w:b/>
                <w:i/>
                <w:sz w:val="22"/>
                <w:szCs w:val="22"/>
                <w:u w:val="single"/>
                <w:lang w:val="ru-RU"/>
              </w:rPr>
              <w:t xml:space="preserve"> район, ул. Т. Шевченко, 29</w:t>
            </w:r>
          </w:p>
          <w:p w14:paraId="62A39FC6" w14:textId="77777777" w:rsidR="00D754B5" w:rsidRPr="00D754B5" w:rsidRDefault="00D754B5" w:rsidP="00404EF6">
            <w:pPr>
              <w:jc w:val="both"/>
              <w:rPr>
                <w:rFonts w:ascii="Times New Roman" w:eastAsia="Calibri" w:hAnsi="Times New Roman"/>
                <w:b/>
                <w:i/>
                <w:sz w:val="22"/>
                <w:szCs w:val="22"/>
                <w:u w:val="single"/>
                <w:lang w:val="ru-RU"/>
              </w:rPr>
            </w:pPr>
          </w:p>
          <w:p w14:paraId="3A355F79" w14:textId="6552F5A7" w:rsidR="00D754B5" w:rsidRPr="00D754B5" w:rsidRDefault="00D754B5" w:rsidP="00404EF6">
            <w:pPr>
              <w:jc w:val="both"/>
              <w:rPr>
                <w:rFonts w:ascii="Times New Roman" w:eastAsia="Calibri" w:hAnsi="Times New Roman"/>
                <w:b/>
                <w:i/>
                <w:sz w:val="22"/>
                <w:szCs w:val="22"/>
                <w:u w:val="single"/>
                <w:lang w:val="ru-RU"/>
              </w:rPr>
            </w:pPr>
            <w:r w:rsidRPr="00D754B5">
              <w:rPr>
                <w:rFonts w:ascii="Times New Roman" w:eastAsia="Calibri" w:hAnsi="Times New Roman"/>
                <w:b/>
                <w:i/>
                <w:sz w:val="22"/>
                <w:szCs w:val="22"/>
                <w:u w:val="single"/>
              </w:rPr>
              <w:t>VIII</w:t>
            </w:r>
            <w:r w:rsidRPr="00D754B5">
              <w:rPr>
                <w:rFonts w:ascii="Times New Roman" w:eastAsia="Calibri" w:hAnsi="Times New Roman"/>
                <w:b/>
                <w:i/>
                <w:sz w:val="22"/>
                <w:szCs w:val="22"/>
                <w:u w:val="single"/>
                <w:lang w:val="ru-RU"/>
              </w:rPr>
              <w:t xml:space="preserve">) От Ташкентского областного отделения Узнацбанка: Мирабадский район, ул. Т. Шевченко, 29 До </w:t>
            </w:r>
            <w:r w:rsidRPr="00491C37">
              <w:rPr>
                <w:rFonts w:ascii="Times New Roman" w:hAnsi="Times New Roman"/>
                <w:b/>
                <w:bCs/>
                <w:i/>
                <w:iCs/>
                <w:sz w:val="22"/>
                <w:szCs w:val="22"/>
                <w:u w:val="single"/>
                <w:lang w:val="ru-RU"/>
              </w:rPr>
              <w:t>Главного</w:t>
            </w:r>
            <w:r w:rsidRPr="00491C37">
              <w:rPr>
                <w:rFonts w:ascii="Times New Roman" w:eastAsia="Calibri" w:hAnsi="Times New Roman"/>
                <w:b/>
                <w:bCs/>
                <w:i/>
                <w:iCs/>
                <w:sz w:val="22"/>
                <w:szCs w:val="22"/>
                <w:u w:val="single"/>
                <w:lang w:val="ru-RU"/>
              </w:rPr>
              <w:t xml:space="preserve"> управления по г.Ташкенту Узнацбанка: Алмазарский</w:t>
            </w:r>
            <w:r w:rsidRPr="00D754B5">
              <w:rPr>
                <w:rFonts w:ascii="Times New Roman" w:eastAsia="Calibri" w:hAnsi="Times New Roman"/>
                <w:b/>
                <w:i/>
                <w:sz w:val="22"/>
                <w:szCs w:val="22"/>
                <w:u w:val="single"/>
                <w:lang w:val="ru-RU"/>
              </w:rPr>
              <w:t xml:space="preserve"> район, ул. Г. Гуляма, 1</w:t>
            </w:r>
          </w:p>
          <w:p w14:paraId="2C9C780E" w14:textId="77777777" w:rsidR="00D754B5" w:rsidRPr="00D754B5" w:rsidRDefault="00D754B5" w:rsidP="00404EF6">
            <w:pPr>
              <w:jc w:val="both"/>
              <w:rPr>
                <w:rFonts w:ascii="Times New Roman" w:eastAsia="Calibri" w:hAnsi="Times New Roman"/>
                <w:b/>
                <w:i/>
                <w:sz w:val="22"/>
                <w:szCs w:val="22"/>
                <w:u w:val="single"/>
                <w:lang w:val="ru-RU"/>
              </w:rPr>
            </w:pPr>
          </w:p>
          <w:p w14:paraId="09B6756D" w14:textId="77777777" w:rsidR="00D754B5" w:rsidRPr="00D754B5" w:rsidRDefault="00D754B5" w:rsidP="00404EF6">
            <w:pPr>
              <w:jc w:val="both"/>
              <w:rPr>
                <w:rFonts w:ascii="Times New Roman" w:eastAsia="Calibri" w:hAnsi="Times New Roman"/>
                <w:b/>
                <w:i/>
                <w:sz w:val="22"/>
                <w:szCs w:val="22"/>
                <w:u w:val="single"/>
                <w:lang w:val="ru-RU"/>
              </w:rPr>
            </w:pPr>
            <w:r w:rsidRPr="00D754B5">
              <w:rPr>
                <w:rFonts w:ascii="Times New Roman" w:eastAsia="Calibri" w:hAnsi="Times New Roman"/>
                <w:b/>
                <w:i/>
                <w:sz w:val="22"/>
                <w:szCs w:val="22"/>
                <w:u w:val="single"/>
              </w:rPr>
              <w:t>IX</w:t>
            </w:r>
            <w:r w:rsidRPr="00D754B5">
              <w:rPr>
                <w:rFonts w:ascii="Times New Roman" w:eastAsia="Calibri" w:hAnsi="Times New Roman"/>
                <w:b/>
                <w:i/>
                <w:sz w:val="22"/>
                <w:szCs w:val="22"/>
                <w:u w:val="single"/>
                <w:lang w:val="ru-RU"/>
              </w:rPr>
              <w:t xml:space="preserve">) От АТС-233: г.Ташкент, Яшнабадский район, ул. Истикбол 15, До </w:t>
            </w:r>
            <w:r w:rsidRPr="00D754B5">
              <w:rPr>
                <w:rFonts w:ascii="Times New Roman" w:hAnsi="Times New Roman"/>
                <w:b/>
                <w:i/>
                <w:sz w:val="22"/>
                <w:szCs w:val="22"/>
                <w:u w:val="single"/>
                <w:lang w:val="ru-RU"/>
              </w:rPr>
              <w:t>Головного офиса АО</w:t>
            </w:r>
            <w:r w:rsidRPr="00D754B5">
              <w:rPr>
                <w:rFonts w:ascii="Times New Roman" w:hAnsi="Times New Roman"/>
                <w:b/>
                <w:i/>
                <w:sz w:val="22"/>
                <w:szCs w:val="22"/>
                <w:u w:val="single"/>
              </w:rPr>
              <w:t> </w:t>
            </w:r>
            <w:r w:rsidRPr="00D754B5">
              <w:rPr>
                <w:rFonts w:ascii="Times New Roman" w:hAnsi="Times New Roman"/>
                <w:b/>
                <w:i/>
                <w:sz w:val="22"/>
                <w:szCs w:val="22"/>
                <w:u w:val="single"/>
                <w:lang w:val="ru-RU"/>
              </w:rPr>
              <w:t>«Узнацбанк»: Юнусабудский район, проспект А. Темура, дом 101</w:t>
            </w:r>
          </w:p>
          <w:p w14:paraId="37C37CE3" w14:textId="77777777" w:rsidR="00D754B5" w:rsidRPr="00D754B5" w:rsidRDefault="00D754B5" w:rsidP="00404EF6">
            <w:pPr>
              <w:jc w:val="both"/>
              <w:rPr>
                <w:rFonts w:ascii="Times New Roman" w:eastAsia="Calibri" w:hAnsi="Times New Roman"/>
                <w:b/>
                <w:i/>
                <w:sz w:val="22"/>
                <w:szCs w:val="22"/>
                <w:u w:val="single"/>
                <w:lang w:val="ru-RU"/>
              </w:rPr>
            </w:pPr>
          </w:p>
          <w:p w14:paraId="619AE355" w14:textId="77777777" w:rsidR="00D754B5" w:rsidRPr="00D754B5" w:rsidRDefault="00D754B5" w:rsidP="00404EF6">
            <w:pPr>
              <w:jc w:val="both"/>
              <w:rPr>
                <w:rFonts w:ascii="Times New Roman" w:eastAsia="Calibri" w:hAnsi="Times New Roman"/>
                <w:b/>
                <w:i/>
                <w:sz w:val="22"/>
                <w:szCs w:val="22"/>
                <w:u w:val="single"/>
                <w:lang w:val="ru-RU"/>
              </w:rPr>
            </w:pPr>
            <w:r w:rsidRPr="00D754B5">
              <w:rPr>
                <w:rFonts w:ascii="Times New Roman" w:eastAsia="Calibri" w:hAnsi="Times New Roman"/>
                <w:b/>
                <w:i/>
                <w:sz w:val="22"/>
                <w:szCs w:val="22"/>
                <w:u w:val="single"/>
              </w:rPr>
              <w:t>X</w:t>
            </w:r>
            <w:r w:rsidRPr="00D754B5">
              <w:rPr>
                <w:rFonts w:ascii="Times New Roman" w:eastAsia="Calibri" w:hAnsi="Times New Roman"/>
                <w:b/>
                <w:i/>
                <w:sz w:val="22"/>
                <w:szCs w:val="22"/>
                <w:u w:val="single"/>
                <w:lang w:val="ru-RU"/>
              </w:rPr>
              <w:t>) От АТС-234 г. Ташкент, Юнусабадский р-н, ул. Кичик Халка Йули 2 До Административного здания АО</w:t>
            </w:r>
            <w:r w:rsidRPr="00D754B5">
              <w:rPr>
                <w:rFonts w:ascii="Times New Roman" w:eastAsia="Calibri" w:hAnsi="Times New Roman"/>
                <w:b/>
                <w:i/>
                <w:sz w:val="22"/>
                <w:szCs w:val="22"/>
                <w:u w:val="single"/>
              </w:rPr>
              <w:t> </w:t>
            </w:r>
            <w:r w:rsidRPr="00D754B5">
              <w:rPr>
                <w:rFonts w:ascii="Times New Roman" w:eastAsia="Calibri" w:hAnsi="Times New Roman"/>
                <w:b/>
                <w:i/>
                <w:sz w:val="22"/>
                <w:szCs w:val="22"/>
                <w:u w:val="single"/>
                <w:lang w:val="ru-RU"/>
              </w:rPr>
              <w:t>«Узнацбанк»: Яшнабадский район, улица Истикбол, дом 23</w:t>
            </w:r>
          </w:p>
          <w:p w14:paraId="0E10300A" w14:textId="77777777" w:rsidR="00D754B5" w:rsidRPr="00D754B5" w:rsidRDefault="00D754B5" w:rsidP="00404EF6">
            <w:pPr>
              <w:jc w:val="both"/>
              <w:rPr>
                <w:rFonts w:ascii="Times New Roman" w:eastAsia="Calibri" w:hAnsi="Times New Roman"/>
                <w:b/>
                <w:i/>
                <w:sz w:val="22"/>
                <w:szCs w:val="22"/>
                <w:u w:val="single"/>
                <w:lang w:val="ru-RU"/>
              </w:rPr>
            </w:pPr>
          </w:p>
          <w:p w14:paraId="1E0FA249" w14:textId="77777777" w:rsidR="00D754B5" w:rsidRPr="00D754B5" w:rsidRDefault="00D754B5" w:rsidP="00404EF6">
            <w:pPr>
              <w:jc w:val="both"/>
              <w:rPr>
                <w:rFonts w:ascii="Times New Roman" w:eastAsia="Calibri" w:hAnsi="Times New Roman"/>
                <w:b/>
                <w:i/>
                <w:sz w:val="22"/>
                <w:szCs w:val="22"/>
                <w:u w:val="single"/>
                <w:lang w:val="ru-RU"/>
              </w:rPr>
            </w:pPr>
            <w:r w:rsidRPr="00D754B5">
              <w:rPr>
                <w:rFonts w:ascii="Times New Roman" w:eastAsia="Calibri" w:hAnsi="Times New Roman"/>
                <w:b/>
                <w:i/>
                <w:sz w:val="22"/>
                <w:szCs w:val="22"/>
                <w:u w:val="single"/>
              </w:rPr>
              <w:t>XI</w:t>
            </w:r>
            <w:r w:rsidRPr="00D754B5">
              <w:rPr>
                <w:rFonts w:ascii="Times New Roman" w:eastAsia="Calibri" w:hAnsi="Times New Roman"/>
                <w:b/>
                <w:i/>
                <w:sz w:val="22"/>
                <w:szCs w:val="22"/>
                <w:u w:val="single"/>
                <w:lang w:val="ru-RU"/>
              </w:rPr>
              <w:t>) От</w:t>
            </w:r>
            <w:r w:rsidRPr="00D754B5">
              <w:rPr>
                <w:rFonts w:ascii="Times New Roman" w:hAnsi="Times New Roman"/>
                <w:sz w:val="22"/>
                <w:szCs w:val="22"/>
                <w:lang w:val="ru-RU"/>
              </w:rPr>
              <w:t xml:space="preserve"> </w:t>
            </w:r>
            <w:r w:rsidRPr="00D754B5">
              <w:rPr>
                <w:rFonts w:ascii="Times New Roman" w:eastAsia="Calibri" w:hAnsi="Times New Roman"/>
                <w:b/>
                <w:i/>
                <w:sz w:val="22"/>
                <w:szCs w:val="22"/>
                <w:u w:val="single"/>
                <w:lang w:val="ru-RU"/>
              </w:rPr>
              <w:t>"Центральное операционное отделение" Узнацбанка:</w:t>
            </w:r>
            <w:r w:rsidRPr="00D754B5">
              <w:rPr>
                <w:rFonts w:ascii="Times New Roman" w:hAnsi="Times New Roman"/>
                <w:sz w:val="22"/>
                <w:szCs w:val="22"/>
                <w:lang w:val="ru-RU"/>
              </w:rPr>
              <w:t xml:space="preserve"> </w:t>
            </w:r>
            <w:r w:rsidRPr="00D754B5">
              <w:rPr>
                <w:rFonts w:ascii="Times New Roman" w:eastAsia="Calibri" w:hAnsi="Times New Roman"/>
                <w:b/>
                <w:i/>
                <w:sz w:val="22"/>
                <w:szCs w:val="22"/>
                <w:u w:val="single"/>
                <w:lang w:val="ru-RU"/>
              </w:rPr>
              <w:t>Юнусабадский район, пр. Амира Темура, 101 До Административного здания АО</w:t>
            </w:r>
            <w:r w:rsidRPr="00D754B5">
              <w:rPr>
                <w:rFonts w:ascii="Times New Roman" w:eastAsia="Calibri" w:hAnsi="Times New Roman"/>
                <w:b/>
                <w:i/>
                <w:sz w:val="22"/>
                <w:szCs w:val="22"/>
                <w:u w:val="single"/>
              </w:rPr>
              <w:t> </w:t>
            </w:r>
            <w:r w:rsidRPr="00D754B5">
              <w:rPr>
                <w:rFonts w:ascii="Times New Roman" w:eastAsia="Calibri" w:hAnsi="Times New Roman"/>
                <w:b/>
                <w:i/>
                <w:sz w:val="22"/>
                <w:szCs w:val="22"/>
                <w:u w:val="single"/>
                <w:lang w:val="ru-RU"/>
              </w:rPr>
              <w:t>«Узнацбанк»: Яшнабадский район, улица Истикбол, дом 23</w:t>
            </w:r>
          </w:p>
          <w:p w14:paraId="58D19C44" w14:textId="77777777" w:rsidR="00D754B5" w:rsidRPr="00D754B5" w:rsidRDefault="00D754B5" w:rsidP="00404EF6">
            <w:pPr>
              <w:jc w:val="both"/>
              <w:rPr>
                <w:rFonts w:ascii="Times New Roman" w:hAnsi="Times New Roman"/>
                <w:sz w:val="22"/>
                <w:szCs w:val="22"/>
                <w:lang w:val="ru-RU"/>
              </w:rPr>
            </w:pPr>
          </w:p>
        </w:tc>
      </w:tr>
      <w:tr w:rsidR="00D754B5" w:rsidRPr="00716F97" w14:paraId="169EFBBA" w14:textId="77777777" w:rsidTr="00404EF6">
        <w:trPr>
          <w:trHeight w:val="351"/>
        </w:trPr>
        <w:tc>
          <w:tcPr>
            <w:tcW w:w="541" w:type="dxa"/>
            <w:vAlign w:val="center"/>
          </w:tcPr>
          <w:p w14:paraId="3FB5D8EB" w14:textId="77777777" w:rsidR="00D754B5" w:rsidRPr="00D754B5" w:rsidRDefault="00D754B5" w:rsidP="00404EF6">
            <w:pPr>
              <w:jc w:val="center"/>
              <w:rPr>
                <w:rFonts w:ascii="Times New Roman" w:hAnsi="Times New Roman"/>
                <w:sz w:val="22"/>
                <w:szCs w:val="22"/>
              </w:rPr>
            </w:pPr>
            <w:r w:rsidRPr="00D754B5">
              <w:rPr>
                <w:rFonts w:ascii="Times New Roman" w:hAnsi="Times New Roman"/>
                <w:sz w:val="22"/>
                <w:szCs w:val="22"/>
              </w:rPr>
              <w:t>8.</w:t>
            </w:r>
          </w:p>
        </w:tc>
        <w:tc>
          <w:tcPr>
            <w:tcW w:w="2745" w:type="dxa"/>
            <w:vAlign w:val="center"/>
          </w:tcPr>
          <w:p w14:paraId="3E4F7B93" w14:textId="77777777" w:rsidR="00D754B5" w:rsidRPr="00D754B5" w:rsidRDefault="00D754B5" w:rsidP="00404EF6">
            <w:pPr>
              <w:rPr>
                <w:rFonts w:ascii="Times New Roman" w:hAnsi="Times New Roman"/>
                <w:sz w:val="22"/>
                <w:szCs w:val="22"/>
                <w:lang w:val="ru-RU"/>
              </w:rPr>
            </w:pPr>
            <w:r w:rsidRPr="00D754B5">
              <w:rPr>
                <w:rFonts w:ascii="Times New Roman" w:hAnsi="Times New Roman"/>
                <w:sz w:val="22"/>
                <w:szCs w:val="22"/>
                <w:lang w:val="uz-Cyrl-UZ"/>
              </w:rPr>
              <w:t>Перечень</w:t>
            </w:r>
            <w:r w:rsidRPr="00D754B5">
              <w:rPr>
                <w:rFonts w:ascii="Times New Roman" w:hAnsi="Times New Roman"/>
                <w:sz w:val="22"/>
                <w:szCs w:val="22"/>
                <w:lang w:val="ru-RU"/>
              </w:rPr>
              <w:t xml:space="preserve"> требования  </w:t>
            </w:r>
            <w:r w:rsidRPr="00D754B5">
              <w:rPr>
                <w:rFonts w:ascii="Times New Roman" w:hAnsi="Times New Roman"/>
                <w:sz w:val="22"/>
                <w:szCs w:val="22"/>
                <w:lang w:val="uz-Cyrl-UZ"/>
              </w:rPr>
              <w:t xml:space="preserve">исполнителю по техническому сервисному обслужиеание и ремонту </w:t>
            </w:r>
            <w:r w:rsidRPr="00D754B5">
              <w:rPr>
                <w:rFonts w:ascii="Times New Roman" w:hAnsi="Times New Roman"/>
                <w:sz w:val="22"/>
                <w:szCs w:val="22"/>
                <w:lang w:val="ru-RU"/>
              </w:rPr>
              <w:t xml:space="preserve"> </w:t>
            </w:r>
            <w:r w:rsidRPr="00D754B5">
              <w:rPr>
                <w:rFonts w:ascii="Times New Roman" w:hAnsi="Times New Roman"/>
                <w:sz w:val="22"/>
                <w:szCs w:val="22"/>
                <w:lang w:val="uz-Cyrl-UZ"/>
              </w:rPr>
              <w:t>ВОК</w:t>
            </w:r>
          </w:p>
        </w:tc>
        <w:tc>
          <w:tcPr>
            <w:tcW w:w="6070" w:type="dxa"/>
            <w:vAlign w:val="center"/>
          </w:tcPr>
          <w:p w14:paraId="0A4485D4" w14:textId="77777777" w:rsidR="00D754B5" w:rsidRPr="00D754B5" w:rsidRDefault="00D754B5" w:rsidP="00404EF6">
            <w:pPr>
              <w:jc w:val="both"/>
              <w:rPr>
                <w:rFonts w:ascii="Times New Roman" w:hAnsi="Times New Roman"/>
                <w:b/>
                <w:sz w:val="22"/>
                <w:szCs w:val="22"/>
                <w:lang w:val="ru-RU"/>
              </w:rPr>
            </w:pPr>
            <w:r w:rsidRPr="00D754B5">
              <w:rPr>
                <w:rFonts w:ascii="Times New Roman" w:hAnsi="Times New Roman"/>
                <w:b/>
                <w:sz w:val="22"/>
                <w:szCs w:val="22"/>
                <w:lang w:val="ru-RU"/>
              </w:rPr>
              <w:t>Ежемесячные проводимые работы по ТО:</w:t>
            </w:r>
          </w:p>
          <w:p w14:paraId="01CEDE2D" w14:textId="77777777" w:rsidR="00D754B5" w:rsidRPr="00D754B5" w:rsidRDefault="00D754B5" w:rsidP="00404EF6">
            <w:pPr>
              <w:jc w:val="both"/>
              <w:rPr>
                <w:rFonts w:ascii="Times New Roman" w:hAnsi="Times New Roman"/>
                <w:b/>
                <w:sz w:val="22"/>
                <w:szCs w:val="22"/>
                <w:lang w:val="ru-RU"/>
              </w:rPr>
            </w:pPr>
            <w:r w:rsidRPr="00D754B5">
              <w:rPr>
                <w:rFonts w:ascii="Times New Roman" w:hAnsi="Times New Roman"/>
                <w:b/>
                <w:sz w:val="22"/>
                <w:szCs w:val="22"/>
                <w:lang w:val="ru-RU"/>
              </w:rPr>
              <w:t>Техническое обслуживание ВОК</w:t>
            </w:r>
          </w:p>
          <w:p w14:paraId="782E14C0"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  плановые и контрольные измерения производятся на выборочном участке по требованию заказчика.</w:t>
            </w:r>
          </w:p>
          <w:p w14:paraId="1ADEF0A2"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  обход трасс ВОЛС, обирковка ВОК, составление исполнительной документации ВОЛС производится по требованию заказчика.</w:t>
            </w:r>
          </w:p>
          <w:p w14:paraId="75C22A06"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 осмотр состояния трассы прокладки кабелей и соблюдение правил охраны линий связи. Приведение физического состояния кабеля согласно нормам и согласно требованиям арендодателя канализации и иных сооружений локации ВОК (подвязывание, закрепление укладка ВОК)</w:t>
            </w:r>
          </w:p>
          <w:p w14:paraId="34D32AB5"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 наблюдение за состоянием оптических муфт, распределительных устройств и кабельных вводов, приведение их в состояние согласно нормам и требованиям заказчика (закрепление и др.)</w:t>
            </w:r>
          </w:p>
          <w:p w14:paraId="241A256B"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   проведение работ по чистке и устранению мусора или посторонних предметов на объектах, находящихся на балансе заказчика, а также арендуемой канализации по требованию арендодателя.</w:t>
            </w:r>
          </w:p>
          <w:p w14:paraId="1A1A2E2C"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b/>
                <w:sz w:val="22"/>
                <w:szCs w:val="22"/>
                <w:lang w:val="ru-RU"/>
              </w:rPr>
              <w:t>Текущий ремонт ВОК:</w:t>
            </w:r>
          </w:p>
          <w:p w14:paraId="796A1F94"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устранение дефектов и недостатков, обнаруженных в результате измерений или обхода трасс ВОЛС (текущий ремонт ВОК)</w:t>
            </w:r>
          </w:p>
          <w:p w14:paraId="774A698C"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 xml:space="preserve">- осуществление ремонта ВОК при ухудшении оптических параметров ВОЛС, (затухание выше нормы 0,36 </w:t>
            </w:r>
            <w:r w:rsidRPr="00D754B5">
              <w:rPr>
                <w:rFonts w:ascii="Times New Roman" w:hAnsi="Times New Roman"/>
                <w:sz w:val="22"/>
                <w:szCs w:val="22"/>
              </w:rPr>
              <w:t>db</w:t>
            </w:r>
            <w:r w:rsidRPr="00D754B5">
              <w:rPr>
                <w:rFonts w:ascii="Times New Roman" w:hAnsi="Times New Roman"/>
                <w:sz w:val="22"/>
                <w:szCs w:val="22"/>
                <w:lang w:val="ru-RU"/>
              </w:rPr>
              <w:t>/</w:t>
            </w:r>
            <w:r w:rsidRPr="00D754B5">
              <w:rPr>
                <w:rFonts w:ascii="Times New Roman" w:hAnsi="Times New Roman"/>
                <w:sz w:val="22"/>
                <w:szCs w:val="22"/>
              </w:rPr>
              <w:t>km</w:t>
            </w:r>
            <w:r w:rsidRPr="00D754B5">
              <w:rPr>
                <w:rFonts w:ascii="Times New Roman" w:hAnsi="Times New Roman"/>
                <w:sz w:val="22"/>
                <w:szCs w:val="22"/>
                <w:lang w:val="ru-RU"/>
              </w:rPr>
              <w:t xml:space="preserve"> на длине волны 1310 </w:t>
            </w:r>
            <w:r w:rsidRPr="00D754B5">
              <w:rPr>
                <w:rFonts w:ascii="Times New Roman" w:hAnsi="Times New Roman"/>
                <w:sz w:val="22"/>
                <w:szCs w:val="22"/>
              </w:rPr>
              <w:t>nm</w:t>
            </w:r>
            <w:r w:rsidRPr="00D754B5">
              <w:rPr>
                <w:rFonts w:ascii="Times New Roman" w:hAnsi="Times New Roman"/>
                <w:sz w:val="22"/>
                <w:szCs w:val="22"/>
                <w:lang w:val="ru-RU"/>
              </w:rPr>
              <w:t>, обрыв ВОК)</w:t>
            </w:r>
          </w:p>
          <w:p w14:paraId="7CC01891"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 замена участков ВОК</w:t>
            </w:r>
          </w:p>
          <w:p w14:paraId="707B647D"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 устранение излишнего запаса кабеля (при требовании арендодателя).</w:t>
            </w:r>
          </w:p>
          <w:p w14:paraId="48CB0C51"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 укладка и укрепление на кронштейнах провисшего кабеля в канализации, коллекторе или на воздушной опоре.</w:t>
            </w:r>
          </w:p>
          <w:p w14:paraId="30A45179"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-перетяжка кабеля в случаях натяжения кабеля, устранение изгибов в каналах канализации и в колодцах, не соответствующих нормам, вплоть до восстановления с помощью вставки при необходимости.</w:t>
            </w:r>
          </w:p>
          <w:p w14:paraId="2AD664D4"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-укладка в бухты запаса в колодцах канализации (не более 15 метров кабеля в бухте, в качестве резерва для экстренных ситуаций);</w:t>
            </w:r>
          </w:p>
          <w:p w14:paraId="7DE6D2A2"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 xml:space="preserve">- после окончания работ – проведение работ по удалению мусора и его дальнейшей утилизации. </w:t>
            </w:r>
          </w:p>
          <w:p w14:paraId="1B2B84D8"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 замена и ремонт оптических муфт при необходимости, при разгерметизации муфты, при повреждении кожуха муфты и других повреждениях целостности муфты по требованию заказчика.</w:t>
            </w:r>
          </w:p>
          <w:p w14:paraId="6F940CD6"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 xml:space="preserve">- замена </w:t>
            </w:r>
            <w:r w:rsidRPr="00D754B5">
              <w:rPr>
                <w:rFonts w:ascii="Times New Roman" w:hAnsi="Times New Roman"/>
                <w:sz w:val="22"/>
                <w:szCs w:val="22"/>
              </w:rPr>
              <w:t>ODF</w:t>
            </w:r>
            <w:r w:rsidRPr="00D754B5">
              <w:rPr>
                <w:rFonts w:ascii="Times New Roman" w:hAnsi="Times New Roman"/>
                <w:sz w:val="22"/>
                <w:szCs w:val="22"/>
                <w:lang w:val="ru-RU"/>
              </w:rPr>
              <w:t xml:space="preserve"> распределительных панелей при необходимости, по требованию заказчика.</w:t>
            </w:r>
          </w:p>
          <w:p w14:paraId="1DBD5AB1"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 перемонтаж некачественно сваренных волокон ВОК вплоть до восстановления с помощью вставки при необходимости.</w:t>
            </w:r>
          </w:p>
          <w:p w14:paraId="044CEFFA" w14:textId="77777777" w:rsidR="00D754B5" w:rsidRPr="00D754B5" w:rsidRDefault="00D754B5" w:rsidP="00404EF6">
            <w:pPr>
              <w:jc w:val="both"/>
              <w:rPr>
                <w:rFonts w:ascii="Times New Roman" w:hAnsi="Times New Roman"/>
                <w:b/>
                <w:i/>
                <w:sz w:val="22"/>
                <w:szCs w:val="22"/>
                <w:u w:val="single"/>
                <w:lang w:val="ru-RU"/>
              </w:rPr>
            </w:pPr>
          </w:p>
        </w:tc>
      </w:tr>
      <w:tr w:rsidR="00D754B5" w:rsidRPr="00716F97" w14:paraId="1EEFC180" w14:textId="77777777" w:rsidTr="00404EF6">
        <w:trPr>
          <w:trHeight w:val="416"/>
        </w:trPr>
        <w:tc>
          <w:tcPr>
            <w:tcW w:w="541" w:type="dxa"/>
            <w:vAlign w:val="center"/>
          </w:tcPr>
          <w:p w14:paraId="6C2BC0FF" w14:textId="77777777" w:rsidR="00D754B5" w:rsidRPr="00D754B5" w:rsidRDefault="00D754B5" w:rsidP="00404EF6">
            <w:pPr>
              <w:jc w:val="center"/>
              <w:rPr>
                <w:rFonts w:ascii="Times New Roman" w:hAnsi="Times New Roman"/>
                <w:sz w:val="22"/>
                <w:szCs w:val="22"/>
              </w:rPr>
            </w:pPr>
            <w:r w:rsidRPr="00D754B5">
              <w:rPr>
                <w:rFonts w:ascii="Times New Roman" w:hAnsi="Times New Roman"/>
                <w:sz w:val="22"/>
                <w:szCs w:val="22"/>
              </w:rPr>
              <w:t>9.</w:t>
            </w:r>
          </w:p>
        </w:tc>
        <w:tc>
          <w:tcPr>
            <w:tcW w:w="2745" w:type="dxa"/>
            <w:vAlign w:val="center"/>
          </w:tcPr>
          <w:p w14:paraId="6597D9D7" w14:textId="77777777" w:rsidR="00D754B5" w:rsidRPr="00D754B5" w:rsidRDefault="00D754B5" w:rsidP="00404EF6">
            <w:pPr>
              <w:rPr>
                <w:rFonts w:ascii="Times New Roman" w:hAnsi="Times New Roman"/>
                <w:sz w:val="22"/>
                <w:szCs w:val="22"/>
                <w:lang w:val="uz-Cyrl-UZ"/>
              </w:rPr>
            </w:pPr>
            <w:r w:rsidRPr="00D754B5">
              <w:rPr>
                <w:rFonts w:ascii="Times New Roman" w:hAnsi="Times New Roman"/>
                <w:sz w:val="22"/>
                <w:szCs w:val="22"/>
                <w:lang w:val="ru-RU"/>
              </w:rPr>
              <w:t>Аварийно-восстановительные работы (АВР) на ВОЛС</w:t>
            </w:r>
          </w:p>
        </w:tc>
        <w:tc>
          <w:tcPr>
            <w:tcW w:w="6070" w:type="dxa"/>
            <w:vAlign w:val="center"/>
          </w:tcPr>
          <w:p w14:paraId="0D8CF9D4"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 xml:space="preserve">- Отыскание и устранение повреждения волоконно- оптического кабеля (ВОК) (при пожаре, заливе, непредвиденном механическом воздействии, противоправных действиях третьих лиц, в том числе хищение, повреждении кабельной оболочки грызунами и т.п.), которое привело либо к полному обрыву кабеля или части волокон, либо к затуханию или ухудшению параметров измерений ВОК не соответствующему нормам (1310 </w:t>
            </w:r>
            <w:r w:rsidRPr="00D754B5">
              <w:rPr>
                <w:rFonts w:ascii="Times New Roman" w:hAnsi="Times New Roman"/>
                <w:sz w:val="22"/>
                <w:szCs w:val="22"/>
              </w:rPr>
              <w:t>nm</w:t>
            </w:r>
            <w:r w:rsidRPr="00D754B5">
              <w:rPr>
                <w:rFonts w:ascii="Times New Roman" w:hAnsi="Times New Roman"/>
                <w:sz w:val="22"/>
                <w:szCs w:val="22"/>
                <w:lang w:val="ru-RU"/>
              </w:rPr>
              <w:t xml:space="preserve"> -0.36 </w:t>
            </w:r>
            <w:r w:rsidRPr="00D754B5">
              <w:rPr>
                <w:rFonts w:ascii="Times New Roman" w:hAnsi="Times New Roman"/>
                <w:sz w:val="22"/>
                <w:szCs w:val="22"/>
              </w:rPr>
              <w:t>db</w:t>
            </w:r>
            <w:r w:rsidRPr="00D754B5">
              <w:rPr>
                <w:rFonts w:ascii="Times New Roman" w:hAnsi="Times New Roman"/>
                <w:sz w:val="22"/>
                <w:szCs w:val="22"/>
                <w:lang w:val="ru-RU"/>
              </w:rPr>
              <w:t>/</w:t>
            </w:r>
            <w:r w:rsidRPr="00D754B5">
              <w:rPr>
                <w:rFonts w:ascii="Times New Roman" w:hAnsi="Times New Roman"/>
                <w:sz w:val="22"/>
                <w:szCs w:val="22"/>
              </w:rPr>
              <w:t>km</w:t>
            </w:r>
            <w:r w:rsidRPr="00D754B5">
              <w:rPr>
                <w:rFonts w:ascii="Times New Roman" w:hAnsi="Times New Roman"/>
                <w:sz w:val="22"/>
                <w:szCs w:val="22"/>
                <w:lang w:val="ru-RU"/>
              </w:rPr>
              <w:t>) или на остановке систем ВОЛС.</w:t>
            </w:r>
          </w:p>
          <w:p w14:paraId="745902FE"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 xml:space="preserve">- В случае, если аварийная ситуация не позволяет устранить аварию ввиду причин нахождения трассы в охранных зонах, требующих дополнительных (не стандартных разрешений доступа), авария вызвана проведением санкционированными работами муниципальных организаций, повреждение было вызвано грозовым электричеством или находится на территории аварийной ситуации, где внешние факторы опасны для жизни и здоровья человека, то производится монтаж временной оптической вставки.  </w:t>
            </w:r>
          </w:p>
          <w:p w14:paraId="15D4C755" w14:textId="77777777" w:rsidR="00D754B5" w:rsidRPr="00D754B5" w:rsidRDefault="00D754B5" w:rsidP="00404EF6">
            <w:pPr>
              <w:jc w:val="both"/>
              <w:rPr>
                <w:rFonts w:ascii="Times New Roman" w:hAnsi="Times New Roman"/>
                <w:b/>
                <w:sz w:val="22"/>
                <w:szCs w:val="22"/>
                <w:highlight w:val="yellow"/>
                <w:lang w:val="ru-RU"/>
              </w:rPr>
            </w:pPr>
            <w:r w:rsidRPr="00D754B5">
              <w:rPr>
                <w:rFonts w:ascii="Times New Roman" w:hAnsi="Times New Roman"/>
                <w:sz w:val="22"/>
                <w:szCs w:val="22"/>
                <w:lang w:val="ru-RU"/>
              </w:rPr>
              <w:t xml:space="preserve">- Круглосуточная готовность и гарантированное прибытие аварийно-восстановительной бригады на место повреждения. При известной длине необходимой вставки или длине на замену поврежденного участка, муфтами и укомплектованными </w:t>
            </w:r>
            <w:r w:rsidRPr="00D754B5">
              <w:rPr>
                <w:rFonts w:ascii="Times New Roman" w:hAnsi="Times New Roman"/>
                <w:sz w:val="22"/>
                <w:szCs w:val="22"/>
              </w:rPr>
              <w:t>ODF</w:t>
            </w:r>
            <w:r w:rsidRPr="00D754B5">
              <w:rPr>
                <w:rFonts w:ascii="Times New Roman" w:hAnsi="Times New Roman"/>
                <w:sz w:val="22"/>
                <w:szCs w:val="22"/>
                <w:lang w:val="ru-RU"/>
              </w:rPr>
              <w:t>-ми при повреждении на вводе в здание. Эксплуатационный запас материалов предоставляется заказчиком на каждый объект путем запроса от подрядной организации на выдачу необходимого количества материалов.</w:t>
            </w:r>
          </w:p>
        </w:tc>
      </w:tr>
      <w:tr w:rsidR="00D754B5" w:rsidRPr="00716F97" w14:paraId="31F86AC3" w14:textId="77777777" w:rsidTr="00404EF6">
        <w:trPr>
          <w:trHeight w:val="416"/>
        </w:trPr>
        <w:tc>
          <w:tcPr>
            <w:tcW w:w="541" w:type="dxa"/>
            <w:vAlign w:val="center"/>
          </w:tcPr>
          <w:p w14:paraId="6EDF1920" w14:textId="77777777" w:rsidR="00D754B5" w:rsidRPr="00D754B5" w:rsidRDefault="00D754B5" w:rsidP="00404EF6">
            <w:pPr>
              <w:jc w:val="center"/>
              <w:rPr>
                <w:rFonts w:ascii="Times New Roman" w:hAnsi="Times New Roman"/>
                <w:sz w:val="22"/>
                <w:szCs w:val="22"/>
              </w:rPr>
            </w:pPr>
            <w:r w:rsidRPr="00D754B5">
              <w:rPr>
                <w:rFonts w:ascii="Times New Roman" w:hAnsi="Times New Roman"/>
                <w:sz w:val="22"/>
                <w:szCs w:val="22"/>
                <w:lang w:val="uz-Cyrl-UZ"/>
              </w:rPr>
              <w:t>10.</w:t>
            </w:r>
          </w:p>
        </w:tc>
        <w:tc>
          <w:tcPr>
            <w:tcW w:w="2745" w:type="dxa"/>
            <w:vAlign w:val="center"/>
          </w:tcPr>
          <w:p w14:paraId="7FD3C15B" w14:textId="77777777" w:rsidR="00D754B5" w:rsidRPr="00D754B5" w:rsidRDefault="00D754B5" w:rsidP="00404EF6">
            <w:pPr>
              <w:rPr>
                <w:rFonts w:ascii="Times New Roman" w:hAnsi="Times New Roman"/>
                <w:sz w:val="22"/>
                <w:szCs w:val="22"/>
                <w:lang w:val="ru-RU"/>
              </w:rPr>
            </w:pPr>
            <w:r w:rsidRPr="00D754B5">
              <w:rPr>
                <w:rFonts w:ascii="Times New Roman" w:hAnsi="Times New Roman"/>
                <w:sz w:val="22"/>
                <w:szCs w:val="22"/>
                <w:lang w:val="ru-RU"/>
              </w:rPr>
              <w:t>Не допускаются к участию в торги</w:t>
            </w:r>
          </w:p>
        </w:tc>
        <w:tc>
          <w:tcPr>
            <w:tcW w:w="6070" w:type="dxa"/>
            <w:vAlign w:val="center"/>
          </w:tcPr>
          <w:p w14:paraId="79ADAD13"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 Находящиеся в состоянии судебного разбирательства с «Заказчиком»;</w:t>
            </w:r>
          </w:p>
          <w:p w14:paraId="16D5BD32"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 Находящиеся в Едином реестре недобросовестных исполнителей;</w:t>
            </w:r>
          </w:p>
          <w:p w14:paraId="20C7F46B"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 Имеющие просроченную дебиторскую задолженность перед бюджетом и поставщиками</w:t>
            </w:r>
          </w:p>
        </w:tc>
      </w:tr>
      <w:tr w:rsidR="00D754B5" w:rsidRPr="00716F97" w14:paraId="6C15B743" w14:textId="77777777" w:rsidTr="00404EF6">
        <w:trPr>
          <w:trHeight w:val="1262"/>
        </w:trPr>
        <w:tc>
          <w:tcPr>
            <w:tcW w:w="541" w:type="dxa"/>
            <w:vAlign w:val="center"/>
          </w:tcPr>
          <w:p w14:paraId="22249608" w14:textId="77777777" w:rsidR="00D754B5" w:rsidRPr="00D754B5" w:rsidRDefault="00D754B5" w:rsidP="00404EF6">
            <w:pPr>
              <w:jc w:val="center"/>
              <w:rPr>
                <w:rFonts w:ascii="Times New Roman" w:hAnsi="Times New Roman"/>
                <w:sz w:val="22"/>
                <w:szCs w:val="22"/>
                <w:lang w:val="uz-Cyrl-UZ"/>
              </w:rPr>
            </w:pPr>
            <w:r w:rsidRPr="00D754B5">
              <w:rPr>
                <w:rFonts w:ascii="Times New Roman" w:hAnsi="Times New Roman"/>
                <w:sz w:val="22"/>
                <w:szCs w:val="22"/>
                <w:lang w:val="uz-Cyrl-UZ"/>
              </w:rPr>
              <w:t>11.</w:t>
            </w:r>
          </w:p>
        </w:tc>
        <w:tc>
          <w:tcPr>
            <w:tcW w:w="2745" w:type="dxa"/>
            <w:vAlign w:val="center"/>
          </w:tcPr>
          <w:p w14:paraId="709C668D" w14:textId="6BFA7C18" w:rsidR="00D754B5" w:rsidRPr="00D754B5" w:rsidRDefault="00D754B5" w:rsidP="00404EF6">
            <w:pPr>
              <w:rPr>
                <w:rFonts w:ascii="Times New Roman" w:hAnsi="Times New Roman"/>
                <w:sz w:val="22"/>
                <w:szCs w:val="22"/>
                <w:lang w:val="ru-RU"/>
              </w:rPr>
            </w:pPr>
            <w:r w:rsidRPr="00D754B5">
              <w:rPr>
                <w:rFonts w:ascii="Times New Roman" w:hAnsi="Times New Roman"/>
                <w:sz w:val="22"/>
                <w:szCs w:val="22"/>
                <w:lang w:val="ru-RU"/>
              </w:rPr>
              <w:t>Составление (формат) и язык отчетной документации и способы передачи сообщений между Заказчиком и Исполнителем</w:t>
            </w:r>
          </w:p>
        </w:tc>
        <w:tc>
          <w:tcPr>
            <w:tcW w:w="6070" w:type="dxa"/>
            <w:vAlign w:val="center"/>
          </w:tcPr>
          <w:p w14:paraId="3B173186"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 Все взаимоотношения между Сторонами осуществляются в письменном виде на узбекском или русском языках.</w:t>
            </w:r>
          </w:p>
          <w:p w14:paraId="03D3B6BA"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 Все договоренности оформляются в письменном виде с подписанием уполномоченными лицами Сторон.</w:t>
            </w:r>
          </w:p>
        </w:tc>
      </w:tr>
      <w:tr w:rsidR="00D754B5" w:rsidRPr="00491C37" w14:paraId="681F04AC" w14:textId="77777777" w:rsidTr="00404EF6">
        <w:trPr>
          <w:trHeight w:val="1262"/>
        </w:trPr>
        <w:tc>
          <w:tcPr>
            <w:tcW w:w="541" w:type="dxa"/>
            <w:vAlign w:val="center"/>
          </w:tcPr>
          <w:p w14:paraId="1824804D" w14:textId="77777777" w:rsidR="00D754B5" w:rsidRPr="00D754B5" w:rsidRDefault="00D754B5" w:rsidP="00404EF6">
            <w:pPr>
              <w:jc w:val="center"/>
              <w:rPr>
                <w:rFonts w:ascii="Times New Roman" w:hAnsi="Times New Roman"/>
                <w:sz w:val="22"/>
                <w:szCs w:val="22"/>
                <w:lang w:val="uz-Cyrl-UZ"/>
              </w:rPr>
            </w:pPr>
            <w:r w:rsidRPr="00D754B5">
              <w:rPr>
                <w:rFonts w:ascii="Times New Roman" w:hAnsi="Times New Roman"/>
                <w:sz w:val="22"/>
                <w:szCs w:val="22"/>
                <w:lang w:val="uz-Cyrl-UZ"/>
              </w:rPr>
              <w:t>12.</w:t>
            </w:r>
          </w:p>
        </w:tc>
        <w:tc>
          <w:tcPr>
            <w:tcW w:w="2745" w:type="dxa"/>
            <w:vAlign w:val="center"/>
          </w:tcPr>
          <w:p w14:paraId="4B5AC04C" w14:textId="77777777" w:rsidR="00D754B5" w:rsidRPr="00D754B5" w:rsidRDefault="00D754B5" w:rsidP="00404EF6">
            <w:pPr>
              <w:rPr>
                <w:rFonts w:ascii="Times New Roman" w:hAnsi="Times New Roman"/>
                <w:sz w:val="22"/>
                <w:szCs w:val="22"/>
                <w:lang w:val="ru-RU"/>
              </w:rPr>
            </w:pPr>
            <w:r w:rsidRPr="00D754B5">
              <w:rPr>
                <w:rFonts w:ascii="Times New Roman" w:hAnsi="Times New Roman"/>
                <w:sz w:val="22"/>
                <w:szCs w:val="22"/>
                <w:lang w:val="ru-RU"/>
              </w:rPr>
              <w:t>Требования к участнику исходя из сложности оказываемых услуг</w:t>
            </w:r>
          </w:p>
        </w:tc>
        <w:tc>
          <w:tcPr>
            <w:tcW w:w="6070" w:type="dxa"/>
            <w:vAlign w:val="center"/>
          </w:tcPr>
          <w:p w14:paraId="738FF188" w14:textId="78143244"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w:t>
            </w:r>
            <w:r w:rsidR="00C148B3">
              <w:rPr>
                <w:rFonts w:ascii="Times New Roman" w:hAnsi="Times New Roman"/>
                <w:sz w:val="22"/>
                <w:szCs w:val="22"/>
                <w:lang w:val="ru-RU"/>
              </w:rPr>
              <w:t xml:space="preserve"> </w:t>
            </w:r>
            <w:r w:rsidR="00C148B3">
              <w:rPr>
                <w:rFonts w:ascii="Times New Roman" w:hAnsi="Times New Roman"/>
                <w:sz w:val="22"/>
                <w:szCs w:val="22"/>
                <w:lang w:val="uz-Cyrl-UZ"/>
              </w:rPr>
              <w:t>Н</w:t>
            </w:r>
            <w:r w:rsidRPr="00D754B5">
              <w:rPr>
                <w:rFonts w:ascii="Times New Roman" w:hAnsi="Times New Roman"/>
                <w:sz w:val="22"/>
                <w:szCs w:val="22"/>
                <w:lang w:val="ru-RU"/>
              </w:rPr>
              <w:t>аличие лицензий на проектирование, строительство и эксплуатация местных сетей телекоммуникаций;</w:t>
            </w:r>
          </w:p>
          <w:p w14:paraId="7431EB02"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 Наличие опыта работ в аналогичной работе более 3х лет.</w:t>
            </w:r>
          </w:p>
          <w:p w14:paraId="3A11AEA1" w14:textId="16614BE1"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w:t>
            </w:r>
            <w:r w:rsidRPr="00D754B5">
              <w:rPr>
                <w:rFonts w:ascii="Times New Roman" w:hAnsi="Times New Roman"/>
                <w:sz w:val="22"/>
                <w:szCs w:val="22"/>
              </w:rPr>
              <w:t> </w:t>
            </w:r>
            <w:r w:rsidRPr="00D754B5">
              <w:rPr>
                <w:rFonts w:ascii="Times New Roman" w:hAnsi="Times New Roman"/>
                <w:sz w:val="22"/>
                <w:szCs w:val="22"/>
                <w:lang w:val="ru-RU"/>
              </w:rPr>
              <w:t xml:space="preserve">Наличие более 3х </w:t>
            </w:r>
            <w:r w:rsidR="00491C37">
              <w:rPr>
                <w:rFonts w:ascii="Times New Roman" w:hAnsi="Times New Roman"/>
                <w:sz w:val="22"/>
                <w:szCs w:val="22"/>
                <w:lang w:val="ru-RU"/>
              </w:rPr>
              <w:t xml:space="preserve">сертифицированных </w:t>
            </w:r>
            <w:r w:rsidRPr="00D754B5">
              <w:rPr>
                <w:rFonts w:ascii="Times New Roman" w:hAnsi="Times New Roman"/>
                <w:sz w:val="22"/>
                <w:szCs w:val="22"/>
                <w:lang w:val="ru-RU"/>
              </w:rPr>
              <w:t>специалистов;</w:t>
            </w:r>
          </w:p>
          <w:p w14:paraId="5365168D" w14:textId="153D1487" w:rsidR="00D754B5" w:rsidRPr="00491C37"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w:t>
            </w:r>
            <w:r w:rsidR="00491C37">
              <w:rPr>
                <w:rFonts w:ascii="Times New Roman" w:hAnsi="Times New Roman"/>
                <w:sz w:val="22"/>
                <w:szCs w:val="22"/>
                <w:lang w:val="ru-RU"/>
              </w:rPr>
              <w:t xml:space="preserve"> </w:t>
            </w:r>
            <w:r w:rsidRPr="00D754B5">
              <w:rPr>
                <w:rFonts w:ascii="Times New Roman" w:hAnsi="Times New Roman"/>
                <w:sz w:val="22"/>
                <w:szCs w:val="22"/>
                <w:lang w:val="ru-RU"/>
              </w:rPr>
              <w:t xml:space="preserve">Наличие технических средств и оборудований для полноценного оказания услуг. </w:t>
            </w:r>
            <w:r w:rsidRPr="00491C37">
              <w:rPr>
                <w:rFonts w:ascii="Times New Roman" w:hAnsi="Times New Roman"/>
                <w:sz w:val="22"/>
                <w:szCs w:val="22"/>
                <w:lang w:val="ru-RU"/>
              </w:rPr>
              <w:t xml:space="preserve">Также, оборудований для монтажа оптических муфт и </w:t>
            </w:r>
            <w:r w:rsidRPr="00D754B5">
              <w:rPr>
                <w:rFonts w:ascii="Times New Roman" w:hAnsi="Times New Roman"/>
                <w:sz w:val="22"/>
                <w:szCs w:val="22"/>
              </w:rPr>
              <w:t>ODF</w:t>
            </w:r>
            <w:r w:rsidRPr="00491C37">
              <w:rPr>
                <w:rFonts w:ascii="Times New Roman" w:hAnsi="Times New Roman"/>
                <w:sz w:val="22"/>
                <w:szCs w:val="22"/>
                <w:lang w:val="ru-RU"/>
              </w:rPr>
              <w:t>.</w:t>
            </w:r>
          </w:p>
        </w:tc>
      </w:tr>
      <w:tr w:rsidR="00D754B5" w:rsidRPr="00716F97" w14:paraId="2FBACB51" w14:textId="77777777" w:rsidTr="00404EF6">
        <w:trPr>
          <w:trHeight w:val="1003"/>
        </w:trPr>
        <w:tc>
          <w:tcPr>
            <w:tcW w:w="541" w:type="dxa"/>
            <w:vAlign w:val="center"/>
          </w:tcPr>
          <w:p w14:paraId="09033871" w14:textId="77777777" w:rsidR="00D754B5" w:rsidRPr="00D754B5" w:rsidRDefault="00D754B5" w:rsidP="00404EF6">
            <w:pPr>
              <w:jc w:val="center"/>
              <w:rPr>
                <w:rFonts w:ascii="Times New Roman" w:hAnsi="Times New Roman"/>
                <w:sz w:val="22"/>
                <w:szCs w:val="22"/>
                <w:lang w:val="uz-Cyrl-UZ"/>
              </w:rPr>
            </w:pPr>
            <w:r w:rsidRPr="00D754B5">
              <w:rPr>
                <w:rFonts w:ascii="Times New Roman" w:hAnsi="Times New Roman"/>
                <w:sz w:val="22"/>
                <w:szCs w:val="22"/>
                <w:lang w:val="uz-Cyrl-UZ"/>
              </w:rPr>
              <w:t>13.</w:t>
            </w:r>
          </w:p>
        </w:tc>
        <w:tc>
          <w:tcPr>
            <w:tcW w:w="2745" w:type="dxa"/>
            <w:vAlign w:val="center"/>
          </w:tcPr>
          <w:p w14:paraId="5B99077D" w14:textId="77777777" w:rsidR="00D754B5" w:rsidRPr="00D754B5" w:rsidRDefault="00D754B5" w:rsidP="00404EF6">
            <w:pPr>
              <w:rPr>
                <w:rFonts w:ascii="Times New Roman" w:hAnsi="Times New Roman"/>
                <w:sz w:val="22"/>
                <w:szCs w:val="22"/>
                <w:lang w:val="ru-RU"/>
              </w:rPr>
            </w:pPr>
            <w:r w:rsidRPr="00D754B5">
              <w:rPr>
                <w:rFonts w:ascii="Times New Roman" w:hAnsi="Times New Roman"/>
                <w:sz w:val="22"/>
                <w:szCs w:val="22"/>
                <w:lang w:val="ru-RU"/>
              </w:rPr>
              <w:t>Безопасность выполнения работ и оказания услуг, и их результатов</w:t>
            </w:r>
          </w:p>
        </w:tc>
        <w:tc>
          <w:tcPr>
            <w:tcW w:w="6070" w:type="dxa"/>
            <w:vAlign w:val="center"/>
          </w:tcPr>
          <w:p w14:paraId="18C12858"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 xml:space="preserve">- «Исполнитель» руководствуется требованиями нормативных документов; </w:t>
            </w:r>
          </w:p>
          <w:p w14:paraId="45357AF4" w14:textId="77777777" w:rsidR="00D754B5" w:rsidRPr="00D754B5" w:rsidRDefault="00D754B5" w:rsidP="00404EF6">
            <w:pPr>
              <w:jc w:val="both"/>
              <w:rPr>
                <w:rFonts w:ascii="Times New Roman" w:hAnsi="Times New Roman"/>
                <w:sz w:val="22"/>
                <w:szCs w:val="22"/>
                <w:lang w:val="ru-RU"/>
              </w:rPr>
            </w:pPr>
            <w:r w:rsidRPr="00D754B5">
              <w:rPr>
                <w:rFonts w:ascii="Times New Roman" w:hAnsi="Times New Roman"/>
                <w:sz w:val="22"/>
                <w:szCs w:val="22"/>
                <w:lang w:val="ru-RU"/>
              </w:rPr>
              <w:t xml:space="preserve"> - «Исполнитель» несет ответственность за соблюдение правил техники безопасности, пожарной безопасности, электробезопасности, охраны труда и санитарно-гигиенического режима на объектах «Заказчика».  </w:t>
            </w:r>
          </w:p>
        </w:tc>
      </w:tr>
      <w:tr w:rsidR="00D754B5" w:rsidRPr="00716F97" w14:paraId="018B10AF" w14:textId="77777777" w:rsidTr="00404EF6">
        <w:trPr>
          <w:trHeight w:val="1262"/>
        </w:trPr>
        <w:tc>
          <w:tcPr>
            <w:tcW w:w="541" w:type="dxa"/>
            <w:vAlign w:val="center"/>
          </w:tcPr>
          <w:p w14:paraId="2C16B2C0" w14:textId="77777777" w:rsidR="00D754B5" w:rsidRPr="00D754B5" w:rsidRDefault="00D754B5" w:rsidP="00404EF6">
            <w:pPr>
              <w:jc w:val="center"/>
              <w:rPr>
                <w:rFonts w:ascii="Times New Roman" w:hAnsi="Times New Roman"/>
                <w:sz w:val="22"/>
                <w:szCs w:val="22"/>
                <w:lang w:val="uz-Cyrl-UZ"/>
              </w:rPr>
            </w:pPr>
            <w:r w:rsidRPr="00D754B5">
              <w:rPr>
                <w:rFonts w:ascii="Times New Roman" w:hAnsi="Times New Roman"/>
                <w:sz w:val="22"/>
                <w:szCs w:val="22"/>
              </w:rPr>
              <w:t>14.</w:t>
            </w:r>
          </w:p>
        </w:tc>
        <w:tc>
          <w:tcPr>
            <w:tcW w:w="2745" w:type="dxa"/>
            <w:vAlign w:val="center"/>
          </w:tcPr>
          <w:p w14:paraId="7DD43ECC" w14:textId="77777777" w:rsidR="00D754B5" w:rsidRPr="00D754B5" w:rsidRDefault="00D754B5" w:rsidP="00404EF6">
            <w:pPr>
              <w:rPr>
                <w:rFonts w:ascii="Times New Roman" w:hAnsi="Times New Roman"/>
                <w:sz w:val="22"/>
                <w:szCs w:val="22"/>
              </w:rPr>
            </w:pPr>
            <w:r w:rsidRPr="00D754B5">
              <w:rPr>
                <w:rFonts w:ascii="Times New Roman" w:hAnsi="Times New Roman"/>
                <w:sz w:val="22"/>
                <w:szCs w:val="22"/>
              </w:rPr>
              <w:t>Условия оплаты</w:t>
            </w:r>
          </w:p>
        </w:tc>
        <w:tc>
          <w:tcPr>
            <w:tcW w:w="6070" w:type="dxa"/>
            <w:vAlign w:val="center"/>
          </w:tcPr>
          <w:p w14:paraId="527A0A26" w14:textId="77777777" w:rsidR="00D754B5" w:rsidRPr="00D754B5" w:rsidRDefault="00D754B5" w:rsidP="00404EF6">
            <w:pPr>
              <w:jc w:val="both"/>
              <w:rPr>
                <w:rFonts w:ascii="Times New Roman" w:hAnsi="Times New Roman"/>
                <w:b/>
                <w:bCs/>
                <w:sz w:val="22"/>
                <w:szCs w:val="22"/>
                <w:lang w:val="ru-RU"/>
              </w:rPr>
            </w:pPr>
            <w:r w:rsidRPr="00D754B5">
              <w:rPr>
                <w:rFonts w:ascii="Times New Roman" w:hAnsi="Times New Roman"/>
                <w:b/>
                <w:bCs/>
                <w:sz w:val="22"/>
                <w:szCs w:val="22"/>
                <w:lang w:val="ru-RU"/>
              </w:rPr>
              <w:t>Оплата работ производится «Заказчиком» в следующем порядке:</w:t>
            </w:r>
          </w:p>
          <w:p w14:paraId="2EE43F54" w14:textId="1FD62200" w:rsidR="00D754B5" w:rsidRPr="00D754B5" w:rsidRDefault="00D754B5" w:rsidP="00404EF6">
            <w:pPr>
              <w:spacing w:after="200"/>
              <w:jc w:val="both"/>
              <w:rPr>
                <w:rFonts w:ascii="Times New Roman" w:hAnsi="Times New Roman"/>
                <w:bCs/>
                <w:sz w:val="22"/>
                <w:szCs w:val="22"/>
                <w:lang w:val="ru-RU"/>
              </w:rPr>
            </w:pPr>
            <w:r w:rsidRPr="00D754B5">
              <w:rPr>
                <w:rFonts w:ascii="Times New Roman" w:hAnsi="Times New Roman"/>
                <w:bCs/>
                <w:sz w:val="22"/>
                <w:szCs w:val="22"/>
                <w:lang w:val="ru-RU"/>
              </w:rPr>
              <w:t>- Сумма Договора делится на 12</w:t>
            </w:r>
            <w:r w:rsidR="00EE577A">
              <w:rPr>
                <w:rFonts w:ascii="Times New Roman" w:hAnsi="Times New Roman"/>
                <w:bCs/>
                <w:sz w:val="22"/>
                <w:szCs w:val="22"/>
                <w:lang w:val="ru-RU"/>
              </w:rPr>
              <w:t xml:space="preserve"> </w:t>
            </w:r>
            <w:r w:rsidRPr="00D754B5">
              <w:rPr>
                <w:rFonts w:ascii="Times New Roman" w:hAnsi="Times New Roman"/>
                <w:bCs/>
                <w:sz w:val="22"/>
                <w:szCs w:val="22"/>
                <w:lang w:val="ru-RU"/>
              </w:rPr>
              <w:t xml:space="preserve">месяцев, оплата производится ежемесячно в начале месяца до 5-го числа каждого месяца в виде предоплаты. </w:t>
            </w:r>
          </w:p>
          <w:p w14:paraId="055E4619" w14:textId="77777777" w:rsidR="00D754B5" w:rsidRPr="00D754B5" w:rsidRDefault="00D754B5" w:rsidP="00404EF6">
            <w:pPr>
              <w:jc w:val="both"/>
              <w:rPr>
                <w:rFonts w:ascii="Times New Roman" w:hAnsi="Times New Roman"/>
                <w:b/>
                <w:sz w:val="22"/>
                <w:szCs w:val="22"/>
                <w:lang w:val="ru-RU"/>
              </w:rPr>
            </w:pPr>
            <w:r w:rsidRPr="00D754B5">
              <w:rPr>
                <w:rFonts w:ascii="Times New Roman" w:hAnsi="Times New Roman"/>
                <w:b/>
                <w:bCs/>
                <w:sz w:val="22"/>
                <w:szCs w:val="22"/>
                <w:lang w:val="ru-RU"/>
              </w:rPr>
              <w:t xml:space="preserve">Оплата </w:t>
            </w:r>
            <w:r w:rsidRPr="00D754B5">
              <w:rPr>
                <w:rFonts w:ascii="Times New Roman" w:hAnsi="Times New Roman"/>
                <w:b/>
                <w:sz w:val="22"/>
                <w:szCs w:val="22"/>
                <w:lang w:val="ru-RU"/>
              </w:rPr>
              <w:t>аварийно-восстановительных работ:</w:t>
            </w:r>
          </w:p>
          <w:p w14:paraId="69A3F7AC" w14:textId="01226700" w:rsidR="00D754B5" w:rsidRPr="00D754B5" w:rsidRDefault="00D754B5" w:rsidP="00404EF6">
            <w:pPr>
              <w:autoSpaceDE w:val="0"/>
              <w:autoSpaceDN w:val="0"/>
              <w:adjustRightInd w:val="0"/>
              <w:rPr>
                <w:rFonts w:ascii="Times New Roman" w:hAnsi="Times New Roman"/>
                <w:bCs/>
                <w:sz w:val="22"/>
                <w:szCs w:val="22"/>
                <w:lang w:val="ru-RU"/>
              </w:rPr>
            </w:pPr>
            <w:r w:rsidRPr="00D754B5">
              <w:rPr>
                <w:rFonts w:ascii="Times New Roman" w:hAnsi="Times New Roman"/>
                <w:bCs/>
                <w:sz w:val="22"/>
                <w:szCs w:val="22"/>
                <w:lang w:val="ru-RU"/>
              </w:rPr>
              <w:t>-  ЗАКАЗЧИК в течение 10 (десяти) рабочих дней со дня подписания двустороннего технического акта выполненных работ, оплачивает работы по</w:t>
            </w:r>
            <w:r w:rsidR="00EE577A">
              <w:rPr>
                <w:rFonts w:ascii="Times New Roman" w:hAnsi="Times New Roman"/>
                <w:bCs/>
                <w:sz w:val="22"/>
                <w:szCs w:val="22"/>
                <w:lang w:val="ru-RU"/>
              </w:rPr>
              <w:t xml:space="preserve"> </w:t>
            </w:r>
            <w:r w:rsidRPr="00D754B5">
              <w:rPr>
                <w:rFonts w:ascii="Times New Roman" w:hAnsi="Times New Roman"/>
                <w:bCs/>
                <w:sz w:val="22"/>
                <w:szCs w:val="22"/>
                <w:lang w:val="ru-RU"/>
              </w:rPr>
              <w:t xml:space="preserve">сопровождению в размере </w:t>
            </w:r>
            <w:r w:rsidRPr="00D754B5">
              <w:rPr>
                <w:rFonts w:ascii="Times New Roman" w:hAnsi="Times New Roman"/>
                <w:bCs/>
                <w:sz w:val="22"/>
                <w:szCs w:val="22"/>
              </w:rPr>
              <w:t>l</w:t>
            </w:r>
            <w:r w:rsidRPr="00D754B5">
              <w:rPr>
                <w:rFonts w:ascii="Times New Roman" w:hAnsi="Times New Roman"/>
                <w:bCs/>
                <w:sz w:val="22"/>
                <w:szCs w:val="22"/>
                <w:lang w:val="ru-RU"/>
              </w:rPr>
              <w:t xml:space="preserve">00% по факту. </w:t>
            </w:r>
          </w:p>
          <w:p w14:paraId="5261807D" w14:textId="77777777" w:rsidR="00D754B5" w:rsidRPr="00D754B5" w:rsidRDefault="00D754B5" w:rsidP="00404EF6">
            <w:pPr>
              <w:jc w:val="both"/>
              <w:rPr>
                <w:rFonts w:ascii="Times New Roman" w:hAnsi="Times New Roman"/>
                <w:sz w:val="22"/>
                <w:szCs w:val="22"/>
                <w:lang w:val="ru-RU"/>
              </w:rPr>
            </w:pPr>
          </w:p>
        </w:tc>
      </w:tr>
      <w:tr w:rsidR="00D754B5" w:rsidRPr="00716F97" w14:paraId="47F0F93C" w14:textId="77777777" w:rsidTr="00404EF6">
        <w:trPr>
          <w:trHeight w:val="268"/>
        </w:trPr>
        <w:tc>
          <w:tcPr>
            <w:tcW w:w="541" w:type="dxa"/>
            <w:vAlign w:val="center"/>
          </w:tcPr>
          <w:p w14:paraId="4F0BB1CF" w14:textId="77777777" w:rsidR="00D754B5" w:rsidRPr="00D754B5" w:rsidRDefault="00D754B5" w:rsidP="00404EF6">
            <w:pPr>
              <w:spacing w:after="240"/>
              <w:jc w:val="center"/>
              <w:rPr>
                <w:rFonts w:ascii="Times New Roman" w:hAnsi="Times New Roman"/>
                <w:sz w:val="22"/>
                <w:szCs w:val="22"/>
              </w:rPr>
            </w:pPr>
            <w:r w:rsidRPr="00D754B5">
              <w:rPr>
                <w:rFonts w:ascii="Times New Roman" w:hAnsi="Times New Roman"/>
                <w:sz w:val="22"/>
                <w:szCs w:val="22"/>
              </w:rPr>
              <w:t>15.</w:t>
            </w:r>
          </w:p>
        </w:tc>
        <w:tc>
          <w:tcPr>
            <w:tcW w:w="2745" w:type="dxa"/>
            <w:vAlign w:val="center"/>
          </w:tcPr>
          <w:p w14:paraId="0EB140CC" w14:textId="77777777" w:rsidR="00D754B5" w:rsidRPr="00D754B5" w:rsidRDefault="00D754B5" w:rsidP="00404EF6">
            <w:pPr>
              <w:spacing w:after="240"/>
              <w:rPr>
                <w:rFonts w:ascii="Times New Roman" w:hAnsi="Times New Roman"/>
                <w:sz w:val="22"/>
                <w:szCs w:val="22"/>
                <w:lang w:val="ru-RU"/>
              </w:rPr>
            </w:pPr>
            <w:r w:rsidRPr="00D754B5">
              <w:rPr>
                <w:rFonts w:ascii="Times New Roman" w:hAnsi="Times New Roman"/>
                <w:sz w:val="22"/>
                <w:szCs w:val="22"/>
                <w:lang w:val="ru-RU"/>
              </w:rPr>
              <w:t xml:space="preserve">Порядок сдачи и приемки результатов работ и услуг. </w:t>
            </w:r>
          </w:p>
        </w:tc>
        <w:tc>
          <w:tcPr>
            <w:tcW w:w="6070" w:type="dxa"/>
            <w:vAlign w:val="center"/>
          </w:tcPr>
          <w:p w14:paraId="410F94F2" w14:textId="77777777" w:rsidR="00D754B5" w:rsidRPr="00D754B5" w:rsidRDefault="00D754B5" w:rsidP="00404EF6">
            <w:pPr>
              <w:autoSpaceDE w:val="0"/>
              <w:autoSpaceDN w:val="0"/>
              <w:spacing w:after="240"/>
              <w:jc w:val="both"/>
              <w:rPr>
                <w:rFonts w:ascii="Times New Roman" w:hAnsi="Times New Roman"/>
                <w:sz w:val="22"/>
                <w:szCs w:val="22"/>
                <w:lang w:val="ru-RU"/>
              </w:rPr>
            </w:pPr>
            <w:r w:rsidRPr="00D754B5">
              <w:rPr>
                <w:rFonts w:ascii="Times New Roman" w:hAnsi="Times New Roman"/>
                <w:sz w:val="22"/>
                <w:szCs w:val="22"/>
                <w:lang w:val="ru-RU"/>
              </w:rPr>
              <w:t>После получение предоплаты за текущий месяц подрядчик приступает к выполнению своих обязательств, к концу календарного месяца подрядчик предоставляет акты выполненных работ и счет фактуру.</w:t>
            </w:r>
          </w:p>
          <w:p w14:paraId="0DD1E2A8" w14:textId="77777777" w:rsidR="00D754B5" w:rsidRPr="00D754B5" w:rsidRDefault="00D754B5" w:rsidP="00404EF6">
            <w:pPr>
              <w:autoSpaceDE w:val="0"/>
              <w:autoSpaceDN w:val="0"/>
              <w:spacing w:after="240"/>
              <w:jc w:val="both"/>
              <w:rPr>
                <w:rFonts w:ascii="Times New Roman" w:hAnsi="Times New Roman"/>
                <w:sz w:val="22"/>
                <w:szCs w:val="22"/>
                <w:lang w:val="ru-RU"/>
              </w:rPr>
            </w:pPr>
            <w:r w:rsidRPr="00D754B5">
              <w:rPr>
                <w:rFonts w:ascii="Times New Roman" w:hAnsi="Times New Roman"/>
                <w:sz w:val="22"/>
                <w:szCs w:val="22"/>
                <w:lang w:val="ru-RU"/>
              </w:rPr>
              <w:t xml:space="preserve">При возникших аварийно-восстановительных работах (АВР) указанных в пункте 9, будут осуществляться исполнителем на основании заявки заказчика (письменный, телефонный звонок). Исполнитель должен приступить к изучению и устранению аварийных причин в течении одного - 1 часа после получения заявки от Заказчика. </w:t>
            </w:r>
          </w:p>
        </w:tc>
      </w:tr>
    </w:tbl>
    <w:p w14:paraId="4152ECD5" w14:textId="78293F76" w:rsidR="001A5227" w:rsidRDefault="001A5227" w:rsidP="00DC64CC">
      <w:pPr>
        <w:spacing w:after="160" w:line="259" w:lineRule="auto"/>
        <w:ind w:firstLine="567"/>
        <w:jc w:val="both"/>
        <w:rPr>
          <w:rFonts w:ascii="Times New Roman" w:hAnsi="Times New Roman"/>
          <w:sz w:val="22"/>
          <w:szCs w:val="22"/>
          <w:lang w:val="ru-RU"/>
        </w:rPr>
      </w:pPr>
    </w:p>
    <w:p w14:paraId="61747A80" w14:textId="77777777" w:rsidR="001A5227" w:rsidRDefault="001A5227">
      <w:pPr>
        <w:rPr>
          <w:rFonts w:ascii="Times New Roman" w:hAnsi="Times New Roman"/>
          <w:sz w:val="22"/>
          <w:szCs w:val="22"/>
          <w:lang w:val="ru-RU"/>
        </w:rPr>
      </w:pPr>
      <w:r>
        <w:rPr>
          <w:rFonts w:ascii="Times New Roman" w:hAnsi="Times New Roman"/>
          <w:sz w:val="22"/>
          <w:szCs w:val="22"/>
          <w:lang w:val="ru-RU"/>
        </w:rPr>
        <w:br w:type="page"/>
      </w:r>
    </w:p>
    <w:p w14:paraId="25548AE3"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3760E255"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CC753D" w:rsidRPr="00716F97" w14:paraId="03146CC9" w14:textId="77777777" w:rsidTr="00F245DE">
        <w:trPr>
          <w:trHeight w:val="80"/>
        </w:trPr>
        <w:tc>
          <w:tcPr>
            <w:tcW w:w="567" w:type="dxa"/>
            <w:vMerge w:val="restart"/>
            <w:tcBorders>
              <w:top w:val="single" w:sz="3" w:space="0" w:color="000000"/>
              <w:left w:val="single" w:sz="3" w:space="0" w:color="000000"/>
              <w:right w:val="single" w:sz="3" w:space="0" w:color="000000"/>
            </w:tcBorders>
            <w:shd w:val="clear" w:color="000000" w:fill="FFFFFF"/>
            <w:vAlign w:val="center"/>
          </w:tcPr>
          <w:p w14:paraId="1AD7B5BE" w14:textId="53CF0038" w:rsidR="00CC753D" w:rsidRPr="00666ABF" w:rsidRDefault="00CC753D" w:rsidP="00CC753D">
            <w:pPr>
              <w:autoSpaceDE w:val="0"/>
              <w:autoSpaceDN w:val="0"/>
              <w:adjustRightInd w:val="0"/>
              <w:jc w:val="center"/>
              <w:rPr>
                <w:rFonts w:ascii="Times New Roman" w:hAnsi="Times New Roman"/>
                <w:sz w:val="22"/>
                <w:szCs w:val="22"/>
                <w:lang w:val="ru-RU"/>
              </w:rPr>
            </w:pPr>
            <w:r w:rsidRPr="00666A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63EBD9" w14:textId="58501038" w:rsidR="00CC753D" w:rsidRPr="00CC753D" w:rsidRDefault="00CC753D" w:rsidP="00CC753D">
            <w:pPr>
              <w:autoSpaceDE w:val="0"/>
              <w:autoSpaceDN w:val="0"/>
              <w:adjustRightInd w:val="0"/>
              <w:rPr>
                <w:rFonts w:ascii="Times New Roman" w:hAnsi="Times New Roman"/>
                <w:bCs/>
                <w:sz w:val="22"/>
                <w:szCs w:val="22"/>
                <w:lang w:val="ru-RU"/>
              </w:rPr>
            </w:pPr>
            <w:r w:rsidRPr="00CC753D">
              <w:rPr>
                <w:rFonts w:ascii="Times New Roman" w:hAnsi="Times New Roman"/>
                <w:bCs/>
                <w:sz w:val="22"/>
                <w:szCs w:val="22"/>
                <w:lang w:val="ru-RU"/>
              </w:rPr>
              <w:t>Стартовая цена по техническо</w:t>
            </w:r>
            <w:r w:rsidR="00C92F4A">
              <w:rPr>
                <w:rFonts w:ascii="Times New Roman" w:hAnsi="Times New Roman"/>
                <w:bCs/>
                <w:sz w:val="22"/>
                <w:szCs w:val="22"/>
                <w:lang w:val="ru-RU"/>
              </w:rPr>
              <w:t>му</w:t>
            </w:r>
            <w:r w:rsidRPr="00CC753D">
              <w:rPr>
                <w:rFonts w:ascii="Times New Roman" w:hAnsi="Times New Roman"/>
                <w:bCs/>
                <w:sz w:val="22"/>
                <w:szCs w:val="22"/>
                <w:lang w:val="ru-RU"/>
              </w:rPr>
              <w:t xml:space="preserve"> обслуживани</w:t>
            </w:r>
            <w:r w:rsidR="00C92F4A">
              <w:rPr>
                <w:rFonts w:ascii="Times New Roman" w:hAnsi="Times New Roman"/>
                <w:bCs/>
                <w:sz w:val="22"/>
                <w:szCs w:val="22"/>
                <w:lang w:val="ru-RU"/>
              </w:rPr>
              <w:t>ю</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B99DD2" w14:textId="77777777" w:rsidR="00CC753D" w:rsidRPr="00CC753D" w:rsidRDefault="00CC753D" w:rsidP="00CC753D">
            <w:pPr>
              <w:jc w:val="both"/>
              <w:rPr>
                <w:rFonts w:ascii="Times New Roman" w:hAnsi="Times New Roman"/>
                <w:bCs/>
                <w:sz w:val="22"/>
                <w:szCs w:val="22"/>
                <w:lang w:val="uz-Cyrl-UZ"/>
              </w:rPr>
            </w:pPr>
            <w:r w:rsidRPr="00CC753D">
              <w:rPr>
                <w:rFonts w:ascii="Times New Roman" w:hAnsi="Times New Roman"/>
                <w:bCs/>
                <w:sz w:val="22"/>
                <w:szCs w:val="22"/>
                <w:lang w:val="uz-Cyrl-UZ"/>
              </w:rPr>
              <w:t>343 440 000,00 сум без учета НДС</w:t>
            </w:r>
          </w:p>
          <w:p w14:paraId="745BDC04" w14:textId="46E843E6" w:rsidR="00CC753D" w:rsidRPr="00CC753D" w:rsidRDefault="00CC753D" w:rsidP="00CC753D">
            <w:pPr>
              <w:autoSpaceDE w:val="0"/>
              <w:autoSpaceDN w:val="0"/>
              <w:adjustRightInd w:val="0"/>
              <w:jc w:val="both"/>
              <w:rPr>
                <w:rFonts w:ascii="Times New Roman" w:hAnsi="Times New Roman"/>
                <w:bCs/>
                <w:sz w:val="22"/>
                <w:szCs w:val="22"/>
                <w:lang w:val="ru-RU"/>
              </w:rPr>
            </w:pPr>
            <w:r w:rsidRPr="00CC753D">
              <w:rPr>
                <w:rFonts w:ascii="Times New Roman" w:hAnsi="Times New Roman"/>
                <w:bCs/>
                <w:sz w:val="22"/>
                <w:szCs w:val="22"/>
                <w:lang w:val="uz-Cyrl-UZ"/>
              </w:rPr>
              <w:t xml:space="preserve">384 652 800,00 </w:t>
            </w:r>
            <w:r w:rsidRPr="00CC753D">
              <w:rPr>
                <w:rFonts w:ascii="Times New Roman" w:hAnsi="Times New Roman"/>
                <w:bCs/>
                <w:sz w:val="22"/>
                <w:szCs w:val="22"/>
                <w:lang w:val="ru-RU"/>
              </w:rPr>
              <w:t>сум с учетом НДС</w:t>
            </w:r>
          </w:p>
        </w:tc>
      </w:tr>
      <w:tr w:rsidR="00CC753D" w:rsidRPr="00716F97" w14:paraId="5B9B0981" w14:textId="77777777" w:rsidTr="00F245DE">
        <w:trPr>
          <w:trHeight w:val="80"/>
        </w:trPr>
        <w:tc>
          <w:tcPr>
            <w:tcW w:w="567" w:type="dxa"/>
            <w:vMerge/>
            <w:tcBorders>
              <w:left w:val="single" w:sz="3" w:space="0" w:color="000000"/>
              <w:bottom w:val="single" w:sz="3" w:space="0" w:color="000000"/>
              <w:right w:val="single" w:sz="3" w:space="0" w:color="000000"/>
            </w:tcBorders>
            <w:shd w:val="clear" w:color="000000" w:fill="FFFFFF"/>
            <w:vAlign w:val="center"/>
          </w:tcPr>
          <w:p w14:paraId="64309BCB" w14:textId="55D3C3F8" w:rsidR="00CC753D" w:rsidRPr="00666ABF" w:rsidRDefault="00CC753D" w:rsidP="00CC753D">
            <w:pPr>
              <w:autoSpaceDE w:val="0"/>
              <w:autoSpaceDN w:val="0"/>
              <w:adjustRightInd w:val="0"/>
              <w:jc w:val="center"/>
              <w:rPr>
                <w:rFonts w:ascii="Times New Roman" w:hAnsi="Times New Roman"/>
                <w:sz w:val="22"/>
                <w:szCs w:val="22"/>
                <w:lang w:val="ru-RU"/>
              </w:rPr>
            </w:pP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D5AF69" w14:textId="6F21C89A" w:rsidR="00CC753D" w:rsidRPr="00CC753D" w:rsidRDefault="00CC753D" w:rsidP="00CC753D">
            <w:pPr>
              <w:autoSpaceDE w:val="0"/>
              <w:autoSpaceDN w:val="0"/>
              <w:adjustRightInd w:val="0"/>
              <w:rPr>
                <w:rFonts w:ascii="Times New Roman" w:hAnsi="Times New Roman"/>
                <w:bCs/>
                <w:sz w:val="22"/>
                <w:szCs w:val="22"/>
                <w:lang w:val="ru-RU"/>
              </w:rPr>
            </w:pPr>
            <w:r w:rsidRPr="00CC753D">
              <w:rPr>
                <w:rFonts w:ascii="Times New Roman" w:hAnsi="Times New Roman"/>
                <w:bCs/>
                <w:sz w:val="22"/>
                <w:szCs w:val="22"/>
                <w:lang w:val="ru-RU"/>
              </w:rPr>
              <w:t>Стартовая цена по аварийно-восстановительны</w:t>
            </w:r>
            <w:r w:rsidR="00C92F4A">
              <w:rPr>
                <w:rFonts w:ascii="Times New Roman" w:hAnsi="Times New Roman"/>
                <w:bCs/>
                <w:sz w:val="22"/>
                <w:szCs w:val="22"/>
                <w:lang w:val="ru-RU"/>
              </w:rPr>
              <w:t>м</w:t>
            </w:r>
            <w:r w:rsidRPr="00CC753D">
              <w:rPr>
                <w:rFonts w:ascii="Times New Roman" w:hAnsi="Times New Roman"/>
                <w:bCs/>
                <w:sz w:val="22"/>
                <w:szCs w:val="22"/>
                <w:lang w:val="ru-RU"/>
              </w:rPr>
              <w:t xml:space="preserve"> работ</w:t>
            </w:r>
            <w:r w:rsidR="00C92F4A">
              <w:rPr>
                <w:rFonts w:ascii="Times New Roman" w:hAnsi="Times New Roman"/>
                <w:bCs/>
                <w:sz w:val="22"/>
                <w:szCs w:val="22"/>
                <w:lang w:val="ru-RU"/>
              </w:rPr>
              <w:t>ам</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E63CAE" w14:textId="77777777" w:rsidR="00CC753D" w:rsidRPr="00CC753D" w:rsidRDefault="00CC753D" w:rsidP="00CC753D">
            <w:pPr>
              <w:jc w:val="both"/>
              <w:rPr>
                <w:rFonts w:ascii="Times New Roman" w:hAnsi="Times New Roman"/>
                <w:bCs/>
                <w:sz w:val="22"/>
                <w:szCs w:val="22"/>
                <w:lang w:val="uz-Cyrl-UZ"/>
              </w:rPr>
            </w:pPr>
            <w:r w:rsidRPr="00CC753D">
              <w:rPr>
                <w:rFonts w:ascii="Times New Roman" w:hAnsi="Times New Roman"/>
                <w:bCs/>
                <w:sz w:val="22"/>
                <w:szCs w:val="22"/>
                <w:lang w:val="uz-Cyrl-UZ"/>
              </w:rPr>
              <w:t>150 000 000,00 сум без учета НДС</w:t>
            </w:r>
          </w:p>
          <w:p w14:paraId="1BB721DE" w14:textId="69B2AC63" w:rsidR="00CC753D" w:rsidRPr="00CC753D" w:rsidRDefault="00CC753D" w:rsidP="00CC753D">
            <w:pPr>
              <w:autoSpaceDE w:val="0"/>
              <w:autoSpaceDN w:val="0"/>
              <w:adjustRightInd w:val="0"/>
              <w:jc w:val="both"/>
              <w:rPr>
                <w:rFonts w:ascii="Times New Roman" w:hAnsi="Times New Roman"/>
                <w:bCs/>
                <w:sz w:val="22"/>
                <w:szCs w:val="22"/>
                <w:lang w:val="uz-Cyrl-UZ"/>
              </w:rPr>
            </w:pPr>
            <w:r w:rsidRPr="00CC753D">
              <w:rPr>
                <w:rFonts w:ascii="Times New Roman" w:hAnsi="Times New Roman"/>
                <w:bCs/>
                <w:sz w:val="22"/>
                <w:szCs w:val="22"/>
                <w:lang w:val="uz-Cyrl-UZ"/>
              </w:rPr>
              <w:t xml:space="preserve">168 000 000,00 </w:t>
            </w:r>
            <w:r w:rsidRPr="00CC753D">
              <w:rPr>
                <w:rFonts w:ascii="Times New Roman" w:hAnsi="Times New Roman"/>
                <w:bCs/>
                <w:sz w:val="22"/>
                <w:szCs w:val="22"/>
                <w:lang w:val="ru-RU"/>
              </w:rPr>
              <w:t>сум с учетом НДС</w:t>
            </w:r>
          </w:p>
        </w:tc>
      </w:tr>
      <w:tr w:rsidR="00A42F30" w:rsidRPr="007E1A1E"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716F97"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904AE7" w:rsidRDefault="00A42F30" w:rsidP="0062710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904AE7" w:rsidRDefault="00A42F30" w:rsidP="00E0617F">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A7253B1" w14:textId="77777777" w:rsidR="00D754B5" w:rsidRPr="00D754B5" w:rsidRDefault="00D754B5" w:rsidP="00D754B5">
            <w:pPr>
              <w:jc w:val="both"/>
              <w:rPr>
                <w:rFonts w:ascii="Times New Roman" w:hAnsi="Times New Roman"/>
                <w:sz w:val="22"/>
                <w:szCs w:val="22"/>
                <w:lang w:val="ru-RU"/>
              </w:rPr>
            </w:pPr>
            <w:r w:rsidRPr="00D754B5">
              <w:rPr>
                <w:rFonts w:ascii="Times New Roman" w:hAnsi="Times New Roman"/>
                <w:sz w:val="22"/>
                <w:szCs w:val="22"/>
                <w:lang w:val="ru-RU"/>
              </w:rPr>
              <w:t>Оплата работ производится «Заказчиком» в следующем порядке:</w:t>
            </w:r>
          </w:p>
          <w:p w14:paraId="5F016618" w14:textId="2A9FF192" w:rsidR="00D754B5" w:rsidRPr="00D754B5" w:rsidRDefault="00D754B5" w:rsidP="00D754B5">
            <w:pPr>
              <w:jc w:val="both"/>
              <w:rPr>
                <w:rFonts w:ascii="Times New Roman" w:hAnsi="Times New Roman"/>
                <w:sz w:val="22"/>
                <w:szCs w:val="22"/>
                <w:lang w:val="ru-RU"/>
              </w:rPr>
            </w:pPr>
            <w:r w:rsidRPr="00D754B5">
              <w:rPr>
                <w:rFonts w:ascii="Times New Roman" w:hAnsi="Times New Roman"/>
                <w:sz w:val="22"/>
                <w:szCs w:val="22"/>
                <w:lang w:val="ru-RU"/>
              </w:rPr>
              <w:t>- Сумма Договора делится на 12</w:t>
            </w:r>
            <w:r w:rsidR="00EE577A">
              <w:rPr>
                <w:rFonts w:ascii="Times New Roman" w:hAnsi="Times New Roman"/>
                <w:sz w:val="22"/>
                <w:szCs w:val="22"/>
                <w:lang w:val="ru-RU"/>
              </w:rPr>
              <w:t xml:space="preserve"> </w:t>
            </w:r>
            <w:r w:rsidRPr="00D754B5">
              <w:rPr>
                <w:rFonts w:ascii="Times New Roman" w:hAnsi="Times New Roman"/>
                <w:sz w:val="22"/>
                <w:szCs w:val="22"/>
                <w:lang w:val="ru-RU"/>
              </w:rPr>
              <w:t xml:space="preserve">месяцев, оплата производится ежемесячно в начале месяца до 5-го числа каждого месяца в виде предоплаты. </w:t>
            </w:r>
          </w:p>
          <w:p w14:paraId="53B69AC8" w14:textId="77777777" w:rsidR="00D754B5" w:rsidRPr="00D754B5" w:rsidRDefault="00D754B5" w:rsidP="00D754B5">
            <w:pPr>
              <w:jc w:val="both"/>
              <w:rPr>
                <w:rFonts w:ascii="Times New Roman" w:hAnsi="Times New Roman"/>
                <w:sz w:val="22"/>
                <w:szCs w:val="22"/>
                <w:lang w:val="ru-RU"/>
              </w:rPr>
            </w:pPr>
            <w:r w:rsidRPr="00D754B5">
              <w:rPr>
                <w:rFonts w:ascii="Times New Roman" w:hAnsi="Times New Roman"/>
                <w:sz w:val="22"/>
                <w:szCs w:val="22"/>
                <w:lang w:val="ru-RU"/>
              </w:rPr>
              <w:t>Оплата аварийно-восстановительных работ:</w:t>
            </w:r>
          </w:p>
          <w:p w14:paraId="4180C027" w14:textId="75406A14" w:rsidR="000007EB" w:rsidRPr="007E1A1E" w:rsidRDefault="00D754B5" w:rsidP="00EE577A">
            <w:pPr>
              <w:jc w:val="both"/>
              <w:rPr>
                <w:rFonts w:ascii="Times New Roman" w:hAnsi="Times New Roman"/>
                <w:sz w:val="22"/>
                <w:szCs w:val="22"/>
                <w:lang w:val="ru-RU"/>
              </w:rPr>
            </w:pPr>
            <w:r w:rsidRPr="00D754B5">
              <w:rPr>
                <w:rFonts w:ascii="Times New Roman" w:hAnsi="Times New Roman"/>
                <w:sz w:val="22"/>
                <w:szCs w:val="22"/>
                <w:lang w:val="ru-RU"/>
              </w:rPr>
              <w:t>-  ЗАКАЗЧИК в течение 10 (десяти) рабочих дней со дня подписания двустороннего технического акта выполненных работ, оплачивает работы по</w:t>
            </w:r>
            <w:r w:rsidR="00EE577A">
              <w:rPr>
                <w:rFonts w:ascii="Times New Roman" w:hAnsi="Times New Roman"/>
                <w:sz w:val="22"/>
                <w:szCs w:val="22"/>
                <w:lang w:val="ru-RU"/>
              </w:rPr>
              <w:t xml:space="preserve"> </w:t>
            </w:r>
            <w:r w:rsidRPr="00D754B5">
              <w:rPr>
                <w:rFonts w:ascii="Times New Roman" w:hAnsi="Times New Roman"/>
                <w:sz w:val="22"/>
                <w:szCs w:val="22"/>
                <w:lang w:val="ru-RU"/>
              </w:rPr>
              <w:t>сопровождению в размере l00% по факту.</w:t>
            </w:r>
          </w:p>
        </w:tc>
      </w:tr>
      <w:tr w:rsidR="00A42F30" w:rsidRPr="007E1A1E"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0E518BF8"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716F97" w14:paraId="2C150C0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1699F67" w14:textId="0A5BEDCE" w:rsidR="002346FE" w:rsidRPr="00EF79E2" w:rsidRDefault="0074215B" w:rsidP="00464E7A">
            <w:pPr>
              <w:autoSpaceDE w:val="0"/>
              <w:autoSpaceDN w:val="0"/>
              <w:adjustRightInd w:val="0"/>
              <w:jc w:val="both"/>
              <w:rPr>
                <w:rFonts w:ascii="Times New Roman" w:hAnsi="Times New Roman"/>
                <w:sz w:val="22"/>
                <w:szCs w:val="22"/>
                <w:lang w:val="ru-RU"/>
              </w:rPr>
            </w:pPr>
            <w:r w:rsidRPr="0074215B">
              <w:rPr>
                <w:rFonts w:ascii="Times New Roman" w:hAnsi="Times New Roman"/>
                <w:sz w:val="22"/>
                <w:szCs w:val="22"/>
                <w:lang w:val="ru-RU"/>
              </w:rPr>
              <w:t xml:space="preserve">Головной офис по адресу: г. Ташкент, проспект Амира Темура, 101. </w:t>
            </w:r>
          </w:p>
        </w:tc>
      </w:tr>
      <w:tr w:rsidR="00E0617F" w:rsidRPr="007E1A1E"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12FAB0F8" w:rsidR="00E0617F" w:rsidRPr="007E1A1E" w:rsidRDefault="00464E7A" w:rsidP="00555BE4">
            <w:pPr>
              <w:autoSpaceDE w:val="0"/>
              <w:autoSpaceDN w:val="0"/>
              <w:adjustRightInd w:val="0"/>
              <w:rPr>
                <w:rFonts w:ascii="Times New Roman" w:hAnsi="Times New Roman"/>
                <w:sz w:val="22"/>
                <w:szCs w:val="22"/>
                <w:lang w:val="ru-RU"/>
              </w:rPr>
            </w:pPr>
            <w:r>
              <w:rPr>
                <w:rFonts w:ascii="Times New Roman" w:hAnsi="Times New Roman"/>
                <w:sz w:val="22"/>
                <w:szCs w:val="22"/>
                <w:lang w:val="ru-RU"/>
              </w:rPr>
              <w:t>12 месяцев</w:t>
            </w:r>
          </w:p>
        </w:tc>
      </w:tr>
      <w:tr w:rsidR="00E0617F" w:rsidRPr="00716F97"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326F1B7A" w14:textId="77777777" w:rsidR="00904AE7" w:rsidRDefault="00904AE7" w:rsidP="00942958">
      <w:pPr>
        <w:pStyle w:val="aff4"/>
        <w:spacing w:line="230" w:lineRule="auto"/>
        <w:jc w:val="center"/>
        <w:rPr>
          <w:rFonts w:ascii="Times New Roman" w:hAnsi="Times New Roman" w:cs="Times New Roman"/>
          <w:sz w:val="22"/>
          <w:szCs w:val="22"/>
        </w:rPr>
      </w:pPr>
    </w:p>
    <w:p w14:paraId="6B7DECE3" w14:textId="77777777" w:rsidR="00904AE7" w:rsidRDefault="00904AE7" w:rsidP="00942958">
      <w:pPr>
        <w:pStyle w:val="aff4"/>
        <w:spacing w:line="230" w:lineRule="auto"/>
        <w:jc w:val="center"/>
        <w:rPr>
          <w:rFonts w:ascii="Times New Roman" w:hAnsi="Times New Roman" w:cs="Times New Roman"/>
          <w:sz w:val="22"/>
          <w:szCs w:val="22"/>
        </w:rPr>
      </w:pPr>
    </w:p>
    <w:p w14:paraId="58F5AAF0" w14:textId="77777777" w:rsidR="00904AE7" w:rsidRDefault="00904AE7" w:rsidP="00942958">
      <w:pPr>
        <w:pStyle w:val="aff4"/>
        <w:spacing w:line="230" w:lineRule="auto"/>
        <w:jc w:val="center"/>
        <w:rPr>
          <w:rFonts w:ascii="Times New Roman" w:hAnsi="Times New Roman" w:cs="Times New Roman"/>
          <w:sz w:val="22"/>
          <w:szCs w:val="22"/>
        </w:rPr>
      </w:pPr>
    </w:p>
    <w:p w14:paraId="63AB975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48DAFDB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7" w:name="_Hlk103603341"/>
      <w:bookmarkStart w:id="8" w:name="_Hlk99380167"/>
      <w:r w:rsidRPr="007E1A1E">
        <w:rPr>
          <w:rFonts w:ascii="Times New Roman" w:hAnsi="Times New Roman" w:cs="Times New Roman"/>
          <w:b/>
          <w:sz w:val="22"/>
          <w:szCs w:val="22"/>
        </w:rPr>
        <w:t>ПРОЕКТ ДОГОВОРА</w:t>
      </w:r>
    </w:p>
    <w:p w14:paraId="14442608" w14:textId="7C25AD2D" w:rsidR="00833C2C" w:rsidRDefault="00833C2C" w:rsidP="00942958">
      <w:pPr>
        <w:pStyle w:val="aff4"/>
        <w:spacing w:line="230" w:lineRule="auto"/>
        <w:jc w:val="center"/>
        <w:rPr>
          <w:rFonts w:ascii="Times New Roman" w:hAnsi="Times New Roman" w:cs="Times New Roman"/>
          <w:b/>
          <w:sz w:val="22"/>
          <w:szCs w:val="22"/>
          <w:lang w:eastAsia="ru-RU"/>
        </w:rPr>
      </w:pPr>
      <w:bookmarkStart w:id="9" w:name="_Hlk103603319"/>
      <w:bookmarkEnd w:id="7"/>
      <w:r w:rsidRPr="007E1A1E">
        <w:rPr>
          <w:rFonts w:ascii="Times New Roman" w:hAnsi="Times New Roman" w:cs="Times New Roman"/>
          <w:b/>
          <w:sz w:val="22"/>
          <w:szCs w:val="22"/>
          <w:lang w:eastAsia="ru-RU"/>
        </w:rPr>
        <w:t>ДОГОВОР № _____</w:t>
      </w:r>
    </w:p>
    <w:p w14:paraId="4C719800" w14:textId="6C38FD43" w:rsidR="00FB16F7" w:rsidRDefault="007F7247" w:rsidP="007F7247">
      <w:pPr>
        <w:pStyle w:val="af3"/>
        <w:jc w:val="center"/>
        <w:rPr>
          <w:rFonts w:eastAsia="Times New Roman"/>
          <w:i/>
          <w:color w:val="000000"/>
          <w:kern w:val="2"/>
          <w:sz w:val="22"/>
          <w:szCs w:val="22"/>
          <w:lang w:val="ru-RU" w:eastAsia="zh-CN" w:bidi="hi-IN"/>
        </w:rPr>
      </w:pPr>
      <w:r w:rsidRPr="007F7247">
        <w:rPr>
          <w:rFonts w:eastAsia="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Pr>
          <w:rFonts w:eastAsia="Times New Roman"/>
          <w:i/>
          <w:color w:val="000000"/>
          <w:kern w:val="2"/>
          <w:sz w:val="22"/>
          <w:szCs w:val="22"/>
          <w:lang w:val="ru-RU" w:eastAsia="zh-CN" w:bidi="hi-IN"/>
        </w:rPr>
        <w:t>отбора</w:t>
      </w:r>
    </w:p>
    <w:p w14:paraId="6158DFAF" w14:textId="77777777" w:rsidR="007F7247" w:rsidRPr="00FB16F7" w:rsidRDefault="007F7247" w:rsidP="007F7247">
      <w:pPr>
        <w:pStyle w:val="af3"/>
        <w:jc w:val="center"/>
        <w:rPr>
          <w:lang w:val="ru-RU" w:eastAsia="ru-RU" w:bidi="hi-IN"/>
        </w:rPr>
      </w:pPr>
    </w:p>
    <w:p w14:paraId="1573BE80" w14:textId="77777777" w:rsidR="00833C2C" w:rsidRPr="007E1A1E" w:rsidRDefault="00833C2C" w:rsidP="00833C2C">
      <w:pPr>
        <w:spacing w:line="230" w:lineRule="auto"/>
        <w:ind w:firstLine="720"/>
        <w:rPr>
          <w:rFonts w:ascii="Times New Roman" w:hAnsi="Times New Roman"/>
          <w:sz w:val="22"/>
          <w:szCs w:val="22"/>
          <w:lang w:val="ru-RU" w:eastAsia="ru-RU"/>
        </w:rPr>
      </w:pPr>
    </w:p>
    <w:p w14:paraId="145FF3D1" w14:textId="5B4C5B5B" w:rsidR="00833C2C" w:rsidRPr="007E1A1E" w:rsidRDefault="00833C2C" w:rsidP="00833C2C">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FB16F7">
        <w:rPr>
          <w:rFonts w:ascii="Times New Roman" w:hAnsi="Times New Roman"/>
          <w:sz w:val="22"/>
          <w:szCs w:val="22"/>
          <w:lang w:val="ru-RU" w:eastAsia="ru-RU"/>
        </w:rPr>
        <w:t xml:space="preserve">           </w:t>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0195F0F"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28609CE4" w14:textId="682E9F98" w:rsidR="000B4685" w:rsidRPr="000B4685" w:rsidRDefault="000B4685" w:rsidP="00EF79E2">
      <w:pPr>
        <w:ind w:firstLine="567"/>
        <w:jc w:val="both"/>
        <w:rPr>
          <w:rFonts w:ascii="Times New Roman" w:hAnsi="Times New Roman"/>
          <w:color w:val="000000"/>
          <w:sz w:val="22"/>
          <w:szCs w:val="22"/>
          <w:lang w:val="ru-RU" w:eastAsia="ru-RU"/>
        </w:rPr>
      </w:pPr>
      <w:bookmarkStart w:id="10" w:name="e173"/>
      <w:bookmarkStart w:id="11" w:name="_Hlk85619995"/>
      <w:bookmarkEnd w:id="8"/>
      <w:bookmarkEnd w:id="10"/>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w:t>
      </w:r>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г. по отбору организации</w:t>
      </w:r>
      <w:r w:rsidR="005A2A8C">
        <w:rPr>
          <w:rFonts w:ascii="Times New Roman" w:hAnsi="Times New Roman"/>
          <w:color w:val="000000"/>
          <w:sz w:val="22"/>
          <w:szCs w:val="22"/>
          <w:lang w:val="ru-RU" w:eastAsia="ru-RU"/>
        </w:rPr>
        <w:t xml:space="preserve"> на</w:t>
      </w:r>
      <w:r w:rsidRPr="000B4685">
        <w:rPr>
          <w:rFonts w:ascii="Times New Roman" w:hAnsi="Times New Roman"/>
          <w:color w:val="000000"/>
          <w:sz w:val="22"/>
          <w:szCs w:val="22"/>
          <w:lang w:val="ru-RU" w:eastAsia="ru-RU"/>
        </w:rPr>
        <w:t xml:space="preserve"> </w:t>
      </w:r>
      <w:r w:rsidR="00EF79E2" w:rsidRPr="00EF79E2">
        <w:rPr>
          <w:rFonts w:ascii="Times New Roman" w:hAnsi="Times New Roman"/>
          <w:b/>
          <w:color w:val="000000"/>
          <w:sz w:val="22"/>
          <w:szCs w:val="22"/>
          <w:lang w:val="ru-RU" w:eastAsia="ru-RU"/>
        </w:rPr>
        <w:t>на приобретение услуги по сервисному обслуживанию ВОЛС</w:t>
      </w:r>
      <w:r w:rsidR="00EF79E2">
        <w:rPr>
          <w:rFonts w:ascii="Times New Roman" w:hAnsi="Times New Roman"/>
          <w:b/>
          <w:color w:val="000000"/>
          <w:sz w:val="22"/>
          <w:szCs w:val="22"/>
          <w:lang w:val="ru-RU" w:eastAsia="ru-RU"/>
        </w:rPr>
        <w:t xml:space="preserve"> </w:t>
      </w:r>
      <w:r w:rsidR="00EF79E2" w:rsidRPr="00EF79E2">
        <w:rPr>
          <w:rFonts w:ascii="Times New Roman" w:hAnsi="Times New Roman"/>
          <w:b/>
          <w:color w:val="000000"/>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1D6F9386" w14:textId="77777777" w:rsidR="000B4685" w:rsidRPr="000B4685" w:rsidRDefault="000B4685" w:rsidP="000B4685">
      <w:pPr>
        <w:ind w:firstLine="567"/>
        <w:rPr>
          <w:rFonts w:ascii="Times New Roman" w:hAnsi="Times New Roman"/>
          <w:color w:val="000000"/>
          <w:sz w:val="22"/>
          <w:szCs w:val="22"/>
          <w:lang w:val="ru-RU" w:eastAsia="ru-RU"/>
        </w:rPr>
      </w:pPr>
    </w:p>
    <w:p w14:paraId="5C7B3419"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D8A9AAA" w14:textId="5D986393" w:rsidR="000B4685" w:rsidRPr="000B4685" w:rsidRDefault="000B4685" w:rsidP="00EF79E2">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2" w:name="_Hlk68108542"/>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обязуется </w:t>
      </w:r>
      <w:r w:rsidR="00131E9B">
        <w:rPr>
          <w:rFonts w:ascii="Times New Roman" w:hAnsi="Times New Roman"/>
          <w:color w:val="000000"/>
          <w:sz w:val="22"/>
          <w:szCs w:val="22"/>
          <w:lang w:val="ru-RU" w:eastAsia="ru-RU"/>
        </w:rPr>
        <w:t>оказать</w:t>
      </w:r>
      <w:r w:rsidRPr="000B4685">
        <w:rPr>
          <w:rFonts w:ascii="Times New Roman" w:hAnsi="Times New Roman"/>
          <w:color w:val="000000"/>
          <w:sz w:val="22"/>
          <w:szCs w:val="22"/>
          <w:lang w:val="ru-RU" w:eastAsia="ru-RU"/>
        </w:rPr>
        <w:t xml:space="preserve">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w:t>
      </w:r>
      <w:bookmarkEnd w:id="12"/>
      <w:r w:rsidR="00647632" w:rsidRPr="007F7247">
        <w:rPr>
          <w:rFonts w:ascii="Times New Roman" w:hAnsi="Times New Roman"/>
          <w:bCs/>
          <w:color w:val="000000"/>
          <w:sz w:val="22"/>
          <w:szCs w:val="22"/>
          <w:lang w:val="ru-RU" w:eastAsia="ru-RU"/>
        </w:rPr>
        <w:t>Услуги</w:t>
      </w:r>
      <w:r w:rsidR="007F7247">
        <w:rPr>
          <w:rFonts w:ascii="Times New Roman" w:hAnsi="Times New Roman"/>
          <w:bCs/>
          <w:color w:val="000000"/>
          <w:sz w:val="22"/>
          <w:szCs w:val="22"/>
          <w:lang w:val="ru-RU" w:eastAsia="ru-RU"/>
        </w:rPr>
        <w:t>:</w:t>
      </w:r>
      <w:r w:rsidR="00647632" w:rsidRPr="00647632">
        <w:rPr>
          <w:rFonts w:ascii="Times New Roman" w:hAnsi="Times New Roman"/>
          <w:b/>
          <w:color w:val="000000"/>
          <w:sz w:val="22"/>
          <w:szCs w:val="22"/>
          <w:lang w:val="ru-RU" w:eastAsia="ru-RU"/>
        </w:rPr>
        <w:t xml:space="preserve"> </w:t>
      </w:r>
      <w:bookmarkStart w:id="13" w:name="_Hlk68108577"/>
      <w:r w:rsidR="00EF79E2" w:rsidRPr="00EF79E2">
        <w:rPr>
          <w:rFonts w:ascii="Times New Roman" w:hAnsi="Times New Roman"/>
          <w:b/>
          <w:color w:val="000000"/>
          <w:sz w:val="22"/>
          <w:szCs w:val="22"/>
          <w:lang w:val="ru-RU" w:eastAsia="ru-RU"/>
        </w:rPr>
        <w:t>Приобретение услуги по сервисному обслуживанию ВОЛС</w:t>
      </w:r>
      <w:r w:rsidR="00EF79E2">
        <w:rPr>
          <w:rFonts w:ascii="Times New Roman" w:hAnsi="Times New Roman"/>
          <w:b/>
          <w:color w:val="000000"/>
          <w:sz w:val="22"/>
          <w:szCs w:val="22"/>
          <w:lang w:val="ru-RU" w:eastAsia="ru-RU"/>
        </w:rPr>
        <w:t xml:space="preserve"> </w:t>
      </w:r>
      <w:r w:rsidR="00EF79E2" w:rsidRPr="00EF79E2">
        <w:rPr>
          <w:rFonts w:ascii="Times New Roman" w:hAnsi="Times New Roman"/>
          <w:b/>
          <w:color w:val="000000"/>
          <w:sz w:val="22"/>
          <w:szCs w:val="22"/>
          <w:lang w:val="ru-RU" w:eastAsia="ru-RU"/>
        </w:rPr>
        <w:t xml:space="preserve">АО «Национальный банк внешнеэкономической деятельности Республики Узбекистан». </w:t>
      </w:r>
      <w:r w:rsidRPr="000B4685">
        <w:rPr>
          <w:rFonts w:ascii="Times New Roman" w:hAnsi="Times New Roman"/>
          <w:color w:val="000000"/>
          <w:sz w:val="22"/>
          <w:szCs w:val="22"/>
          <w:lang w:val="ru-RU" w:eastAsia="ru-RU"/>
        </w:rPr>
        <w:t>(далее - Объект).</w:t>
      </w:r>
      <w:bookmarkEnd w:id="13"/>
    </w:p>
    <w:p w14:paraId="495C6810" w14:textId="77777777" w:rsidR="000B4685" w:rsidRPr="000B4685" w:rsidRDefault="000B4685" w:rsidP="000B4685">
      <w:pPr>
        <w:ind w:firstLine="567"/>
        <w:rPr>
          <w:rFonts w:ascii="Times New Roman" w:hAnsi="Times New Roman"/>
          <w:color w:val="000000"/>
          <w:sz w:val="22"/>
          <w:szCs w:val="22"/>
          <w:lang w:val="ru-RU" w:eastAsia="ru-RU"/>
        </w:rPr>
      </w:pPr>
    </w:p>
    <w:p w14:paraId="577F09DF"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2. Цена договора</w:t>
      </w:r>
    </w:p>
    <w:p w14:paraId="3FAA85BB" w14:textId="178282DF"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2.1. Общая стоимость услуг по настоящему договору составляет</w:t>
      </w:r>
      <w:r w:rsidRPr="00647632">
        <w:rPr>
          <w:rFonts w:ascii="Times New Roman" w:hAnsi="Times New Roman"/>
          <w:sz w:val="22"/>
          <w:szCs w:val="22"/>
          <w:lang w:val="ru-RU" w:bidi="ru-RU"/>
        </w:rPr>
        <w:t xml:space="preserve"> </w:t>
      </w:r>
      <w:r w:rsidRPr="00647632">
        <w:rPr>
          <w:rFonts w:ascii="Times New Roman" w:hAnsi="Times New Roman"/>
          <w:sz w:val="22"/>
          <w:szCs w:val="22"/>
          <w:lang w:val="ru-RU"/>
        </w:rPr>
        <w:t>_______________ (__________________) сум с/без учета (%) НДС в год.</w:t>
      </w:r>
    </w:p>
    <w:p w14:paraId="0BD928FC" w14:textId="0248AD25"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2.2</w:t>
      </w:r>
      <w:r w:rsidRPr="00647632">
        <w:rPr>
          <w:rFonts w:ascii="Times New Roman" w:eastAsia="Calibri" w:hAnsi="Times New Roman"/>
          <w:b/>
          <w:sz w:val="22"/>
          <w:szCs w:val="22"/>
          <w:lang w:val="ru-RU"/>
        </w:rPr>
        <w:t>.</w:t>
      </w:r>
      <w:r w:rsidRPr="00647632">
        <w:rPr>
          <w:rFonts w:ascii="Times New Roman" w:eastAsia="Calibri" w:hAnsi="Times New Roman"/>
          <w:sz w:val="22"/>
          <w:szCs w:val="22"/>
          <w:lang w:val="ru-RU"/>
        </w:rPr>
        <w:t xml:space="preserve">  Расчеты за выполненные услуги производятся </w:t>
      </w:r>
      <w:r w:rsidR="007F7247">
        <w:rPr>
          <w:rFonts w:ascii="Times New Roman" w:eastAsia="Calibri" w:hAnsi="Times New Roman"/>
          <w:sz w:val="22"/>
          <w:szCs w:val="22"/>
          <w:lang w:val="ru-RU"/>
        </w:rPr>
        <w:t>по факту</w:t>
      </w:r>
      <w:r w:rsidR="00EF79E2">
        <w:rPr>
          <w:rFonts w:ascii="Times New Roman" w:eastAsia="Calibri" w:hAnsi="Times New Roman"/>
          <w:sz w:val="22"/>
          <w:szCs w:val="22"/>
          <w:lang w:val="ru-RU"/>
        </w:rPr>
        <w:t>р</w:t>
      </w:r>
      <w:r w:rsidR="007F7247">
        <w:rPr>
          <w:rFonts w:ascii="Times New Roman" w:eastAsia="Calibri" w:hAnsi="Times New Roman"/>
          <w:sz w:val="22"/>
          <w:szCs w:val="22"/>
          <w:lang w:val="ru-RU"/>
        </w:rPr>
        <w:t>а фактически выполненные услуги/работы</w:t>
      </w:r>
      <w:r w:rsidRPr="00647632">
        <w:rPr>
          <w:rFonts w:ascii="Times New Roman" w:eastAsia="Calibri" w:hAnsi="Times New Roman"/>
          <w:sz w:val="22"/>
          <w:szCs w:val="22"/>
          <w:lang w:val="ru-RU"/>
        </w:rPr>
        <w:t>.</w:t>
      </w:r>
    </w:p>
    <w:p w14:paraId="2505FB0E"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3. Права и обязанности сторон</w:t>
      </w:r>
    </w:p>
    <w:p w14:paraId="717D01B4"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      Права и обязанности исполнителя:</w:t>
      </w:r>
    </w:p>
    <w:p w14:paraId="63B74A61"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3.1.1.   Оказать услуги надлежащего качества и на высоком профессиональном уровне. </w:t>
      </w:r>
    </w:p>
    <w:p w14:paraId="09AD4BF9"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3.1.2.   Выполнять работы в сроки, предусмотренные настоящим Договором.</w:t>
      </w:r>
    </w:p>
    <w:p w14:paraId="5848560A"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3.1.3.   Соблюдать конфиденциальность в отношении информации о Заказчике.</w:t>
      </w:r>
    </w:p>
    <w:p w14:paraId="6A199B84" w14:textId="77777777" w:rsidR="00647632" w:rsidRPr="00647632" w:rsidRDefault="00647632" w:rsidP="00647632">
      <w:pPr>
        <w:tabs>
          <w:tab w:val="left" w:pos="1276"/>
        </w:tabs>
        <w:ind w:firstLine="567"/>
        <w:jc w:val="both"/>
        <w:rPr>
          <w:rFonts w:ascii="Times New Roman" w:hAnsi="Times New Roman"/>
          <w:b/>
          <w:sz w:val="22"/>
          <w:szCs w:val="22"/>
          <w:lang w:val="ru-RU"/>
        </w:rPr>
      </w:pPr>
      <w:r w:rsidRPr="00647632">
        <w:rPr>
          <w:rFonts w:ascii="Times New Roman" w:hAnsi="Times New Roman"/>
          <w:sz w:val="22"/>
          <w:szCs w:val="22"/>
          <w:lang w:val="ru-RU"/>
        </w:rPr>
        <w:t>3.1.4.</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Требовать у Заказчика</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полную достоверную документацию, необходимую для осуществления услуг.</w:t>
      </w:r>
    </w:p>
    <w:p w14:paraId="737007A4"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3.1.5.</w:t>
      </w:r>
      <w:r w:rsidRPr="00647632">
        <w:rPr>
          <w:rFonts w:ascii="Times New Roman" w:hAnsi="Times New Roman"/>
          <w:b/>
          <w:sz w:val="22"/>
          <w:szCs w:val="22"/>
          <w:lang w:val="ru-RU"/>
        </w:rPr>
        <w:t xml:space="preserve">  </w:t>
      </w:r>
      <w:r w:rsidRPr="00647632">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2BE225FA" w14:textId="77777777" w:rsidR="00647632" w:rsidRPr="00647632" w:rsidRDefault="00647632" w:rsidP="00647632">
      <w:pPr>
        <w:ind w:left="567"/>
        <w:jc w:val="both"/>
        <w:rPr>
          <w:rFonts w:ascii="Times New Roman" w:hAnsi="Times New Roman"/>
          <w:sz w:val="22"/>
          <w:szCs w:val="22"/>
          <w:lang w:val="ru-RU" w:eastAsia="ru-RU"/>
        </w:rPr>
      </w:pPr>
      <w:r w:rsidRPr="00647632">
        <w:rPr>
          <w:rFonts w:ascii="Times New Roman" w:hAnsi="Times New Roman"/>
          <w:sz w:val="22"/>
          <w:szCs w:val="22"/>
          <w:lang w:val="ru-RU" w:eastAsia="ru-RU"/>
        </w:rPr>
        <w:t>3.1.6.  Запросов должен осуществляться по прямой телефонной линии и адресу электронной почты.</w:t>
      </w:r>
    </w:p>
    <w:p w14:paraId="1DD7A3F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      Права и обязанности Заказчика:</w:t>
      </w:r>
    </w:p>
    <w:p w14:paraId="74BAF547"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Своевременно производить оплату выполненных работ Исполнителю.</w:t>
      </w:r>
    </w:p>
    <w:p w14:paraId="436092D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3.2.2.  По требованию Исполнителя предоставить документацию в полном объеме и в сроки, необходимые для целей оказания услуг. </w:t>
      </w:r>
    </w:p>
    <w:p w14:paraId="6AEEFBAE"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В любое время проверять ход и качество проведения услуг, выполняемых Исполнителем.</w:t>
      </w:r>
    </w:p>
    <w:p w14:paraId="6D3A226B" w14:textId="77777777" w:rsidR="00647632" w:rsidRPr="00647632" w:rsidRDefault="00647632" w:rsidP="00647632">
      <w:pPr>
        <w:spacing w:after="120"/>
        <w:ind w:firstLine="567"/>
        <w:jc w:val="both"/>
        <w:rPr>
          <w:rFonts w:ascii="Times New Roman" w:eastAsia="Calibri" w:hAnsi="Times New Roman"/>
          <w:b/>
          <w:sz w:val="22"/>
          <w:szCs w:val="22"/>
          <w:lang w:val="ru-RU"/>
        </w:rPr>
      </w:pPr>
      <w:r w:rsidRPr="00647632">
        <w:rPr>
          <w:rFonts w:ascii="Times New Roman" w:eastAsia="Calibri" w:hAnsi="Times New Roman"/>
          <w:sz w:val="22"/>
          <w:szCs w:val="22"/>
          <w:lang w:val="ru-RU"/>
        </w:rPr>
        <w:t>3.2.4.  Обеспечивать доступ персонала Исполнителя в здания Головного офиса Заказчика.</w:t>
      </w:r>
    </w:p>
    <w:p w14:paraId="6A474566"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4. Порядок сдачи и приемки услуг (работ)</w:t>
      </w:r>
    </w:p>
    <w:p w14:paraId="4B3E54DD" w14:textId="1448110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4.1.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После оказания услуги Исполнитель представляет Заказчику Акта-счет фактуру в электронном виде в течение 5 банковских дней, следующих за отчетным.</w:t>
      </w:r>
    </w:p>
    <w:p w14:paraId="314A70F6"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Заказчик обязуется принять результаты оказанной услуги и подписать Акт-счет фактуру в течение 5 дней с даты получения его от Исполнителя либо направить мотивированный отказ от принятия оказанных услуг.</w:t>
      </w:r>
    </w:p>
    <w:p w14:paraId="0FDC5C92"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 Если по истечении 10 банковских дней с момента направления Акт-счет фактуры Исполнитель не получит от Заказчика подписанный Акт-счет фактуру или мотивированный отказ от его подписания, Стороны признают, что услуги считаются оказанными Исполнителем и принятыми Заказчиком в объеме и на условиях, указанных в Акта-счет фактуре.</w:t>
      </w:r>
    </w:p>
    <w:p w14:paraId="13D8004B"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4.2.</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608FFA03"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5. Конфиденциальность</w:t>
      </w:r>
    </w:p>
    <w:p w14:paraId="0E772AD9"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5.1.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0CB36D93"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5A7F505B"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5.3.</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613A967D"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6. Форс-мажор</w:t>
      </w:r>
    </w:p>
    <w:p w14:paraId="1FAC14A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27A1ED77"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0A1FC60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6.3.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7FFD8FB3"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6.4.</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3D7EC1F6"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7. Ответственность сторон</w:t>
      </w:r>
    </w:p>
    <w:p w14:paraId="42E3BEA1"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7.1.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За несвоевременное оказание услуг по настоящему договору Исполнитель уплачивает Заказчику пеню в размере 0,5 % от суммы неисполненной части обязательств за каждый день просрочки, но при этом общая сумма пени не должна превышать 20 % стоимости не оказанных услуг.</w:t>
      </w:r>
    </w:p>
    <w:p w14:paraId="3614EC2C"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7.2. При несвоевременной оплате выполненных услуг Заказчик уплачивает Исполнителю пеню в размере 0,5 % от суммы просроченного платежа за каждый день просрочки, но не более 20 % суммы просроченного платежа.</w:t>
      </w:r>
    </w:p>
    <w:p w14:paraId="5BB52AFA" w14:textId="77777777" w:rsidR="00647632" w:rsidRPr="00647632" w:rsidRDefault="00647632" w:rsidP="00647632">
      <w:pPr>
        <w:spacing w:after="120"/>
        <w:ind w:firstLine="567"/>
        <w:jc w:val="both"/>
        <w:rPr>
          <w:rFonts w:ascii="Times New Roman" w:hAnsi="Times New Roman"/>
          <w:sz w:val="22"/>
          <w:szCs w:val="22"/>
          <w:lang w:val="ru-RU"/>
        </w:rPr>
      </w:pPr>
      <w:r w:rsidRPr="00647632">
        <w:rPr>
          <w:rFonts w:ascii="Times New Roman" w:hAnsi="Times New Roman"/>
          <w:sz w:val="22"/>
          <w:szCs w:val="22"/>
          <w:lang w:val="ru-RU"/>
        </w:rPr>
        <w:t>7.3.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w:t>
      </w:r>
    </w:p>
    <w:p w14:paraId="503E8E3D" w14:textId="77777777" w:rsidR="00647632" w:rsidRPr="00647632" w:rsidRDefault="00647632" w:rsidP="00647632">
      <w:pPr>
        <w:spacing w:after="120"/>
        <w:ind w:firstLine="567"/>
        <w:jc w:val="center"/>
        <w:rPr>
          <w:rFonts w:ascii="Times New Roman" w:hAnsi="Times New Roman"/>
          <w:b/>
          <w:sz w:val="22"/>
          <w:szCs w:val="22"/>
          <w:lang w:val="ru-RU"/>
        </w:rPr>
      </w:pPr>
      <w:r w:rsidRPr="00647632">
        <w:rPr>
          <w:rFonts w:ascii="Times New Roman" w:hAnsi="Times New Roman"/>
          <w:b/>
          <w:sz w:val="22"/>
          <w:szCs w:val="22"/>
          <w:lang w:val="ru-RU"/>
        </w:rPr>
        <w:t>8. Срок действия и порядок расторжения договора</w:t>
      </w:r>
    </w:p>
    <w:p w14:paraId="0AE396B3" w14:textId="2EFB8924" w:rsidR="00647632" w:rsidRPr="00647632" w:rsidRDefault="00647632" w:rsidP="00647632">
      <w:pPr>
        <w:ind w:firstLine="567"/>
        <w:jc w:val="both"/>
        <w:rPr>
          <w:rFonts w:ascii="Times New Roman" w:hAnsi="Times New Roman"/>
          <w:sz w:val="22"/>
          <w:szCs w:val="22"/>
          <w:shd w:val="clear" w:color="auto" w:fill="FFFF00"/>
          <w:lang w:val="ru-RU"/>
        </w:rPr>
      </w:pPr>
      <w:r w:rsidRPr="00647632">
        <w:rPr>
          <w:rFonts w:ascii="Times New Roman" w:hAnsi="Times New Roman"/>
          <w:sz w:val="22"/>
          <w:szCs w:val="22"/>
          <w:lang w:val="ru-RU"/>
        </w:rPr>
        <w:t xml:space="preserve">8.1. Настоящий Договор вступает в силу с момента подписания Сторонами и действует </w:t>
      </w:r>
      <w:r w:rsidR="007F7247">
        <w:rPr>
          <w:rFonts w:ascii="Times New Roman" w:hAnsi="Times New Roman"/>
          <w:sz w:val="22"/>
          <w:szCs w:val="22"/>
          <w:lang w:val="ru-RU"/>
        </w:rPr>
        <w:t>до исполнения обязательств Сторон</w:t>
      </w:r>
      <w:r w:rsidRPr="00647632">
        <w:rPr>
          <w:rFonts w:ascii="Times New Roman" w:hAnsi="Times New Roman"/>
          <w:sz w:val="22"/>
          <w:szCs w:val="22"/>
          <w:lang w:val="ru-RU"/>
        </w:rPr>
        <w:t>.</w:t>
      </w:r>
    </w:p>
    <w:p w14:paraId="54AEA4F0" w14:textId="72FEB32E" w:rsidR="00647632" w:rsidRPr="00647632" w:rsidRDefault="00647632" w:rsidP="00647632">
      <w:pPr>
        <w:spacing w:after="120"/>
        <w:ind w:firstLine="567"/>
        <w:jc w:val="both"/>
        <w:rPr>
          <w:rFonts w:ascii="Times New Roman" w:hAnsi="Times New Roman"/>
          <w:sz w:val="22"/>
          <w:szCs w:val="22"/>
          <w:shd w:val="clear" w:color="auto" w:fill="FFFFFF"/>
          <w:lang w:val="ru-RU"/>
        </w:rPr>
      </w:pPr>
      <w:r w:rsidRPr="00647632">
        <w:rPr>
          <w:rFonts w:ascii="Times New Roman" w:hAnsi="Times New Roman"/>
          <w:sz w:val="22"/>
          <w:szCs w:val="22"/>
          <w:shd w:val="clear" w:color="auto" w:fill="FFFFFF"/>
          <w:lang w:val="ru-RU"/>
        </w:rPr>
        <w:t>8.</w:t>
      </w:r>
      <w:r w:rsidR="007F7247">
        <w:rPr>
          <w:rFonts w:ascii="Times New Roman" w:hAnsi="Times New Roman"/>
          <w:sz w:val="22"/>
          <w:szCs w:val="22"/>
          <w:shd w:val="clear" w:color="auto" w:fill="FFFFFF"/>
          <w:lang w:val="ru-RU"/>
        </w:rPr>
        <w:t>2</w:t>
      </w:r>
      <w:r w:rsidRPr="00647632">
        <w:rPr>
          <w:rFonts w:ascii="Times New Roman" w:hAnsi="Times New Roman"/>
          <w:sz w:val="22"/>
          <w:szCs w:val="22"/>
          <w:shd w:val="clear" w:color="auto" w:fill="FFFFFF"/>
          <w:lang w:val="ru-RU"/>
        </w:rPr>
        <w:t>. Настоящее Договор вступает в силу с даты, его подписания сторонами и распространяется на отношения сторон, возникшие с ____________ 202</w:t>
      </w:r>
      <w:r>
        <w:rPr>
          <w:rFonts w:ascii="Times New Roman" w:hAnsi="Times New Roman"/>
          <w:sz w:val="22"/>
          <w:szCs w:val="22"/>
          <w:shd w:val="clear" w:color="auto" w:fill="FFFFFF"/>
          <w:lang w:val="uz-Cyrl-UZ"/>
        </w:rPr>
        <w:t>__</w:t>
      </w:r>
      <w:r w:rsidRPr="00647632">
        <w:rPr>
          <w:rFonts w:ascii="Times New Roman" w:hAnsi="Times New Roman"/>
          <w:sz w:val="22"/>
          <w:szCs w:val="22"/>
          <w:shd w:val="clear" w:color="auto" w:fill="FFFFFF"/>
          <w:lang w:val="ru-RU"/>
        </w:rPr>
        <w:t xml:space="preserve"> года.</w:t>
      </w:r>
    </w:p>
    <w:p w14:paraId="4AFA66E6" w14:textId="77777777" w:rsidR="00647632" w:rsidRPr="00647632" w:rsidRDefault="00647632" w:rsidP="00647632">
      <w:pPr>
        <w:spacing w:after="120"/>
        <w:ind w:firstLine="567"/>
        <w:jc w:val="center"/>
        <w:rPr>
          <w:rFonts w:ascii="Times New Roman" w:hAnsi="Times New Roman"/>
          <w:b/>
          <w:sz w:val="22"/>
          <w:szCs w:val="22"/>
          <w:highlight w:val="yellow"/>
          <w:lang w:val="ru-RU"/>
        </w:rPr>
      </w:pPr>
      <w:r w:rsidRPr="00647632">
        <w:rPr>
          <w:rFonts w:ascii="Times New Roman" w:hAnsi="Times New Roman"/>
          <w:b/>
          <w:sz w:val="22"/>
          <w:szCs w:val="22"/>
          <w:lang w:val="ru-RU"/>
        </w:rPr>
        <w:t>9. Порядок разрешения споров</w:t>
      </w:r>
    </w:p>
    <w:p w14:paraId="034A6BFC"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9.1.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591D61A3" w14:textId="0446E85B" w:rsidR="00647632" w:rsidRPr="00647632" w:rsidRDefault="00647632" w:rsidP="00647632">
      <w:pPr>
        <w:spacing w:after="120"/>
        <w:ind w:firstLine="567"/>
        <w:jc w:val="both"/>
        <w:rPr>
          <w:rFonts w:ascii="Times New Roman" w:hAnsi="Times New Roman"/>
          <w:sz w:val="22"/>
          <w:szCs w:val="22"/>
          <w:shd w:val="clear" w:color="auto" w:fill="FFFFFF"/>
          <w:lang w:val="ru-RU"/>
        </w:rPr>
      </w:pPr>
      <w:r w:rsidRPr="00647632">
        <w:rPr>
          <w:rFonts w:ascii="Times New Roman" w:eastAsia="Calibri" w:hAnsi="Times New Roman"/>
          <w:sz w:val="22"/>
          <w:szCs w:val="22"/>
          <w:lang w:val="ru-RU"/>
        </w:rPr>
        <w:t xml:space="preserve">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w:t>
      </w:r>
      <w:r w:rsidRPr="00647632">
        <w:rPr>
          <w:rFonts w:ascii="Times New Roman" w:hAnsi="Times New Roman"/>
          <w:sz w:val="22"/>
          <w:szCs w:val="22"/>
          <w:shd w:val="clear" w:color="auto" w:fill="FFFFFF"/>
          <w:lang w:val="ru-RU"/>
        </w:rPr>
        <w:t>разногласий, передают их на рассмотрение в Экономический суд Республики Узбекистан.</w:t>
      </w:r>
    </w:p>
    <w:p w14:paraId="729D8324" w14:textId="77777777" w:rsidR="00647632" w:rsidRDefault="00647632" w:rsidP="00647632">
      <w:pPr>
        <w:spacing w:after="120"/>
        <w:ind w:firstLine="567"/>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1FBCE428"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2C89918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4A1787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3197F19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2D1CA8DE"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3F871328"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3BF6BC73"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03A8563B"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6C00CFBA"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62DF88B"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CA4F4F0" w14:textId="1F94799C" w:rsidR="00647632" w:rsidRDefault="00647632" w:rsidP="00647632">
      <w:pPr>
        <w:ind w:firstLine="567"/>
        <w:jc w:val="both"/>
        <w:rPr>
          <w:rFonts w:ascii="Times New Roman" w:hAnsi="Times New Roman"/>
          <w:sz w:val="22"/>
          <w:szCs w:val="22"/>
          <w:shd w:val="clear" w:color="auto" w:fill="FFFFFF"/>
          <w:lang w:val="ru-RU"/>
        </w:rPr>
      </w:pPr>
      <w:r>
        <w:rPr>
          <w:rFonts w:ascii="Times New Roman" w:hAnsi="Times New Roman"/>
          <w:color w:val="000000"/>
          <w:sz w:val="22"/>
          <w:szCs w:val="22"/>
          <w:lang w:val="ru-RU" w:eastAsia="ru-RU"/>
        </w:rPr>
        <w:t xml:space="preserve">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sidRPr="00647632">
        <w:rPr>
          <w:rFonts w:ascii="Times New Roman" w:hAnsi="Times New Roman"/>
          <w:sz w:val="22"/>
          <w:szCs w:val="22"/>
          <w:shd w:val="clear" w:color="auto" w:fill="FFFFFF"/>
          <w:lang w:val="ru-RU"/>
        </w:rPr>
        <w:t>(тридцать) календарных дней до даты прекращения действия настоящего Договора.</w:t>
      </w:r>
    </w:p>
    <w:p w14:paraId="1E0A234D" w14:textId="77777777" w:rsidR="00647632" w:rsidRPr="00647632" w:rsidRDefault="00647632" w:rsidP="00647632">
      <w:pPr>
        <w:ind w:firstLine="567"/>
        <w:jc w:val="both"/>
        <w:rPr>
          <w:rFonts w:ascii="Times New Roman" w:hAnsi="Times New Roman"/>
          <w:sz w:val="14"/>
          <w:szCs w:val="14"/>
          <w:shd w:val="clear" w:color="auto" w:fill="FFFFFF"/>
          <w:lang w:val="ru-RU"/>
        </w:rPr>
      </w:pPr>
    </w:p>
    <w:p w14:paraId="573781CF" w14:textId="327E6CA1" w:rsidR="00647632" w:rsidRPr="00647632" w:rsidRDefault="00647632" w:rsidP="00647632">
      <w:pPr>
        <w:spacing w:after="120"/>
        <w:ind w:firstLine="567"/>
        <w:jc w:val="center"/>
        <w:rPr>
          <w:rFonts w:ascii="Times New Roman" w:hAnsi="Times New Roman"/>
          <w:b/>
          <w:sz w:val="22"/>
          <w:szCs w:val="22"/>
          <w:lang w:val="ru-RU"/>
        </w:rPr>
      </w:pPr>
      <w:r w:rsidRPr="00647632">
        <w:rPr>
          <w:rFonts w:ascii="Times New Roman" w:hAnsi="Times New Roman"/>
          <w:b/>
          <w:sz w:val="22"/>
          <w:szCs w:val="22"/>
          <w:lang w:val="ru-RU"/>
        </w:rPr>
        <w:t>11. Заключительные положения</w:t>
      </w:r>
    </w:p>
    <w:p w14:paraId="077BB9A5" w14:textId="45BCA02F"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1</w:t>
      </w:r>
      <w:r w:rsidR="007F7247">
        <w:rPr>
          <w:rFonts w:ascii="Times New Roman" w:hAnsi="Times New Roman"/>
          <w:sz w:val="22"/>
          <w:szCs w:val="22"/>
          <w:lang w:val="ru-RU"/>
        </w:rPr>
        <w:t>1</w:t>
      </w:r>
      <w:r w:rsidRPr="00647632">
        <w:rPr>
          <w:rFonts w:ascii="Times New Roman" w:hAnsi="Times New Roman"/>
          <w:sz w:val="22"/>
          <w:szCs w:val="22"/>
          <w:lang w:val="ru-RU"/>
        </w:rPr>
        <w:t xml:space="preserve">.1.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308DA172" w14:textId="486177D8"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1</w:t>
      </w:r>
      <w:r w:rsidR="007F7247">
        <w:rPr>
          <w:rFonts w:ascii="Times New Roman" w:hAnsi="Times New Roman"/>
          <w:sz w:val="22"/>
          <w:szCs w:val="22"/>
          <w:lang w:val="ru-RU"/>
        </w:rPr>
        <w:t>1</w:t>
      </w:r>
      <w:r w:rsidRPr="00647632">
        <w:rPr>
          <w:rFonts w:ascii="Times New Roman" w:hAnsi="Times New Roman"/>
          <w:sz w:val="22"/>
          <w:szCs w:val="22"/>
          <w:lang w:val="ru-RU"/>
        </w:rPr>
        <w:t>.2.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44775639" w14:textId="42F83237" w:rsidR="00647632" w:rsidRPr="00647632" w:rsidRDefault="00647632" w:rsidP="00647632">
      <w:pPr>
        <w:tabs>
          <w:tab w:val="left" w:pos="993"/>
        </w:tabs>
        <w:spacing w:after="120" w:line="276" w:lineRule="auto"/>
        <w:ind w:firstLine="567"/>
        <w:jc w:val="both"/>
        <w:rPr>
          <w:rFonts w:ascii="Times New Roman" w:hAnsi="Times New Roman"/>
          <w:sz w:val="22"/>
          <w:szCs w:val="22"/>
          <w:lang w:val="ru-RU"/>
        </w:rPr>
      </w:pPr>
      <w:r w:rsidRPr="00647632">
        <w:rPr>
          <w:rFonts w:ascii="Times New Roman" w:hAnsi="Times New Roman"/>
          <w:sz w:val="22"/>
          <w:szCs w:val="22"/>
          <w:lang w:val="uz-Cyrl-UZ"/>
        </w:rPr>
        <w:t>1</w:t>
      </w:r>
      <w:r w:rsidR="007F7247">
        <w:rPr>
          <w:rFonts w:ascii="Times New Roman" w:hAnsi="Times New Roman"/>
          <w:sz w:val="22"/>
          <w:szCs w:val="22"/>
          <w:lang w:val="uz-Cyrl-UZ"/>
        </w:rPr>
        <w:t>1</w:t>
      </w:r>
      <w:r w:rsidRPr="00647632">
        <w:rPr>
          <w:rFonts w:ascii="Times New Roman" w:hAnsi="Times New Roman"/>
          <w:sz w:val="22"/>
          <w:szCs w:val="22"/>
          <w:lang w:val="uz-Cyrl-UZ"/>
        </w:rPr>
        <w:t>.3.</w:t>
      </w:r>
      <w:r w:rsidRPr="00647632">
        <w:rPr>
          <w:rFonts w:ascii="Times New Roman" w:hAnsi="Times New Roman"/>
          <w:b/>
          <w:sz w:val="22"/>
          <w:szCs w:val="22"/>
          <w:lang w:val="uz-Cyrl-UZ"/>
        </w:rPr>
        <w:t xml:space="preserve"> </w:t>
      </w:r>
      <w:r w:rsidRPr="00647632">
        <w:rPr>
          <w:rFonts w:ascii="Times New Roman"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14:paraId="3133B14F" w14:textId="5E1CBB6F" w:rsidR="00647632" w:rsidRPr="00647632" w:rsidRDefault="00647632" w:rsidP="00647632">
      <w:pPr>
        <w:rPr>
          <w:rFonts w:ascii="Times New Roman" w:hAnsi="Times New Roman"/>
          <w:sz w:val="22"/>
          <w:szCs w:val="22"/>
          <w:lang w:val="ru-RU"/>
        </w:rPr>
      </w:pPr>
    </w:p>
    <w:p w14:paraId="2725ED0E" w14:textId="008F69A0" w:rsidR="00647632" w:rsidRPr="00647632" w:rsidRDefault="00647632" w:rsidP="00647632">
      <w:pPr>
        <w:spacing w:after="120"/>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1</w:t>
      </w:r>
      <w:r>
        <w:rPr>
          <w:rFonts w:ascii="Times New Roman" w:eastAsia="Calibri" w:hAnsi="Times New Roman"/>
          <w:b/>
          <w:sz w:val="22"/>
          <w:szCs w:val="22"/>
          <w:lang w:val="ru-RU"/>
        </w:rPr>
        <w:t>2</w:t>
      </w:r>
      <w:r w:rsidRPr="00647632">
        <w:rPr>
          <w:rFonts w:ascii="Times New Roman" w:eastAsia="Calibri" w:hAnsi="Times New Roman"/>
          <w:b/>
          <w:sz w:val="22"/>
          <w:szCs w:val="22"/>
          <w:lang w:val="ru-RU"/>
        </w:rPr>
        <w:t>. Адреса и банковские реквизиты сторон</w:t>
      </w:r>
    </w:p>
    <w:p w14:paraId="75040541" w14:textId="77777777" w:rsidR="00647632" w:rsidRPr="00647632" w:rsidRDefault="00647632" w:rsidP="00647632">
      <w:pPr>
        <w:tabs>
          <w:tab w:val="left" w:pos="6319"/>
        </w:tabs>
        <w:ind w:firstLine="567"/>
        <w:rPr>
          <w:rFonts w:ascii="Times New Roman" w:eastAsia="Calibri" w:hAnsi="Times New Roman"/>
          <w:sz w:val="22"/>
          <w:szCs w:val="22"/>
          <w:lang w:val="ru-RU"/>
        </w:rPr>
      </w:pPr>
      <w:r w:rsidRPr="00647632">
        <w:rPr>
          <w:rFonts w:ascii="Times New Roman" w:eastAsia="Calibri" w:hAnsi="Times New Roman"/>
          <w:sz w:val="22"/>
          <w:szCs w:val="22"/>
          <w:lang w:val="ru-RU"/>
        </w:rPr>
        <w:tab/>
      </w:r>
    </w:p>
    <w:tbl>
      <w:tblPr>
        <w:tblW w:w="9498" w:type="dxa"/>
        <w:tblInd w:w="108" w:type="dxa"/>
        <w:tblLook w:val="01E0" w:firstRow="1" w:lastRow="1" w:firstColumn="1" w:lastColumn="1" w:noHBand="0" w:noVBand="0"/>
      </w:tblPr>
      <w:tblGrid>
        <w:gridCol w:w="4395"/>
        <w:gridCol w:w="708"/>
        <w:gridCol w:w="4395"/>
      </w:tblGrid>
      <w:tr w:rsidR="00647632" w:rsidRPr="00647632" w14:paraId="328BB8B7" w14:textId="77777777" w:rsidTr="00647632">
        <w:trPr>
          <w:trHeight w:val="70"/>
        </w:trPr>
        <w:tc>
          <w:tcPr>
            <w:tcW w:w="4395" w:type="dxa"/>
          </w:tcPr>
          <w:p w14:paraId="364A8048" w14:textId="77777777" w:rsidR="00647632" w:rsidRPr="00647632" w:rsidRDefault="00647632" w:rsidP="00647632">
            <w:pPr>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ЗАКАЗЧИК:</w:t>
            </w:r>
          </w:p>
          <w:p w14:paraId="632812C3"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3649D0E"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5E9F03D"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4AB218F2"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2D73CC0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4E666F99" w14:textId="77777777" w:rsidR="00647632" w:rsidRPr="00647632" w:rsidRDefault="00647632" w:rsidP="00647632">
            <w:pPr>
              <w:rPr>
                <w:rFonts w:ascii="Times New Roman" w:eastAsia="Calibri" w:hAnsi="Times New Roman"/>
                <w:sz w:val="22"/>
                <w:szCs w:val="22"/>
                <w:lang w:val="ru-RU"/>
              </w:rPr>
            </w:pPr>
          </w:p>
          <w:p w14:paraId="4AD4189F" w14:textId="21B78236" w:rsidR="00647632" w:rsidRPr="00647632" w:rsidRDefault="00647632" w:rsidP="0064763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45C17603" w14:textId="77777777" w:rsidR="00647632" w:rsidRPr="00647632" w:rsidRDefault="00647632" w:rsidP="00647632">
            <w:pPr>
              <w:rPr>
                <w:rFonts w:ascii="Times New Roman" w:eastAsia="Calibri" w:hAnsi="Times New Roman"/>
                <w:sz w:val="22"/>
                <w:szCs w:val="22"/>
                <w:lang w:val="ru-RU"/>
              </w:rPr>
            </w:pPr>
          </w:p>
          <w:p w14:paraId="29D91A4C"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   _______________</w:t>
            </w:r>
          </w:p>
          <w:p w14:paraId="08D29AD9" w14:textId="77777777" w:rsidR="00647632" w:rsidRPr="00647632" w:rsidRDefault="00647632" w:rsidP="00647632">
            <w:pPr>
              <w:rPr>
                <w:rFonts w:ascii="Times New Roman" w:eastAsia="Calibri" w:hAnsi="Times New Roman"/>
                <w:sz w:val="22"/>
                <w:szCs w:val="22"/>
                <w:lang w:val="ru-RU"/>
              </w:rPr>
            </w:pPr>
          </w:p>
          <w:p w14:paraId="128B240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Главный бухгалтер</w:t>
            </w:r>
          </w:p>
          <w:p w14:paraId="7EF1753B"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   ________________</w:t>
            </w:r>
          </w:p>
          <w:p w14:paraId="102B5917" w14:textId="77777777" w:rsidR="00647632" w:rsidRPr="00647632" w:rsidRDefault="00647632" w:rsidP="00647632">
            <w:pPr>
              <w:rPr>
                <w:rFonts w:ascii="Times New Roman" w:eastAsia="Calibri" w:hAnsi="Times New Roman"/>
                <w:sz w:val="22"/>
                <w:szCs w:val="22"/>
                <w:lang w:val="ru-RU"/>
              </w:rPr>
            </w:pPr>
          </w:p>
        </w:tc>
        <w:tc>
          <w:tcPr>
            <w:tcW w:w="708" w:type="dxa"/>
          </w:tcPr>
          <w:p w14:paraId="6A05762F" w14:textId="77777777" w:rsidR="00647632" w:rsidRPr="00647632" w:rsidRDefault="00647632" w:rsidP="00647632">
            <w:pPr>
              <w:rPr>
                <w:rFonts w:ascii="Times New Roman" w:eastAsia="Calibri" w:hAnsi="Times New Roman"/>
                <w:sz w:val="22"/>
                <w:szCs w:val="22"/>
                <w:lang w:val="ru-RU"/>
              </w:rPr>
            </w:pPr>
          </w:p>
        </w:tc>
        <w:tc>
          <w:tcPr>
            <w:tcW w:w="4395" w:type="dxa"/>
          </w:tcPr>
          <w:p w14:paraId="6E93D711" w14:textId="77777777" w:rsidR="00647632" w:rsidRPr="00647632" w:rsidRDefault="00647632" w:rsidP="00647632">
            <w:pPr>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ИСПОЛНИТЕЛЬ:</w:t>
            </w:r>
          </w:p>
          <w:p w14:paraId="38AE99E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D529D4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05680097"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01EB4DE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3B17DDAC"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D9FF205" w14:textId="77777777" w:rsidR="00647632" w:rsidRPr="00647632" w:rsidRDefault="00647632" w:rsidP="00647632">
            <w:pPr>
              <w:rPr>
                <w:rFonts w:ascii="Times New Roman" w:eastAsia="Calibri" w:hAnsi="Times New Roman"/>
                <w:sz w:val="22"/>
                <w:szCs w:val="22"/>
                <w:lang w:val="ru-RU"/>
              </w:rPr>
            </w:pPr>
          </w:p>
          <w:p w14:paraId="7CEB7790" w14:textId="77777777" w:rsidR="00647632" w:rsidRPr="00647632" w:rsidRDefault="00647632" w:rsidP="0064763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56EC79A8" w14:textId="77777777" w:rsidR="00647632" w:rsidRPr="00647632" w:rsidRDefault="00647632" w:rsidP="00647632">
            <w:pPr>
              <w:rPr>
                <w:rFonts w:ascii="Times New Roman" w:eastAsia="Calibri" w:hAnsi="Times New Roman"/>
                <w:sz w:val="22"/>
                <w:szCs w:val="22"/>
                <w:lang w:val="ru-RU"/>
              </w:rPr>
            </w:pPr>
          </w:p>
          <w:p w14:paraId="4903F62D"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   _______________</w:t>
            </w:r>
          </w:p>
          <w:p w14:paraId="3807F583" w14:textId="77777777" w:rsidR="00647632" w:rsidRPr="00647632" w:rsidRDefault="00647632" w:rsidP="00647632">
            <w:pPr>
              <w:rPr>
                <w:rFonts w:ascii="Times New Roman" w:eastAsia="Calibri" w:hAnsi="Times New Roman"/>
                <w:sz w:val="22"/>
                <w:szCs w:val="22"/>
                <w:lang w:val="ru-RU"/>
              </w:rPr>
            </w:pPr>
          </w:p>
          <w:p w14:paraId="24628246"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Главный бухгалтер</w:t>
            </w:r>
          </w:p>
          <w:p w14:paraId="722C8F8B"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   ________________</w:t>
            </w:r>
          </w:p>
        </w:tc>
      </w:tr>
      <w:bookmarkEnd w:id="9"/>
      <w:bookmarkEnd w:id="11"/>
    </w:tbl>
    <w:p w14:paraId="444E6706" w14:textId="77777777" w:rsidR="00647632" w:rsidRDefault="00647632" w:rsidP="00FB16F7">
      <w:pPr>
        <w:ind w:firstLine="567"/>
        <w:jc w:val="center"/>
        <w:rPr>
          <w:rFonts w:ascii="Times New Roman" w:hAnsi="Times New Roman"/>
          <w:b/>
          <w:color w:val="000000"/>
          <w:sz w:val="22"/>
          <w:szCs w:val="22"/>
          <w:lang w:val="ru-RU" w:eastAsia="ru-RU"/>
        </w:rPr>
      </w:pPr>
    </w:p>
    <w:sectPr w:rsidR="00647632"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25DFE" w14:textId="77777777" w:rsidR="004C725E" w:rsidRDefault="004C725E">
      <w:r>
        <w:separator/>
      </w:r>
    </w:p>
  </w:endnote>
  <w:endnote w:type="continuationSeparator" w:id="0">
    <w:p w14:paraId="14CA24DA" w14:textId="77777777" w:rsidR="004C725E" w:rsidRDefault="004C7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7569C" w14:textId="77777777" w:rsidR="0074215B" w:rsidRDefault="0074215B"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74215B" w:rsidRDefault="0074215B"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C75B6" w14:textId="77777777" w:rsidR="0074215B" w:rsidRDefault="0074215B">
    <w:pPr>
      <w:pStyle w:val="aa"/>
      <w:jc w:val="right"/>
    </w:pPr>
    <w:r>
      <w:fldChar w:fldCharType="begin"/>
    </w:r>
    <w:r>
      <w:instrText>PAGE   \* MERGEFORMAT</w:instrText>
    </w:r>
    <w:r>
      <w:fldChar w:fldCharType="separate"/>
    </w:r>
    <w:r w:rsidR="00CF59A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5F333" w14:textId="77777777" w:rsidR="004C725E" w:rsidRDefault="004C725E">
      <w:r>
        <w:separator/>
      </w:r>
    </w:p>
  </w:footnote>
  <w:footnote w:type="continuationSeparator" w:id="0">
    <w:p w14:paraId="721ABE40" w14:textId="77777777" w:rsidR="004C725E" w:rsidRDefault="004C72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200CCE"/>
    <w:multiLevelType w:val="hybridMultilevel"/>
    <w:tmpl w:val="C3B817F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2269AE"/>
    <w:multiLevelType w:val="multilevel"/>
    <w:tmpl w:val="0419001F"/>
    <w:numStyleLink w:val="3"/>
  </w:abstractNum>
  <w:abstractNum w:abstractNumId="12">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3">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1777D1B"/>
    <w:multiLevelType w:val="hybridMultilevel"/>
    <w:tmpl w:val="84F4EFC4"/>
    <w:lvl w:ilvl="0" w:tplc="D298B2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7">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8">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F355302"/>
    <w:multiLevelType w:val="hybridMultilevel"/>
    <w:tmpl w:val="D22466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B652F6"/>
    <w:multiLevelType w:val="multilevel"/>
    <w:tmpl w:val="0419001F"/>
    <w:numStyleLink w:val="1"/>
  </w:abstractNum>
  <w:abstractNum w:abstractNumId="25">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38C5B94"/>
    <w:multiLevelType w:val="multilevel"/>
    <w:tmpl w:val="0419001F"/>
    <w:numStyleLink w:val="5"/>
  </w:abstractNum>
  <w:abstractNum w:abstractNumId="32">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EAE12EA"/>
    <w:multiLevelType w:val="multilevel"/>
    <w:tmpl w:val="0419001F"/>
    <w:numStyleLink w:val="7"/>
  </w:abstractNum>
  <w:abstractNum w:abstractNumId="34">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5">
    <w:nsid w:val="63EC1622"/>
    <w:multiLevelType w:val="hybridMultilevel"/>
    <w:tmpl w:val="119001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9C02E77"/>
    <w:multiLevelType w:val="multilevel"/>
    <w:tmpl w:val="0419001F"/>
    <w:numStyleLink w:val="2"/>
  </w:abstractNum>
  <w:abstractNum w:abstractNumId="38">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1D7078"/>
    <w:multiLevelType w:val="multilevel"/>
    <w:tmpl w:val="0419001F"/>
    <w:numStyleLink w:val="6"/>
  </w:abstractNum>
  <w:abstractNum w:abstractNumId="40">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A3D5A16"/>
    <w:multiLevelType w:val="multilevel"/>
    <w:tmpl w:val="0419001F"/>
    <w:numStyleLink w:val="4"/>
  </w:abstractNum>
  <w:abstractNum w:abstractNumId="46">
    <w:nsid w:val="7BBC270A"/>
    <w:multiLevelType w:val="hybridMultilevel"/>
    <w:tmpl w:val="30082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0"/>
  </w:num>
  <w:num w:numId="3">
    <w:abstractNumId w:val="15"/>
  </w:num>
  <w:num w:numId="4">
    <w:abstractNumId w:val="32"/>
  </w:num>
  <w:num w:numId="5">
    <w:abstractNumId w:val="27"/>
  </w:num>
  <w:num w:numId="6">
    <w:abstractNumId w:val="36"/>
  </w:num>
  <w:num w:numId="7">
    <w:abstractNumId w:val="29"/>
  </w:num>
  <w:num w:numId="8">
    <w:abstractNumId w:val="12"/>
  </w:num>
  <w:num w:numId="9">
    <w:abstractNumId w:val="20"/>
  </w:num>
  <w:num w:numId="10">
    <w:abstractNumId w:val="25"/>
  </w:num>
  <w:num w:numId="11">
    <w:abstractNumId w:val="21"/>
  </w:num>
  <w:num w:numId="12">
    <w:abstractNumId w:val="8"/>
  </w:num>
  <w:num w:numId="13">
    <w:abstractNumId w:val="41"/>
  </w:num>
  <w:num w:numId="14">
    <w:abstractNumId w:val="40"/>
  </w:num>
  <w:num w:numId="15">
    <w:abstractNumId w:val="3"/>
  </w:num>
  <w:num w:numId="16">
    <w:abstractNumId w:val="18"/>
  </w:num>
  <w:num w:numId="17">
    <w:abstractNumId w:val="34"/>
  </w:num>
  <w:num w:numId="18">
    <w:abstractNumId w:val="7"/>
  </w:num>
  <w:num w:numId="19">
    <w:abstractNumId w:val="6"/>
  </w:num>
  <w:num w:numId="20">
    <w:abstractNumId w:val="28"/>
  </w:num>
  <w:num w:numId="21">
    <w:abstractNumId w:val="30"/>
  </w:num>
  <w:num w:numId="22">
    <w:abstractNumId w:val="4"/>
  </w:num>
  <w:num w:numId="23">
    <w:abstractNumId w:val="38"/>
  </w:num>
  <w:num w:numId="24">
    <w:abstractNumId w:val="24"/>
  </w:num>
  <w:num w:numId="25">
    <w:abstractNumId w:val="42"/>
  </w:num>
  <w:num w:numId="26">
    <w:abstractNumId w:val="37"/>
  </w:num>
  <w:num w:numId="27">
    <w:abstractNumId w:val="22"/>
  </w:num>
  <w:num w:numId="28">
    <w:abstractNumId w:val="11"/>
  </w:num>
  <w:num w:numId="29">
    <w:abstractNumId w:val="10"/>
  </w:num>
  <w:num w:numId="30">
    <w:abstractNumId w:val="43"/>
  </w:num>
  <w:num w:numId="31">
    <w:abstractNumId w:val="45"/>
  </w:num>
  <w:num w:numId="32">
    <w:abstractNumId w:val="44"/>
  </w:num>
  <w:num w:numId="33">
    <w:abstractNumId w:val="31"/>
  </w:num>
  <w:num w:numId="34">
    <w:abstractNumId w:val="9"/>
  </w:num>
  <w:num w:numId="35">
    <w:abstractNumId w:val="39"/>
  </w:num>
  <w:num w:numId="36">
    <w:abstractNumId w:val="13"/>
  </w:num>
  <w:num w:numId="37">
    <w:abstractNumId w:val="33"/>
  </w:num>
  <w:num w:numId="38">
    <w:abstractNumId w:val="23"/>
  </w:num>
  <w:num w:numId="39">
    <w:abstractNumId w:val="26"/>
  </w:num>
  <w:num w:numId="40">
    <w:abstractNumId w:val="17"/>
  </w:num>
  <w:num w:numId="41">
    <w:abstractNumId w:val="2"/>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19"/>
  </w:num>
  <w:num w:numId="45">
    <w:abstractNumId w:val="46"/>
  </w:num>
  <w:num w:numId="46">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0D1"/>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6B9"/>
    <w:rsid w:val="00082B42"/>
    <w:rsid w:val="000839D1"/>
    <w:rsid w:val="000857B0"/>
    <w:rsid w:val="0008680A"/>
    <w:rsid w:val="00086FDF"/>
    <w:rsid w:val="0008700F"/>
    <w:rsid w:val="000878E1"/>
    <w:rsid w:val="00090A39"/>
    <w:rsid w:val="00090A88"/>
    <w:rsid w:val="00091E99"/>
    <w:rsid w:val="0009286F"/>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333D"/>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1E9B"/>
    <w:rsid w:val="0013360B"/>
    <w:rsid w:val="001338FB"/>
    <w:rsid w:val="00134E2D"/>
    <w:rsid w:val="00135E8A"/>
    <w:rsid w:val="00136C89"/>
    <w:rsid w:val="00137214"/>
    <w:rsid w:val="00137996"/>
    <w:rsid w:val="00140EC5"/>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0E"/>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27"/>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62F"/>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6B5"/>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056"/>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17846"/>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4E7A"/>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AFB"/>
    <w:rsid w:val="00487E2F"/>
    <w:rsid w:val="00490B40"/>
    <w:rsid w:val="00491C37"/>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BFB"/>
    <w:rsid w:val="004C4F68"/>
    <w:rsid w:val="004C5510"/>
    <w:rsid w:val="004C5A80"/>
    <w:rsid w:val="004C6E6D"/>
    <w:rsid w:val="004C725E"/>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5BE4"/>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27"/>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2A8C"/>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0ED"/>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4032E"/>
    <w:rsid w:val="00644039"/>
    <w:rsid w:val="006460DF"/>
    <w:rsid w:val="00647572"/>
    <w:rsid w:val="0064763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16F97"/>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215B"/>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247"/>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57685"/>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3E3"/>
    <w:rsid w:val="0098693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501F"/>
    <w:rsid w:val="009B5DFF"/>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1F08"/>
    <w:rsid w:val="009F298D"/>
    <w:rsid w:val="009F3AE0"/>
    <w:rsid w:val="009F41D2"/>
    <w:rsid w:val="009F46AD"/>
    <w:rsid w:val="009F46C0"/>
    <w:rsid w:val="00A0067D"/>
    <w:rsid w:val="00A006C6"/>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771"/>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6429"/>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48B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56A"/>
    <w:rsid w:val="00C707C0"/>
    <w:rsid w:val="00C72533"/>
    <w:rsid w:val="00C72820"/>
    <w:rsid w:val="00C72849"/>
    <w:rsid w:val="00C72AB6"/>
    <w:rsid w:val="00C732D4"/>
    <w:rsid w:val="00C73518"/>
    <w:rsid w:val="00C7539F"/>
    <w:rsid w:val="00C75B77"/>
    <w:rsid w:val="00C75D48"/>
    <w:rsid w:val="00C761F5"/>
    <w:rsid w:val="00C76F23"/>
    <w:rsid w:val="00C80013"/>
    <w:rsid w:val="00C8040A"/>
    <w:rsid w:val="00C813DE"/>
    <w:rsid w:val="00C8227D"/>
    <w:rsid w:val="00C8281A"/>
    <w:rsid w:val="00C828E0"/>
    <w:rsid w:val="00C8516B"/>
    <w:rsid w:val="00C85EAA"/>
    <w:rsid w:val="00C86B3C"/>
    <w:rsid w:val="00C86E20"/>
    <w:rsid w:val="00C87D67"/>
    <w:rsid w:val="00C92F4A"/>
    <w:rsid w:val="00C93382"/>
    <w:rsid w:val="00C93607"/>
    <w:rsid w:val="00C941D8"/>
    <w:rsid w:val="00C9469B"/>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53D"/>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59AC"/>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4B5"/>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FA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77A"/>
    <w:rsid w:val="00EE5965"/>
    <w:rsid w:val="00EE5A73"/>
    <w:rsid w:val="00EE67F0"/>
    <w:rsid w:val="00EE6B63"/>
    <w:rsid w:val="00EF1961"/>
    <w:rsid w:val="00EF3CD8"/>
    <w:rsid w:val="00EF4035"/>
    <w:rsid w:val="00EF4BE4"/>
    <w:rsid w:val="00EF55FC"/>
    <w:rsid w:val="00EF79E2"/>
    <w:rsid w:val="00F02C21"/>
    <w:rsid w:val="00F03647"/>
    <w:rsid w:val="00F054A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5074"/>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1790"/>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16F7"/>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6AD"/>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table" w:customStyle="1" w:styleId="29">
    <w:name w:val="Сетка таблицы2"/>
    <w:basedOn w:val="a1"/>
    <w:next w:val="affb"/>
    <w:uiPriority w:val="59"/>
    <w:rsid w:val="0074215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fb"/>
    <w:uiPriority w:val="59"/>
    <w:rsid w:val="00F350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95768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table" w:customStyle="1" w:styleId="29">
    <w:name w:val="Сетка таблицы2"/>
    <w:basedOn w:val="a1"/>
    <w:next w:val="affb"/>
    <w:uiPriority w:val="59"/>
    <w:rsid w:val="0074215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fb"/>
    <w:uiPriority w:val="59"/>
    <w:rsid w:val="00F350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957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27825689">
      <w:bodyDiv w:val="1"/>
      <w:marLeft w:val="0"/>
      <w:marRight w:val="0"/>
      <w:marTop w:val="0"/>
      <w:marBottom w:val="0"/>
      <w:divBdr>
        <w:top w:val="none" w:sz="0" w:space="0" w:color="auto"/>
        <w:left w:val="none" w:sz="0" w:space="0" w:color="auto"/>
        <w:bottom w:val="none" w:sz="0" w:space="0" w:color="auto"/>
        <w:right w:val="none" w:sz="0" w:space="0" w:color="auto"/>
      </w:divBdr>
    </w:div>
    <w:div w:id="20591438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6281721">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22514832">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378175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7ACE1-A2B9-4BD7-B5DE-5C758645C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8062</Words>
  <Characters>45955</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53910</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2023-01-30T09:53:00Z</cp:lastPrinted>
  <dcterms:created xsi:type="dcterms:W3CDTF">2023-08-07T11:55:00Z</dcterms:created>
  <dcterms:modified xsi:type="dcterms:W3CDTF">2023-08-07T11:55:00Z</dcterms:modified>
</cp:coreProperties>
</file>