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02E77" w14:textId="77777777" w:rsidR="00242F2E" w:rsidRDefault="00242F2E">
      <w:pPr>
        <w:rPr>
          <w:lang w:val="uz-Cyrl-UZ"/>
        </w:rPr>
      </w:pPr>
    </w:p>
    <w:p w14:paraId="1EC35749" w14:textId="77777777" w:rsidR="00242F2E" w:rsidRDefault="00242F2E">
      <w:pPr>
        <w:rPr>
          <w:lang w:val="uz-Cyrl-UZ"/>
        </w:rPr>
      </w:pPr>
    </w:p>
    <w:p w14:paraId="46F84D02" w14:textId="77777777" w:rsidR="00242F2E" w:rsidRDefault="00242F2E">
      <w:pPr>
        <w:rPr>
          <w:lang w:val="uz-Cyrl-UZ"/>
        </w:rPr>
      </w:pPr>
    </w:p>
    <w:p w14:paraId="3EAF1620" w14:textId="77777777" w:rsidR="00242F2E" w:rsidRDefault="00242F2E">
      <w:pPr>
        <w:rPr>
          <w:lang w:val="uz-Cyrl-UZ"/>
        </w:rPr>
      </w:pPr>
    </w:p>
    <w:p w14:paraId="5DF09FA4" w14:textId="77777777" w:rsidR="00242F2E" w:rsidRDefault="00242F2E">
      <w:pPr>
        <w:rPr>
          <w:lang w:val="uz-Cyrl-UZ"/>
        </w:rPr>
      </w:pPr>
    </w:p>
    <w:p w14:paraId="7329447F" w14:textId="77777777" w:rsidR="00242F2E" w:rsidRPr="00242F2E" w:rsidRDefault="00242F2E">
      <w:pPr>
        <w:rPr>
          <w:lang w:val="uz-Cyrl-UZ"/>
        </w:rPr>
      </w:pPr>
      <w:bookmarkStart w:id="0" w:name="_GoBack"/>
      <w:bookmarkEnd w:id="0"/>
    </w:p>
    <w:tbl>
      <w:tblPr>
        <w:tblW w:w="10202" w:type="dxa"/>
        <w:tblInd w:w="-142" w:type="dxa"/>
        <w:tblLook w:val="01E0" w:firstRow="1" w:lastRow="1" w:firstColumn="1" w:lastColumn="1" w:noHBand="0" w:noVBand="0"/>
      </w:tblPr>
      <w:tblGrid>
        <w:gridCol w:w="4287"/>
        <w:gridCol w:w="817"/>
        <w:gridCol w:w="5098"/>
      </w:tblGrid>
      <w:tr w:rsidR="00F00742" w14:paraId="76A9CBE8" w14:textId="77777777" w:rsidTr="00242F2E">
        <w:tc>
          <w:tcPr>
            <w:tcW w:w="4287" w:type="dxa"/>
          </w:tcPr>
          <w:p w14:paraId="45095B2E" w14:textId="1EDBE82C" w:rsidR="00F00742" w:rsidRDefault="00F00742">
            <w:pPr>
              <w:keepNext/>
              <w:widowControl w:val="0"/>
              <w:autoSpaceDE w:val="0"/>
              <w:autoSpaceDN w:val="0"/>
              <w:spacing w:line="252" w:lineRule="auto"/>
              <w:ind w:left="-108"/>
              <w:jc w:val="center"/>
              <w:rPr>
                <w:rFonts w:ascii="Times New Roman" w:hAnsi="Times New Roman"/>
                <w:b/>
                <w:bCs/>
                <w:sz w:val="22"/>
                <w:lang w:val="ru-RU" w:eastAsia="ru-RU"/>
              </w:rPr>
            </w:pPr>
            <w:bookmarkStart w:id="1" w:name="_Toc517582288" w:colFirst="2" w:colLast="2"/>
            <w:bookmarkStart w:id="2" w:name="_Toc517582612" w:colFirst="2" w:colLast="2"/>
          </w:p>
        </w:tc>
        <w:tc>
          <w:tcPr>
            <w:tcW w:w="817" w:type="dxa"/>
          </w:tcPr>
          <w:p w14:paraId="12FBCD54" w14:textId="77777777" w:rsidR="00F00742" w:rsidRDefault="00F00742">
            <w:pPr>
              <w:keepNext/>
              <w:widowControl w:val="0"/>
              <w:autoSpaceDE w:val="0"/>
              <w:autoSpaceDN w:val="0"/>
              <w:spacing w:line="252" w:lineRule="auto"/>
              <w:ind w:left="-108"/>
              <w:jc w:val="right"/>
              <w:rPr>
                <w:rFonts w:ascii="Times New Roman" w:hAnsi="Times New Roman"/>
                <w:b/>
                <w:snapToGrid w:val="0"/>
                <w:sz w:val="22"/>
                <w:lang w:val="ru-RU" w:eastAsia="ru-RU"/>
              </w:rPr>
            </w:pPr>
          </w:p>
        </w:tc>
        <w:tc>
          <w:tcPr>
            <w:tcW w:w="5098" w:type="dxa"/>
          </w:tcPr>
          <w:p w14:paraId="6100CC48" w14:textId="2FDBD089" w:rsidR="00F00742" w:rsidRDefault="00F00742">
            <w:pPr>
              <w:keepNext/>
              <w:widowControl w:val="0"/>
              <w:autoSpaceDE w:val="0"/>
              <w:autoSpaceDN w:val="0"/>
              <w:spacing w:line="252" w:lineRule="auto"/>
              <w:ind w:left="-108"/>
              <w:jc w:val="center"/>
              <w:rPr>
                <w:rFonts w:ascii="Times New Roman" w:hAnsi="Times New Roman"/>
                <w:b/>
                <w:bCs/>
                <w:sz w:val="22"/>
                <w:lang w:val="ru-RU" w:eastAsia="ru-RU"/>
              </w:rPr>
            </w:pPr>
          </w:p>
        </w:tc>
      </w:tr>
      <w:tr w:rsidR="00F00742" w:rsidRPr="00CE3938" w14:paraId="1DB17848" w14:textId="77777777" w:rsidTr="00242F2E">
        <w:tc>
          <w:tcPr>
            <w:tcW w:w="4287" w:type="dxa"/>
          </w:tcPr>
          <w:p w14:paraId="0BD853C8" w14:textId="7AA14E22" w:rsidR="00F00742" w:rsidRDefault="00F00742">
            <w:pPr>
              <w:keepNext/>
              <w:widowControl w:val="0"/>
              <w:autoSpaceDE w:val="0"/>
              <w:autoSpaceDN w:val="0"/>
              <w:spacing w:line="252" w:lineRule="auto"/>
              <w:jc w:val="center"/>
              <w:rPr>
                <w:rFonts w:ascii="Times New Roman" w:hAnsi="Times New Roman"/>
                <w:sz w:val="22"/>
                <w:lang w:val="ru-RU" w:eastAsia="ru-RU"/>
              </w:rPr>
            </w:pPr>
          </w:p>
        </w:tc>
        <w:tc>
          <w:tcPr>
            <w:tcW w:w="817" w:type="dxa"/>
          </w:tcPr>
          <w:p w14:paraId="0512E3C5" w14:textId="77777777" w:rsidR="00F00742" w:rsidRDefault="00F00742">
            <w:pPr>
              <w:keepNext/>
              <w:widowControl w:val="0"/>
              <w:autoSpaceDE w:val="0"/>
              <w:autoSpaceDN w:val="0"/>
              <w:spacing w:line="252" w:lineRule="auto"/>
              <w:jc w:val="right"/>
              <w:rPr>
                <w:rFonts w:ascii="Times New Roman" w:hAnsi="Times New Roman"/>
                <w:bCs/>
                <w:noProof/>
                <w:sz w:val="22"/>
                <w:lang w:val="ru-RU" w:eastAsia="ru-RU"/>
              </w:rPr>
            </w:pPr>
          </w:p>
        </w:tc>
        <w:tc>
          <w:tcPr>
            <w:tcW w:w="5098" w:type="dxa"/>
          </w:tcPr>
          <w:p w14:paraId="08EA404D" w14:textId="75668FA3" w:rsidR="00F00742" w:rsidRDefault="00F00742">
            <w:pPr>
              <w:keepNext/>
              <w:spacing w:line="252" w:lineRule="auto"/>
              <w:jc w:val="center"/>
              <w:rPr>
                <w:rFonts w:ascii="Times New Roman" w:hAnsi="Times New Roman"/>
                <w:bCs/>
                <w:noProof/>
                <w:sz w:val="22"/>
                <w:lang w:val="ru-RU" w:eastAsia="ru-RU"/>
              </w:rPr>
            </w:pPr>
          </w:p>
        </w:tc>
      </w:tr>
      <w:tr w:rsidR="00F00742" w14:paraId="5C0D622D" w14:textId="77777777" w:rsidTr="00F00742">
        <w:tc>
          <w:tcPr>
            <w:tcW w:w="4287" w:type="dxa"/>
          </w:tcPr>
          <w:p w14:paraId="7ADDE8DA" w14:textId="2E733283" w:rsidR="00F00742" w:rsidRDefault="00F00742">
            <w:pPr>
              <w:keepNext/>
              <w:widowControl w:val="0"/>
              <w:autoSpaceDE w:val="0"/>
              <w:autoSpaceDN w:val="0"/>
              <w:spacing w:line="252" w:lineRule="auto"/>
              <w:jc w:val="center"/>
              <w:rPr>
                <w:rFonts w:ascii="Times New Roman" w:hAnsi="Times New Roman"/>
                <w:bCs/>
                <w:sz w:val="22"/>
                <w:lang w:val="ru-RU" w:eastAsia="ru-RU"/>
              </w:rPr>
            </w:pPr>
          </w:p>
        </w:tc>
        <w:tc>
          <w:tcPr>
            <w:tcW w:w="817" w:type="dxa"/>
          </w:tcPr>
          <w:p w14:paraId="2E3AF220" w14:textId="77777777" w:rsidR="00F00742" w:rsidRDefault="00F00742">
            <w:pPr>
              <w:keepNext/>
              <w:widowControl w:val="0"/>
              <w:autoSpaceDE w:val="0"/>
              <w:autoSpaceDN w:val="0"/>
              <w:spacing w:line="252" w:lineRule="auto"/>
              <w:jc w:val="right"/>
              <w:rPr>
                <w:rFonts w:ascii="Times New Roman" w:hAnsi="Times New Roman"/>
                <w:sz w:val="22"/>
                <w:lang w:val="ru-RU" w:eastAsia="ru-RU"/>
              </w:rPr>
            </w:pPr>
          </w:p>
        </w:tc>
        <w:tc>
          <w:tcPr>
            <w:tcW w:w="5098" w:type="dxa"/>
          </w:tcPr>
          <w:p w14:paraId="55092CED" w14:textId="193F5A2D" w:rsidR="00F00742" w:rsidRDefault="00F00742">
            <w:pPr>
              <w:keepNext/>
              <w:widowControl w:val="0"/>
              <w:autoSpaceDE w:val="0"/>
              <w:autoSpaceDN w:val="0"/>
              <w:spacing w:line="252" w:lineRule="auto"/>
              <w:jc w:val="center"/>
              <w:rPr>
                <w:rFonts w:ascii="Times New Roman" w:hAnsi="Times New Roman"/>
                <w:bCs/>
                <w:sz w:val="22"/>
                <w:lang w:val="ru-RU" w:eastAsia="ru-RU"/>
              </w:rPr>
            </w:pPr>
          </w:p>
        </w:tc>
      </w:tr>
      <w:tr w:rsidR="00F00742" w14:paraId="5ECE61AC" w14:textId="77777777" w:rsidTr="00F00742">
        <w:tc>
          <w:tcPr>
            <w:tcW w:w="4287" w:type="dxa"/>
          </w:tcPr>
          <w:p w14:paraId="2407DA49" w14:textId="1704871D" w:rsidR="00F00742" w:rsidRDefault="00F00742">
            <w:pPr>
              <w:keepNext/>
              <w:widowControl w:val="0"/>
              <w:autoSpaceDE w:val="0"/>
              <w:autoSpaceDN w:val="0"/>
              <w:spacing w:line="252" w:lineRule="auto"/>
              <w:jc w:val="center"/>
              <w:rPr>
                <w:rFonts w:ascii="Times New Roman" w:hAnsi="Times New Roman"/>
                <w:b/>
                <w:bCs/>
                <w:sz w:val="22"/>
                <w:lang w:val="ru-RU" w:eastAsia="ru-RU"/>
              </w:rPr>
            </w:pPr>
          </w:p>
        </w:tc>
        <w:tc>
          <w:tcPr>
            <w:tcW w:w="817" w:type="dxa"/>
          </w:tcPr>
          <w:p w14:paraId="5C4DF397" w14:textId="77777777" w:rsidR="00F00742" w:rsidRDefault="00F00742">
            <w:pPr>
              <w:keepNext/>
              <w:widowControl w:val="0"/>
              <w:autoSpaceDE w:val="0"/>
              <w:autoSpaceDN w:val="0"/>
              <w:spacing w:line="252" w:lineRule="auto"/>
              <w:jc w:val="right"/>
              <w:rPr>
                <w:rFonts w:ascii="Times New Roman" w:hAnsi="Times New Roman"/>
                <w:sz w:val="22"/>
                <w:lang w:val="ru-RU" w:eastAsia="ru-RU"/>
              </w:rPr>
            </w:pPr>
          </w:p>
        </w:tc>
        <w:tc>
          <w:tcPr>
            <w:tcW w:w="5098" w:type="dxa"/>
          </w:tcPr>
          <w:p w14:paraId="10D537E7" w14:textId="14658DFB" w:rsidR="00F00742" w:rsidRDefault="00F00742">
            <w:pPr>
              <w:keepNext/>
              <w:widowControl w:val="0"/>
              <w:autoSpaceDE w:val="0"/>
              <w:autoSpaceDN w:val="0"/>
              <w:spacing w:line="252" w:lineRule="auto"/>
              <w:jc w:val="center"/>
              <w:rPr>
                <w:rFonts w:ascii="Times New Roman" w:hAnsi="Times New Roman"/>
                <w:b/>
                <w:bCs/>
                <w:sz w:val="22"/>
                <w:lang w:val="ru-RU" w:eastAsia="ru-RU"/>
              </w:rPr>
            </w:pPr>
          </w:p>
        </w:tc>
      </w:tr>
      <w:bookmarkEnd w:id="1"/>
      <w:bookmarkEnd w:id="2"/>
    </w:tbl>
    <w:p w14:paraId="3BB06A89" w14:textId="77777777" w:rsidR="00D95C83" w:rsidRPr="00A03AC7" w:rsidRDefault="00D95C83">
      <w:pPr>
        <w:spacing w:before="60" w:after="60"/>
        <w:rPr>
          <w:rFonts w:ascii="Times New Roman" w:hAnsi="Times New Roman"/>
          <w:sz w:val="18"/>
          <w:szCs w:val="18"/>
          <w:lang w:val="ru-RU"/>
        </w:rPr>
      </w:pPr>
    </w:p>
    <w:p w14:paraId="3BB06A8A" w14:textId="77777777" w:rsidR="00D95C83" w:rsidRPr="00A03AC7" w:rsidRDefault="00D95C83">
      <w:pPr>
        <w:spacing w:before="60" w:after="60"/>
        <w:rPr>
          <w:rFonts w:ascii="Times New Roman" w:hAnsi="Times New Roman"/>
          <w:sz w:val="18"/>
          <w:szCs w:val="18"/>
          <w:lang w:val="ru-RU"/>
        </w:rPr>
      </w:pPr>
    </w:p>
    <w:p w14:paraId="3BB06A8B" w14:textId="77777777" w:rsidR="00D95C83" w:rsidRPr="00A03AC7" w:rsidRDefault="00D95C83">
      <w:pPr>
        <w:spacing w:before="60" w:after="60"/>
        <w:rPr>
          <w:rFonts w:ascii="Times New Roman" w:hAnsi="Times New Roman"/>
          <w:sz w:val="18"/>
          <w:szCs w:val="18"/>
          <w:lang w:val="ru-RU"/>
        </w:rPr>
      </w:pPr>
    </w:p>
    <w:p w14:paraId="3BB06A8C" w14:textId="058B13F1" w:rsidR="00D95C83" w:rsidRDefault="00D95C83">
      <w:pPr>
        <w:spacing w:before="60" w:after="60"/>
        <w:rPr>
          <w:rFonts w:ascii="Times New Roman" w:hAnsi="Times New Roman"/>
          <w:sz w:val="18"/>
          <w:szCs w:val="18"/>
          <w:lang w:val="ru-RU"/>
        </w:rPr>
      </w:pPr>
    </w:p>
    <w:p w14:paraId="4388B9FA" w14:textId="4F237115" w:rsidR="00F00742" w:rsidRDefault="00F00742">
      <w:pPr>
        <w:spacing w:before="60" w:after="60"/>
        <w:rPr>
          <w:rFonts w:ascii="Times New Roman" w:hAnsi="Times New Roman"/>
          <w:sz w:val="18"/>
          <w:szCs w:val="18"/>
          <w:lang w:val="ru-RU"/>
        </w:rPr>
      </w:pPr>
    </w:p>
    <w:p w14:paraId="1DB61CF4" w14:textId="77777777" w:rsidR="00F00742" w:rsidRPr="00A03AC7" w:rsidRDefault="00F00742">
      <w:pPr>
        <w:spacing w:before="60" w:after="60"/>
        <w:rPr>
          <w:rFonts w:ascii="Times New Roman" w:hAnsi="Times New Roman"/>
          <w:sz w:val="18"/>
          <w:szCs w:val="18"/>
          <w:lang w:val="ru-RU"/>
        </w:rPr>
      </w:pPr>
    </w:p>
    <w:p w14:paraId="3BB06A8D" w14:textId="77777777" w:rsidR="00D95C83" w:rsidRPr="00F00742" w:rsidRDefault="00D95C83">
      <w:pPr>
        <w:spacing w:before="60" w:after="60"/>
        <w:rPr>
          <w:rFonts w:ascii="Times New Roman" w:hAnsi="Times New Roman"/>
          <w:sz w:val="22"/>
          <w:szCs w:val="22"/>
          <w:lang w:val="ru-RU"/>
        </w:rPr>
      </w:pPr>
    </w:p>
    <w:p w14:paraId="3BB06A8F" w14:textId="1A146AE6" w:rsidR="00D95C83" w:rsidRPr="00F00742" w:rsidRDefault="006E29B2" w:rsidP="00F00742">
      <w:pPr>
        <w:spacing w:before="60"/>
        <w:jc w:val="center"/>
        <w:outlineLvl w:val="0"/>
        <w:rPr>
          <w:rFonts w:ascii="Times New Roman" w:hAnsi="Times New Roman"/>
          <w:b/>
          <w:sz w:val="22"/>
          <w:szCs w:val="22"/>
          <w:lang w:val="ru-RU"/>
        </w:rPr>
      </w:pPr>
      <w:r w:rsidRPr="00F00742">
        <w:rPr>
          <w:rFonts w:ascii="Times New Roman" w:hAnsi="Times New Roman"/>
          <w:b/>
          <w:sz w:val="22"/>
          <w:szCs w:val="22"/>
          <w:lang w:val="ru-RU"/>
        </w:rPr>
        <w:t>ЗАКУПОЧНАЯ ДОКУМЕНТАЦИЯ ПО ТЕНДЕРУ</w:t>
      </w:r>
    </w:p>
    <w:p w14:paraId="3BB06A90" w14:textId="77777777" w:rsidR="00D95C83" w:rsidRPr="00F00742" w:rsidRDefault="00D95C83">
      <w:pPr>
        <w:spacing w:before="60" w:after="60"/>
        <w:jc w:val="center"/>
        <w:rPr>
          <w:rFonts w:ascii="Times New Roman" w:hAnsi="Times New Roman"/>
          <w:b/>
          <w:sz w:val="22"/>
          <w:szCs w:val="22"/>
          <w:lang w:val="ru-RU"/>
        </w:rPr>
      </w:pPr>
    </w:p>
    <w:p w14:paraId="3BB06A91" w14:textId="66D83152" w:rsidR="00D95C83" w:rsidRPr="00F00742" w:rsidRDefault="006E29B2">
      <w:pPr>
        <w:spacing w:before="60" w:after="60"/>
        <w:jc w:val="center"/>
        <w:rPr>
          <w:rFonts w:ascii="Times New Roman" w:hAnsi="Times New Roman"/>
          <w:sz w:val="22"/>
          <w:szCs w:val="22"/>
          <w:lang w:val="ru-RU"/>
        </w:rPr>
      </w:pPr>
      <w:r w:rsidRPr="00F00742">
        <w:rPr>
          <w:rFonts w:ascii="Times New Roman" w:hAnsi="Times New Roman"/>
          <w:sz w:val="22"/>
          <w:szCs w:val="22"/>
          <w:lang w:val="ru-RU"/>
        </w:rPr>
        <w:t>По проекту: «</w:t>
      </w:r>
      <w:r w:rsidR="00B20F3E" w:rsidRPr="00F00742">
        <w:rPr>
          <w:rFonts w:ascii="Times New Roman" w:hAnsi="Times New Roman"/>
          <w:sz w:val="22"/>
          <w:szCs w:val="22"/>
          <w:lang w:val="ru-RU"/>
        </w:rPr>
        <w:t>Предоставление услуг по созданию кредитного конвейера и системы скоринга для юридических лиц и индивидуальных предпринимателей</w:t>
      </w:r>
      <w:r w:rsidR="00C471B6" w:rsidRPr="00F00742">
        <w:rPr>
          <w:rFonts w:ascii="Times New Roman" w:hAnsi="Times New Roman"/>
          <w:sz w:val="22"/>
          <w:szCs w:val="22"/>
          <w:lang w:val="ru-RU"/>
        </w:rPr>
        <w:t>»</w:t>
      </w:r>
      <w:r w:rsidRPr="00F00742">
        <w:rPr>
          <w:rFonts w:ascii="Times New Roman" w:hAnsi="Times New Roman"/>
          <w:sz w:val="22"/>
          <w:szCs w:val="22"/>
          <w:lang w:val="ru-RU"/>
        </w:rPr>
        <w:t>.</w:t>
      </w:r>
    </w:p>
    <w:p w14:paraId="3BB06A92" w14:textId="77777777" w:rsidR="00D95C83" w:rsidRPr="00A03AC7" w:rsidRDefault="00D95C83">
      <w:pPr>
        <w:spacing w:before="60" w:after="60"/>
        <w:jc w:val="center"/>
        <w:rPr>
          <w:rFonts w:ascii="Times New Roman" w:hAnsi="Times New Roman"/>
          <w:sz w:val="18"/>
          <w:szCs w:val="18"/>
          <w:lang w:val="ru-RU"/>
        </w:rPr>
      </w:pPr>
    </w:p>
    <w:p w14:paraId="3BB06A94" w14:textId="77777777" w:rsidR="00D95C83" w:rsidRPr="00A03AC7" w:rsidRDefault="00D95C83">
      <w:pPr>
        <w:spacing w:before="60" w:after="60"/>
        <w:rPr>
          <w:rFonts w:ascii="Times New Roman" w:hAnsi="Times New Roman"/>
          <w:sz w:val="18"/>
          <w:szCs w:val="18"/>
          <w:lang w:val="ru-RU"/>
        </w:rPr>
      </w:pPr>
    </w:p>
    <w:p w14:paraId="3BB06A95" w14:textId="77777777" w:rsidR="00D95C83" w:rsidRPr="00A03AC7" w:rsidRDefault="00D95C83">
      <w:pPr>
        <w:spacing w:before="60" w:after="60"/>
        <w:rPr>
          <w:rFonts w:ascii="Times New Roman" w:hAnsi="Times New Roman"/>
          <w:sz w:val="18"/>
          <w:szCs w:val="18"/>
          <w:lang w:val="ru-RU"/>
        </w:rPr>
      </w:pPr>
    </w:p>
    <w:p w14:paraId="3BB06A96" w14:textId="77777777" w:rsidR="00D95C83" w:rsidRPr="00A03AC7" w:rsidRDefault="00D95C83">
      <w:pPr>
        <w:spacing w:before="60" w:after="60"/>
        <w:rPr>
          <w:rFonts w:ascii="Times New Roman" w:hAnsi="Times New Roman"/>
          <w:sz w:val="18"/>
          <w:szCs w:val="18"/>
          <w:lang w:val="ru-RU"/>
        </w:rPr>
      </w:pPr>
    </w:p>
    <w:p w14:paraId="3BB06A97" w14:textId="77777777" w:rsidR="00D95C83" w:rsidRPr="00A03AC7" w:rsidRDefault="00D95C83">
      <w:pPr>
        <w:spacing w:before="60" w:after="60"/>
        <w:rPr>
          <w:rFonts w:ascii="Times New Roman" w:hAnsi="Times New Roman"/>
          <w:sz w:val="18"/>
          <w:szCs w:val="18"/>
          <w:lang w:val="ru-RU"/>
        </w:rPr>
      </w:pPr>
    </w:p>
    <w:p w14:paraId="3BB06A98" w14:textId="77777777" w:rsidR="00D95C83" w:rsidRPr="00A03AC7" w:rsidRDefault="00D95C83">
      <w:pPr>
        <w:spacing w:before="60" w:after="60"/>
        <w:rPr>
          <w:rFonts w:ascii="Times New Roman" w:hAnsi="Times New Roman"/>
          <w:sz w:val="18"/>
          <w:szCs w:val="18"/>
          <w:lang w:val="ru-RU"/>
        </w:rPr>
      </w:pPr>
    </w:p>
    <w:p w14:paraId="3BB06A99" w14:textId="47D69571" w:rsidR="00D95C83" w:rsidRPr="00A03AC7" w:rsidRDefault="006E29B2">
      <w:pPr>
        <w:spacing w:before="60" w:after="60"/>
        <w:rPr>
          <w:rFonts w:ascii="Times New Roman" w:hAnsi="Times New Roman"/>
          <w:b/>
          <w:sz w:val="18"/>
          <w:szCs w:val="18"/>
          <w:lang w:val="ru-RU"/>
        </w:rPr>
      </w:pPr>
      <w:r w:rsidRPr="00A03AC7">
        <w:rPr>
          <w:rFonts w:ascii="Times New Roman" w:hAnsi="Times New Roman"/>
          <w:b/>
          <w:sz w:val="18"/>
          <w:szCs w:val="18"/>
          <w:lang w:val="ru-RU"/>
        </w:rPr>
        <w:t xml:space="preserve">Заказчик: </w:t>
      </w:r>
      <w:r w:rsidR="00C471B6" w:rsidRPr="00A03AC7">
        <w:rPr>
          <w:rFonts w:ascii="Times New Roman" w:hAnsi="Times New Roman"/>
          <w:bCs/>
          <w:sz w:val="18"/>
          <w:szCs w:val="18"/>
          <w:lang w:val="ru-RU"/>
        </w:rPr>
        <w:t>АО «Национальный банк внешнеэкономической деятельности Республики Узбекистан»</w:t>
      </w:r>
    </w:p>
    <w:p w14:paraId="3BB06A9A" w14:textId="77777777" w:rsidR="00D95C83" w:rsidRPr="00A03AC7" w:rsidRDefault="00D95C83">
      <w:pPr>
        <w:spacing w:before="60" w:after="60"/>
        <w:rPr>
          <w:rFonts w:ascii="Times New Roman" w:hAnsi="Times New Roman"/>
          <w:sz w:val="18"/>
          <w:szCs w:val="18"/>
          <w:lang w:val="ru-RU"/>
        </w:rPr>
      </w:pPr>
    </w:p>
    <w:p w14:paraId="3BB06A9B" w14:textId="77777777" w:rsidR="00D95C83" w:rsidRPr="00A03AC7" w:rsidRDefault="00D95C83">
      <w:pPr>
        <w:spacing w:before="60" w:after="60"/>
        <w:rPr>
          <w:rFonts w:ascii="Times New Roman" w:hAnsi="Times New Roman"/>
          <w:sz w:val="18"/>
          <w:szCs w:val="18"/>
          <w:lang w:val="ru-RU"/>
        </w:rPr>
      </w:pPr>
    </w:p>
    <w:p w14:paraId="3BB06A9C" w14:textId="77777777" w:rsidR="00D95C83" w:rsidRPr="00A03AC7" w:rsidRDefault="00D95C83">
      <w:pPr>
        <w:spacing w:before="60" w:after="60"/>
        <w:rPr>
          <w:rFonts w:ascii="Times New Roman" w:hAnsi="Times New Roman"/>
          <w:sz w:val="18"/>
          <w:szCs w:val="18"/>
          <w:lang w:val="ru-RU"/>
        </w:rPr>
      </w:pPr>
    </w:p>
    <w:p w14:paraId="3BB06A9D" w14:textId="77777777" w:rsidR="00D95C83" w:rsidRPr="00A03AC7" w:rsidRDefault="00D95C83">
      <w:pPr>
        <w:spacing w:before="60" w:after="60"/>
        <w:rPr>
          <w:rFonts w:ascii="Times New Roman" w:hAnsi="Times New Roman"/>
          <w:sz w:val="18"/>
          <w:szCs w:val="18"/>
          <w:lang w:val="ru-RU"/>
        </w:rPr>
      </w:pPr>
    </w:p>
    <w:p w14:paraId="3BB06A9E" w14:textId="77777777" w:rsidR="00D95C83" w:rsidRPr="00A03AC7" w:rsidRDefault="00D95C83">
      <w:pPr>
        <w:spacing w:before="60" w:after="60"/>
        <w:rPr>
          <w:rFonts w:ascii="Times New Roman" w:hAnsi="Times New Roman"/>
          <w:sz w:val="18"/>
          <w:szCs w:val="18"/>
          <w:lang w:val="ru-RU"/>
        </w:rPr>
      </w:pPr>
    </w:p>
    <w:p w14:paraId="3BB06A9F" w14:textId="77777777" w:rsidR="00D95C83" w:rsidRPr="00A03AC7" w:rsidRDefault="00D95C83">
      <w:pPr>
        <w:spacing w:before="60" w:after="60"/>
        <w:rPr>
          <w:rFonts w:ascii="Times New Roman" w:hAnsi="Times New Roman"/>
          <w:sz w:val="18"/>
          <w:szCs w:val="18"/>
          <w:lang w:val="ru-RU"/>
        </w:rPr>
      </w:pPr>
    </w:p>
    <w:p w14:paraId="3BB06AA0" w14:textId="77777777" w:rsidR="00D95C83" w:rsidRPr="00A03AC7" w:rsidRDefault="00D95C83">
      <w:pPr>
        <w:spacing w:before="60" w:after="60"/>
        <w:rPr>
          <w:rFonts w:ascii="Times New Roman" w:hAnsi="Times New Roman"/>
          <w:sz w:val="18"/>
          <w:szCs w:val="18"/>
          <w:lang w:val="ru-RU"/>
        </w:rPr>
      </w:pPr>
    </w:p>
    <w:p w14:paraId="3BB06AA1" w14:textId="4E9A4D82" w:rsidR="00D95C83" w:rsidRPr="00A03AC7" w:rsidRDefault="00D95C83">
      <w:pPr>
        <w:spacing w:before="60" w:after="60"/>
        <w:rPr>
          <w:rFonts w:ascii="Times New Roman" w:hAnsi="Times New Roman"/>
          <w:sz w:val="18"/>
          <w:szCs w:val="18"/>
          <w:lang w:val="ru-RU"/>
        </w:rPr>
      </w:pPr>
    </w:p>
    <w:p w14:paraId="109C570F" w14:textId="58C4A454" w:rsidR="00C471B6" w:rsidRPr="00A03AC7" w:rsidRDefault="00C471B6">
      <w:pPr>
        <w:spacing w:before="60" w:after="60"/>
        <w:rPr>
          <w:rFonts w:ascii="Times New Roman" w:hAnsi="Times New Roman"/>
          <w:sz w:val="18"/>
          <w:szCs w:val="18"/>
          <w:lang w:val="ru-RU"/>
        </w:rPr>
      </w:pPr>
    </w:p>
    <w:p w14:paraId="0AE1081B" w14:textId="7600A243" w:rsidR="00C471B6" w:rsidRPr="00A03AC7" w:rsidRDefault="00C471B6">
      <w:pPr>
        <w:spacing w:before="60" w:after="60"/>
        <w:rPr>
          <w:rFonts w:ascii="Times New Roman" w:hAnsi="Times New Roman"/>
          <w:sz w:val="18"/>
          <w:szCs w:val="18"/>
          <w:lang w:val="ru-RU"/>
        </w:rPr>
      </w:pPr>
    </w:p>
    <w:p w14:paraId="115DD5DC" w14:textId="57E21397" w:rsidR="00C471B6" w:rsidRPr="00A03AC7" w:rsidRDefault="00C471B6">
      <w:pPr>
        <w:spacing w:before="60" w:after="60"/>
        <w:rPr>
          <w:rFonts w:ascii="Times New Roman" w:hAnsi="Times New Roman"/>
          <w:sz w:val="18"/>
          <w:szCs w:val="18"/>
          <w:lang w:val="ru-RU"/>
        </w:rPr>
      </w:pPr>
    </w:p>
    <w:p w14:paraId="17166A50" w14:textId="51F94C76" w:rsidR="00C471B6" w:rsidRPr="00A03AC7" w:rsidRDefault="00C471B6">
      <w:pPr>
        <w:spacing w:before="60" w:after="60"/>
        <w:rPr>
          <w:rFonts w:ascii="Times New Roman" w:hAnsi="Times New Roman"/>
          <w:sz w:val="18"/>
          <w:szCs w:val="18"/>
          <w:lang w:val="ru-RU"/>
        </w:rPr>
      </w:pPr>
    </w:p>
    <w:p w14:paraId="63F73D0E" w14:textId="1EEE3B66" w:rsidR="00C471B6" w:rsidRPr="00A03AC7" w:rsidRDefault="00C471B6">
      <w:pPr>
        <w:spacing w:before="60" w:after="60"/>
        <w:rPr>
          <w:rFonts w:ascii="Times New Roman" w:hAnsi="Times New Roman"/>
          <w:sz w:val="18"/>
          <w:szCs w:val="18"/>
          <w:lang w:val="ru-RU"/>
        </w:rPr>
      </w:pPr>
    </w:p>
    <w:p w14:paraId="34696E74" w14:textId="4BBF2D09" w:rsidR="00C471B6" w:rsidRPr="00A03AC7" w:rsidRDefault="00C471B6">
      <w:pPr>
        <w:spacing w:before="60" w:after="60"/>
        <w:rPr>
          <w:rFonts w:ascii="Times New Roman" w:hAnsi="Times New Roman"/>
          <w:sz w:val="18"/>
          <w:szCs w:val="18"/>
          <w:lang w:val="ru-RU"/>
        </w:rPr>
      </w:pPr>
    </w:p>
    <w:p w14:paraId="002F8465" w14:textId="39F6CD2A" w:rsidR="00C471B6" w:rsidRPr="00A03AC7" w:rsidRDefault="00C471B6">
      <w:pPr>
        <w:spacing w:before="60" w:after="60"/>
        <w:rPr>
          <w:rFonts w:ascii="Times New Roman" w:hAnsi="Times New Roman"/>
          <w:sz w:val="18"/>
          <w:szCs w:val="18"/>
          <w:lang w:val="ru-RU"/>
        </w:rPr>
      </w:pPr>
    </w:p>
    <w:p w14:paraId="4C29A01F" w14:textId="73F0A1A5" w:rsidR="00C471B6" w:rsidRPr="00A03AC7" w:rsidRDefault="00C471B6">
      <w:pPr>
        <w:spacing w:before="60" w:after="60"/>
        <w:rPr>
          <w:rFonts w:ascii="Times New Roman" w:hAnsi="Times New Roman"/>
          <w:sz w:val="18"/>
          <w:szCs w:val="18"/>
          <w:lang w:val="ru-RU"/>
        </w:rPr>
      </w:pPr>
    </w:p>
    <w:p w14:paraId="717635B8" w14:textId="5EF7BA92" w:rsidR="00C471B6" w:rsidRPr="00A03AC7" w:rsidRDefault="00C471B6">
      <w:pPr>
        <w:spacing w:before="60" w:after="60"/>
        <w:rPr>
          <w:rFonts w:ascii="Times New Roman" w:hAnsi="Times New Roman"/>
          <w:sz w:val="18"/>
          <w:szCs w:val="18"/>
          <w:lang w:val="ru-RU"/>
        </w:rPr>
      </w:pPr>
    </w:p>
    <w:p w14:paraId="60BD4E13" w14:textId="59692357" w:rsidR="00C471B6" w:rsidRPr="00A03AC7" w:rsidRDefault="00C471B6">
      <w:pPr>
        <w:spacing w:before="60" w:after="60"/>
        <w:rPr>
          <w:rFonts w:ascii="Times New Roman" w:hAnsi="Times New Roman"/>
          <w:sz w:val="18"/>
          <w:szCs w:val="18"/>
          <w:lang w:val="ru-RU"/>
        </w:rPr>
      </w:pPr>
    </w:p>
    <w:p w14:paraId="317DA4C9" w14:textId="3C27873D" w:rsidR="00C471B6" w:rsidRPr="00A03AC7" w:rsidRDefault="00C471B6">
      <w:pPr>
        <w:spacing w:before="60" w:after="60"/>
        <w:rPr>
          <w:rFonts w:ascii="Times New Roman" w:hAnsi="Times New Roman"/>
          <w:sz w:val="18"/>
          <w:szCs w:val="18"/>
          <w:lang w:val="ru-RU"/>
        </w:rPr>
      </w:pPr>
    </w:p>
    <w:p w14:paraId="537C0F4B" w14:textId="77777777" w:rsidR="00C471B6" w:rsidRPr="00A03AC7" w:rsidRDefault="00C471B6">
      <w:pPr>
        <w:spacing w:before="60" w:after="60"/>
        <w:rPr>
          <w:rFonts w:ascii="Times New Roman" w:hAnsi="Times New Roman"/>
          <w:sz w:val="18"/>
          <w:szCs w:val="18"/>
          <w:lang w:val="ru-RU"/>
        </w:rPr>
      </w:pPr>
    </w:p>
    <w:p w14:paraId="3BB06AA2" w14:textId="77777777" w:rsidR="00D95C83" w:rsidRPr="00A03AC7" w:rsidRDefault="00D95C83">
      <w:pPr>
        <w:spacing w:before="60" w:after="60"/>
        <w:rPr>
          <w:rFonts w:ascii="Times New Roman" w:hAnsi="Times New Roman"/>
          <w:sz w:val="18"/>
          <w:szCs w:val="18"/>
          <w:lang w:val="ru-RU"/>
        </w:rPr>
      </w:pPr>
    </w:p>
    <w:p w14:paraId="3BB06AA3" w14:textId="77777777" w:rsidR="00D95C83" w:rsidRPr="00A03AC7" w:rsidRDefault="00D95C83">
      <w:pPr>
        <w:spacing w:before="60" w:after="60"/>
        <w:jc w:val="center"/>
        <w:rPr>
          <w:rFonts w:ascii="Times New Roman" w:hAnsi="Times New Roman"/>
          <w:sz w:val="18"/>
          <w:szCs w:val="18"/>
          <w:lang w:val="ru-RU"/>
        </w:rPr>
      </w:pPr>
    </w:p>
    <w:p w14:paraId="3BB06AA4" w14:textId="77777777" w:rsidR="00D95C83" w:rsidRPr="00A03AC7" w:rsidRDefault="00D95C83">
      <w:pPr>
        <w:spacing w:before="60" w:after="60"/>
        <w:jc w:val="center"/>
        <w:rPr>
          <w:rFonts w:ascii="Times New Roman" w:hAnsi="Times New Roman"/>
          <w:sz w:val="18"/>
          <w:szCs w:val="18"/>
          <w:lang w:val="ru-RU"/>
        </w:rPr>
      </w:pPr>
    </w:p>
    <w:p w14:paraId="3BB06AA5" w14:textId="0E2FEDCA" w:rsidR="00D95C83" w:rsidRPr="00C86326" w:rsidRDefault="006E29B2">
      <w:pPr>
        <w:spacing w:before="60" w:after="60"/>
        <w:jc w:val="center"/>
        <w:rPr>
          <w:rFonts w:ascii="Times New Roman" w:hAnsi="Times New Roman"/>
          <w:b/>
          <w:bCs/>
          <w:sz w:val="18"/>
          <w:szCs w:val="18"/>
          <w:lang w:val="ru-RU"/>
        </w:rPr>
      </w:pPr>
      <w:r w:rsidRPr="00C86326">
        <w:rPr>
          <w:rFonts w:ascii="Times New Roman" w:hAnsi="Times New Roman"/>
          <w:b/>
          <w:bCs/>
          <w:sz w:val="18"/>
          <w:szCs w:val="18"/>
          <w:lang w:val="ru-RU"/>
        </w:rPr>
        <w:t>Ташкент – 202</w:t>
      </w:r>
      <w:r w:rsidR="00492000" w:rsidRPr="00C86326">
        <w:rPr>
          <w:rFonts w:ascii="Times New Roman" w:hAnsi="Times New Roman"/>
          <w:b/>
          <w:bCs/>
          <w:sz w:val="18"/>
          <w:szCs w:val="18"/>
          <w:lang w:val="ru-RU"/>
        </w:rPr>
        <w:t>3</w:t>
      </w:r>
      <w:r w:rsidRPr="00C86326">
        <w:rPr>
          <w:rFonts w:ascii="Times New Roman" w:hAnsi="Times New Roman"/>
          <w:b/>
          <w:bCs/>
          <w:sz w:val="18"/>
          <w:szCs w:val="18"/>
          <w:lang w:val="ru-RU"/>
        </w:rPr>
        <w:t xml:space="preserve"> г.</w:t>
      </w:r>
    </w:p>
    <w:p w14:paraId="3BB06AA6" w14:textId="77777777" w:rsidR="00D95C83" w:rsidRPr="00A03AC7" w:rsidRDefault="006E29B2">
      <w:pPr>
        <w:pStyle w:val="14"/>
        <w:jc w:val="center"/>
        <w:rPr>
          <w:rFonts w:ascii="Times New Roman" w:hAnsi="Times New Roman"/>
          <w:sz w:val="18"/>
          <w:szCs w:val="18"/>
          <w:lang w:val="ru-RU"/>
        </w:rPr>
      </w:pPr>
      <w:r w:rsidRPr="00A03AC7">
        <w:rPr>
          <w:rFonts w:ascii="Times New Roman" w:hAnsi="Times New Roman"/>
          <w:b w:val="0"/>
          <w:sz w:val="18"/>
          <w:szCs w:val="18"/>
          <w:lang w:val="ru-RU"/>
        </w:rPr>
        <w:br w:type="page"/>
      </w:r>
      <w:bookmarkStart w:id="3" w:name="_Hlk506828966"/>
      <w:r w:rsidRPr="00A03AC7">
        <w:rPr>
          <w:rFonts w:ascii="Times New Roman" w:hAnsi="Times New Roman"/>
          <w:sz w:val="18"/>
          <w:szCs w:val="18"/>
          <w:lang w:val="ru-RU"/>
        </w:rPr>
        <w:lastRenderedPageBreak/>
        <w:t>ОГЛАВЛЕНИЕ</w:t>
      </w:r>
    </w:p>
    <w:p w14:paraId="3BB06AA7" w14:textId="77777777" w:rsidR="00D95C83" w:rsidRPr="00A03AC7" w:rsidRDefault="00D95C83">
      <w:pPr>
        <w:spacing w:before="60" w:after="60"/>
        <w:jc w:val="both"/>
        <w:rPr>
          <w:rFonts w:ascii="Times New Roman" w:hAnsi="Times New Roman"/>
          <w:b/>
          <w:sz w:val="18"/>
          <w:szCs w:val="18"/>
          <w:lang w:val="ru-RU"/>
        </w:rPr>
      </w:pPr>
    </w:p>
    <w:p w14:paraId="3BB06AA8" w14:textId="5FC21AC6" w:rsidR="00D95C83" w:rsidRPr="00C86326" w:rsidRDefault="003F52BF" w:rsidP="00C86326">
      <w:pPr>
        <w:widowControl w:val="0"/>
        <w:numPr>
          <w:ilvl w:val="0"/>
          <w:numId w:val="1"/>
        </w:numPr>
        <w:spacing w:after="60"/>
        <w:ind w:left="0" w:firstLine="0"/>
        <w:jc w:val="both"/>
        <w:rPr>
          <w:rFonts w:ascii="Times New Roman" w:hAnsi="Times New Roman"/>
          <w:b/>
          <w:bCs/>
          <w:sz w:val="18"/>
          <w:szCs w:val="18"/>
          <w:lang w:val="ru-RU"/>
        </w:rPr>
      </w:pPr>
      <w:bookmarkStart w:id="4" w:name="_Ref389560841"/>
      <w:proofErr w:type="spellStart"/>
      <w:r w:rsidRPr="00C86326">
        <w:rPr>
          <w:rFonts w:ascii="Times New Roman" w:hAnsi="Times New Roman"/>
          <w:b/>
          <w:bCs/>
          <w:sz w:val="18"/>
          <w:szCs w:val="18"/>
        </w:rPr>
        <w:t>Инструкция</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для</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участника</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тендера</w:t>
      </w:r>
      <w:proofErr w:type="spellEnd"/>
      <w:r w:rsidR="006E29B2" w:rsidRPr="00C86326">
        <w:rPr>
          <w:rFonts w:ascii="Times New Roman" w:hAnsi="Times New Roman"/>
          <w:b/>
          <w:bCs/>
          <w:sz w:val="18"/>
          <w:szCs w:val="18"/>
          <w:lang w:val="ru-RU"/>
        </w:rPr>
        <w:t>.</w:t>
      </w:r>
      <w:bookmarkEnd w:id="4"/>
    </w:p>
    <w:p w14:paraId="3BB06AA9" w14:textId="348A0734" w:rsidR="00D95C83" w:rsidRPr="00C86326" w:rsidRDefault="003F52BF" w:rsidP="00C86326">
      <w:pPr>
        <w:widowControl w:val="0"/>
        <w:numPr>
          <w:ilvl w:val="0"/>
          <w:numId w:val="1"/>
        </w:numPr>
        <w:spacing w:after="60"/>
        <w:ind w:left="0" w:firstLine="0"/>
        <w:jc w:val="both"/>
        <w:rPr>
          <w:rFonts w:ascii="Times New Roman" w:hAnsi="Times New Roman"/>
          <w:b/>
          <w:bCs/>
          <w:sz w:val="18"/>
          <w:szCs w:val="18"/>
          <w:lang w:val="ru-RU"/>
        </w:rPr>
      </w:pPr>
      <w:proofErr w:type="spellStart"/>
      <w:r w:rsidRPr="00C86326">
        <w:rPr>
          <w:rFonts w:ascii="Times New Roman" w:hAnsi="Times New Roman"/>
          <w:b/>
          <w:bCs/>
          <w:sz w:val="18"/>
          <w:szCs w:val="18"/>
        </w:rPr>
        <w:t>Техническая</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часть</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тендера</w:t>
      </w:r>
      <w:proofErr w:type="spellEnd"/>
      <w:r w:rsidRPr="00C86326">
        <w:rPr>
          <w:rFonts w:ascii="Times New Roman" w:hAnsi="Times New Roman"/>
          <w:b/>
          <w:bCs/>
          <w:sz w:val="18"/>
          <w:szCs w:val="18"/>
        </w:rPr>
        <w:t>.</w:t>
      </w:r>
    </w:p>
    <w:p w14:paraId="3BB06AAA" w14:textId="2E433799" w:rsidR="00D95C83" w:rsidRPr="00C86326" w:rsidRDefault="003F52BF" w:rsidP="00C86326">
      <w:pPr>
        <w:widowControl w:val="0"/>
        <w:numPr>
          <w:ilvl w:val="0"/>
          <w:numId w:val="1"/>
        </w:numPr>
        <w:spacing w:after="60"/>
        <w:ind w:left="0" w:firstLine="0"/>
        <w:jc w:val="both"/>
        <w:rPr>
          <w:rFonts w:ascii="Times New Roman" w:hAnsi="Times New Roman"/>
          <w:b/>
          <w:bCs/>
          <w:sz w:val="18"/>
          <w:szCs w:val="18"/>
          <w:lang w:val="ru-RU"/>
        </w:rPr>
      </w:pPr>
      <w:proofErr w:type="spellStart"/>
      <w:r w:rsidRPr="00C86326">
        <w:rPr>
          <w:rFonts w:ascii="Times New Roman" w:hAnsi="Times New Roman"/>
          <w:b/>
          <w:bCs/>
          <w:sz w:val="18"/>
          <w:szCs w:val="18"/>
        </w:rPr>
        <w:t>Ценовая</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часть</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тендера</w:t>
      </w:r>
      <w:proofErr w:type="spellEnd"/>
      <w:r w:rsidRPr="00C86326">
        <w:rPr>
          <w:rFonts w:ascii="Times New Roman" w:hAnsi="Times New Roman"/>
          <w:b/>
          <w:bCs/>
          <w:sz w:val="18"/>
          <w:szCs w:val="18"/>
        </w:rPr>
        <w:t>.</w:t>
      </w:r>
    </w:p>
    <w:p w14:paraId="3BB06AAB" w14:textId="63B8BD06" w:rsidR="00D95C83" w:rsidRPr="00C86326" w:rsidRDefault="003F52BF" w:rsidP="00C86326">
      <w:pPr>
        <w:widowControl w:val="0"/>
        <w:numPr>
          <w:ilvl w:val="0"/>
          <w:numId w:val="1"/>
        </w:numPr>
        <w:spacing w:after="60"/>
        <w:ind w:left="0" w:firstLine="0"/>
        <w:jc w:val="both"/>
        <w:rPr>
          <w:rFonts w:ascii="Times New Roman" w:hAnsi="Times New Roman"/>
          <w:b/>
          <w:bCs/>
          <w:sz w:val="18"/>
          <w:szCs w:val="18"/>
        </w:rPr>
      </w:pPr>
      <w:proofErr w:type="spellStart"/>
      <w:r w:rsidRPr="00C86326">
        <w:rPr>
          <w:rFonts w:ascii="Times New Roman" w:hAnsi="Times New Roman"/>
          <w:b/>
          <w:bCs/>
          <w:sz w:val="18"/>
          <w:szCs w:val="18"/>
        </w:rPr>
        <w:t>Проект</w:t>
      </w:r>
      <w:proofErr w:type="spellEnd"/>
      <w:r w:rsidRPr="00C86326">
        <w:rPr>
          <w:rFonts w:ascii="Times New Roman" w:hAnsi="Times New Roman"/>
          <w:b/>
          <w:bCs/>
          <w:sz w:val="18"/>
          <w:szCs w:val="18"/>
        </w:rPr>
        <w:t xml:space="preserve"> </w:t>
      </w:r>
      <w:proofErr w:type="spellStart"/>
      <w:r w:rsidRPr="00C86326">
        <w:rPr>
          <w:rFonts w:ascii="Times New Roman" w:hAnsi="Times New Roman"/>
          <w:b/>
          <w:bCs/>
          <w:sz w:val="18"/>
          <w:szCs w:val="18"/>
        </w:rPr>
        <w:t>договора</w:t>
      </w:r>
      <w:proofErr w:type="spellEnd"/>
      <w:r w:rsidRPr="00C86326">
        <w:rPr>
          <w:rFonts w:ascii="Times New Roman" w:hAnsi="Times New Roman"/>
          <w:b/>
          <w:bCs/>
          <w:sz w:val="18"/>
          <w:szCs w:val="18"/>
        </w:rPr>
        <w:t>.</w:t>
      </w:r>
    </w:p>
    <w:p w14:paraId="3BB06AAC" w14:textId="77777777" w:rsidR="00D95C83" w:rsidRPr="00A03AC7" w:rsidRDefault="00D95C83">
      <w:pPr>
        <w:spacing w:before="60" w:after="60"/>
        <w:jc w:val="both"/>
        <w:rPr>
          <w:rFonts w:ascii="Times New Roman" w:hAnsi="Times New Roman"/>
          <w:sz w:val="18"/>
          <w:szCs w:val="18"/>
          <w:lang w:val="ru-RU"/>
        </w:rPr>
      </w:pPr>
    </w:p>
    <w:p w14:paraId="3BB06AAD" w14:textId="77777777" w:rsidR="00D95C83" w:rsidRPr="00B23C2A" w:rsidRDefault="00D95C83">
      <w:pPr>
        <w:spacing w:before="60" w:after="60"/>
        <w:jc w:val="both"/>
        <w:rPr>
          <w:rFonts w:ascii="Times New Roman" w:hAnsi="Times New Roman"/>
          <w:sz w:val="18"/>
          <w:szCs w:val="18"/>
          <w:lang w:val="ru-RU"/>
        </w:rPr>
      </w:pPr>
    </w:p>
    <w:p w14:paraId="3BB06AAE" w14:textId="77777777" w:rsidR="00D95C83" w:rsidRPr="00A37367" w:rsidRDefault="00D95C83">
      <w:pPr>
        <w:spacing w:before="60" w:after="60"/>
        <w:jc w:val="both"/>
        <w:rPr>
          <w:rFonts w:ascii="Times New Roman" w:hAnsi="Times New Roman"/>
          <w:sz w:val="18"/>
          <w:szCs w:val="18"/>
          <w:lang w:val="ru-RU"/>
        </w:rPr>
      </w:pPr>
    </w:p>
    <w:p w14:paraId="3BB06AAF" w14:textId="77777777" w:rsidR="00D95C83" w:rsidRPr="00423640" w:rsidRDefault="00D95C83">
      <w:pPr>
        <w:spacing w:before="60" w:after="60"/>
        <w:jc w:val="both"/>
        <w:rPr>
          <w:rFonts w:ascii="Times New Roman" w:hAnsi="Times New Roman"/>
          <w:sz w:val="18"/>
          <w:szCs w:val="18"/>
          <w:lang w:val="ru-RU"/>
        </w:rPr>
      </w:pPr>
    </w:p>
    <w:p w14:paraId="3BB06AB0" w14:textId="77777777" w:rsidR="00D95C83" w:rsidRPr="00A03AC7" w:rsidRDefault="00D95C83">
      <w:pPr>
        <w:spacing w:before="60" w:after="60"/>
        <w:jc w:val="both"/>
        <w:rPr>
          <w:rFonts w:ascii="Times New Roman" w:hAnsi="Times New Roman"/>
          <w:sz w:val="18"/>
          <w:szCs w:val="18"/>
          <w:lang w:val="ru-RU"/>
        </w:rPr>
      </w:pPr>
    </w:p>
    <w:p w14:paraId="3BB06AB1" w14:textId="77777777" w:rsidR="00D95C83" w:rsidRPr="00A03AC7" w:rsidRDefault="00D95C83">
      <w:pPr>
        <w:spacing w:before="60" w:after="60"/>
        <w:jc w:val="both"/>
        <w:rPr>
          <w:rFonts w:ascii="Times New Roman" w:hAnsi="Times New Roman"/>
          <w:sz w:val="18"/>
          <w:szCs w:val="18"/>
          <w:lang w:val="ru-RU"/>
        </w:rPr>
      </w:pPr>
    </w:p>
    <w:p w14:paraId="3BB06AB2" w14:textId="77777777" w:rsidR="00D95C83" w:rsidRPr="00A03AC7" w:rsidRDefault="00D95C83">
      <w:pPr>
        <w:spacing w:before="60" w:after="60"/>
        <w:jc w:val="both"/>
        <w:rPr>
          <w:rFonts w:ascii="Times New Roman" w:hAnsi="Times New Roman"/>
          <w:sz w:val="18"/>
          <w:szCs w:val="18"/>
          <w:lang w:val="ru-RU"/>
        </w:rPr>
      </w:pPr>
    </w:p>
    <w:p w14:paraId="3BB06AB3" w14:textId="77777777" w:rsidR="00D95C83" w:rsidRPr="00A03AC7" w:rsidRDefault="00D95C83">
      <w:pPr>
        <w:spacing w:before="60" w:after="60"/>
        <w:jc w:val="both"/>
        <w:rPr>
          <w:rFonts w:ascii="Times New Roman" w:hAnsi="Times New Roman"/>
          <w:sz w:val="18"/>
          <w:szCs w:val="18"/>
          <w:lang w:val="ru-RU"/>
        </w:rPr>
      </w:pPr>
    </w:p>
    <w:p w14:paraId="3BB06AB4" w14:textId="77777777" w:rsidR="00D95C83" w:rsidRPr="00A03AC7" w:rsidRDefault="00D95C83">
      <w:pPr>
        <w:spacing w:before="60" w:after="60"/>
        <w:jc w:val="both"/>
        <w:rPr>
          <w:rFonts w:ascii="Times New Roman" w:hAnsi="Times New Roman"/>
          <w:sz w:val="18"/>
          <w:szCs w:val="18"/>
          <w:lang w:val="ru-RU"/>
        </w:rPr>
      </w:pPr>
    </w:p>
    <w:p w14:paraId="3BB06AB5" w14:textId="77777777" w:rsidR="00D95C83" w:rsidRPr="00A03AC7" w:rsidRDefault="00D95C83">
      <w:pPr>
        <w:spacing w:before="60" w:after="60"/>
        <w:jc w:val="both"/>
        <w:rPr>
          <w:rFonts w:ascii="Times New Roman" w:hAnsi="Times New Roman"/>
          <w:sz w:val="18"/>
          <w:szCs w:val="18"/>
          <w:lang w:val="ru-RU"/>
        </w:rPr>
      </w:pPr>
    </w:p>
    <w:p w14:paraId="3BB06AB6" w14:textId="77777777" w:rsidR="00D95C83" w:rsidRPr="00A03AC7" w:rsidRDefault="00D95C83">
      <w:pPr>
        <w:spacing w:before="60" w:after="60"/>
        <w:jc w:val="both"/>
        <w:rPr>
          <w:rFonts w:ascii="Times New Roman" w:hAnsi="Times New Roman"/>
          <w:sz w:val="18"/>
          <w:szCs w:val="18"/>
          <w:lang w:val="ru-RU"/>
        </w:rPr>
      </w:pPr>
    </w:p>
    <w:p w14:paraId="3BB06AB7" w14:textId="77777777" w:rsidR="00D95C83" w:rsidRPr="00A03AC7" w:rsidRDefault="00D95C83">
      <w:pPr>
        <w:spacing w:before="60" w:after="60"/>
        <w:jc w:val="both"/>
        <w:rPr>
          <w:rFonts w:ascii="Times New Roman" w:hAnsi="Times New Roman"/>
          <w:sz w:val="18"/>
          <w:szCs w:val="18"/>
          <w:lang w:val="ru-RU"/>
        </w:rPr>
      </w:pPr>
    </w:p>
    <w:p w14:paraId="3BB06AB8" w14:textId="77777777" w:rsidR="00D95C83" w:rsidRPr="00A03AC7" w:rsidRDefault="00D95C83">
      <w:pPr>
        <w:spacing w:before="60" w:after="60"/>
        <w:jc w:val="both"/>
        <w:rPr>
          <w:rFonts w:ascii="Times New Roman" w:hAnsi="Times New Roman"/>
          <w:sz w:val="18"/>
          <w:szCs w:val="18"/>
          <w:lang w:val="ru-RU"/>
        </w:rPr>
      </w:pPr>
    </w:p>
    <w:p w14:paraId="3BB06AB9" w14:textId="77777777" w:rsidR="00D95C83" w:rsidRPr="00A03AC7" w:rsidRDefault="00D95C83">
      <w:pPr>
        <w:spacing w:before="60" w:after="60"/>
        <w:jc w:val="both"/>
        <w:rPr>
          <w:rFonts w:ascii="Times New Roman" w:hAnsi="Times New Roman"/>
          <w:sz w:val="18"/>
          <w:szCs w:val="18"/>
          <w:lang w:val="ru-RU"/>
        </w:rPr>
      </w:pPr>
    </w:p>
    <w:p w14:paraId="3BB06ABA" w14:textId="77777777" w:rsidR="00D95C83" w:rsidRPr="00A03AC7" w:rsidRDefault="00D95C83">
      <w:pPr>
        <w:spacing w:before="60" w:after="60"/>
        <w:jc w:val="both"/>
        <w:rPr>
          <w:rFonts w:ascii="Times New Roman" w:hAnsi="Times New Roman"/>
          <w:sz w:val="18"/>
          <w:szCs w:val="18"/>
          <w:lang w:val="ru-RU"/>
        </w:rPr>
      </w:pPr>
    </w:p>
    <w:p w14:paraId="3BB06ABB" w14:textId="77777777" w:rsidR="00D95C83" w:rsidRPr="00A03AC7" w:rsidRDefault="00D95C83">
      <w:pPr>
        <w:spacing w:before="60" w:after="60"/>
        <w:jc w:val="both"/>
        <w:rPr>
          <w:rFonts w:ascii="Times New Roman" w:hAnsi="Times New Roman"/>
          <w:sz w:val="18"/>
          <w:szCs w:val="18"/>
          <w:lang w:val="ru-RU"/>
        </w:rPr>
      </w:pPr>
    </w:p>
    <w:p w14:paraId="3BB06ABC" w14:textId="77777777" w:rsidR="00D95C83" w:rsidRPr="00A03AC7" w:rsidRDefault="00D95C83">
      <w:pPr>
        <w:spacing w:before="60" w:after="60"/>
        <w:jc w:val="both"/>
        <w:rPr>
          <w:rFonts w:ascii="Times New Roman" w:hAnsi="Times New Roman"/>
          <w:sz w:val="18"/>
          <w:szCs w:val="18"/>
          <w:lang w:val="ru-RU"/>
        </w:rPr>
      </w:pPr>
    </w:p>
    <w:p w14:paraId="3BB06ABD" w14:textId="77777777" w:rsidR="00D95C83" w:rsidRPr="00A03AC7" w:rsidRDefault="00D95C83">
      <w:pPr>
        <w:spacing w:before="60" w:after="60"/>
        <w:jc w:val="both"/>
        <w:rPr>
          <w:rFonts w:ascii="Times New Roman" w:hAnsi="Times New Roman"/>
          <w:sz w:val="18"/>
          <w:szCs w:val="18"/>
          <w:lang w:val="ru-RU"/>
        </w:rPr>
      </w:pPr>
    </w:p>
    <w:p w14:paraId="3BB06ABE" w14:textId="77777777" w:rsidR="00D95C83" w:rsidRPr="00A03AC7" w:rsidRDefault="00D95C83">
      <w:pPr>
        <w:spacing w:before="60" w:after="60"/>
        <w:jc w:val="both"/>
        <w:rPr>
          <w:rFonts w:ascii="Times New Roman" w:hAnsi="Times New Roman"/>
          <w:sz w:val="18"/>
          <w:szCs w:val="18"/>
          <w:lang w:val="ru-RU"/>
        </w:rPr>
      </w:pPr>
    </w:p>
    <w:p w14:paraId="3BB06ABF" w14:textId="77777777" w:rsidR="00D95C83" w:rsidRPr="00A03AC7" w:rsidRDefault="00D95C83">
      <w:pPr>
        <w:spacing w:before="60" w:after="60"/>
        <w:jc w:val="both"/>
        <w:rPr>
          <w:rFonts w:ascii="Times New Roman" w:hAnsi="Times New Roman"/>
          <w:sz w:val="18"/>
          <w:szCs w:val="18"/>
          <w:lang w:val="ru-RU"/>
        </w:rPr>
      </w:pPr>
    </w:p>
    <w:p w14:paraId="3BB06AC0" w14:textId="77777777" w:rsidR="00D95C83" w:rsidRPr="00A03AC7" w:rsidRDefault="00D95C83">
      <w:pPr>
        <w:spacing w:before="60" w:after="60"/>
        <w:jc w:val="both"/>
        <w:rPr>
          <w:rFonts w:ascii="Times New Roman" w:hAnsi="Times New Roman"/>
          <w:sz w:val="18"/>
          <w:szCs w:val="18"/>
          <w:lang w:val="ru-RU"/>
        </w:rPr>
      </w:pPr>
    </w:p>
    <w:p w14:paraId="3BB06AC1" w14:textId="77777777" w:rsidR="00D95C83" w:rsidRPr="00A03AC7" w:rsidRDefault="00D95C83">
      <w:pPr>
        <w:spacing w:before="60" w:after="60"/>
        <w:jc w:val="both"/>
        <w:rPr>
          <w:rFonts w:ascii="Times New Roman" w:hAnsi="Times New Roman"/>
          <w:sz w:val="18"/>
          <w:szCs w:val="18"/>
          <w:lang w:val="ru-RU"/>
        </w:rPr>
      </w:pPr>
    </w:p>
    <w:p w14:paraId="3BB06AC2" w14:textId="77777777" w:rsidR="00D95C83" w:rsidRPr="00A03AC7" w:rsidRDefault="00D95C83">
      <w:pPr>
        <w:spacing w:before="60" w:after="60"/>
        <w:jc w:val="both"/>
        <w:rPr>
          <w:rFonts w:ascii="Times New Roman" w:hAnsi="Times New Roman"/>
          <w:sz w:val="18"/>
          <w:szCs w:val="18"/>
          <w:lang w:val="ru-RU"/>
        </w:rPr>
      </w:pPr>
    </w:p>
    <w:p w14:paraId="3BB06AC3" w14:textId="77777777" w:rsidR="00D95C83" w:rsidRPr="00A03AC7" w:rsidRDefault="00D95C83">
      <w:pPr>
        <w:spacing w:before="60" w:after="60"/>
        <w:jc w:val="both"/>
        <w:rPr>
          <w:rFonts w:ascii="Times New Roman" w:hAnsi="Times New Roman"/>
          <w:sz w:val="18"/>
          <w:szCs w:val="18"/>
          <w:lang w:val="ru-RU"/>
        </w:rPr>
      </w:pPr>
    </w:p>
    <w:p w14:paraId="3BB06AC4" w14:textId="77777777" w:rsidR="00D95C83" w:rsidRPr="00A03AC7" w:rsidRDefault="00D95C83">
      <w:pPr>
        <w:spacing w:before="60" w:after="60"/>
        <w:jc w:val="both"/>
        <w:rPr>
          <w:rFonts w:ascii="Times New Roman" w:hAnsi="Times New Roman"/>
          <w:sz w:val="18"/>
          <w:szCs w:val="18"/>
          <w:lang w:val="ru-RU"/>
        </w:rPr>
      </w:pPr>
    </w:p>
    <w:p w14:paraId="3BB06AC5" w14:textId="77777777" w:rsidR="00D95C83" w:rsidRPr="00A03AC7" w:rsidRDefault="00D95C83">
      <w:pPr>
        <w:spacing w:before="60" w:after="60"/>
        <w:jc w:val="both"/>
        <w:rPr>
          <w:rFonts w:ascii="Times New Roman" w:hAnsi="Times New Roman"/>
          <w:sz w:val="18"/>
          <w:szCs w:val="18"/>
          <w:lang w:val="ru-RU"/>
        </w:rPr>
      </w:pPr>
    </w:p>
    <w:p w14:paraId="3BB06AC6" w14:textId="77777777" w:rsidR="00D95C83" w:rsidRPr="00A03AC7" w:rsidRDefault="00D95C83">
      <w:pPr>
        <w:spacing w:before="60" w:after="60"/>
        <w:jc w:val="both"/>
        <w:rPr>
          <w:rFonts w:ascii="Times New Roman" w:hAnsi="Times New Roman"/>
          <w:sz w:val="18"/>
          <w:szCs w:val="18"/>
          <w:lang w:val="ru-RU"/>
        </w:rPr>
      </w:pPr>
    </w:p>
    <w:p w14:paraId="3BB06AC7" w14:textId="77777777" w:rsidR="00D95C83" w:rsidRPr="00A03AC7" w:rsidRDefault="00D95C83">
      <w:pPr>
        <w:spacing w:before="60" w:after="60"/>
        <w:jc w:val="both"/>
        <w:rPr>
          <w:rFonts w:ascii="Times New Roman" w:hAnsi="Times New Roman"/>
          <w:sz w:val="18"/>
          <w:szCs w:val="18"/>
          <w:lang w:val="ru-RU"/>
        </w:rPr>
      </w:pPr>
    </w:p>
    <w:p w14:paraId="3BB06AC8" w14:textId="77777777" w:rsidR="00D95C83" w:rsidRPr="00A03AC7" w:rsidRDefault="00D95C83">
      <w:pPr>
        <w:spacing w:before="60" w:after="60"/>
        <w:jc w:val="both"/>
        <w:rPr>
          <w:rFonts w:ascii="Times New Roman" w:hAnsi="Times New Roman"/>
          <w:sz w:val="18"/>
          <w:szCs w:val="18"/>
          <w:lang w:val="ru-RU"/>
        </w:rPr>
      </w:pPr>
    </w:p>
    <w:p w14:paraId="3BB06AC9" w14:textId="77777777" w:rsidR="00D95C83" w:rsidRPr="00A03AC7" w:rsidRDefault="00D95C83">
      <w:pPr>
        <w:spacing w:before="60" w:after="60"/>
        <w:jc w:val="both"/>
        <w:rPr>
          <w:rFonts w:ascii="Times New Roman" w:hAnsi="Times New Roman"/>
          <w:sz w:val="18"/>
          <w:szCs w:val="18"/>
          <w:lang w:val="ru-RU"/>
        </w:rPr>
      </w:pPr>
    </w:p>
    <w:p w14:paraId="3BB06ACA" w14:textId="77777777" w:rsidR="00D95C83" w:rsidRPr="00A03AC7" w:rsidRDefault="006E29B2">
      <w:pPr>
        <w:rPr>
          <w:rFonts w:ascii="Times New Roman" w:eastAsia="Calibri" w:hAnsi="Times New Roman"/>
          <w:b/>
          <w:bCs/>
          <w:iCs/>
          <w:sz w:val="18"/>
          <w:szCs w:val="18"/>
          <w:lang w:val="ru-RU"/>
        </w:rPr>
      </w:pPr>
      <w:r w:rsidRPr="00A03AC7">
        <w:rPr>
          <w:rFonts w:ascii="Times New Roman" w:hAnsi="Times New Roman"/>
          <w:i/>
          <w:sz w:val="18"/>
          <w:szCs w:val="18"/>
          <w:lang w:val="ru-RU"/>
        </w:rPr>
        <w:br w:type="page"/>
      </w:r>
    </w:p>
    <w:p w14:paraId="3BB06ACB" w14:textId="77777777" w:rsidR="00D95C83" w:rsidRPr="00A03AC7" w:rsidRDefault="006E29B2">
      <w:pPr>
        <w:pStyle w:val="14"/>
        <w:jc w:val="center"/>
        <w:rPr>
          <w:rFonts w:ascii="Times New Roman" w:hAnsi="Times New Roman"/>
          <w:b w:val="0"/>
          <w:sz w:val="18"/>
          <w:szCs w:val="18"/>
          <w:lang w:val="ru-RU"/>
        </w:rPr>
      </w:pPr>
      <w:r w:rsidRPr="00A03AC7">
        <w:rPr>
          <w:rFonts w:ascii="Times New Roman" w:hAnsi="Times New Roman"/>
          <w:sz w:val="18"/>
          <w:szCs w:val="18"/>
          <w:lang w:val="ru-RU"/>
        </w:rPr>
        <w:lastRenderedPageBreak/>
        <w:t>ИНФОРМАЦИЯ ОБ ЭЛЕКТРОННОМ ТЕНДЕРЕ</w:t>
      </w:r>
    </w:p>
    <w:p w14:paraId="3BB06ACC" w14:textId="77777777" w:rsidR="00D95C83" w:rsidRPr="00A03AC7" w:rsidRDefault="00D95C83">
      <w:pPr>
        <w:ind w:left="32"/>
        <w:rPr>
          <w:rFonts w:ascii="Times New Roman" w:hAnsi="Times New Roman"/>
          <w:sz w:val="18"/>
          <w:szCs w:val="18"/>
          <w:lang w:val="ru-RU"/>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8"/>
        <w:gridCol w:w="5826"/>
      </w:tblGrid>
      <w:tr w:rsidR="00D95C83" w:rsidRPr="00242F2E" w14:paraId="3BB06ACF" w14:textId="77777777" w:rsidTr="00B20F3E">
        <w:trPr>
          <w:trHeight w:val="428"/>
        </w:trPr>
        <w:tc>
          <w:tcPr>
            <w:tcW w:w="3936" w:type="dxa"/>
            <w:vAlign w:val="center"/>
          </w:tcPr>
          <w:p w14:paraId="3BB06ACD"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Предмет тендера</w:t>
            </w:r>
          </w:p>
        </w:tc>
        <w:tc>
          <w:tcPr>
            <w:tcW w:w="5692" w:type="dxa"/>
            <w:vAlign w:val="center"/>
          </w:tcPr>
          <w:p w14:paraId="3BB06ACE" w14:textId="65ABB06C" w:rsidR="00D95C83" w:rsidRPr="00F00742" w:rsidRDefault="00B20F3E">
            <w:pPr>
              <w:rPr>
                <w:rFonts w:ascii="Times New Roman" w:hAnsi="Times New Roman"/>
                <w:sz w:val="18"/>
                <w:szCs w:val="18"/>
                <w:lang w:val="ru-RU" w:eastAsia="ru-RU"/>
              </w:rPr>
            </w:pPr>
            <w:r w:rsidRPr="00F00742">
              <w:rPr>
                <w:rFonts w:ascii="Times New Roman" w:hAnsi="Times New Roman"/>
                <w:sz w:val="18"/>
                <w:szCs w:val="18"/>
                <w:lang w:val="ru-RU" w:eastAsia="ru-RU"/>
              </w:rPr>
              <w:t>Предоставление услуг по созданию кредитного конвейера и системы скоринга для юридических лиц и индивидуальных предпринимателей</w:t>
            </w:r>
            <w:r w:rsidR="00C471B6" w:rsidRPr="00F00742">
              <w:rPr>
                <w:rFonts w:ascii="Times New Roman" w:hAnsi="Times New Roman"/>
                <w:sz w:val="18"/>
                <w:szCs w:val="18"/>
                <w:lang w:val="ru-RU" w:eastAsia="ru-RU"/>
              </w:rPr>
              <w:t>»</w:t>
            </w:r>
          </w:p>
        </w:tc>
      </w:tr>
      <w:tr w:rsidR="00D95C83" w:rsidRPr="00F00742" w14:paraId="3BB06AD2" w14:textId="77777777" w:rsidTr="00B20F3E">
        <w:trPr>
          <w:trHeight w:val="428"/>
        </w:trPr>
        <w:tc>
          <w:tcPr>
            <w:tcW w:w="3936" w:type="dxa"/>
            <w:vAlign w:val="center"/>
          </w:tcPr>
          <w:p w14:paraId="3BB06AD0"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Делимость лота</w:t>
            </w:r>
          </w:p>
        </w:tc>
        <w:tc>
          <w:tcPr>
            <w:tcW w:w="5692" w:type="dxa"/>
            <w:vAlign w:val="center"/>
          </w:tcPr>
          <w:p w14:paraId="3BB06AD1" w14:textId="77777777" w:rsidR="00D95C83" w:rsidRPr="00F00742" w:rsidRDefault="006E29B2">
            <w:pPr>
              <w:rPr>
                <w:rFonts w:ascii="Times New Roman" w:hAnsi="Times New Roman"/>
                <w:color w:val="000000"/>
                <w:sz w:val="18"/>
                <w:szCs w:val="18"/>
                <w:lang w:val="ru-RU"/>
              </w:rPr>
            </w:pPr>
            <w:r w:rsidRPr="00F00742">
              <w:rPr>
                <w:rFonts w:ascii="Times New Roman" w:hAnsi="Times New Roman"/>
                <w:sz w:val="18"/>
                <w:szCs w:val="18"/>
                <w:lang w:val="ru-RU"/>
              </w:rPr>
              <w:t xml:space="preserve">Лот не делимый </w:t>
            </w:r>
          </w:p>
        </w:tc>
      </w:tr>
      <w:tr w:rsidR="00D95C83" w:rsidRPr="00F00742" w14:paraId="3BB06ADB" w14:textId="77777777" w:rsidTr="00B20F3E">
        <w:trPr>
          <w:trHeight w:val="359"/>
        </w:trPr>
        <w:tc>
          <w:tcPr>
            <w:tcW w:w="3936" w:type="dxa"/>
            <w:vAlign w:val="center"/>
          </w:tcPr>
          <w:p w14:paraId="3BB06AD9" w14:textId="77777777" w:rsidR="00D95C83" w:rsidRPr="00F00742" w:rsidRDefault="006E29B2">
            <w:pPr>
              <w:rPr>
                <w:rFonts w:ascii="Times New Roman" w:hAnsi="Times New Roman"/>
                <w:b/>
                <w:sz w:val="18"/>
                <w:szCs w:val="18"/>
              </w:rPr>
            </w:pPr>
            <w:proofErr w:type="spellStart"/>
            <w:r w:rsidRPr="00F00742">
              <w:rPr>
                <w:rFonts w:ascii="Times New Roman" w:hAnsi="Times New Roman"/>
                <w:b/>
                <w:sz w:val="18"/>
                <w:szCs w:val="18"/>
              </w:rPr>
              <w:t>Источник</w:t>
            </w:r>
            <w:proofErr w:type="spellEnd"/>
            <w:r w:rsidRPr="00F00742">
              <w:rPr>
                <w:rFonts w:ascii="Times New Roman" w:hAnsi="Times New Roman"/>
                <w:b/>
                <w:sz w:val="18"/>
                <w:szCs w:val="18"/>
              </w:rPr>
              <w:t xml:space="preserve"> </w:t>
            </w:r>
            <w:proofErr w:type="spellStart"/>
            <w:r w:rsidRPr="00F00742">
              <w:rPr>
                <w:rFonts w:ascii="Times New Roman" w:hAnsi="Times New Roman"/>
                <w:b/>
                <w:sz w:val="18"/>
                <w:szCs w:val="18"/>
              </w:rPr>
              <w:t>финансирования</w:t>
            </w:r>
            <w:proofErr w:type="spellEnd"/>
          </w:p>
        </w:tc>
        <w:tc>
          <w:tcPr>
            <w:tcW w:w="5692" w:type="dxa"/>
            <w:vAlign w:val="center"/>
          </w:tcPr>
          <w:p w14:paraId="3BB06ADA" w14:textId="77777777" w:rsidR="00D95C83" w:rsidRPr="00F00742" w:rsidRDefault="006E29B2">
            <w:pPr>
              <w:rPr>
                <w:rFonts w:ascii="Times New Roman" w:hAnsi="Times New Roman"/>
                <w:sz w:val="18"/>
                <w:szCs w:val="18"/>
                <w:lang w:val="ru-RU"/>
              </w:rPr>
            </w:pPr>
            <w:r w:rsidRPr="00F00742">
              <w:rPr>
                <w:rFonts w:ascii="Times New Roman" w:hAnsi="Times New Roman"/>
                <w:sz w:val="18"/>
                <w:szCs w:val="18"/>
                <w:lang w:val="ru-RU"/>
              </w:rPr>
              <w:t>Собственные</w:t>
            </w:r>
            <w:r w:rsidRPr="00F00742">
              <w:rPr>
                <w:rFonts w:ascii="Times New Roman" w:hAnsi="Times New Roman"/>
                <w:sz w:val="18"/>
                <w:szCs w:val="18"/>
                <w:lang w:val="uz-Cyrl-UZ"/>
              </w:rPr>
              <w:t xml:space="preserve"> </w:t>
            </w:r>
            <w:r w:rsidRPr="00F00742">
              <w:rPr>
                <w:rFonts w:ascii="Times New Roman" w:hAnsi="Times New Roman"/>
                <w:sz w:val="18"/>
                <w:szCs w:val="18"/>
                <w:lang w:val="ru-RU"/>
              </w:rPr>
              <w:t xml:space="preserve">средства </w:t>
            </w:r>
          </w:p>
        </w:tc>
      </w:tr>
      <w:tr w:rsidR="00D95C83" w:rsidRPr="00242F2E" w14:paraId="3BB06ADE" w14:textId="77777777" w:rsidTr="00B20F3E">
        <w:trPr>
          <w:trHeight w:val="359"/>
        </w:trPr>
        <w:tc>
          <w:tcPr>
            <w:tcW w:w="3936" w:type="dxa"/>
            <w:vAlign w:val="center"/>
          </w:tcPr>
          <w:p w14:paraId="3BB06ADC"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Стартовая цена</w:t>
            </w:r>
          </w:p>
        </w:tc>
        <w:tc>
          <w:tcPr>
            <w:tcW w:w="5692" w:type="dxa"/>
            <w:vAlign w:val="center"/>
          </w:tcPr>
          <w:p w14:paraId="3BB06ADD" w14:textId="25CE2C23" w:rsidR="00180EF8" w:rsidRPr="00CE3938" w:rsidRDefault="00CE3938">
            <w:pPr>
              <w:spacing w:before="60" w:after="60"/>
              <w:jc w:val="both"/>
              <w:rPr>
                <w:rFonts w:ascii="Times New Roman" w:hAnsi="Times New Roman"/>
                <w:bCs/>
                <w:sz w:val="18"/>
                <w:szCs w:val="18"/>
                <w:lang w:val="ru-RU"/>
              </w:rPr>
            </w:pPr>
            <w:r w:rsidRPr="00CE3938">
              <w:rPr>
                <w:rFonts w:ascii="Times New Roman" w:hAnsi="Times New Roman"/>
                <w:bCs/>
                <w:sz w:val="18"/>
                <w:szCs w:val="18"/>
                <w:lang w:val="ru-RU"/>
              </w:rPr>
              <w:t>2</w:t>
            </w:r>
            <w:r>
              <w:rPr>
                <w:rFonts w:ascii="Times New Roman" w:hAnsi="Times New Roman"/>
                <w:bCs/>
                <w:sz w:val="18"/>
                <w:szCs w:val="18"/>
                <w:lang w:val="ru-RU"/>
              </w:rPr>
              <w:t xml:space="preserve"> </w:t>
            </w:r>
            <w:r w:rsidRPr="00CE3938">
              <w:rPr>
                <w:rFonts w:ascii="Times New Roman" w:hAnsi="Times New Roman"/>
                <w:bCs/>
                <w:sz w:val="18"/>
                <w:szCs w:val="18"/>
                <w:lang w:val="ru-RU"/>
              </w:rPr>
              <w:t>831</w:t>
            </w:r>
            <w:r>
              <w:rPr>
                <w:rFonts w:ascii="Times New Roman" w:hAnsi="Times New Roman"/>
                <w:bCs/>
                <w:sz w:val="18"/>
                <w:szCs w:val="18"/>
                <w:lang w:val="ru-RU"/>
              </w:rPr>
              <w:t xml:space="preserve"> </w:t>
            </w:r>
            <w:r w:rsidRPr="00CE3938">
              <w:rPr>
                <w:rFonts w:ascii="Times New Roman" w:hAnsi="Times New Roman"/>
                <w:bCs/>
                <w:sz w:val="18"/>
                <w:szCs w:val="18"/>
                <w:lang w:val="ru-RU"/>
              </w:rPr>
              <w:t xml:space="preserve">999 </w:t>
            </w:r>
            <w:r w:rsidR="006E29B2" w:rsidRPr="00F00742">
              <w:rPr>
                <w:rFonts w:ascii="Times New Roman" w:hAnsi="Times New Roman"/>
                <w:bCs/>
                <w:sz w:val="18"/>
                <w:szCs w:val="18"/>
                <w:lang w:val="ru-RU"/>
              </w:rPr>
              <w:t>(</w:t>
            </w:r>
            <w:r>
              <w:rPr>
                <w:rFonts w:ascii="Times New Roman" w:hAnsi="Times New Roman"/>
                <w:bCs/>
                <w:sz w:val="18"/>
                <w:szCs w:val="18"/>
                <w:lang w:val="ru-RU"/>
              </w:rPr>
              <w:t>Два миллиона восемьсот тридцать одна тысяча девятьсот девяносто девять</w:t>
            </w:r>
            <w:r w:rsidR="006E29B2" w:rsidRPr="00F00742">
              <w:rPr>
                <w:rFonts w:ascii="Times New Roman" w:hAnsi="Times New Roman"/>
                <w:bCs/>
                <w:sz w:val="18"/>
                <w:szCs w:val="18"/>
                <w:lang w:val="ru-RU"/>
              </w:rPr>
              <w:t xml:space="preserve">) </w:t>
            </w:r>
            <w:r>
              <w:rPr>
                <w:rFonts w:ascii="Times New Roman" w:hAnsi="Times New Roman"/>
                <w:bCs/>
                <w:sz w:val="18"/>
                <w:szCs w:val="18"/>
                <w:lang w:val="ru-RU"/>
              </w:rPr>
              <w:t>долларов США</w:t>
            </w:r>
            <w:r w:rsidR="00F00742">
              <w:rPr>
                <w:rFonts w:ascii="Times New Roman" w:hAnsi="Times New Roman"/>
                <w:bCs/>
                <w:sz w:val="18"/>
                <w:szCs w:val="18"/>
                <w:lang w:val="ru-RU"/>
              </w:rPr>
              <w:t xml:space="preserve"> </w:t>
            </w:r>
            <w:r w:rsidR="00F00742" w:rsidRPr="00F00742">
              <w:rPr>
                <w:rFonts w:ascii="Times New Roman" w:hAnsi="Times New Roman"/>
                <w:bCs/>
                <w:sz w:val="18"/>
                <w:szCs w:val="18"/>
                <w:lang w:val="ru-RU"/>
              </w:rPr>
              <w:t>без учета НДС</w:t>
            </w:r>
            <w:r w:rsidR="00F00742">
              <w:rPr>
                <w:rFonts w:ascii="Times New Roman" w:hAnsi="Times New Roman"/>
                <w:bCs/>
                <w:sz w:val="18"/>
                <w:szCs w:val="18"/>
                <w:lang w:val="ru-RU"/>
              </w:rPr>
              <w:t>;</w:t>
            </w:r>
          </w:p>
        </w:tc>
      </w:tr>
      <w:tr w:rsidR="00D95C83" w:rsidRPr="00F00742" w14:paraId="3BB06AE2" w14:textId="77777777" w:rsidTr="00B20F3E">
        <w:trPr>
          <w:trHeight w:val="359"/>
        </w:trPr>
        <w:tc>
          <w:tcPr>
            <w:tcW w:w="3936" w:type="dxa"/>
            <w:vAlign w:val="center"/>
          </w:tcPr>
          <w:p w14:paraId="3BB06ADF" w14:textId="77777777" w:rsidR="00D95C83" w:rsidRPr="00F00742" w:rsidRDefault="006E29B2">
            <w:pPr>
              <w:rPr>
                <w:rFonts w:ascii="Times New Roman" w:hAnsi="Times New Roman"/>
                <w:sz w:val="18"/>
                <w:szCs w:val="18"/>
                <w:lang w:val="ru-RU"/>
              </w:rPr>
            </w:pPr>
            <w:r w:rsidRPr="00F00742">
              <w:rPr>
                <w:rFonts w:ascii="Times New Roman" w:hAnsi="Times New Roman"/>
                <w:b/>
                <w:sz w:val="18"/>
                <w:szCs w:val="18"/>
                <w:lang w:val="ru-RU"/>
              </w:rPr>
              <w:t>Сумма гарантии обеспечения тендерного предложения</w:t>
            </w:r>
            <w:r w:rsidRPr="00F00742">
              <w:rPr>
                <w:rFonts w:ascii="Times New Roman" w:hAnsi="Times New Roman"/>
                <w:sz w:val="18"/>
                <w:szCs w:val="18"/>
                <w:lang w:val="ru-RU"/>
              </w:rPr>
              <w:t xml:space="preserve"> </w:t>
            </w:r>
          </w:p>
          <w:p w14:paraId="3BB06AE0" w14:textId="77777777" w:rsidR="00D95C83" w:rsidRPr="00F00742" w:rsidRDefault="006E29B2">
            <w:pPr>
              <w:rPr>
                <w:rFonts w:ascii="Times New Roman" w:hAnsi="Times New Roman"/>
                <w:b/>
                <w:sz w:val="18"/>
                <w:szCs w:val="18"/>
                <w:lang w:val="ru-RU"/>
              </w:rPr>
            </w:pPr>
            <w:r w:rsidRPr="00F00742">
              <w:rPr>
                <w:rFonts w:ascii="Times New Roman" w:hAnsi="Times New Roman"/>
                <w:sz w:val="18"/>
                <w:szCs w:val="18"/>
                <w:lang w:val="ru-RU"/>
              </w:rPr>
              <w:t>(задаток или банковская гарантия)</w:t>
            </w:r>
          </w:p>
        </w:tc>
        <w:tc>
          <w:tcPr>
            <w:tcW w:w="5692" w:type="dxa"/>
            <w:vAlign w:val="center"/>
          </w:tcPr>
          <w:p w14:paraId="3BB06AE1" w14:textId="7C30BFB4" w:rsidR="00D95C83" w:rsidRPr="00F00742" w:rsidRDefault="00F00742" w:rsidP="004A41FB">
            <w:pPr>
              <w:rPr>
                <w:rFonts w:ascii="Times New Roman" w:hAnsi="Times New Roman"/>
                <w:bCs/>
                <w:sz w:val="18"/>
                <w:szCs w:val="18"/>
                <w:lang w:val="ru-RU"/>
              </w:rPr>
            </w:pPr>
            <w:r w:rsidRPr="00F00742">
              <w:rPr>
                <w:rFonts w:ascii="Times New Roman" w:hAnsi="Times New Roman"/>
                <w:bCs/>
                <w:sz w:val="18"/>
                <w:szCs w:val="18"/>
                <w:lang w:val="ru-RU"/>
              </w:rPr>
              <w:t>0,1% от стартовой цены</w:t>
            </w:r>
          </w:p>
        </w:tc>
      </w:tr>
      <w:tr w:rsidR="00D95C83" w:rsidRPr="00242F2E" w14:paraId="3BB06AE6" w14:textId="77777777" w:rsidTr="00B20F3E">
        <w:trPr>
          <w:trHeight w:val="359"/>
        </w:trPr>
        <w:tc>
          <w:tcPr>
            <w:tcW w:w="3936" w:type="dxa"/>
            <w:vAlign w:val="center"/>
          </w:tcPr>
          <w:p w14:paraId="3BB06AE3"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Условия оплаты</w:t>
            </w:r>
          </w:p>
        </w:tc>
        <w:tc>
          <w:tcPr>
            <w:tcW w:w="5692" w:type="dxa"/>
          </w:tcPr>
          <w:p w14:paraId="7BDEFF1D" w14:textId="5AE7238F" w:rsidR="00A03AC7" w:rsidRDefault="00A03AC7" w:rsidP="00A03AC7">
            <w:pPr>
              <w:rPr>
                <w:rFonts w:ascii="Times New Roman" w:hAnsi="Times New Roman"/>
                <w:sz w:val="18"/>
                <w:szCs w:val="18"/>
                <w:lang w:val="ru-RU"/>
              </w:rPr>
            </w:pPr>
            <w:r w:rsidRPr="00F00742">
              <w:rPr>
                <w:rFonts w:ascii="Times New Roman" w:hAnsi="Times New Roman"/>
                <w:b/>
                <w:sz w:val="18"/>
                <w:szCs w:val="18"/>
                <w:lang w:val="ru-RU"/>
              </w:rPr>
              <w:t>для иностранных поставщиков:</w:t>
            </w:r>
            <w:r w:rsidRPr="00F00742">
              <w:rPr>
                <w:rFonts w:ascii="Times New Roman" w:hAnsi="Times New Roman"/>
                <w:sz w:val="18"/>
                <w:szCs w:val="18"/>
                <w:lang w:val="ru-RU"/>
              </w:rPr>
              <w:t xml:space="preserve"> </w:t>
            </w:r>
            <w:r w:rsidR="00423640" w:rsidRPr="00F00742">
              <w:rPr>
                <w:rFonts w:ascii="Times New Roman" w:hAnsi="Times New Roman"/>
                <w:sz w:val="18"/>
                <w:szCs w:val="18"/>
                <w:lang w:val="ru-RU"/>
              </w:rPr>
              <w:t xml:space="preserve">предоплата </w:t>
            </w:r>
            <w:r w:rsidR="00271102" w:rsidRPr="00F00742">
              <w:rPr>
                <w:rFonts w:ascii="Times New Roman" w:hAnsi="Times New Roman"/>
                <w:sz w:val="18"/>
                <w:szCs w:val="18"/>
                <w:lang w:val="ru-RU"/>
              </w:rPr>
              <w:t>5</w:t>
            </w:r>
            <w:r w:rsidR="00423640" w:rsidRPr="00F00742">
              <w:rPr>
                <w:rFonts w:ascii="Times New Roman" w:hAnsi="Times New Roman"/>
                <w:sz w:val="18"/>
                <w:szCs w:val="18"/>
                <w:lang w:val="ru-RU"/>
              </w:rPr>
              <w:t xml:space="preserve">0% от общей стоимости </w:t>
            </w:r>
            <w:r w:rsidR="007D6ACC" w:rsidRPr="00F00742">
              <w:rPr>
                <w:rFonts w:ascii="Times New Roman" w:hAnsi="Times New Roman"/>
                <w:sz w:val="18"/>
                <w:szCs w:val="18"/>
                <w:lang w:val="ru-RU"/>
              </w:rPr>
              <w:t>Контракта</w:t>
            </w:r>
            <w:r w:rsidR="00423640" w:rsidRPr="00F00742">
              <w:rPr>
                <w:rFonts w:ascii="Times New Roman" w:hAnsi="Times New Roman"/>
                <w:sz w:val="18"/>
                <w:szCs w:val="18"/>
                <w:lang w:val="ru-RU"/>
              </w:rPr>
              <w:t xml:space="preserve"> в течени</w:t>
            </w:r>
            <w:r w:rsidR="007D6ACC" w:rsidRPr="00F00742">
              <w:rPr>
                <w:rFonts w:ascii="Times New Roman" w:hAnsi="Times New Roman"/>
                <w:sz w:val="18"/>
                <w:szCs w:val="18"/>
                <w:lang w:val="ru-RU"/>
              </w:rPr>
              <w:t>е</w:t>
            </w:r>
            <w:r w:rsidR="00423640" w:rsidRPr="00F00742">
              <w:rPr>
                <w:rFonts w:ascii="Times New Roman" w:hAnsi="Times New Roman"/>
                <w:sz w:val="18"/>
                <w:szCs w:val="18"/>
                <w:lang w:val="ru-RU"/>
              </w:rPr>
              <w:t xml:space="preserve"> 10 банковских дней с момента </w:t>
            </w:r>
            <w:r w:rsidR="007D6ACC" w:rsidRPr="00F00742">
              <w:rPr>
                <w:rFonts w:ascii="Times New Roman" w:hAnsi="Times New Roman"/>
                <w:sz w:val="18"/>
                <w:szCs w:val="18"/>
                <w:lang w:val="ru-RU"/>
              </w:rPr>
              <w:t>вступления контракта в силу</w:t>
            </w:r>
            <w:r w:rsidR="00423640" w:rsidRPr="00F00742">
              <w:rPr>
                <w:rFonts w:ascii="Times New Roman" w:hAnsi="Times New Roman"/>
                <w:sz w:val="18"/>
                <w:szCs w:val="18"/>
                <w:lang w:val="ru-RU"/>
              </w:rPr>
              <w:t xml:space="preserve">, оплата </w:t>
            </w:r>
            <w:r w:rsidR="00741649" w:rsidRPr="00F00742">
              <w:rPr>
                <w:rFonts w:ascii="Times New Roman" w:hAnsi="Times New Roman"/>
                <w:sz w:val="18"/>
                <w:szCs w:val="18"/>
                <w:lang w:val="ru-RU"/>
              </w:rPr>
              <w:t xml:space="preserve">оставшихся 50% в течение </w:t>
            </w:r>
            <w:r w:rsidR="00741649" w:rsidRPr="00F00742">
              <w:rPr>
                <w:rFonts w:ascii="Times New Roman" w:hAnsi="Times New Roman"/>
                <w:sz w:val="18"/>
                <w:szCs w:val="18"/>
                <w:lang w:val="ru-RU" w:eastAsia="ru-RU"/>
              </w:rPr>
              <w:t xml:space="preserve">10 (десяти) банковских дней </w:t>
            </w:r>
            <w:r w:rsidR="00741649" w:rsidRPr="00F00742">
              <w:rPr>
                <w:rFonts w:ascii="Times New Roman" w:hAnsi="Times New Roman"/>
                <w:sz w:val="18"/>
                <w:szCs w:val="18"/>
                <w:lang w:val="ru-RU"/>
              </w:rPr>
              <w:t>по завершении каждого этапа и подписания акта сдачи-приёмки услуг</w:t>
            </w:r>
            <w:r w:rsidR="00F00742">
              <w:rPr>
                <w:rFonts w:ascii="Times New Roman" w:hAnsi="Times New Roman"/>
                <w:sz w:val="18"/>
                <w:szCs w:val="18"/>
                <w:lang w:val="ru-RU"/>
              </w:rPr>
              <w:t>;</w:t>
            </w:r>
          </w:p>
          <w:p w14:paraId="704C0F0C" w14:textId="77777777" w:rsidR="00F00742" w:rsidRPr="00F00742" w:rsidRDefault="00F00742" w:rsidP="00A03AC7">
            <w:pPr>
              <w:rPr>
                <w:rFonts w:ascii="Times New Roman" w:hAnsi="Times New Roman"/>
                <w:sz w:val="18"/>
                <w:szCs w:val="18"/>
                <w:lang w:val="ru-RU"/>
              </w:rPr>
            </w:pPr>
          </w:p>
          <w:p w14:paraId="3BB06AE5" w14:textId="4965595D" w:rsidR="00D95C83" w:rsidRPr="00F00742" w:rsidRDefault="00A03AC7">
            <w:pPr>
              <w:jc w:val="both"/>
              <w:rPr>
                <w:rFonts w:ascii="Times New Roman" w:hAnsi="Times New Roman"/>
                <w:sz w:val="18"/>
                <w:szCs w:val="18"/>
                <w:lang w:val="ru-RU"/>
              </w:rPr>
            </w:pPr>
            <w:r w:rsidRPr="00F00742">
              <w:rPr>
                <w:rFonts w:ascii="Times New Roman" w:hAnsi="Times New Roman"/>
                <w:b/>
                <w:sz w:val="18"/>
                <w:szCs w:val="18"/>
                <w:lang w:val="ru-RU"/>
              </w:rPr>
              <w:t>для отечественных поставщиков:</w:t>
            </w:r>
            <w:r w:rsidRPr="00F00742">
              <w:rPr>
                <w:rFonts w:ascii="Times New Roman" w:hAnsi="Times New Roman"/>
                <w:sz w:val="18"/>
                <w:szCs w:val="18"/>
                <w:lang w:val="ru-RU"/>
              </w:rPr>
              <w:t xml:space="preserve"> </w:t>
            </w:r>
            <w:r w:rsidR="00423640" w:rsidRPr="00F00742">
              <w:rPr>
                <w:rFonts w:ascii="Times New Roman" w:hAnsi="Times New Roman"/>
                <w:sz w:val="18"/>
                <w:szCs w:val="18"/>
                <w:lang w:val="ru-RU"/>
              </w:rPr>
              <w:t xml:space="preserve">предоплата </w:t>
            </w:r>
            <w:r w:rsidR="00271102" w:rsidRPr="00F00742">
              <w:rPr>
                <w:rFonts w:ascii="Times New Roman" w:hAnsi="Times New Roman"/>
                <w:sz w:val="18"/>
                <w:szCs w:val="18"/>
                <w:lang w:val="ru-RU"/>
              </w:rPr>
              <w:t>5</w:t>
            </w:r>
            <w:r w:rsidR="007D6ACC" w:rsidRPr="00F00742">
              <w:rPr>
                <w:rFonts w:ascii="Times New Roman" w:hAnsi="Times New Roman"/>
                <w:sz w:val="18"/>
                <w:szCs w:val="18"/>
                <w:lang w:val="ru-RU"/>
              </w:rPr>
              <w:t xml:space="preserve">0% от общей стоимости Контракта в течение 10 банковских дней с момента вступления контракта в силу, оплата </w:t>
            </w:r>
            <w:r w:rsidR="00741649" w:rsidRPr="00F00742">
              <w:rPr>
                <w:rFonts w:ascii="Times New Roman" w:hAnsi="Times New Roman"/>
                <w:sz w:val="18"/>
                <w:szCs w:val="18"/>
                <w:lang w:val="ru-RU"/>
              </w:rPr>
              <w:t xml:space="preserve">оставшихся 50% в течение </w:t>
            </w:r>
            <w:r w:rsidR="00741649" w:rsidRPr="00F00742">
              <w:rPr>
                <w:rFonts w:ascii="Times New Roman" w:hAnsi="Times New Roman"/>
                <w:sz w:val="18"/>
                <w:szCs w:val="18"/>
                <w:lang w:val="ru-RU" w:eastAsia="ru-RU"/>
              </w:rPr>
              <w:t xml:space="preserve">10 (десяти) банковских дней </w:t>
            </w:r>
            <w:r w:rsidR="00741649" w:rsidRPr="00F00742">
              <w:rPr>
                <w:rFonts w:ascii="Times New Roman" w:hAnsi="Times New Roman"/>
                <w:sz w:val="18"/>
                <w:szCs w:val="18"/>
                <w:lang w:val="ru-RU"/>
              </w:rPr>
              <w:t>по завершении каждого этапа и подписания акта сдачи-приёмки услуг</w:t>
            </w:r>
          </w:p>
        </w:tc>
      </w:tr>
      <w:tr w:rsidR="00D95C83" w:rsidRPr="00242F2E" w14:paraId="3BB06AEA" w14:textId="77777777" w:rsidTr="00B20F3E">
        <w:trPr>
          <w:trHeight w:val="359"/>
        </w:trPr>
        <w:tc>
          <w:tcPr>
            <w:tcW w:w="3936" w:type="dxa"/>
            <w:vAlign w:val="center"/>
          </w:tcPr>
          <w:p w14:paraId="3BB06AE7"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 xml:space="preserve">Валюта платежа </w:t>
            </w:r>
          </w:p>
        </w:tc>
        <w:tc>
          <w:tcPr>
            <w:tcW w:w="5692" w:type="dxa"/>
            <w:vAlign w:val="center"/>
          </w:tcPr>
          <w:p w14:paraId="3BB06AE8" w14:textId="30EA20FE" w:rsidR="00D95C83" w:rsidRPr="00F00742" w:rsidRDefault="006E29B2">
            <w:pPr>
              <w:rPr>
                <w:rFonts w:ascii="Times New Roman" w:hAnsi="Times New Roman"/>
                <w:sz w:val="18"/>
                <w:szCs w:val="18"/>
                <w:lang w:val="ru-RU"/>
              </w:rPr>
            </w:pPr>
            <w:r w:rsidRPr="00F00742">
              <w:rPr>
                <w:rFonts w:ascii="Times New Roman" w:hAnsi="Times New Roman"/>
                <w:sz w:val="18"/>
                <w:szCs w:val="18"/>
                <w:lang w:val="ru-RU"/>
              </w:rPr>
              <w:t>Для иностранных поставщиков – доллар США</w:t>
            </w:r>
            <w:r w:rsidR="00F00742">
              <w:rPr>
                <w:rFonts w:ascii="Times New Roman" w:hAnsi="Times New Roman"/>
                <w:sz w:val="18"/>
                <w:szCs w:val="18"/>
                <w:lang w:val="ru-RU"/>
              </w:rPr>
              <w:t>;</w:t>
            </w:r>
          </w:p>
          <w:p w14:paraId="3BB06AE9" w14:textId="3A6CFEC5" w:rsidR="00D95C83" w:rsidRPr="00F00742" w:rsidRDefault="006E29B2">
            <w:pPr>
              <w:rPr>
                <w:rFonts w:ascii="Times New Roman" w:hAnsi="Times New Roman"/>
                <w:sz w:val="18"/>
                <w:szCs w:val="18"/>
                <w:lang w:val="ru-RU"/>
              </w:rPr>
            </w:pPr>
            <w:r w:rsidRPr="00F00742">
              <w:rPr>
                <w:rFonts w:ascii="Times New Roman" w:hAnsi="Times New Roman"/>
                <w:sz w:val="18"/>
                <w:szCs w:val="18"/>
                <w:lang w:val="ru-RU"/>
              </w:rPr>
              <w:t xml:space="preserve">Для отечественных производителей и поставщиков – </w:t>
            </w:r>
            <w:r w:rsidR="00F00742" w:rsidRPr="00F00742">
              <w:rPr>
                <w:rFonts w:ascii="Times New Roman" w:hAnsi="Times New Roman"/>
                <w:sz w:val="18"/>
                <w:szCs w:val="18"/>
                <w:lang w:val="ru-RU"/>
              </w:rPr>
              <w:t xml:space="preserve">Сум </w:t>
            </w:r>
            <w:proofErr w:type="spellStart"/>
            <w:r w:rsidR="00F00742" w:rsidRPr="00F00742">
              <w:rPr>
                <w:rFonts w:ascii="Times New Roman" w:hAnsi="Times New Roman"/>
                <w:sz w:val="18"/>
                <w:szCs w:val="18"/>
                <w:lang w:val="ru-RU"/>
              </w:rPr>
              <w:t>РУз</w:t>
            </w:r>
            <w:proofErr w:type="spellEnd"/>
            <w:r w:rsidR="00F00742">
              <w:rPr>
                <w:rFonts w:ascii="Times New Roman" w:hAnsi="Times New Roman"/>
                <w:sz w:val="18"/>
                <w:szCs w:val="18"/>
                <w:lang w:val="ru-RU"/>
              </w:rPr>
              <w:t>.</w:t>
            </w:r>
          </w:p>
        </w:tc>
      </w:tr>
      <w:tr w:rsidR="00253A89" w:rsidRPr="00F00742" w14:paraId="4BA31CE5" w14:textId="77777777" w:rsidTr="00B20F3E">
        <w:trPr>
          <w:trHeight w:val="154"/>
        </w:trPr>
        <w:tc>
          <w:tcPr>
            <w:tcW w:w="3936" w:type="dxa"/>
            <w:vAlign w:val="center"/>
          </w:tcPr>
          <w:p w14:paraId="0EE7D362" w14:textId="79B524A1" w:rsidR="00253A89" w:rsidRPr="00F00742" w:rsidRDefault="00253A89" w:rsidP="00B23C2A">
            <w:pPr>
              <w:rPr>
                <w:rFonts w:ascii="Times New Roman" w:hAnsi="Times New Roman"/>
                <w:b/>
                <w:sz w:val="18"/>
                <w:szCs w:val="18"/>
                <w:lang w:val="ru-RU"/>
              </w:rPr>
            </w:pPr>
            <w:r w:rsidRPr="00F00742">
              <w:rPr>
                <w:rFonts w:ascii="Times New Roman" w:hAnsi="Times New Roman"/>
                <w:b/>
                <w:sz w:val="18"/>
                <w:szCs w:val="18"/>
                <w:lang w:val="ru-RU"/>
              </w:rPr>
              <w:t>Сроки оказания Услуг</w:t>
            </w:r>
          </w:p>
        </w:tc>
        <w:tc>
          <w:tcPr>
            <w:tcW w:w="5692" w:type="dxa"/>
            <w:vAlign w:val="center"/>
          </w:tcPr>
          <w:p w14:paraId="6EA5044E" w14:textId="6160384E" w:rsidR="00253A89" w:rsidRPr="00F00742" w:rsidRDefault="007927D3">
            <w:pPr>
              <w:rPr>
                <w:rFonts w:ascii="Times New Roman" w:hAnsi="Times New Roman"/>
                <w:sz w:val="18"/>
                <w:szCs w:val="18"/>
                <w:lang w:val="ru-RU"/>
              </w:rPr>
            </w:pPr>
            <w:r w:rsidRPr="00F00742">
              <w:rPr>
                <w:rFonts w:ascii="Times New Roman" w:hAnsi="Times New Roman"/>
                <w:sz w:val="18"/>
                <w:szCs w:val="18"/>
                <w:lang w:val="ru-RU"/>
              </w:rPr>
              <w:t>13 месяцев</w:t>
            </w:r>
          </w:p>
        </w:tc>
      </w:tr>
      <w:tr w:rsidR="00D95C83" w:rsidRPr="00242F2E" w14:paraId="3BB06AF3" w14:textId="77777777" w:rsidTr="00B20F3E">
        <w:trPr>
          <w:trHeight w:val="154"/>
        </w:trPr>
        <w:tc>
          <w:tcPr>
            <w:tcW w:w="3936" w:type="dxa"/>
          </w:tcPr>
          <w:p w14:paraId="3BB06AF1"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 xml:space="preserve">Срок действия тендерного предложения </w:t>
            </w:r>
          </w:p>
        </w:tc>
        <w:tc>
          <w:tcPr>
            <w:tcW w:w="5692" w:type="dxa"/>
            <w:vAlign w:val="center"/>
          </w:tcPr>
          <w:p w14:paraId="3BB06AF2" w14:textId="77777777" w:rsidR="00D95C83" w:rsidRPr="00F00742" w:rsidRDefault="006E29B2">
            <w:pPr>
              <w:rPr>
                <w:rFonts w:ascii="Times New Roman" w:hAnsi="Times New Roman"/>
                <w:sz w:val="18"/>
                <w:szCs w:val="18"/>
                <w:lang w:val="ru-RU"/>
              </w:rPr>
            </w:pPr>
            <w:r w:rsidRPr="00F00742">
              <w:rPr>
                <w:rFonts w:ascii="Times New Roman" w:hAnsi="Times New Roman"/>
                <w:sz w:val="18"/>
                <w:szCs w:val="18"/>
                <w:lang w:val="ru-RU"/>
              </w:rPr>
              <w:t>Не менее 90 дней с момента окончания приема предложений.</w:t>
            </w:r>
          </w:p>
        </w:tc>
      </w:tr>
      <w:tr w:rsidR="00D95C83" w:rsidRPr="00242F2E" w14:paraId="3BB06AF6" w14:textId="77777777" w:rsidTr="00B20F3E">
        <w:trPr>
          <w:trHeight w:val="154"/>
        </w:trPr>
        <w:tc>
          <w:tcPr>
            <w:tcW w:w="3936" w:type="dxa"/>
            <w:vAlign w:val="center"/>
          </w:tcPr>
          <w:p w14:paraId="3BB06AF4" w14:textId="77777777" w:rsidR="00D95C83" w:rsidRPr="00F00742" w:rsidRDefault="006E29B2">
            <w:pPr>
              <w:rPr>
                <w:rFonts w:ascii="Times New Roman" w:hAnsi="Times New Roman"/>
                <w:b/>
                <w:sz w:val="18"/>
                <w:szCs w:val="18"/>
                <w:lang w:val="ru-RU"/>
              </w:rPr>
            </w:pPr>
            <w:r w:rsidRPr="00F00742">
              <w:rPr>
                <w:rFonts w:ascii="Times New Roman" w:hAnsi="Times New Roman"/>
                <w:b/>
                <w:sz w:val="18"/>
                <w:szCs w:val="18"/>
                <w:lang w:val="ru-RU"/>
              </w:rPr>
              <w:t>Требования, предъявляемые к участникам тендера</w:t>
            </w:r>
          </w:p>
        </w:tc>
        <w:tc>
          <w:tcPr>
            <w:tcW w:w="5692" w:type="dxa"/>
            <w:vAlign w:val="center"/>
          </w:tcPr>
          <w:p w14:paraId="3BB06AF5" w14:textId="77777777" w:rsidR="00D95C83" w:rsidRPr="00F00742" w:rsidRDefault="006E29B2" w:rsidP="004A41FB">
            <w:pPr>
              <w:jc w:val="both"/>
              <w:rPr>
                <w:rFonts w:ascii="Times New Roman" w:hAnsi="Times New Roman"/>
                <w:sz w:val="18"/>
                <w:szCs w:val="18"/>
                <w:lang w:val="ru-RU"/>
              </w:rPr>
            </w:pPr>
            <w:r w:rsidRPr="00F00742">
              <w:rPr>
                <w:rFonts w:ascii="Times New Roman" w:hAnsi="Times New Roman"/>
                <w:i/>
                <w:sz w:val="18"/>
                <w:szCs w:val="18"/>
                <w:lang w:val="ru-RU"/>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F00742">
              <w:rPr>
                <w:rFonts w:ascii="Times New Roman" w:hAnsi="Times New Roman"/>
                <w:sz w:val="18"/>
                <w:szCs w:val="18"/>
                <w:lang w:val="ru-RU"/>
              </w:rPr>
              <w:t>.</w:t>
            </w:r>
          </w:p>
        </w:tc>
      </w:tr>
      <w:tr w:rsidR="00253A89" w:rsidRPr="00242F2E" w14:paraId="3BB06AFC" w14:textId="77777777" w:rsidTr="00B20F3E">
        <w:trPr>
          <w:trHeight w:val="361"/>
        </w:trPr>
        <w:tc>
          <w:tcPr>
            <w:tcW w:w="3936" w:type="dxa"/>
          </w:tcPr>
          <w:p w14:paraId="3BB06AFA" w14:textId="77777777" w:rsidR="00253A89" w:rsidRPr="00F00742" w:rsidRDefault="00253A89" w:rsidP="00253A89">
            <w:pPr>
              <w:rPr>
                <w:rFonts w:ascii="Times New Roman" w:hAnsi="Times New Roman"/>
                <w:b/>
                <w:sz w:val="18"/>
                <w:szCs w:val="18"/>
                <w:highlight w:val="yellow"/>
                <w:lang w:val="ru-RU"/>
              </w:rPr>
            </w:pPr>
            <w:r w:rsidRPr="00F00742">
              <w:rPr>
                <w:rFonts w:ascii="Times New Roman" w:hAnsi="Times New Roman"/>
                <w:b/>
                <w:sz w:val="18"/>
                <w:szCs w:val="18"/>
                <w:lang w:val="ru-RU"/>
              </w:rPr>
              <w:t xml:space="preserve">Ответственный секретарь (либо рабочий орган) закупочной комиссии по проведению тендера </w:t>
            </w:r>
          </w:p>
        </w:tc>
        <w:tc>
          <w:tcPr>
            <w:tcW w:w="5692" w:type="dxa"/>
          </w:tcPr>
          <w:p w14:paraId="2883DD6B" w14:textId="77777777" w:rsidR="00253A89" w:rsidRPr="00F00742" w:rsidRDefault="00253A89" w:rsidP="00253A89">
            <w:pPr>
              <w:rPr>
                <w:rFonts w:ascii="Times New Roman" w:hAnsi="Times New Roman"/>
                <w:sz w:val="18"/>
                <w:szCs w:val="18"/>
                <w:lang w:val="ru-RU"/>
              </w:rPr>
            </w:pPr>
            <w:r w:rsidRPr="00F00742">
              <w:rPr>
                <w:rFonts w:ascii="Times New Roman" w:hAnsi="Times New Roman"/>
                <w:sz w:val="18"/>
                <w:szCs w:val="18"/>
                <w:lang w:val="ru-RU"/>
              </w:rPr>
              <w:t>Служба организации закупок АО «Национальный банк внешнеэкономической деятельности Республики Узбекистан»</w:t>
            </w:r>
          </w:p>
          <w:p w14:paraId="65D21BF9" w14:textId="77777777" w:rsidR="00253A89" w:rsidRPr="00F00742" w:rsidRDefault="00253A89" w:rsidP="00253A89">
            <w:pPr>
              <w:rPr>
                <w:rFonts w:ascii="Times New Roman" w:hAnsi="Times New Roman"/>
                <w:sz w:val="18"/>
                <w:szCs w:val="18"/>
                <w:lang w:val="ru-RU"/>
              </w:rPr>
            </w:pPr>
            <w:r w:rsidRPr="00F00742">
              <w:rPr>
                <w:rFonts w:ascii="Times New Roman" w:hAnsi="Times New Roman"/>
                <w:sz w:val="18"/>
                <w:szCs w:val="18"/>
                <w:lang w:val="ru-RU"/>
              </w:rPr>
              <w:t>Контактное лицо: Мансуров А.Р.</w:t>
            </w:r>
          </w:p>
          <w:p w14:paraId="488811F2" w14:textId="77777777" w:rsidR="00253A89" w:rsidRPr="00F00742" w:rsidRDefault="00253A89" w:rsidP="00253A89">
            <w:pPr>
              <w:rPr>
                <w:rFonts w:ascii="Times New Roman" w:hAnsi="Times New Roman"/>
                <w:sz w:val="18"/>
                <w:szCs w:val="18"/>
                <w:lang w:val="ru-RU"/>
              </w:rPr>
            </w:pPr>
            <w:r w:rsidRPr="00F00742">
              <w:rPr>
                <w:rFonts w:ascii="Times New Roman" w:hAnsi="Times New Roman"/>
                <w:sz w:val="18"/>
                <w:szCs w:val="18"/>
                <w:lang w:val="ru-RU"/>
              </w:rPr>
              <w:t>Телефон: +99878 147-15-27</w:t>
            </w:r>
          </w:p>
          <w:p w14:paraId="3BB06AFB" w14:textId="3EDED5B3" w:rsidR="00253A89" w:rsidRPr="00F00742" w:rsidRDefault="00253A89" w:rsidP="00253A89">
            <w:pPr>
              <w:rPr>
                <w:rFonts w:ascii="Times New Roman" w:hAnsi="Times New Roman"/>
                <w:i/>
                <w:sz w:val="18"/>
                <w:szCs w:val="18"/>
                <w:highlight w:val="yellow"/>
                <w:lang w:val="ru-RU"/>
              </w:rPr>
            </w:pPr>
            <w:proofErr w:type="spellStart"/>
            <w:r w:rsidRPr="00F00742">
              <w:rPr>
                <w:rFonts w:ascii="Times New Roman" w:hAnsi="Times New Roman"/>
                <w:sz w:val="18"/>
                <w:szCs w:val="18"/>
                <w:lang w:val="ru-RU"/>
              </w:rPr>
              <w:t>Email</w:t>
            </w:r>
            <w:proofErr w:type="spellEnd"/>
            <w:r w:rsidRPr="00F00742">
              <w:rPr>
                <w:rFonts w:ascii="Times New Roman" w:hAnsi="Times New Roman"/>
                <w:sz w:val="18"/>
                <w:szCs w:val="18"/>
                <w:lang w:val="ru-RU"/>
              </w:rPr>
              <w:t>: A</w:t>
            </w:r>
            <w:r w:rsidR="00B15FA9" w:rsidRPr="00F00742">
              <w:rPr>
                <w:rFonts w:ascii="Times New Roman" w:hAnsi="Times New Roman"/>
                <w:sz w:val="18"/>
                <w:szCs w:val="18"/>
              </w:rPr>
              <w:t>R</w:t>
            </w:r>
            <w:r w:rsidRPr="00F00742">
              <w:rPr>
                <w:rFonts w:ascii="Times New Roman" w:hAnsi="Times New Roman"/>
                <w:sz w:val="18"/>
                <w:szCs w:val="18"/>
                <w:lang w:val="ru-RU"/>
              </w:rPr>
              <w:t>Mansurov@nbu.uz</w:t>
            </w:r>
            <w:r w:rsidRPr="00F00742" w:rsidDel="000F01BD">
              <w:rPr>
                <w:rFonts w:ascii="Times New Roman" w:hAnsi="Times New Roman"/>
                <w:i/>
                <w:sz w:val="18"/>
                <w:szCs w:val="18"/>
                <w:highlight w:val="yellow"/>
                <w:lang w:val="ru-RU"/>
              </w:rPr>
              <w:t xml:space="preserve"> </w:t>
            </w:r>
          </w:p>
        </w:tc>
      </w:tr>
    </w:tbl>
    <w:p w14:paraId="3BB06AFD" w14:textId="77777777" w:rsidR="00D95C83" w:rsidRPr="00A03AC7" w:rsidRDefault="00D95C83">
      <w:pPr>
        <w:rPr>
          <w:rFonts w:ascii="Times New Roman" w:hAnsi="Times New Roman"/>
          <w:i/>
          <w:sz w:val="18"/>
          <w:szCs w:val="18"/>
          <w:lang w:val="ru-RU"/>
        </w:rPr>
      </w:pPr>
    </w:p>
    <w:p w14:paraId="3BB06AFE" w14:textId="77777777" w:rsidR="00D95C83" w:rsidRPr="00A03AC7" w:rsidRDefault="006E29B2">
      <w:pPr>
        <w:rPr>
          <w:rFonts w:ascii="Times New Roman" w:eastAsia="Calibri" w:hAnsi="Times New Roman"/>
          <w:b/>
          <w:bCs/>
          <w:iCs/>
          <w:sz w:val="18"/>
          <w:szCs w:val="18"/>
          <w:lang w:val="ru-RU"/>
        </w:rPr>
      </w:pPr>
      <w:r w:rsidRPr="00A03AC7">
        <w:rPr>
          <w:rFonts w:ascii="Times New Roman" w:hAnsi="Times New Roman"/>
          <w:i/>
          <w:sz w:val="18"/>
          <w:szCs w:val="18"/>
          <w:lang w:val="ru-RU"/>
        </w:rPr>
        <w:br w:type="page"/>
      </w:r>
    </w:p>
    <w:p w14:paraId="3BB06AFF" w14:textId="77777777" w:rsidR="00D95C83" w:rsidRPr="00B23C2A" w:rsidRDefault="006E29B2">
      <w:pPr>
        <w:pStyle w:val="22"/>
        <w:jc w:val="center"/>
        <w:rPr>
          <w:rFonts w:ascii="Times New Roman" w:hAnsi="Times New Roman"/>
          <w:i w:val="0"/>
          <w:sz w:val="18"/>
          <w:szCs w:val="18"/>
          <w:lang w:val="ru-RU"/>
        </w:rPr>
      </w:pPr>
      <w:r w:rsidRPr="00B23C2A">
        <w:rPr>
          <w:rFonts w:ascii="Times New Roman" w:hAnsi="Times New Roman"/>
          <w:i w:val="0"/>
          <w:sz w:val="18"/>
          <w:szCs w:val="18"/>
          <w:lang w:val="ru-RU"/>
        </w:rPr>
        <w:lastRenderedPageBreak/>
        <w:t>I. ИНСТРУКЦИЯ ДЛЯ УЧАСТНИКА ТЕНДЕРА</w:t>
      </w:r>
      <w:bookmarkEnd w:id="3"/>
    </w:p>
    <w:tbl>
      <w:tblPr>
        <w:tblW w:w="5000" w:type="pct"/>
        <w:tblLayout w:type="fixed"/>
        <w:tblLook w:val="04A0" w:firstRow="1" w:lastRow="0" w:firstColumn="1" w:lastColumn="0" w:noHBand="0" w:noVBand="1"/>
      </w:tblPr>
      <w:tblGrid>
        <w:gridCol w:w="558"/>
        <w:gridCol w:w="2488"/>
        <w:gridCol w:w="696"/>
        <w:gridCol w:w="283"/>
        <w:gridCol w:w="5829"/>
      </w:tblGrid>
      <w:tr w:rsidR="00D95C83" w:rsidRPr="00242F2E" w14:paraId="3BB06B05" w14:textId="77777777" w:rsidTr="00C86326">
        <w:tc>
          <w:tcPr>
            <w:tcW w:w="567" w:type="dxa"/>
            <w:shd w:val="clear" w:color="auto" w:fill="auto"/>
          </w:tcPr>
          <w:p w14:paraId="3BB06B00" w14:textId="77777777" w:rsidR="00D95C83" w:rsidRPr="00A37367" w:rsidRDefault="006E29B2" w:rsidP="004A41FB">
            <w:pPr>
              <w:jc w:val="center"/>
              <w:rPr>
                <w:rFonts w:ascii="Times New Roman" w:hAnsi="Times New Roman"/>
                <w:b/>
                <w:sz w:val="18"/>
                <w:szCs w:val="18"/>
                <w:lang w:val="ru-RU"/>
              </w:rPr>
            </w:pPr>
            <w:r w:rsidRPr="00A37367">
              <w:rPr>
                <w:rFonts w:ascii="Times New Roman" w:hAnsi="Times New Roman"/>
                <w:b/>
                <w:sz w:val="18"/>
                <w:szCs w:val="18"/>
                <w:lang w:val="ru-RU"/>
              </w:rPr>
              <w:t>1</w:t>
            </w:r>
          </w:p>
        </w:tc>
        <w:tc>
          <w:tcPr>
            <w:tcW w:w="2552" w:type="dxa"/>
            <w:shd w:val="clear" w:color="auto" w:fill="auto"/>
          </w:tcPr>
          <w:p w14:paraId="3BB06B01" w14:textId="77777777" w:rsidR="00D95C83" w:rsidRPr="00A03AC7" w:rsidRDefault="006E29B2" w:rsidP="004A41FB">
            <w:pPr>
              <w:jc w:val="both"/>
              <w:rPr>
                <w:rFonts w:ascii="Times New Roman" w:hAnsi="Times New Roman"/>
                <w:b/>
                <w:sz w:val="18"/>
                <w:szCs w:val="18"/>
                <w:lang w:val="ru-RU"/>
              </w:rPr>
            </w:pPr>
            <w:r w:rsidRPr="00423640">
              <w:rPr>
                <w:rFonts w:ascii="Times New Roman" w:hAnsi="Times New Roman"/>
                <w:b/>
                <w:sz w:val="18"/>
                <w:szCs w:val="18"/>
                <w:lang w:val="ru-RU"/>
              </w:rPr>
              <w:t>Общие положения.</w:t>
            </w:r>
          </w:p>
        </w:tc>
        <w:tc>
          <w:tcPr>
            <w:tcW w:w="709" w:type="dxa"/>
            <w:shd w:val="clear" w:color="auto" w:fill="auto"/>
          </w:tcPr>
          <w:p w14:paraId="3BB06B02" w14:textId="77777777" w:rsidR="00D95C83" w:rsidRPr="00A03AC7" w:rsidRDefault="006E29B2" w:rsidP="004A41FB">
            <w:pPr>
              <w:jc w:val="center"/>
              <w:rPr>
                <w:rFonts w:ascii="Times New Roman" w:hAnsi="Times New Roman"/>
                <w:sz w:val="18"/>
                <w:szCs w:val="18"/>
                <w:lang w:val="ru-RU"/>
              </w:rPr>
            </w:pPr>
            <w:r w:rsidRPr="00A03AC7">
              <w:rPr>
                <w:rFonts w:ascii="Times New Roman" w:hAnsi="Times New Roman"/>
                <w:sz w:val="18"/>
                <w:szCs w:val="18"/>
                <w:lang w:val="ru-RU"/>
              </w:rPr>
              <w:t>1.1</w:t>
            </w:r>
          </w:p>
        </w:tc>
        <w:tc>
          <w:tcPr>
            <w:tcW w:w="284" w:type="dxa"/>
            <w:shd w:val="clear" w:color="auto" w:fill="auto"/>
          </w:tcPr>
          <w:p w14:paraId="3BB06B03" w14:textId="77777777" w:rsidR="00D95C83" w:rsidRPr="00A03AC7" w:rsidRDefault="00D95C83" w:rsidP="004A41FB">
            <w:pPr>
              <w:rPr>
                <w:rFonts w:ascii="Times New Roman" w:hAnsi="Times New Roman"/>
                <w:sz w:val="18"/>
                <w:szCs w:val="18"/>
                <w:lang w:val="ru-RU"/>
              </w:rPr>
            </w:pPr>
          </w:p>
        </w:tc>
        <w:tc>
          <w:tcPr>
            <w:tcW w:w="5987" w:type="dxa"/>
            <w:shd w:val="clear" w:color="auto" w:fill="auto"/>
          </w:tcPr>
          <w:p w14:paraId="3BB06B04" w14:textId="2B9E8136"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Настоящая закупочная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от 22.04.2021 г. № ЗРУ-684 (далее - Закон).</w:t>
            </w:r>
          </w:p>
        </w:tc>
      </w:tr>
      <w:tr w:rsidR="00D95C83" w:rsidRPr="00242F2E" w14:paraId="3BB06B0B" w14:textId="77777777" w:rsidTr="00C86326">
        <w:tc>
          <w:tcPr>
            <w:tcW w:w="567" w:type="dxa"/>
            <w:shd w:val="clear" w:color="auto" w:fill="auto"/>
          </w:tcPr>
          <w:p w14:paraId="3BB06B0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0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0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1.2</w:t>
            </w:r>
          </w:p>
        </w:tc>
        <w:tc>
          <w:tcPr>
            <w:tcW w:w="284" w:type="dxa"/>
            <w:shd w:val="clear" w:color="auto" w:fill="auto"/>
          </w:tcPr>
          <w:p w14:paraId="3BB06B0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0A" w14:textId="00E590E2" w:rsidR="00D95C83" w:rsidRPr="00A03AC7" w:rsidRDefault="006E29B2" w:rsidP="00A37367">
            <w:pPr>
              <w:jc w:val="both"/>
              <w:rPr>
                <w:rFonts w:ascii="Times New Roman" w:hAnsi="Times New Roman"/>
                <w:sz w:val="18"/>
                <w:szCs w:val="18"/>
                <w:lang w:val="ru-RU"/>
              </w:rPr>
            </w:pPr>
            <w:r w:rsidRPr="00A03AC7">
              <w:rPr>
                <w:rFonts w:ascii="Times New Roman" w:hAnsi="Times New Roman"/>
                <w:sz w:val="18"/>
                <w:szCs w:val="18"/>
                <w:lang w:val="ru-RU"/>
              </w:rPr>
              <w:t xml:space="preserve">Предмет тендера: </w:t>
            </w:r>
            <w:r w:rsidR="004963B1" w:rsidRPr="00A03AC7">
              <w:rPr>
                <w:rFonts w:ascii="Times New Roman" w:hAnsi="Times New Roman"/>
                <w:sz w:val="18"/>
                <w:szCs w:val="18"/>
                <w:lang w:val="ru-RU" w:eastAsia="ru-RU"/>
              </w:rPr>
              <w:t>«</w:t>
            </w:r>
            <w:r w:rsidR="00B20F3E">
              <w:rPr>
                <w:rFonts w:ascii="Times New Roman" w:hAnsi="Times New Roman"/>
                <w:sz w:val="18"/>
                <w:szCs w:val="18"/>
                <w:lang w:val="ru-RU" w:eastAsia="ru-RU"/>
              </w:rPr>
              <w:t>Предоставление услуг по созданию кредитного конвейера и системы скоринга для юридических лиц и индивидуальных предпринимателей</w:t>
            </w:r>
            <w:r w:rsidR="004963B1" w:rsidRPr="00A03AC7">
              <w:rPr>
                <w:rFonts w:ascii="Times New Roman" w:hAnsi="Times New Roman"/>
                <w:sz w:val="18"/>
                <w:szCs w:val="18"/>
                <w:lang w:val="ru-RU" w:eastAsia="ru-RU"/>
              </w:rPr>
              <w:t>»</w:t>
            </w:r>
            <w:r w:rsidRPr="00A03AC7">
              <w:rPr>
                <w:rFonts w:ascii="Times New Roman" w:hAnsi="Times New Roman"/>
                <w:sz w:val="18"/>
                <w:szCs w:val="18"/>
                <w:lang w:val="ru-RU" w:eastAsia="ru-RU"/>
              </w:rPr>
              <w:t>.</w:t>
            </w:r>
          </w:p>
        </w:tc>
      </w:tr>
      <w:tr w:rsidR="00D95C83" w:rsidRPr="00242F2E" w14:paraId="3BB06B1B" w14:textId="77777777" w:rsidTr="00C86326">
        <w:tc>
          <w:tcPr>
            <w:tcW w:w="567" w:type="dxa"/>
            <w:shd w:val="clear" w:color="auto" w:fill="auto"/>
          </w:tcPr>
          <w:p w14:paraId="3BB06B0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0D"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0E" w14:textId="77777777" w:rsidR="00D95C83" w:rsidRPr="004048C1" w:rsidRDefault="006E29B2" w:rsidP="004A41FB">
            <w:pPr>
              <w:jc w:val="center"/>
              <w:rPr>
                <w:rFonts w:ascii="Times New Roman" w:hAnsi="Times New Roman"/>
                <w:sz w:val="18"/>
                <w:szCs w:val="18"/>
                <w:lang w:val="ru-RU"/>
              </w:rPr>
            </w:pPr>
            <w:r w:rsidRPr="004048C1">
              <w:rPr>
                <w:rFonts w:ascii="Times New Roman" w:hAnsi="Times New Roman"/>
                <w:sz w:val="18"/>
                <w:szCs w:val="18"/>
                <w:lang w:val="ru-RU"/>
              </w:rPr>
              <w:t>1.3</w:t>
            </w:r>
          </w:p>
        </w:tc>
        <w:tc>
          <w:tcPr>
            <w:tcW w:w="284" w:type="dxa"/>
            <w:shd w:val="clear" w:color="auto" w:fill="auto"/>
          </w:tcPr>
          <w:p w14:paraId="3BB06B0F" w14:textId="77777777" w:rsidR="00D95C83" w:rsidRPr="004048C1" w:rsidRDefault="00D95C83" w:rsidP="004A41FB">
            <w:pPr>
              <w:rPr>
                <w:rFonts w:ascii="Times New Roman" w:hAnsi="Times New Roman"/>
                <w:sz w:val="18"/>
                <w:szCs w:val="18"/>
                <w:lang w:val="ru-RU"/>
              </w:rPr>
            </w:pPr>
          </w:p>
        </w:tc>
        <w:tc>
          <w:tcPr>
            <w:tcW w:w="5987" w:type="dxa"/>
            <w:shd w:val="clear" w:color="auto" w:fill="auto"/>
          </w:tcPr>
          <w:p w14:paraId="3BB06B10" w14:textId="77777777" w:rsidR="00D95C83" w:rsidRPr="004048C1" w:rsidRDefault="006E29B2" w:rsidP="004A41FB">
            <w:pPr>
              <w:jc w:val="both"/>
              <w:rPr>
                <w:rFonts w:ascii="Times New Roman" w:hAnsi="Times New Roman"/>
                <w:sz w:val="18"/>
                <w:szCs w:val="18"/>
                <w:lang w:val="ru-RU"/>
              </w:rPr>
            </w:pPr>
            <w:r w:rsidRPr="004048C1">
              <w:rPr>
                <w:rFonts w:ascii="Times New Roman" w:hAnsi="Times New Roman"/>
                <w:sz w:val="18"/>
                <w:szCs w:val="18"/>
                <w:lang w:val="ru-RU"/>
              </w:rPr>
              <w:t xml:space="preserve">Основание для проведения тендера (реализации проекта): </w:t>
            </w:r>
          </w:p>
          <w:p w14:paraId="53F0D157" w14:textId="0BE65D71" w:rsidR="004048C1" w:rsidRPr="004048C1" w:rsidRDefault="004048C1" w:rsidP="004048C1">
            <w:pPr>
              <w:jc w:val="both"/>
              <w:rPr>
                <w:rFonts w:ascii="Times New Roman" w:hAnsi="Times New Roman"/>
                <w:sz w:val="18"/>
                <w:szCs w:val="18"/>
                <w:lang w:val="ru-RU"/>
              </w:rPr>
            </w:pPr>
            <w:r w:rsidRPr="004048C1">
              <w:rPr>
                <w:rFonts w:ascii="Times New Roman" w:hAnsi="Times New Roman"/>
                <w:sz w:val="18"/>
                <w:szCs w:val="18"/>
                <w:lang w:val="ru-RU"/>
              </w:rPr>
              <w:t>1.</w:t>
            </w:r>
            <w:r w:rsidRPr="004048C1">
              <w:rPr>
                <w:rFonts w:ascii="Times New Roman" w:hAnsi="Times New Roman"/>
                <w:sz w:val="18"/>
                <w:szCs w:val="18"/>
                <w:lang w:val="ru-RU"/>
              </w:rPr>
              <w:tab/>
              <w:t>Постановление Президента Республики Узбекистан № ПП-1730 от 21.03.2012г. «О мерах по дальнейшему внедрению и развитию современных информационно-коммуникационных технологий»;</w:t>
            </w:r>
          </w:p>
          <w:p w14:paraId="589BDFE1" w14:textId="474EF9BE" w:rsidR="004048C1" w:rsidRPr="004048C1" w:rsidRDefault="004048C1" w:rsidP="004048C1">
            <w:pPr>
              <w:jc w:val="both"/>
              <w:rPr>
                <w:rFonts w:ascii="Times New Roman" w:hAnsi="Times New Roman"/>
                <w:sz w:val="18"/>
                <w:szCs w:val="18"/>
                <w:lang w:val="ru-RU"/>
              </w:rPr>
            </w:pPr>
            <w:r w:rsidRPr="004048C1">
              <w:rPr>
                <w:rFonts w:ascii="Times New Roman" w:hAnsi="Times New Roman"/>
                <w:sz w:val="18"/>
                <w:szCs w:val="18"/>
                <w:lang w:val="ru-RU"/>
              </w:rPr>
              <w:t>2.</w:t>
            </w:r>
            <w:r w:rsidRPr="004048C1">
              <w:rPr>
                <w:rFonts w:ascii="Times New Roman" w:hAnsi="Times New Roman"/>
                <w:sz w:val="18"/>
                <w:szCs w:val="18"/>
                <w:lang w:val="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6EE89C71" w14:textId="77777777" w:rsidR="004048C1" w:rsidRPr="004048C1" w:rsidRDefault="004048C1" w:rsidP="004048C1">
            <w:pPr>
              <w:jc w:val="both"/>
              <w:rPr>
                <w:rFonts w:ascii="Times New Roman" w:hAnsi="Times New Roman"/>
                <w:sz w:val="18"/>
                <w:szCs w:val="18"/>
                <w:lang w:val="ru-RU"/>
              </w:rPr>
            </w:pPr>
            <w:r w:rsidRPr="004048C1">
              <w:rPr>
                <w:rFonts w:ascii="Times New Roman" w:hAnsi="Times New Roman"/>
                <w:sz w:val="18"/>
                <w:szCs w:val="18"/>
                <w:lang w:val="ru-RU"/>
              </w:rPr>
              <w:t>3.</w:t>
            </w:r>
            <w:r w:rsidRPr="004048C1">
              <w:rPr>
                <w:rFonts w:ascii="Times New Roman" w:hAnsi="Times New Roman"/>
                <w:sz w:val="18"/>
                <w:szCs w:val="18"/>
                <w:lang w:val="ru-RU"/>
              </w:rPr>
              <w:tab/>
              <w:t xml:space="preserve">Постановление Президента Республики Узбекистан «О дополнительных мерах по повышению доступности банковских услуг» от 23.03.2018 года № ПП-3620; </w:t>
            </w:r>
          </w:p>
          <w:p w14:paraId="3BB06B1A" w14:textId="2B3951B8" w:rsidR="00D95C83" w:rsidRPr="00B23C2A" w:rsidRDefault="004048C1" w:rsidP="004048C1">
            <w:pPr>
              <w:jc w:val="both"/>
              <w:rPr>
                <w:rFonts w:ascii="Times New Roman" w:hAnsi="Times New Roman"/>
                <w:sz w:val="18"/>
                <w:szCs w:val="18"/>
                <w:lang w:val="ru-RU"/>
              </w:rPr>
            </w:pPr>
            <w:r w:rsidRPr="004048C1">
              <w:rPr>
                <w:rFonts w:ascii="Times New Roman" w:hAnsi="Times New Roman"/>
                <w:sz w:val="18"/>
                <w:szCs w:val="18"/>
                <w:lang w:val="ru-RU"/>
              </w:rPr>
              <w:t>4.</w:t>
            </w:r>
            <w:r w:rsidRPr="004048C1">
              <w:rPr>
                <w:rFonts w:ascii="Times New Roman" w:hAnsi="Times New Roman"/>
                <w:sz w:val="18"/>
                <w:szCs w:val="18"/>
                <w:lang w:val="ru-RU"/>
              </w:rPr>
              <w:tab/>
              <w:t>Рапорт на имя Председателя Правления.</w:t>
            </w:r>
          </w:p>
        </w:tc>
      </w:tr>
      <w:tr w:rsidR="00D95C83" w:rsidRPr="00242F2E" w14:paraId="3BB06B23" w14:textId="77777777" w:rsidTr="00C86326">
        <w:tc>
          <w:tcPr>
            <w:tcW w:w="567" w:type="dxa"/>
            <w:shd w:val="clear" w:color="auto" w:fill="auto"/>
          </w:tcPr>
          <w:p w14:paraId="3BB06B1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1D"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1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1.4</w:t>
            </w:r>
          </w:p>
        </w:tc>
        <w:tc>
          <w:tcPr>
            <w:tcW w:w="284" w:type="dxa"/>
            <w:shd w:val="clear" w:color="auto" w:fill="auto"/>
          </w:tcPr>
          <w:p w14:paraId="3BB06B1F"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2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Стартовая цена тендера:</w:t>
            </w:r>
          </w:p>
          <w:p w14:paraId="387E2B94" w14:textId="77777777" w:rsidR="00CE3938" w:rsidRPr="00CE3938" w:rsidRDefault="006E29B2" w:rsidP="004A41FB">
            <w:pPr>
              <w:jc w:val="both"/>
              <w:rPr>
                <w:rFonts w:ascii="Times New Roman" w:hAnsi="Times New Roman"/>
                <w:b/>
                <w:bCs/>
                <w:sz w:val="18"/>
                <w:szCs w:val="18"/>
                <w:lang w:val="ru-RU"/>
              </w:rPr>
            </w:pPr>
            <w:r w:rsidRPr="00CE3938">
              <w:rPr>
                <w:rFonts w:ascii="Times New Roman" w:hAnsi="Times New Roman"/>
                <w:b/>
                <w:bCs/>
                <w:sz w:val="18"/>
                <w:szCs w:val="18"/>
                <w:lang w:val="ru-RU"/>
              </w:rPr>
              <w:t xml:space="preserve">- </w:t>
            </w:r>
            <w:r w:rsidR="00CE3938" w:rsidRPr="00CE3938">
              <w:rPr>
                <w:rFonts w:ascii="Times New Roman" w:hAnsi="Times New Roman"/>
                <w:b/>
                <w:bCs/>
                <w:sz w:val="18"/>
                <w:szCs w:val="18"/>
                <w:lang w:val="ru-RU"/>
              </w:rPr>
              <w:t>2 831 999 (Два миллиона восемьсот тридцать одна тысяча девятьсот девяносто девять) долларов США без учета НДС;</w:t>
            </w:r>
          </w:p>
          <w:p w14:paraId="3BB06B22" w14:textId="77E5731E"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Цены, указанные в тендерном предложении, </w:t>
            </w:r>
            <w:r w:rsidRPr="00A03AC7">
              <w:rPr>
                <w:rFonts w:ascii="Times New Roman" w:hAnsi="Times New Roman"/>
                <w:sz w:val="18"/>
                <w:szCs w:val="18"/>
                <w:lang w:val="ru-RU"/>
              </w:rPr>
              <w:br/>
              <w:t>не должны превышать стартовую цену.</w:t>
            </w:r>
          </w:p>
        </w:tc>
      </w:tr>
      <w:tr w:rsidR="00D95C83" w:rsidRPr="00242F2E" w14:paraId="3BB06B29" w14:textId="77777777" w:rsidTr="00C86326">
        <w:tc>
          <w:tcPr>
            <w:tcW w:w="567" w:type="dxa"/>
            <w:shd w:val="clear" w:color="auto" w:fill="auto"/>
          </w:tcPr>
          <w:p w14:paraId="3BB06B2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25"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2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1.5</w:t>
            </w:r>
          </w:p>
        </w:tc>
        <w:tc>
          <w:tcPr>
            <w:tcW w:w="284" w:type="dxa"/>
            <w:shd w:val="clear" w:color="auto" w:fill="auto"/>
          </w:tcPr>
          <w:p w14:paraId="3BB06B27"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28" w14:textId="2567AAA8"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sz w:val="18"/>
                <w:szCs w:val="18"/>
                <w:lang w:val="ru-RU" w:eastAsia="ru-RU"/>
              </w:rPr>
              <w:t xml:space="preserve">Заседания закупочной комиссии проходят в очной форме в присутствии членов закупочной комиссии. Очные заседания могут </w:t>
            </w:r>
            <w:r w:rsidR="00C471B6" w:rsidRPr="00A03AC7">
              <w:rPr>
                <w:rFonts w:ascii="Times New Roman" w:hAnsi="Times New Roman"/>
                <w:sz w:val="18"/>
                <w:szCs w:val="18"/>
                <w:lang w:val="ru-RU" w:eastAsia="ru-RU"/>
              </w:rPr>
              <w:t xml:space="preserve">проводить в </w:t>
            </w:r>
            <w:r w:rsidRPr="00A03AC7">
              <w:rPr>
                <w:rFonts w:ascii="Times New Roman" w:hAnsi="Times New Roman"/>
                <w:sz w:val="18"/>
                <w:szCs w:val="18"/>
                <w:lang w:val="ru-RU" w:eastAsia="ru-RU"/>
              </w:rPr>
              <w:t>формате видеоконференций (телеконференций и т. п.). Закупочная комиссия имеет право голосовать на удалении</w:t>
            </w:r>
            <w:r w:rsidR="00C471B6" w:rsidRPr="00A03AC7">
              <w:rPr>
                <w:rFonts w:ascii="Times New Roman" w:hAnsi="Times New Roman"/>
                <w:sz w:val="18"/>
                <w:szCs w:val="18"/>
                <w:lang w:val="ru-RU" w:eastAsia="ru-RU"/>
              </w:rPr>
              <w:t xml:space="preserve"> </w:t>
            </w:r>
            <w:r w:rsidRPr="00A03AC7">
              <w:rPr>
                <w:rFonts w:ascii="Times New Roman" w:hAnsi="Times New Roman"/>
                <w:sz w:val="18"/>
                <w:szCs w:val="18"/>
                <w:lang w:val="ru-RU" w:eastAsia="ru-RU"/>
              </w:rPr>
              <w:t>с использованием информационно-коммуникационных технологий.</w:t>
            </w:r>
          </w:p>
        </w:tc>
      </w:tr>
      <w:tr w:rsidR="00D95C83" w:rsidRPr="00242F2E" w14:paraId="3BB06B30" w14:textId="77777777" w:rsidTr="00C86326">
        <w:trPr>
          <w:trHeight w:val="800"/>
        </w:trPr>
        <w:tc>
          <w:tcPr>
            <w:tcW w:w="567" w:type="dxa"/>
            <w:shd w:val="clear" w:color="auto" w:fill="auto"/>
          </w:tcPr>
          <w:p w14:paraId="3BB06B2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2B"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2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1.6</w:t>
            </w:r>
          </w:p>
        </w:tc>
        <w:tc>
          <w:tcPr>
            <w:tcW w:w="284" w:type="dxa"/>
            <w:shd w:val="clear" w:color="auto" w:fill="auto"/>
          </w:tcPr>
          <w:p w14:paraId="3BB06B2D"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2E"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sz w:val="18"/>
                <w:szCs w:val="18"/>
                <w:lang w:val="ru-RU"/>
              </w:rPr>
              <w:t>Основные понятия, использованные в настоящей тендерной документации:</w:t>
            </w:r>
          </w:p>
          <w:p w14:paraId="3BB06B2F" w14:textId="77777777" w:rsidR="00D95C83" w:rsidRPr="00A03AC7" w:rsidRDefault="006E29B2" w:rsidP="00423640">
            <w:pPr>
              <w:jc w:val="both"/>
              <w:rPr>
                <w:rFonts w:ascii="Times New Roman" w:hAnsi="Times New Roman"/>
                <w:sz w:val="18"/>
                <w:szCs w:val="18"/>
                <w:lang w:val="ru-RU" w:eastAsia="ru-RU"/>
              </w:rPr>
            </w:pPr>
            <w:r w:rsidRPr="00A03AC7">
              <w:rPr>
                <w:rFonts w:ascii="Times New Roman" w:hAnsi="Times New Roman"/>
                <w:b/>
                <w:sz w:val="18"/>
                <w:szCs w:val="18"/>
                <w:lang w:val="ru-RU" w:eastAsia="ru-RU"/>
              </w:rPr>
              <w:t>авансовый платеж</w:t>
            </w:r>
            <w:r w:rsidRPr="00A03AC7">
              <w:rPr>
                <w:rFonts w:ascii="Times New Roman" w:hAnsi="Times New Roman"/>
                <w:sz w:val="18"/>
                <w:szCs w:val="1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A03AC7">
              <w:rPr>
                <w:rFonts w:ascii="Times New Roman" w:hAnsi="Times New Roman"/>
                <w:sz w:val="18"/>
                <w:szCs w:val="18"/>
                <w:u w:val="single"/>
                <w:lang w:val="ru-RU" w:eastAsia="ru-RU"/>
              </w:rPr>
              <w:t>комиссионный сбор оператора</w:t>
            </w:r>
            <w:r w:rsidRPr="00A03AC7">
              <w:rPr>
                <w:rFonts w:ascii="Times New Roman" w:hAnsi="Times New Roman"/>
                <w:sz w:val="18"/>
                <w:szCs w:val="18"/>
                <w:lang w:val="ru-RU" w:eastAsia="ru-RU"/>
              </w:rPr>
              <w:t xml:space="preserve"> и </w:t>
            </w:r>
            <w:r w:rsidRPr="00A03AC7">
              <w:rPr>
                <w:rFonts w:ascii="Times New Roman" w:hAnsi="Times New Roman"/>
                <w:sz w:val="18"/>
                <w:szCs w:val="18"/>
                <w:u w:val="single"/>
                <w:lang w:val="ru-RU" w:eastAsia="ru-RU"/>
              </w:rPr>
              <w:t>задаток сторон</w:t>
            </w:r>
            <w:r w:rsidRPr="00A03AC7">
              <w:rPr>
                <w:rFonts w:ascii="Times New Roman" w:hAnsi="Times New Roman"/>
                <w:sz w:val="18"/>
                <w:szCs w:val="18"/>
                <w:lang w:val="ru-RU" w:eastAsia="ru-RU"/>
              </w:rPr>
              <w:t>;</w:t>
            </w:r>
          </w:p>
        </w:tc>
      </w:tr>
      <w:tr w:rsidR="00D95C83" w:rsidRPr="00242F2E" w14:paraId="3BB06B36" w14:textId="77777777" w:rsidTr="00C86326">
        <w:tc>
          <w:tcPr>
            <w:tcW w:w="567" w:type="dxa"/>
            <w:shd w:val="clear" w:color="auto" w:fill="auto"/>
          </w:tcPr>
          <w:p w14:paraId="3BB06B31"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32"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33"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34"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35"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оператор электронной системы государственных закупок (далее - оператор)</w:t>
            </w:r>
            <w:r w:rsidRPr="00A03AC7">
              <w:rPr>
                <w:rFonts w:ascii="Times New Roman" w:hAnsi="Times New Roman"/>
                <w:sz w:val="18"/>
                <w:szCs w:val="1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95C83" w:rsidRPr="00242F2E" w14:paraId="3BB06B3C" w14:textId="77777777" w:rsidTr="00C86326">
        <w:tc>
          <w:tcPr>
            <w:tcW w:w="567" w:type="dxa"/>
            <w:shd w:val="clear" w:color="auto" w:fill="auto"/>
          </w:tcPr>
          <w:p w14:paraId="3BB06B37"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38"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39"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3A"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3B"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персональный кабинет</w:t>
            </w:r>
            <w:r w:rsidRPr="00A03AC7">
              <w:rPr>
                <w:rFonts w:ascii="Times New Roman" w:hAnsi="Times New Roman"/>
                <w:sz w:val="18"/>
                <w:szCs w:val="1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A03AC7">
              <w:rPr>
                <w:rFonts w:ascii="Times New Roman" w:hAnsi="Times New Roman"/>
                <w:sz w:val="18"/>
                <w:szCs w:val="18"/>
                <w:lang w:val="ru-RU" w:eastAsia="ru-RU"/>
              </w:rPr>
              <w:br/>
              <w:t>к размещению или получению необходимой информации;</w:t>
            </w:r>
          </w:p>
        </w:tc>
      </w:tr>
      <w:tr w:rsidR="00D95C83" w:rsidRPr="00242F2E" w14:paraId="3BB06B42" w14:textId="77777777" w:rsidTr="00C86326">
        <w:trPr>
          <w:trHeight w:val="703"/>
        </w:trPr>
        <w:tc>
          <w:tcPr>
            <w:tcW w:w="567" w:type="dxa"/>
            <w:shd w:val="clear" w:color="auto" w:fill="auto"/>
          </w:tcPr>
          <w:p w14:paraId="3BB06B3D"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3E"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3F"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40"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41"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расчетно-клиринговая палата (далее - РКП)</w:t>
            </w:r>
            <w:r w:rsidRPr="00A03AC7">
              <w:rPr>
                <w:rFonts w:ascii="Times New Roman" w:hAnsi="Times New Roman"/>
                <w:sz w:val="18"/>
                <w:szCs w:val="1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95C83" w:rsidRPr="00242F2E" w14:paraId="3BB06B48" w14:textId="77777777" w:rsidTr="00C86326">
        <w:trPr>
          <w:trHeight w:val="63"/>
        </w:trPr>
        <w:tc>
          <w:tcPr>
            <w:tcW w:w="567" w:type="dxa"/>
            <w:shd w:val="clear" w:color="auto" w:fill="auto"/>
          </w:tcPr>
          <w:p w14:paraId="3BB06B4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44"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45"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46"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47"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электронная система государственных закупок (далее - электронная система)</w:t>
            </w:r>
            <w:r w:rsidRPr="00A03AC7">
              <w:rPr>
                <w:rFonts w:ascii="Times New Roman" w:hAnsi="Times New Roman"/>
                <w:sz w:val="18"/>
                <w:szCs w:val="1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95C83" w:rsidRPr="00242F2E" w14:paraId="3BB06B4E" w14:textId="77777777" w:rsidTr="00C86326">
        <w:tc>
          <w:tcPr>
            <w:tcW w:w="567" w:type="dxa"/>
            <w:shd w:val="clear" w:color="auto" w:fill="auto"/>
          </w:tcPr>
          <w:p w14:paraId="3BB06B49"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4A"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4B"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4C"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4D"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электронная государственная закупка</w:t>
            </w:r>
            <w:r w:rsidRPr="00A03AC7">
              <w:rPr>
                <w:rFonts w:ascii="Times New Roman" w:hAnsi="Times New Roman"/>
                <w:sz w:val="18"/>
                <w:szCs w:val="1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95C83" w:rsidRPr="00A03AC7" w14:paraId="3BB06B56" w14:textId="77777777" w:rsidTr="00C86326">
        <w:trPr>
          <w:trHeight w:val="915"/>
        </w:trPr>
        <w:tc>
          <w:tcPr>
            <w:tcW w:w="567" w:type="dxa"/>
            <w:shd w:val="clear" w:color="auto" w:fill="auto"/>
          </w:tcPr>
          <w:p w14:paraId="3BB06B4F"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2</w:t>
            </w:r>
          </w:p>
        </w:tc>
        <w:tc>
          <w:tcPr>
            <w:tcW w:w="2552" w:type="dxa"/>
            <w:shd w:val="clear" w:color="auto" w:fill="auto"/>
          </w:tcPr>
          <w:p w14:paraId="3BB06B50" w14:textId="77777777" w:rsidR="00D95C83" w:rsidRPr="00B23C2A" w:rsidRDefault="006E29B2" w:rsidP="004A41FB">
            <w:pPr>
              <w:jc w:val="both"/>
              <w:rPr>
                <w:rFonts w:ascii="Times New Roman" w:hAnsi="Times New Roman"/>
                <w:b/>
                <w:sz w:val="18"/>
                <w:szCs w:val="18"/>
                <w:lang w:val="ru-RU"/>
              </w:rPr>
            </w:pPr>
            <w:r w:rsidRPr="00B23C2A">
              <w:rPr>
                <w:rFonts w:ascii="Times New Roman" w:hAnsi="Times New Roman"/>
                <w:b/>
                <w:sz w:val="18"/>
                <w:szCs w:val="18"/>
                <w:lang w:val="ru-RU"/>
              </w:rPr>
              <w:t>Организаторы электронного тендера</w:t>
            </w:r>
          </w:p>
        </w:tc>
        <w:tc>
          <w:tcPr>
            <w:tcW w:w="709" w:type="dxa"/>
            <w:shd w:val="clear" w:color="auto" w:fill="auto"/>
          </w:tcPr>
          <w:p w14:paraId="3BB06B51"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2.1</w:t>
            </w:r>
          </w:p>
        </w:tc>
        <w:tc>
          <w:tcPr>
            <w:tcW w:w="284" w:type="dxa"/>
            <w:shd w:val="clear" w:color="auto" w:fill="auto"/>
          </w:tcPr>
          <w:p w14:paraId="3BB06B52"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53" w14:textId="57E31A8A"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Заказчик тендера: </w:t>
            </w:r>
            <w:r w:rsidR="00C471B6" w:rsidRPr="00A03AC7">
              <w:rPr>
                <w:rFonts w:ascii="Times New Roman" w:hAnsi="Times New Roman"/>
                <w:sz w:val="18"/>
                <w:szCs w:val="18"/>
                <w:lang w:val="ru-RU"/>
              </w:rPr>
              <w:t>АО «Национальный банк внешнеэкономической деятельности Республики Узбекистан»</w:t>
            </w:r>
            <w:r w:rsidRPr="00A03AC7">
              <w:rPr>
                <w:rFonts w:ascii="Times New Roman" w:hAnsi="Times New Roman"/>
                <w:sz w:val="18"/>
                <w:szCs w:val="18"/>
                <w:lang w:val="ru-RU"/>
              </w:rPr>
              <w:t xml:space="preserve"> (далее – «Заказчик»)</w:t>
            </w:r>
          </w:p>
          <w:p w14:paraId="3BB06B54" w14:textId="3E7DFF71" w:rsidR="00D95C83" w:rsidRPr="00A03AC7" w:rsidRDefault="006E29B2" w:rsidP="00A37367">
            <w:pPr>
              <w:jc w:val="both"/>
              <w:rPr>
                <w:rFonts w:ascii="Times New Roman" w:hAnsi="Times New Roman"/>
                <w:sz w:val="18"/>
                <w:szCs w:val="18"/>
                <w:lang w:val="ru-RU"/>
              </w:rPr>
            </w:pPr>
            <w:r w:rsidRPr="00A03AC7">
              <w:rPr>
                <w:rFonts w:ascii="Times New Roman" w:hAnsi="Times New Roman"/>
                <w:sz w:val="18"/>
                <w:szCs w:val="18"/>
                <w:lang w:val="ru-RU"/>
              </w:rPr>
              <w:t xml:space="preserve">Адрес «Заказчика»: </w:t>
            </w:r>
            <w:r w:rsidR="0028628B" w:rsidRPr="00A03AC7">
              <w:rPr>
                <w:rFonts w:ascii="Times New Roman" w:hAnsi="Times New Roman"/>
                <w:sz w:val="18"/>
                <w:szCs w:val="18"/>
                <w:lang w:val="ru-RU"/>
              </w:rPr>
              <w:t xml:space="preserve">Республика Узбекистан 100084, г. Ташкент, проспект </w:t>
            </w:r>
            <w:proofErr w:type="spellStart"/>
            <w:r w:rsidR="0028628B" w:rsidRPr="00A03AC7">
              <w:rPr>
                <w:rFonts w:ascii="Times New Roman" w:hAnsi="Times New Roman"/>
                <w:sz w:val="18"/>
                <w:szCs w:val="18"/>
                <w:lang w:val="ru-RU"/>
              </w:rPr>
              <w:t>А.Темура</w:t>
            </w:r>
            <w:proofErr w:type="spellEnd"/>
            <w:r w:rsidR="0028628B" w:rsidRPr="00A03AC7">
              <w:rPr>
                <w:rFonts w:ascii="Times New Roman" w:hAnsi="Times New Roman"/>
                <w:sz w:val="18"/>
                <w:szCs w:val="18"/>
                <w:lang w:val="ru-RU"/>
              </w:rPr>
              <w:t>, 101</w:t>
            </w:r>
            <w:r w:rsidRPr="00A03AC7">
              <w:rPr>
                <w:rFonts w:ascii="Times New Roman" w:hAnsi="Times New Roman"/>
                <w:sz w:val="18"/>
                <w:szCs w:val="18"/>
                <w:lang w:val="ru-RU"/>
              </w:rPr>
              <w:t>;</w:t>
            </w:r>
          </w:p>
          <w:p w14:paraId="3BB06B55" w14:textId="02BD6DB1" w:rsidR="00D95C83" w:rsidRPr="00A03AC7" w:rsidRDefault="006E29B2" w:rsidP="00423640">
            <w:pPr>
              <w:jc w:val="both"/>
              <w:rPr>
                <w:rFonts w:ascii="Times New Roman" w:hAnsi="Times New Roman"/>
                <w:sz w:val="18"/>
                <w:szCs w:val="18"/>
                <w:lang w:val="ru-RU"/>
              </w:rPr>
            </w:pPr>
            <w:r w:rsidRPr="00A03AC7">
              <w:rPr>
                <w:rFonts w:ascii="Times New Roman" w:hAnsi="Times New Roman"/>
                <w:sz w:val="18"/>
                <w:szCs w:val="18"/>
                <w:lang w:val="ru-RU"/>
              </w:rPr>
              <w:t xml:space="preserve">Тел.: </w:t>
            </w:r>
            <w:r w:rsidR="0028628B" w:rsidRPr="00A03AC7">
              <w:rPr>
                <w:rFonts w:ascii="Times New Roman" w:hAnsi="Times New Roman"/>
                <w:sz w:val="18"/>
                <w:szCs w:val="18"/>
                <w:lang w:val="ru-RU"/>
              </w:rPr>
              <w:t>+99878 147-15-27</w:t>
            </w:r>
            <w:r w:rsidRPr="00A03AC7">
              <w:rPr>
                <w:rFonts w:ascii="Times New Roman" w:hAnsi="Times New Roman"/>
                <w:sz w:val="18"/>
                <w:szCs w:val="18"/>
                <w:lang w:val="ru-RU"/>
              </w:rPr>
              <w:t xml:space="preserve">; </w:t>
            </w:r>
          </w:p>
        </w:tc>
      </w:tr>
      <w:tr w:rsidR="00D95C83" w:rsidRPr="00242F2E" w14:paraId="3BB06B5D" w14:textId="77777777" w:rsidTr="00C86326">
        <w:tc>
          <w:tcPr>
            <w:tcW w:w="567" w:type="dxa"/>
            <w:shd w:val="clear" w:color="auto" w:fill="auto"/>
          </w:tcPr>
          <w:p w14:paraId="3BB06B57" w14:textId="77777777" w:rsidR="00D95C83" w:rsidRPr="00A03AC7" w:rsidRDefault="00D95C83" w:rsidP="004A41FB">
            <w:pPr>
              <w:jc w:val="center"/>
              <w:rPr>
                <w:rFonts w:ascii="Times New Roman" w:hAnsi="Times New Roman"/>
                <w:b/>
                <w:sz w:val="18"/>
                <w:szCs w:val="18"/>
              </w:rPr>
            </w:pPr>
          </w:p>
        </w:tc>
        <w:tc>
          <w:tcPr>
            <w:tcW w:w="2552" w:type="dxa"/>
            <w:shd w:val="clear" w:color="auto" w:fill="auto"/>
          </w:tcPr>
          <w:p w14:paraId="3BB06B58" w14:textId="77777777" w:rsidR="00D95C83" w:rsidRPr="00B23C2A" w:rsidRDefault="00D95C83" w:rsidP="004A41FB">
            <w:pPr>
              <w:jc w:val="both"/>
              <w:rPr>
                <w:rFonts w:ascii="Times New Roman" w:hAnsi="Times New Roman"/>
                <w:b/>
                <w:sz w:val="18"/>
                <w:szCs w:val="18"/>
              </w:rPr>
            </w:pPr>
          </w:p>
        </w:tc>
        <w:tc>
          <w:tcPr>
            <w:tcW w:w="709" w:type="dxa"/>
            <w:shd w:val="clear" w:color="auto" w:fill="auto"/>
          </w:tcPr>
          <w:p w14:paraId="3BB06B59"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2.2</w:t>
            </w:r>
          </w:p>
        </w:tc>
        <w:tc>
          <w:tcPr>
            <w:tcW w:w="284" w:type="dxa"/>
            <w:shd w:val="clear" w:color="auto" w:fill="auto"/>
          </w:tcPr>
          <w:p w14:paraId="3BB06B5A" w14:textId="77777777" w:rsidR="00D95C83" w:rsidRPr="00423640" w:rsidRDefault="00D95C83" w:rsidP="004A41FB">
            <w:pPr>
              <w:jc w:val="both"/>
              <w:rPr>
                <w:rFonts w:ascii="Times New Roman" w:hAnsi="Times New Roman"/>
                <w:sz w:val="18"/>
                <w:szCs w:val="18"/>
                <w:lang w:val="ru-RU"/>
              </w:rPr>
            </w:pPr>
          </w:p>
        </w:tc>
        <w:tc>
          <w:tcPr>
            <w:tcW w:w="5987" w:type="dxa"/>
            <w:shd w:val="clear" w:color="auto" w:fill="auto"/>
          </w:tcPr>
          <w:p w14:paraId="3BB06B5B" w14:textId="3825D866"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Рабочий орган закупочной комиссии - </w:t>
            </w:r>
            <w:r w:rsidR="0028628B" w:rsidRPr="00A03AC7">
              <w:rPr>
                <w:rFonts w:ascii="Times New Roman" w:hAnsi="Times New Roman"/>
                <w:sz w:val="18"/>
                <w:szCs w:val="18"/>
                <w:lang w:val="ru-RU"/>
              </w:rPr>
              <w:t>АО «Национальный банк внешнеэкономической деятельности Республики Узбекистан»</w:t>
            </w:r>
            <w:r w:rsidRPr="00A03AC7">
              <w:rPr>
                <w:rFonts w:ascii="Times New Roman" w:hAnsi="Times New Roman"/>
                <w:sz w:val="18"/>
                <w:szCs w:val="18"/>
                <w:lang w:val="ru-RU"/>
              </w:rPr>
              <w:t>.</w:t>
            </w:r>
          </w:p>
          <w:p w14:paraId="01DDBA4F" w14:textId="42F38945" w:rsidR="00D95C83" w:rsidRDefault="006E29B2" w:rsidP="00A37367">
            <w:pPr>
              <w:jc w:val="both"/>
              <w:rPr>
                <w:rFonts w:ascii="Times New Roman" w:hAnsi="Times New Roman"/>
                <w:sz w:val="18"/>
                <w:szCs w:val="18"/>
                <w:lang w:val="ru-RU"/>
              </w:rPr>
            </w:pPr>
            <w:r w:rsidRPr="00A03AC7">
              <w:rPr>
                <w:rFonts w:ascii="Times New Roman" w:hAnsi="Times New Roman"/>
                <w:sz w:val="18"/>
                <w:szCs w:val="18"/>
                <w:lang w:val="ru-RU"/>
              </w:rPr>
              <w:t xml:space="preserve">Адрес «Заказчика»: </w:t>
            </w:r>
            <w:r w:rsidR="0028628B" w:rsidRPr="00A03AC7">
              <w:rPr>
                <w:rFonts w:ascii="Times New Roman" w:hAnsi="Times New Roman"/>
                <w:sz w:val="18"/>
                <w:szCs w:val="18"/>
                <w:lang w:val="ru-RU"/>
              </w:rPr>
              <w:t xml:space="preserve">Республика Узбекистан 100084, г. Ташкент, проспект </w:t>
            </w:r>
            <w:proofErr w:type="spellStart"/>
            <w:r w:rsidR="0028628B" w:rsidRPr="00A03AC7">
              <w:rPr>
                <w:rFonts w:ascii="Times New Roman" w:hAnsi="Times New Roman"/>
                <w:sz w:val="18"/>
                <w:szCs w:val="18"/>
                <w:lang w:val="ru-RU"/>
              </w:rPr>
              <w:t>А.Темура</w:t>
            </w:r>
            <w:proofErr w:type="spellEnd"/>
            <w:r w:rsidR="0028628B" w:rsidRPr="00A03AC7">
              <w:rPr>
                <w:rFonts w:ascii="Times New Roman" w:hAnsi="Times New Roman"/>
                <w:sz w:val="18"/>
                <w:szCs w:val="18"/>
                <w:lang w:val="ru-RU"/>
              </w:rPr>
              <w:t>, 101</w:t>
            </w:r>
            <w:r w:rsidRPr="00A03AC7">
              <w:rPr>
                <w:rFonts w:ascii="Times New Roman" w:hAnsi="Times New Roman"/>
                <w:sz w:val="18"/>
                <w:szCs w:val="18"/>
                <w:lang w:val="ru-RU"/>
              </w:rPr>
              <w:t xml:space="preserve">; Тел.: </w:t>
            </w:r>
            <w:r w:rsidR="0028628B" w:rsidRPr="00A03AC7">
              <w:rPr>
                <w:rFonts w:ascii="Times New Roman" w:hAnsi="Times New Roman"/>
                <w:sz w:val="18"/>
                <w:szCs w:val="18"/>
                <w:lang w:val="ru-RU"/>
              </w:rPr>
              <w:t>+99878 147-15-27</w:t>
            </w:r>
            <w:r w:rsidRPr="00A03AC7">
              <w:rPr>
                <w:rFonts w:ascii="Times New Roman" w:hAnsi="Times New Roman"/>
                <w:sz w:val="18"/>
                <w:szCs w:val="18"/>
                <w:lang w:val="ru-RU"/>
              </w:rPr>
              <w:t xml:space="preserve">. </w:t>
            </w:r>
          </w:p>
          <w:p w14:paraId="249322AF" w14:textId="77777777" w:rsidR="00B23C2A" w:rsidRPr="00B23C2A" w:rsidRDefault="00B23C2A" w:rsidP="00423640">
            <w:pPr>
              <w:jc w:val="both"/>
              <w:rPr>
                <w:rFonts w:ascii="Times New Roman" w:hAnsi="Times New Roman"/>
                <w:sz w:val="18"/>
                <w:szCs w:val="18"/>
                <w:lang w:val="ru-RU"/>
              </w:rPr>
            </w:pPr>
            <w:r w:rsidRPr="00B23C2A">
              <w:rPr>
                <w:rFonts w:ascii="Times New Roman" w:hAnsi="Times New Roman"/>
                <w:sz w:val="18"/>
                <w:szCs w:val="18"/>
                <w:lang w:val="ru-RU"/>
              </w:rPr>
              <w:t>Контактное лицо: Мансуров А.Р. (далее - «Ответственный секретарь»).</w:t>
            </w:r>
          </w:p>
          <w:p w14:paraId="3BA65549" w14:textId="77777777" w:rsidR="00B23C2A" w:rsidRPr="00B23C2A" w:rsidRDefault="00B23C2A">
            <w:pPr>
              <w:jc w:val="both"/>
              <w:rPr>
                <w:rFonts w:ascii="Times New Roman" w:hAnsi="Times New Roman"/>
                <w:sz w:val="18"/>
                <w:szCs w:val="18"/>
                <w:lang w:val="ru-RU"/>
              </w:rPr>
            </w:pPr>
            <w:r w:rsidRPr="00B23C2A">
              <w:rPr>
                <w:rFonts w:ascii="Times New Roman" w:hAnsi="Times New Roman"/>
                <w:sz w:val="18"/>
                <w:szCs w:val="18"/>
                <w:lang w:val="ru-RU"/>
              </w:rPr>
              <w:t>Телефон: +99878 147-15-27</w:t>
            </w:r>
          </w:p>
          <w:p w14:paraId="3BB06B5C" w14:textId="70C6231F" w:rsidR="00B23C2A" w:rsidRPr="00B23C2A" w:rsidRDefault="00B23C2A">
            <w:pPr>
              <w:jc w:val="both"/>
              <w:rPr>
                <w:rFonts w:ascii="Times New Roman" w:hAnsi="Times New Roman"/>
                <w:sz w:val="18"/>
                <w:szCs w:val="18"/>
                <w:lang w:val="ru-RU"/>
              </w:rPr>
            </w:pPr>
            <w:proofErr w:type="spellStart"/>
            <w:r w:rsidRPr="00B23C2A">
              <w:rPr>
                <w:rFonts w:ascii="Times New Roman" w:hAnsi="Times New Roman"/>
                <w:sz w:val="18"/>
                <w:szCs w:val="18"/>
                <w:lang w:val="ru-RU"/>
              </w:rPr>
              <w:lastRenderedPageBreak/>
              <w:t>Email</w:t>
            </w:r>
            <w:proofErr w:type="spellEnd"/>
            <w:r w:rsidRPr="00B23C2A">
              <w:rPr>
                <w:rFonts w:ascii="Times New Roman" w:hAnsi="Times New Roman"/>
                <w:sz w:val="18"/>
                <w:szCs w:val="18"/>
                <w:lang w:val="ru-RU"/>
              </w:rPr>
              <w:t>: A</w:t>
            </w:r>
            <w:r w:rsidR="0071267A">
              <w:rPr>
                <w:rFonts w:ascii="Times New Roman" w:hAnsi="Times New Roman"/>
                <w:sz w:val="18"/>
                <w:szCs w:val="18"/>
              </w:rPr>
              <w:t>R</w:t>
            </w:r>
            <w:r w:rsidRPr="00B23C2A">
              <w:rPr>
                <w:rFonts w:ascii="Times New Roman" w:hAnsi="Times New Roman"/>
                <w:sz w:val="18"/>
                <w:szCs w:val="18"/>
                <w:lang w:val="ru-RU"/>
              </w:rPr>
              <w:t>Mansurov@nbu.uz.</w:t>
            </w:r>
          </w:p>
        </w:tc>
      </w:tr>
      <w:tr w:rsidR="00D95C83" w:rsidRPr="00242F2E" w14:paraId="3BB06B63" w14:textId="77777777" w:rsidTr="00C86326">
        <w:tc>
          <w:tcPr>
            <w:tcW w:w="567" w:type="dxa"/>
            <w:shd w:val="clear" w:color="auto" w:fill="auto"/>
          </w:tcPr>
          <w:p w14:paraId="3BB06B5E"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5F"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60"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2.3</w:t>
            </w:r>
          </w:p>
        </w:tc>
        <w:tc>
          <w:tcPr>
            <w:tcW w:w="284" w:type="dxa"/>
            <w:shd w:val="clear" w:color="auto" w:fill="auto"/>
          </w:tcPr>
          <w:p w14:paraId="3BB06B61"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62" w14:textId="13E60378" w:rsidR="00D95C83" w:rsidRPr="00A03AC7" w:rsidRDefault="006E29B2" w:rsidP="004A41FB">
            <w:pPr>
              <w:rPr>
                <w:rFonts w:ascii="Times New Roman" w:hAnsi="Times New Roman"/>
                <w:sz w:val="18"/>
                <w:szCs w:val="18"/>
                <w:lang w:val="ru-RU"/>
              </w:rPr>
            </w:pPr>
            <w:proofErr w:type="spellStart"/>
            <w:r w:rsidRPr="00A03AC7">
              <w:rPr>
                <w:rFonts w:ascii="Times New Roman" w:hAnsi="Times New Roman"/>
                <w:sz w:val="18"/>
                <w:szCs w:val="18"/>
                <w:lang w:val="ru-RU"/>
              </w:rPr>
              <w:t>Договородержатель</w:t>
            </w:r>
            <w:proofErr w:type="spellEnd"/>
            <w:r w:rsidRPr="00A03AC7">
              <w:rPr>
                <w:rFonts w:ascii="Times New Roman" w:hAnsi="Times New Roman"/>
                <w:sz w:val="18"/>
                <w:szCs w:val="18"/>
                <w:lang w:val="ru-RU"/>
              </w:rPr>
              <w:t xml:space="preserve">: </w:t>
            </w:r>
            <w:r w:rsidR="0028628B" w:rsidRPr="00A03AC7">
              <w:rPr>
                <w:rFonts w:ascii="Times New Roman" w:hAnsi="Times New Roman"/>
                <w:sz w:val="18"/>
                <w:szCs w:val="18"/>
                <w:lang w:val="ru-RU"/>
              </w:rPr>
              <w:t>АО «Национальный банк внешнеэкономической деятельности Республики Узбекистан».</w:t>
            </w:r>
          </w:p>
        </w:tc>
      </w:tr>
      <w:tr w:rsidR="00D95C83" w:rsidRPr="00242F2E" w14:paraId="3BB06B69" w14:textId="77777777" w:rsidTr="00C86326">
        <w:tc>
          <w:tcPr>
            <w:tcW w:w="567" w:type="dxa"/>
            <w:shd w:val="clear" w:color="auto" w:fill="auto"/>
          </w:tcPr>
          <w:p w14:paraId="3BB06B6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65"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6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2.4</w:t>
            </w:r>
          </w:p>
        </w:tc>
        <w:tc>
          <w:tcPr>
            <w:tcW w:w="284" w:type="dxa"/>
            <w:shd w:val="clear" w:color="auto" w:fill="auto"/>
          </w:tcPr>
          <w:p w14:paraId="3BB06B67"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68" w14:textId="73E83019" w:rsidR="00D95C83" w:rsidRPr="0071267A"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Наименование оператора, который проводит электронный тендер и ссылка его веб-сайта: </w:t>
            </w:r>
            <w:proofErr w:type="spellStart"/>
            <w:r w:rsidR="0071267A">
              <w:rPr>
                <w:rFonts w:ascii="Times New Roman" w:hAnsi="Times New Roman"/>
                <w:sz w:val="18"/>
                <w:szCs w:val="18"/>
              </w:rPr>
              <w:t>xt</w:t>
            </w:r>
            <w:proofErr w:type="spellEnd"/>
            <w:r w:rsidR="0071267A" w:rsidRPr="0071267A">
              <w:rPr>
                <w:rFonts w:ascii="Times New Roman" w:hAnsi="Times New Roman"/>
                <w:sz w:val="18"/>
                <w:szCs w:val="18"/>
                <w:lang w:val="ru-RU"/>
              </w:rPr>
              <w:t>-</w:t>
            </w:r>
            <w:proofErr w:type="spellStart"/>
            <w:r w:rsidR="0071267A">
              <w:rPr>
                <w:rFonts w:ascii="Times New Roman" w:hAnsi="Times New Roman"/>
                <w:sz w:val="18"/>
                <w:szCs w:val="18"/>
              </w:rPr>
              <w:t>xarid</w:t>
            </w:r>
            <w:proofErr w:type="spellEnd"/>
            <w:r w:rsidR="0071267A" w:rsidRPr="0071267A">
              <w:rPr>
                <w:rFonts w:ascii="Times New Roman" w:hAnsi="Times New Roman"/>
                <w:sz w:val="18"/>
                <w:szCs w:val="18"/>
                <w:lang w:val="ru-RU"/>
              </w:rPr>
              <w:t>.</w:t>
            </w:r>
            <w:proofErr w:type="spellStart"/>
            <w:r w:rsidR="0071267A">
              <w:rPr>
                <w:rFonts w:ascii="Times New Roman" w:hAnsi="Times New Roman"/>
                <w:sz w:val="18"/>
                <w:szCs w:val="18"/>
              </w:rPr>
              <w:t>uz</w:t>
            </w:r>
            <w:proofErr w:type="spellEnd"/>
            <w:r w:rsidR="0071267A" w:rsidRPr="0071267A">
              <w:rPr>
                <w:rFonts w:ascii="Times New Roman" w:hAnsi="Times New Roman"/>
                <w:sz w:val="18"/>
                <w:szCs w:val="18"/>
                <w:lang w:val="ru-RU"/>
              </w:rPr>
              <w:t>.</w:t>
            </w:r>
          </w:p>
        </w:tc>
      </w:tr>
      <w:tr w:rsidR="00D95C83" w:rsidRPr="00242F2E" w14:paraId="3BB06B6F" w14:textId="77777777" w:rsidTr="00C86326">
        <w:tc>
          <w:tcPr>
            <w:tcW w:w="567" w:type="dxa"/>
            <w:shd w:val="clear" w:color="auto" w:fill="auto"/>
          </w:tcPr>
          <w:p w14:paraId="3BB06B6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6B"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6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2.5</w:t>
            </w:r>
          </w:p>
        </w:tc>
        <w:tc>
          <w:tcPr>
            <w:tcW w:w="284" w:type="dxa"/>
            <w:shd w:val="clear" w:color="auto" w:fill="auto"/>
          </w:tcPr>
          <w:p w14:paraId="3BB06B6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6E"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Тендер проводится закупочной комиссией </w:t>
            </w:r>
            <w:r w:rsidRPr="00A03AC7">
              <w:rPr>
                <w:rFonts w:ascii="Times New Roman" w:hAnsi="Times New Roman"/>
                <w:sz w:val="18"/>
                <w:szCs w:val="18"/>
                <w:lang w:val="ru-RU"/>
              </w:rPr>
              <w:br/>
              <w:t>по проведению тендера (далее – Закупочная комиссия), созданной Заказчиком, в составе не менее семи членов.</w:t>
            </w:r>
          </w:p>
        </w:tc>
      </w:tr>
      <w:tr w:rsidR="00D95C83" w:rsidRPr="00242F2E" w14:paraId="3BB06B75" w14:textId="77777777" w:rsidTr="00C86326">
        <w:tc>
          <w:tcPr>
            <w:tcW w:w="567" w:type="dxa"/>
            <w:shd w:val="clear" w:color="auto" w:fill="auto"/>
          </w:tcPr>
          <w:p w14:paraId="3BB06B70"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3</w:t>
            </w:r>
          </w:p>
        </w:tc>
        <w:tc>
          <w:tcPr>
            <w:tcW w:w="2552" w:type="dxa"/>
            <w:shd w:val="clear" w:color="auto" w:fill="auto"/>
          </w:tcPr>
          <w:p w14:paraId="3BB06B71" w14:textId="77777777" w:rsidR="00D95C83" w:rsidRPr="00B23C2A" w:rsidRDefault="006E29B2" w:rsidP="004A41FB">
            <w:pPr>
              <w:jc w:val="both"/>
              <w:rPr>
                <w:rFonts w:ascii="Times New Roman" w:hAnsi="Times New Roman"/>
                <w:b/>
                <w:sz w:val="18"/>
                <w:szCs w:val="18"/>
                <w:lang w:val="ru-RU"/>
              </w:rPr>
            </w:pPr>
            <w:r w:rsidRPr="00B23C2A">
              <w:rPr>
                <w:rFonts w:ascii="Times New Roman" w:hAnsi="Times New Roman"/>
                <w:b/>
                <w:sz w:val="18"/>
                <w:szCs w:val="18"/>
                <w:lang w:val="ru-RU"/>
              </w:rPr>
              <w:t>Участники электронного тендера</w:t>
            </w:r>
          </w:p>
        </w:tc>
        <w:tc>
          <w:tcPr>
            <w:tcW w:w="709" w:type="dxa"/>
            <w:shd w:val="clear" w:color="auto" w:fill="auto"/>
          </w:tcPr>
          <w:p w14:paraId="3BB06B7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3.1</w:t>
            </w:r>
          </w:p>
        </w:tc>
        <w:tc>
          <w:tcPr>
            <w:tcW w:w="284" w:type="dxa"/>
            <w:shd w:val="clear" w:color="auto" w:fill="auto"/>
          </w:tcPr>
          <w:p w14:paraId="3BB06B7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74" w14:textId="2478DFEE"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претендента на исполнение государственных закупок.</w:t>
            </w:r>
          </w:p>
        </w:tc>
      </w:tr>
      <w:tr w:rsidR="00D95C83" w:rsidRPr="00242F2E" w14:paraId="3BB06B7F" w14:textId="77777777" w:rsidTr="00C86326">
        <w:tc>
          <w:tcPr>
            <w:tcW w:w="567" w:type="dxa"/>
            <w:shd w:val="clear" w:color="auto" w:fill="auto"/>
          </w:tcPr>
          <w:p w14:paraId="3BB06B7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77"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7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3.2</w:t>
            </w:r>
          </w:p>
        </w:tc>
        <w:tc>
          <w:tcPr>
            <w:tcW w:w="284" w:type="dxa"/>
            <w:shd w:val="clear" w:color="auto" w:fill="auto"/>
          </w:tcPr>
          <w:p w14:paraId="3BB06B7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7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имеет право:</w:t>
            </w:r>
          </w:p>
          <w:p w14:paraId="3BB06B7B"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доступа к информации о государственных закупках в объеме, предусмотренном законодательством;</w:t>
            </w:r>
          </w:p>
          <w:p w14:paraId="3BB06B7C"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BB06B7D"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обжаловать в Комиссию по рассмотрению жалоб в сфере государственных закупок результаты тендера;</w:t>
            </w:r>
          </w:p>
          <w:p w14:paraId="3BB06B7E"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вносить изменения в предложения или отзывать их в соответствии </w:t>
            </w:r>
            <w:r w:rsidRPr="00A03AC7">
              <w:rPr>
                <w:rFonts w:ascii="Times New Roman" w:hAnsi="Times New Roman"/>
                <w:sz w:val="18"/>
                <w:szCs w:val="18"/>
                <w:lang w:val="ru-RU"/>
              </w:rPr>
              <w:br/>
              <w:t>с законодательством.</w:t>
            </w:r>
          </w:p>
        </w:tc>
      </w:tr>
      <w:tr w:rsidR="00D95C83" w:rsidRPr="00242F2E" w14:paraId="3BB06B89" w14:textId="77777777" w:rsidTr="00C86326">
        <w:tc>
          <w:tcPr>
            <w:tcW w:w="567" w:type="dxa"/>
            <w:shd w:val="clear" w:color="auto" w:fill="auto"/>
          </w:tcPr>
          <w:p w14:paraId="3BB06B80"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81"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8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3.3</w:t>
            </w:r>
          </w:p>
        </w:tc>
        <w:tc>
          <w:tcPr>
            <w:tcW w:w="284" w:type="dxa"/>
            <w:shd w:val="clear" w:color="auto" w:fill="auto"/>
          </w:tcPr>
          <w:p w14:paraId="3BB06B8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8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обязан:</w:t>
            </w:r>
          </w:p>
          <w:p w14:paraId="3BB06B85"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соблюдать требования законодательства о государственных закупках;</w:t>
            </w:r>
          </w:p>
          <w:p w14:paraId="3BB06B86" w14:textId="7A1FDF8B"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3BB06B8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заключать в случае признания его победителем договор с Заказчиком в порядке и сроки, предусмотренные законодательством.</w:t>
            </w:r>
          </w:p>
          <w:p w14:paraId="3BB06B8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и его аффилированное лицо не имеют права участвовать в одном и том же лоте тендера.</w:t>
            </w:r>
          </w:p>
        </w:tc>
      </w:tr>
      <w:tr w:rsidR="00D95C83" w:rsidRPr="00242F2E" w14:paraId="3BB06B8F" w14:textId="77777777" w:rsidTr="00C86326">
        <w:tc>
          <w:tcPr>
            <w:tcW w:w="567" w:type="dxa"/>
            <w:shd w:val="clear" w:color="auto" w:fill="auto"/>
          </w:tcPr>
          <w:p w14:paraId="3BB06B8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8B"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8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3.4</w:t>
            </w:r>
          </w:p>
        </w:tc>
        <w:tc>
          <w:tcPr>
            <w:tcW w:w="284" w:type="dxa"/>
            <w:shd w:val="clear" w:color="auto" w:fill="auto"/>
          </w:tcPr>
          <w:p w14:paraId="3BB06B8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8E" w14:textId="33CFC63E"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имеющий конфликт интересов с Заказчиком, не может быть участником государственных закупок.</w:t>
            </w:r>
          </w:p>
        </w:tc>
      </w:tr>
      <w:tr w:rsidR="00D95C83" w:rsidRPr="00242F2E" w14:paraId="3BB06B95" w14:textId="77777777" w:rsidTr="00C86326">
        <w:tc>
          <w:tcPr>
            <w:tcW w:w="567" w:type="dxa"/>
            <w:shd w:val="clear" w:color="auto" w:fill="auto"/>
          </w:tcPr>
          <w:p w14:paraId="3BB06B90"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4</w:t>
            </w:r>
          </w:p>
        </w:tc>
        <w:tc>
          <w:tcPr>
            <w:tcW w:w="2552" w:type="dxa"/>
            <w:shd w:val="clear" w:color="auto" w:fill="auto"/>
          </w:tcPr>
          <w:p w14:paraId="3BB06B91"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Допуск к электронному тендеру</w:t>
            </w:r>
          </w:p>
        </w:tc>
        <w:tc>
          <w:tcPr>
            <w:tcW w:w="709" w:type="dxa"/>
            <w:shd w:val="clear" w:color="auto" w:fill="auto"/>
          </w:tcPr>
          <w:p w14:paraId="3BB06B9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4.1</w:t>
            </w:r>
          </w:p>
        </w:tc>
        <w:tc>
          <w:tcPr>
            <w:tcW w:w="284" w:type="dxa"/>
            <w:shd w:val="clear" w:color="auto" w:fill="auto"/>
          </w:tcPr>
          <w:p w14:paraId="3BB06B9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9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Допуск заказчиков и участников к электронному тендеру предоставляется после внесения ими на свои лицевые счета в РКП авансовых платежей.</w:t>
            </w:r>
          </w:p>
        </w:tc>
      </w:tr>
      <w:tr w:rsidR="00D95C83" w:rsidRPr="00242F2E" w14:paraId="3BB06B9B" w14:textId="77777777" w:rsidTr="00C86326">
        <w:tc>
          <w:tcPr>
            <w:tcW w:w="567" w:type="dxa"/>
            <w:shd w:val="clear" w:color="auto" w:fill="auto"/>
          </w:tcPr>
          <w:p w14:paraId="3BB06B9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9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9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4.2</w:t>
            </w:r>
          </w:p>
        </w:tc>
        <w:tc>
          <w:tcPr>
            <w:tcW w:w="284" w:type="dxa"/>
            <w:shd w:val="clear" w:color="auto" w:fill="auto"/>
          </w:tcPr>
          <w:p w14:paraId="3BB06B9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9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Заказчик и участники-резиденты осуществляют свое участие в электронном тендере с использованием электронной цифровой подписи (далее - ЭЦП) или для участников – нерезидентов Республики Узбекистан – через личный кабинет без ключа ЭЦП. </w:t>
            </w:r>
          </w:p>
        </w:tc>
      </w:tr>
      <w:tr w:rsidR="00D95C83" w:rsidRPr="00242F2E" w14:paraId="3BB06BA5" w14:textId="77777777" w:rsidTr="00C86326">
        <w:tc>
          <w:tcPr>
            <w:tcW w:w="567" w:type="dxa"/>
            <w:shd w:val="clear" w:color="auto" w:fill="auto"/>
          </w:tcPr>
          <w:p w14:paraId="3BB06B9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9D"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9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4.3</w:t>
            </w:r>
          </w:p>
        </w:tc>
        <w:tc>
          <w:tcPr>
            <w:tcW w:w="284" w:type="dxa"/>
            <w:shd w:val="clear" w:color="auto" w:fill="auto"/>
          </w:tcPr>
          <w:p w14:paraId="3BB06B9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A0" w14:textId="44F4FDFB"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Электронная система оператора осуществляет в автоматическом режиме:</w:t>
            </w:r>
          </w:p>
          <w:p w14:paraId="3BB06BA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допуск к электронным закупкам по каждому лоту в соответствии с суммой внесенного авансового платежа;</w:t>
            </w:r>
          </w:p>
          <w:p w14:paraId="3BB06BA2"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проведение электронных закупок;</w:t>
            </w:r>
          </w:p>
          <w:p w14:paraId="3BB06BA3"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определение исполнителя по результатам электронных закупок;</w:t>
            </w:r>
          </w:p>
          <w:p w14:paraId="3BB06BA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регистрацию сделки и формирование договора.</w:t>
            </w:r>
          </w:p>
        </w:tc>
      </w:tr>
      <w:tr w:rsidR="00D95C83" w:rsidRPr="00A03AC7" w14:paraId="3BB06BB7" w14:textId="77777777" w:rsidTr="00C86326">
        <w:tc>
          <w:tcPr>
            <w:tcW w:w="567" w:type="dxa"/>
            <w:shd w:val="clear" w:color="auto" w:fill="auto"/>
          </w:tcPr>
          <w:p w14:paraId="3BB06BA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A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A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4.4</w:t>
            </w:r>
          </w:p>
        </w:tc>
        <w:tc>
          <w:tcPr>
            <w:tcW w:w="284" w:type="dxa"/>
            <w:shd w:val="clear" w:color="auto" w:fill="auto"/>
          </w:tcPr>
          <w:p w14:paraId="3BB06BA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A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Допуск участников осуществляется посредством заполнения ими на портале анкеты-заявления участника в электронной форме.</w:t>
            </w:r>
          </w:p>
          <w:p w14:paraId="3BB06BAB" w14:textId="05C06EA3"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Допуск участников осуществляется при их соответствии следующим критериям:</w:t>
            </w:r>
          </w:p>
          <w:p w14:paraId="3BB06BAC" w14:textId="77777777" w:rsidR="00D95C83" w:rsidRPr="00A03AC7" w:rsidRDefault="006E29B2" w:rsidP="000D3B54">
            <w:pPr>
              <w:pStyle w:val="afffa"/>
              <w:numPr>
                <w:ilvl w:val="0"/>
                <w:numId w:val="3"/>
              </w:numPr>
              <w:tabs>
                <w:tab w:val="left" w:pos="350"/>
              </w:tabs>
              <w:ind w:left="67" w:firstLine="0"/>
              <w:jc w:val="both"/>
              <w:rPr>
                <w:rFonts w:ascii="Times New Roman" w:hAnsi="Times New Roman"/>
                <w:sz w:val="18"/>
                <w:szCs w:val="18"/>
                <w:lang w:val="ru-RU"/>
              </w:rPr>
            </w:pPr>
            <w:r w:rsidRPr="00A03AC7">
              <w:rPr>
                <w:rFonts w:ascii="Times New Roman" w:hAnsi="Times New Roman"/>
                <w:sz w:val="18"/>
                <w:szCs w:val="18"/>
                <w:lang w:val="ru-RU"/>
              </w:rPr>
              <w:t>правомочность на заключение договора;</w:t>
            </w:r>
          </w:p>
          <w:p w14:paraId="3BB06BAD" w14:textId="77777777" w:rsidR="00D95C83" w:rsidRPr="00A03AC7" w:rsidRDefault="006E29B2" w:rsidP="000D3B54">
            <w:pPr>
              <w:pStyle w:val="afffa"/>
              <w:numPr>
                <w:ilvl w:val="0"/>
                <w:numId w:val="3"/>
              </w:numPr>
              <w:tabs>
                <w:tab w:val="left" w:pos="350"/>
              </w:tabs>
              <w:ind w:left="67" w:firstLine="0"/>
              <w:jc w:val="both"/>
              <w:rPr>
                <w:rFonts w:ascii="Times New Roman" w:hAnsi="Times New Roman"/>
                <w:sz w:val="18"/>
                <w:szCs w:val="18"/>
                <w:lang w:val="ru-RU"/>
              </w:rPr>
            </w:pPr>
            <w:r w:rsidRPr="00A03AC7">
              <w:rPr>
                <w:rFonts w:ascii="Times New Roman" w:hAnsi="Times New Roman"/>
                <w:sz w:val="18"/>
                <w:szCs w:val="18"/>
                <w:lang w:val="ru-RU"/>
              </w:rPr>
              <w:t>отсутствие просроченной задолженности по уплате налогов и сборов;</w:t>
            </w:r>
          </w:p>
          <w:p w14:paraId="3BB06BAE" w14:textId="77777777" w:rsidR="00D95C83" w:rsidRPr="00A03AC7" w:rsidRDefault="006E29B2" w:rsidP="000D3B54">
            <w:pPr>
              <w:pStyle w:val="afffa"/>
              <w:numPr>
                <w:ilvl w:val="0"/>
                <w:numId w:val="3"/>
              </w:numPr>
              <w:tabs>
                <w:tab w:val="left" w:pos="350"/>
              </w:tabs>
              <w:ind w:left="67" w:firstLine="0"/>
              <w:jc w:val="both"/>
              <w:rPr>
                <w:rFonts w:ascii="Times New Roman" w:hAnsi="Times New Roman"/>
                <w:sz w:val="18"/>
                <w:szCs w:val="18"/>
                <w:lang w:val="ru-RU"/>
              </w:rPr>
            </w:pPr>
            <w:r w:rsidRPr="00A03AC7">
              <w:rPr>
                <w:rFonts w:ascii="Times New Roman" w:hAnsi="Times New Roman"/>
                <w:sz w:val="18"/>
                <w:szCs w:val="18"/>
                <w:lang w:val="ru-RU"/>
              </w:rPr>
              <w:t>отсутствие введенных в отношении них процедур банкротства;</w:t>
            </w:r>
          </w:p>
          <w:p w14:paraId="3BB06BAF" w14:textId="77777777" w:rsidR="00D95C83" w:rsidRPr="00A03AC7" w:rsidRDefault="006E29B2" w:rsidP="000D3B54">
            <w:pPr>
              <w:pStyle w:val="afffa"/>
              <w:numPr>
                <w:ilvl w:val="0"/>
                <w:numId w:val="3"/>
              </w:numPr>
              <w:tabs>
                <w:tab w:val="left" w:pos="350"/>
              </w:tabs>
              <w:ind w:left="67" w:firstLine="0"/>
              <w:jc w:val="both"/>
              <w:rPr>
                <w:rFonts w:ascii="Times New Roman" w:hAnsi="Times New Roman"/>
                <w:sz w:val="18"/>
                <w:szCs w:val="18"/>
                <w:lang w:val="ru-RU"/>
              </w:rPr>
            </w:pPr>
            <w:r w:rsidRPr="00A03AC7">
              <w:rPr>
                <w:rFonts w:ascii="Times New Roman" w:hAnsi="Times New Roman"/>
                <w:sz w:val="18"/>
                <w:szCs w:val="18"/>
                <w:lang w:val="ru-RU"/>
              </w:rPr>
              <w:t>отсутствие записи о них в Едином реестре недобросовестных исполнителей;</w:t>
            </w:r>
          </w:p>
          <w:p w14:paraId="3BB06BB0" w14:textId="77777777" w:rsidR="00D95C83" w:rsidRPr="00A03AC7" w:rsidRDefault="006E29B2" w:rsidP="00A37367">
            <w:pPr>
              <w:pStyle w:val="afffa"/>
              <w:tabs>
                <w:tab w:val="left" w:pos="350"/>
              </w:tabs>
              <w:ind w:left="67"/>
              <w:jc w:val="both"/>
              <w:rPr>
                <w:rFonts w:ascii="Times New Roman" w:hAnsi="Times New Roman"/>
                <w:sz w:val="18"/>
                <w:szCs w:val="18"/>
                <w:lang w:val="ru-RU"/>
              </w:rPr>
            </w:pPr>
            <w:r w:rsidRPr="00A03AC7">
              <w:rPr>
                <w:rFonts w:ascii="Times New Roman" w:hAnsi="Times New Roman"/>
                <w:sz w:val="18"/>
                <w:szCs w:val="18"/>
                <w:lang w:val="ru-RU"/>
              </w:rPr>
              <w:t xml:space="preserve">Наличие выданной налоговыми органами ЭЦП определяет правомочность участника – резидента Республики Узбекистан </w:t>
            </w:r>
          </w:p>
          <w:p w14:paraId="3BB06BB1" w14:textId="77777777" w:rsidR="00D95C83" w:rsidRPr="00A03AC7" w:rsidRDefault="006E29B2" w:rsidP="00423640">
            <w:pPr>
              <w:pStyle w:val="afffa"/>
              <w:tabs>
                <w:tab w:val="left" w:pos="350"/>
              </w:tabs>
              <w:ind w:left="67"/>
              <w:jc w:val="both"/>
              <w:rPr>
                <w:rFonts w:ascii="Times New Roman" w:hAnsi="Times New Roman"/>
                <w:sz w:val="18"/>
                <w:szCs w:val="18"/>
                <w:lang w:val="ru-RU"/>
              </w:rPr>
            </w:pPr>
            <w:r w:rsidRPr="00A03AC7">
              <w:rPr>
                <w:rFonts w:ascii="Times New Roman" w:hAnsi="Times New Roman"/>
                <w:sz w:val="18"/>
                <w:szCs w:val="18"/>
                <w:lang w:val="ru-RU"/>
              </w:rPr>
              <w:t>на заключение договора.</w:t>
            </w:r>
          </w:p>
          <w:p w14:paraId="3BB06BB2" w14:textId="77777777" w:rsidR="00D95C83" w:rsidRPr="00A03AC7" w:rsidRDefault="006E29B2" w:rsidP="004A41FB">
            <w:pPr>
              <w:tabs>
                <w:tab w:val="left" w:pos="350"/>
              </w:tabs>
              <w:ind w:left="67"/>
              <w:jc w:val="both"/>
              <w:rPr>
                <w:rFonts w:ascii="Times New Roman" w:hAnsi="Times New Roman"/>
                <w:sz w:val="18"/>
                <w:szCs w:val="18"/>
                <w:lang w:val="ru-RU"/>
              </w:rPr>
            </w:pPr>
            <w:r w:rsidRPr="00A03AC7">
              <w:rPr>
                <w:rFonts w:ascii="Times New Roman" w:hAnsi="Times New Roman"/>
                <w:sz w:val="18"/>
                <w:szCs w:val="18"/>
                <w:lang w:val="ru-RU"/>
              </w:rPr>
              <w:t xml:space="preserve">Участник подтверждает в анкете-заявлении сведения </w:t>
            </w:r>
            <w:r w:rsidRPr="00A03AC7">
              <w:rPr>
                <w:rFonts w:ascii="Times New Roman" w:hAnsi="Times New Roman"/>
                <w:sz w:val="18"/>
                <w:szCs w:val="18"/>
                <w:u w:val="single"/>
                <w:lang w:val="ru-RU"/>
              </w:rPr>
              <w:t>об отсутствии введенных в его отношении процедур банкротства</w:t>
            </w:r>
            <w:r w:rsidRPr="00A03AC7">
              <w:rPr>
                <w:rFonts w:ascii="Times New Roman" w:hAnsi="Times New Roman"/>
                <w:sz w:val="18"/>
                <w:szCs w:val="18"/>
                <w:lang w:val="ru-RU"/>
              </w:rPr>
              <w:t xml:space="preserve">, а также </w:t>
            </w:r>
            <w:r w:rsidRPr="00A03AC7">
              <w:rPr>
                <w:rFonts w:ascii="Times New Roman" w:hAnsi="Times New Roman"/>
                <w:sz w:val="18"/>
                <w:szCs w:val="18"/>
                <w:u w:val="single"/>
                <w:lang w:val="ru-RU"/>
              </w:rPr>
              <w:t>отсутствии у него просроченной задолженности по уплате налогов и сборов</w:t>
            </w:r>
            <w:r w:rsidRPr="00A03AC7">
              <w:rPr>
                <w:rFonts w:ascii="Times New Roman" w:hAnsi="Times New Roman"/>
                <w:sz w:val="18"/>
                <w:szCs w:val="18"/>
                <w:lang w:val="ru-RU"/>
              </w:rPr>
              <w:t>.</w:t>
            </w:r>
          </w:p>
          <w:p w14:paraId="3BB06BB3" w14:textId="77777777" w:rsidR="00D95C83" w:rsidRPr="00A03AC7" w:rsidRDefault="006E29B2" w:rsidP="004A41FB">
            <w:pPr>
              <w:tabs>
                <w:tab w:val="left" w:pos="350"/>
              </w:tabs>
              <w:ind w:left="67"/>
              <w:jc w:val="both"/>
              <w:rPr>
                <w:rFonts w:ascii="Times New Roman" w:hAnsi="Times New Roman"/>
                <w:sz w:val="18"/>
                <w:szCs w:val="18"/>
                <w:lang w:val="ru-RU"/>
              </w:rPr>
            </w:pPr>
            <w:r w:rsidRPr="00A03AC7">
              <w:rPr>
                <w:rFonts w:ascii="Times New Roman" w:hAnsi="Times New Roman"/>
                <w:sz w:val="18"/>
                <w:szCs w:val="18"/>
                <w:lang w:val="ru-RU"/>
              </w:rPr>
              <w:t xml:space="preserve">После заполнения анкеты-заявления участником электронной системой проверяются данные </w:t>
            </w:r>
            <w:r w:rsidRPr="00A03AC7">
              <w:rPr>
                <w:rFonts w:ascii="Times New Roman" w:hAnsi="Times New Roman"/>
                <w:sz w:val="18"/>
                <w:szCs w:val="18"/>
                <w:u w:val="single"/>
                <w:lang w:val="ru-RU"/>
              </w:rPr>
              <w:t>Единого реестра недобросовестных исполнителей</w:t>
            </w:r>
            <w:r w:rsidRPr="00A03AC7">
              <w:rPr>
                <w:rFonts w:ascii="Times New Roman" w:hAnsi="Times New Roman"/>
                <w:sz w:val="18"/>
                <w:szCs w:val="18"/>
                <w:lang w:val="ru-RU"/>
              </w:rPr>
              <w:t xml:space="preserve"> для установления факта отсутствия в нем записи </w:t>
            </w:r>
            <w:r w:rsidRPr="00A03AC7">
              <w:rPr>
                <w:rFonts w:ascii="Times New Roman" w:hAnsi="Times New Roman"/>
                <w:sz w:val="18"/>
                <w:szCs w:val="18"/>
                <w:lang w:val="ru-RU"/>
              </w:rPr>
              <w:br/>
              <w:t>об участнике.</w:t>
            </w:r>
          </w:p>
          <w:p w14:paraId="3BB06BB4" w14:textId="77777777" w:rsidR="00D95C83" w:rsidRPr="00A03AC7" w:rsidRDefault="006E29B2" w:rsidP="004A41FB">
            <w:pPr>
              <w:tabs>
                <w:tab w:val="left" w:pos="350"/>
              </w:tabs>
              <w:ind w:left="67"/>
              <w:jc w:val="both"/>
              <w:rPr>
                <w:rFonts w:ascii="Times New Roman" w:hAnsi="Times New Roman"/>
                <w:sz w:val="18"/>
                <w:szCs w:val="18"/>
                <w:lang w:val="ru-RU"/>
              </w:rPr>
            </w:pPr>
            <w:r w:rsidRPr="00A03AC7">
              <w:rPr>
                <w:rFonts w:ascii="Times New Roman" w:hAnsi="Times New Roman"/>
                <w:b/>
                <w:sz w:val="18"/>
                <w:szCs w:val="18"/>
                <w:lang w:val="ru-RU"/>
              </w:rPr>
              <w:lastRenderedPageBreak/>
              <w:t>Оператор:</w:t>
            </w:r>
          </w:p>
          <w:p w14:paraId="3BB06BB5" w14:textId="77777777" w:rsidR="00D95C83" w:rsidRPr="00A03AC7" w:rsidRDefault="006E29B2" w:rsidP="004A41FB">
            <w:pPr>
              <w:tabs>
                <w:tab w:val="left" w:pos="350"/>
              </w:tabs>
              <w:jc w:val="both"/>
              <w:rPr>
                <w:rFonts w:ascii="Times New Roman" w:hAnsi="Times New Roman"/>
                <w:sz w:val="18"/>
                <w:szCs w:val="18"/>
                <w:lang w:val="ru-RU"/>
              </w:rPr>
            </w:pPr>
            <w:r w:rsidRPr="00A03AC7">
              <w:rPr>
                <w:rFonts w:ascii="Times New Roman" w:hAnsi="Times New Roman"/>
                <w:sz w:val="18"/>
                <w:szCs w:val="18"/>
                <w:lang w:val="ru-RU"/>
              </w:rPr>
              <w:t>- открывает участникам отдельные лицевые счета в РКП;</w:t>
            </w:r>
          </w:p>
          <w:p w14:paraId="3BB06BB6" w14:textId="77777777" w:rsidR="00D95C83" w:rsidRPr="00A03AC7" w:rsidRDefault="006E29B2" w:rsidP="004A41FB">
            <w:pPr>
              <w:tabs>
                <w:tab w:val="left" w:pos="350"/>
              </w:tabs>
              <w:jc w:val="both"/>
              <w:rPr>
                <w:rFonts w:ascii="Times New Roman" w:hAnsi="Times New Roman"/>
                <w:sz w:val="18"/>
                <w:szCs w:val="18"/>
                <w:highlight w:val="green"/>
                <w:lang w:val="ru-RU"/>
              </w:rPr>
            </w:pPr>
            <w:r w:rsidRPr="00A03AC7">
              <w:rPr>
                <w:rFonts w:ascii="Times New Roman" w:hAnsi="Times New Roman"/>
                <w:sz w:val="18"/>
                <w:szCs w:val="18"/>
                <w:lang w:val="ru-RU"/>
              </w:rPr>
              <w:t>- создает участникам персональные кабинеты.</w:t>
            </w:r>
          </w:p>
        </w:tc>
      </w:tr>
      <w:tr w:rsidR="00D95C83" w:rsidRPr="00242F2E" w14:paraId="3BB06BBE" w14:textId="77777777" w:rsidTr="00C86326">
        <w:tc>
          <w:tcPr>
            <w:tcW w:w="567" w:type="dxa"/>
            <w:shd w:val="clear" w:color="auto" w:fill="auto"/>
          </w:tcPr>
          <w:p w14:paraId="3BB06BB8"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lastRenderedPageBreak/>
              <w:t>5</w:t>
            </w:r>
          </w:p>
        </w:tc>
        <w:tc>
          <w:tcPr>
            <w:tcW w:w="2552" w:type="dxa"/>
            <w:shd w:val="clear" w:color="auto" w:fill="auto"/>
          </w:tcPr>
          <w:p w14:paraId="3BB06BB9"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Порядок участия в тендере и представления обеспечения предложения</w:t>
            </w:r>
          </w:p>
        </w:tc>
        <w:tc>
          <w:tcPr>
            <w:tcW w:w="709" w:type="dxa"/>
            <w:shd w:val="clear" w:color="auto" w:fill="auto"/>
          </w:tcPr>
          <w:p w14:paraId="3BB06BBA"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5.1</w:t>
            </w:r>
          </w:p>
        </w:tc>
        <w:tc>
          <w:tcPr>
            <w:tcW w:w="284" w:type="dxa"/>
            <w:shd w:val="clear" w:color="auto" w:fill="auto"/>
          </w:tcPr>
          <w:p w14:paraId="3BB06BBB" w14:textId="77777777" w:rsidR="00D95C83" w:rsidRPr="00423640" w:rsidRDefault="00D95C83" w:rsidP="004A41FB">
            <w:pPr>
              <w:rPr>
                <w:rFonts w:ascii="Times New Roman" w:hAnsi="Times New Roman"/>
                <w:sz w:val="18"/>
                <w:szCs w:val="18"/>
                <w:lang w:val="ru-RU"/>
              </w:rPr>
            </w:pPr>
          </w:p>
          <w:p w14:paraId="3BB06BBC" w14:textId="77777777" w:rsidR="00D95C83" w:rsidRPr="00A03AC7" w:rsidRDefault="00D95C83" w:rsidP="004A41FB">
            <w:pPr>
              <w:rPr>
                <w:rFonts w:ascii="Times New Roman" w:hAnsi="Times New Roman"/>
                <w:sz w:val="18"/>
                <w:szCs w:val="18"/>
                <w:lang w:val="ru-RU"/>
              </w:rPr>
            </w:pPr>
          </w:p>
        </w:tc>
        <w:tc>
          <w:tcPr>
            <w:tcW w:w="5987" w:type="dxa"/>
            <w:shd w:val="clear" w:color="auto" w:fill="auto"/>
          </w:tcPr>
          <w:p w14:paraId="3BB06BBD"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Способ </w:t>
            </w:r>
            <w:r w:rsidRPr="00A03AC7">
              <w:rPr>
                <w:rFonts w:ascii="Times New Roman" w:hAnsi="Times New Roman"/>
                <w:b/>
                <w:sz w:val="18"/>
                <w:szCs w:val="18"/>
                <w:lang w:val="ru-RU"/>
              </w:rPr>
              <w:t>обеспечения предложения</w:t>
            </w:r>
            <w:r w:rsidRPr="00A03AC7">
              <w:rPr>
                <w:rFonts w:ascii="Times New Roman" w:hAnsi="Times New Roman"/>
                <w:sz w:val="18"/>
                <w:szCs w:val="18"/>
                <w:lang w:val="ru-RU"/>
              </w:rPr>
              <w:t xml:space="preserve">, в том числе размер, порядок внесения и возврата денежного задатка, гарантирующего </w:t>
            </w:r>
            <w:proofErr w:type="spellStart"/>
            <w:r w:rsidRPr="00A03AC7">
              <w:rPr>
                <w:rFonts w:ascii="Times New Roman" w:hAnsi="Times New Roman"/>
                <w:sz w:val="18"/>
                <w:szCs w:val="18"/>
                <w:lang w:val="ru-RU"/>
              </w:rPr>
              <w:t>безотзывность</w:t>
            </w:r>
            <w:proofErr w:type="spellEnd"/>
            <w:r w:rsidRPr="00A03AC7">
              <w:rPr>
                <w:rFonts w:ascii="Times New Roman" w:hAnsi="Times New Roman"/>
                <w:sz w:val="18"/>
                <w:szCs w:val="18"/>
                <w:lang w:val="ru-RU"/>
              </w:rPr>
              <w:t xml:space="preserve"> предложения участника тендера определяется согласно нормативно-правовым актам, регулирующим процедуры электронных государственных закупок.</w:t>
            </w:r>
          </w:p>
        </w:tc>
      </w:tr>
      <w:tr w:rsidR="00D95C83" w:rsidRPr="00242F2E" w14:paraId="3BB06BC8" w14:textId="77777777" w:rsidTr="00C86326">
        <w:tc>
          <w:tcPr>
            <w:tcW w:w="567" w:type="dxa"/>
            <w:shd w:val="clear" w:color="auto" w:fill="auto"/>
          </w:tcPr>
          <w:p w14:paraId="3BB06BBF"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C0"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C1"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5.2</w:t>
            </w:r>
          </w:p>
        </w:tc>
        <w:tc>
          <w:tcPr>
            <w:tcW w:w="284" w:type="dxa"/>
            <w:shd w:val="clear" w:color="auto" w:fill="auto"/>
          </w:tcPr>
          <w:p w14:paraId="3BB06BC2"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C3"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Для участия в электронном тендере участник:</w:t>
            </w:r>
          </w:p>
          <w:p w14:paraId="3BB06BC4" w14:textId="5CCE80ED" w:rsidR="00D95C83" w:rsidRPr="00B23C2A"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-проходит </w:t>
            </w:r>
            <w:r w:rsidRPr="00B23C2A">
              <w:rPr>
                <w:rFonts w:ascii="Times New Roman" w:hAnsi="Times New Roman"/>
                <w:sz w:val="18"/>
                <w:szCs w:val="18"/>
                <w:lang w:val="ru-RU"/>
              </w:rPr>
              <w:t xml:space="preserve">регистрацию на </w:t>
            </w:r>
            <w:r w:rsidRPr="009A07FE">
              <w:rPr>
                <w:rFonts w:ascii="Times New Roman" w:hAnsi="Times New Roman"/>
                <w:sz w:val="18"/>
                <w:szCs w:val="18"/>
                <w:lang w:val="ru-RU"/>
              </w:rPr>
              <w:t xml:space="preserve">сайте </w:t>
            </w:r>
            <w:proofErr w:type="spellStart"/>
            <w:r w:rsidR="0071267A">
              <w:rPr>
                <w:rFonts w:ascii="Times New Roman" w:hAnsi="Times New Roman"/>
                <w:i/>
                <w:sz w:val="18"/>
                <w:szCs w:val="18"/>
                <w:u w:val="single"/>
              </w:rPr>
              <w:t>xt</w:t>
            </w:r>
            <w:proofErr w:type="spellEnd"/>
            <w:r w:rsidR="0071267A" w:rsidRPr="0071267A">
              <w:rPr>
                <w:rFonts w:ascii="Times New Roman" w:hAnsi="Times New Roman"/>
                <w:i/>
                <w:sz w:val="18"/>
                <w:szCs w:val="18"/>
                <w:u w:val="single"/>
                <w:lang w:val="ru-RU"/>
              </w:rPr>
              <w:t>-</w:t>
            </w:r>
            <w:proofErr w:type="spellStart"/>
            <w:r w:rsidR="0071267A">
              <w:rPr>
                <w:rFonts w:ascii="Times New Roman" w:hAnsi="Times New Roman"/>
                <w:i/>
                <w:sz w:val="18"/>
                <w:szCs w:val="18"/>
                <w:u w:val="single"/>
              </w:rPr>
              <w:t>xarid</w:t>
            </w:r>
            <w:proofErr w:type="spellEnd"/>
            <w:r w:rsidR="0071267A" w:rsidRPr="0071267A">
              <w:rPr>
                <w:rFonts w:ascii="Times New Roman" w:hAnsi="Times New Roman"/>
                <w:i/>
                <w:sz w:val="18"/>
                <w:szCs w:val="18"/>
                <w:u w:val="single"/>
                <w:lang w:val="ru-RU"/>
              </w:rPr>
              <w:t>.</w:t>
            </w:r>
            <w:proofErr w:type="spellStart"/>
            <w:r w:rsidR="0071267A">
              <w:rPr>
                <w:rFonts w:ascii="Times New Roman" w:hAnsi="Times New Roman"/>
                <w:i/>
                <w:sz w:val="18"/>
                <w:szCs w:val="18"/>
                <w:u w:val="single"/>
              </w:rPr>
              <w:t>uz</w:t>
            </w:r>
            <w:proofErr w:type="spellEnd"/>
            <w:r w:rsidRPr="00B23C2A">
              <w:rPr>
                <w:rFonts w:ascii="Times New Roman" w:hAnsi="Times New Roman"/>
                <w:sz w:val="18"/>
                <w:szCs w:val="18"/>
                <w:lang w:val="ru-RU"/>
              </w:rPr>
              <w:t xml:space="preserve"> </w:t>
            </w:r>
            <w:r w:rsidRPr="00B23C2A">
              <w:rPr>
                <w:rFonts w:ascii="Times New Roman" w:hAnsi="Times New Roman"/>
                <w:sz w:val="18"/>
                <w:szCs w:val="18"/>
                <w:lang w:val="ru-RU"/>
              </w:rPr>
              <w:br/>
            </w:r>
            <w:r w:rsidRPr="00A37367">
              <w:rPr>
                <w:rFonts w:ascii="Times New Roman" w:hAnsi="Times New Roman"/>
                <w:sz w:val="18"/>
                <w:szCs w:val="18"/>
                <w:lang w:val="ru-RU"/>
              </w:rPr>
              <w:t>и заполняет необходимые разделы на странице</w:t>
            </w:r>
            <w:r w:rsidRPr="00B23C2A">
              <w:rPr>
                <w:rFonts w:ascii="Times New Roman" w:hAnsi="Times New Roman"/>
                <w:sz w:val="18"/>
                <w:szCs w:val="18"/>
                <w:lang w:val="ru-RU"/>
              </w:rPr>
              <w:t xml:space="preserve"> регистрации (тип клиента, личная информация, контактные данные). </w:t>
            </w:r>
          </w:p>
          <w:p w14:paraId="3BB06BC5" w14:textId="77777777" w:rsidR="00D95C83" w:rsidRPr="00423640" w:rsidRDefault="006E29B2" w:rsidP="004A41FB">
            <w:pPr>
              <w:jc w:val="both"/>
              <w:rPr>
                <w:rFonts w:ascii="Times New Roman" w:hAnsi="Times New Roman"/>
                <w:sz w:val="18"/>
                <w:szCs w:val="18"/>
                <w:lang w:val="ru-RU"/>
              </w:rPr>
            </w:pPr>
            <w:r w:rsidRPr="00A37367">
              <w:rPr>
                <w:rFonts w:ascii="Times New Roman" w:hAnsi="Times New Roman"/>
                <w:sz w:val="18"/>
                <w:szCs w:val="18"/>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3BB06BC6"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3BB06BC7" w14:textId="77777777" w:rsidR="00D95C83" w:rsidRPr="00A03AC7" w:rsidRDefault="006E29B2" w:rsidP="004A41FB">
            <w:pPr>
              <w:jc w:val="both"/>
              <w:rPr>
                <w:rFonts w:ascii="Times New Roman" w:hAnsi="Times New Roman"/>
                <w:sz w:val="18"/>
                <w:szCs w:val="18"/>
                <w:highlight w:val="green"/>
                <w:lang w:val="ru-RU"/>
              </w:rPr>
            </w:pPr>
            <w:r w:rsidRPr="00A03AC7">
              <w:rPr>
                <w:rFonts w:ascii="Times New Roman" w:hAnsi="Times New Roman"/>
                <w:sz w:val="18"/>
                <w:szCs w:val="1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95C83" w:rsidRPr="00242F2E" w14:paraId="3BB06BD2" w14:textId="77777777" w:rsidTr="00C86326">
        <w:tc>
          <w:tcPr>
            <w:tcW w:w="567" w:type="dxa"/>
            <w:shd w:val="clear" w:color="auto" w:fill="auto"/>
          </w:tcPr>
          <w:p w14:paraId="3BB06BC9"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CA"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CB"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5.3</w:t>
            </w:r>
          </w:p>
        </w:tc>
        <w:tc>
          <w:tcPr>
            <w:tcW w:w="284" w:type="dxa"/>
            <w:shd w:val="clear" w:color="auto" w:fill="auto"/>
          </w:tcPr>
          <w:p w14:paraId="3BB06BCC"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CD"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3BB06BCE"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истечение срока действия обеспечения предложения;</w:t>
            </w:r>
          </w:p>
          <w:p w14:paraId="3BB06BCF"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вступление в силу договора о государственных закупках и предоставление обеспечения исполнения этого договора;</w:t>
            </w:r>
          </w:p>
          <w:p w14:paraId="3BB06BD0"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отмена электронного тендера;</w:t>
            </w:r>
          </w:p>
          <w:p w14:paraId="3BB06BD1" w14:textId="77777777" w:rsidR="00D95C83" w:rsidRPr="00A03AC7" w:rsidRDefault="006E29B2" w:rsidP="004A41FB">
            <w:pPr>
              <w:jc w:val="both"/>
              <w:rPr>
                <w:rFonts w:ascii="Times New Roman" w:hAnsi="Times New Roman"/>
                <w:color w:val="FF0000"/>
                <w:sz w:val="18"/>
                <w:szCs w:val="18"/>
                <w:lang w:val="ru-RU"/>
              </w:rPr>
            </w:pPr>
            <w:r w:rsidRPr="00A03AC7">
              <w:rPr>
                <w:rFonts w:ascii="Times New Roman" w:hAnsi="Times New Roman"/>
                <w:color w:val="000000" w:themeColor="text1"/>
                <w:sz w:val="18"/>
                <w:szCs w:val="18"/>
                <w:lang w:val="ru-RU"/>
              </w:rPr>
              <w:t>- отзыв предложения до истечения окончательного срока направления предложений.</w:t>
            </w:r>
          </w:p>
        </w:tc>
      </w:tr>
      <w:tr w:rsidR="00D95C83" w:rsidRPr="00242F2E" w14:paraId="3BB06BDB" w14:textId="77777777" w:rsidTr="00C86326">
        <w:tc>
          <w:tcPr>
            <w:tcW w:w="567" w:type="dxa"/>
            <w:shd w:val="clear" w:color="auto" w:fill="auto"/>
          </w:tcPr>
          <w:p w14:paraId="3BB06BD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D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D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5.4</w:t>
            </w:r>
          </w:p>
        </w:tc>
        <w:tc>
          <w:tcPr>
            <w:tcW w:w="284" w:type="dxa"/>
            <w:shd w:val="clear" w:color="auto" w:fill="auto"/>
          </w:tcPr>
          <w:p w14:paraId="3BB06BD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D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Pr="00A03AC7">
              <w:rPr>
                <w:rFonts w:ascii="Times New Roman" w:hAnsi="Times New Roman"/>
                <w:b/>
                <w:i/>
                <w:sz w:val="18"/>
                <w:szCs w:val="18"/>
                <w:lang w:val="ru-RU"/>
              </w:rPr>
              <w:t>исполнителя</w:t>
            </w:r>
            <w:r w:rsidRPr="00A03AC7">
              <w:rPr>
                <w:rFonts w:ascii="Times New Roman" w:hAnsi="Times New Roman"/>
                <w:sz w:val="18"/>
                <w:szCs w:val="18"/>
                <w:lang w:val="ru-RU"/>
              </w:rPr>
              <w:t>.</w:t>
            </w:r>
          </w:p>
          <w:p w14:paraId="3BB06BD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В случае, если участники электронного тендера, проведенного </w:t>
            </w:r>
            <w:r w:rsidRPr="00A03AC7">
              <w:rPr>
                <w:rFonts w:ascii="Times New Roman" w:hAnsi="Times New Roman"/>
                <w:b/>
                <w:i/>
                <w:sz w:val="18"/>
                <w:szCs w:val="18"/>
                <w:lang w:val="ru-RU"/>
              </w:rPr>
              <w:t>корпоративным заказчиком</w:t>
            </w:r>
            <w:r w:rsidRPr="00A03AC7">
              <w:rPr>
                <w:rFonts w:ascii="Times New Roman" w:hAnsi="Times New Roman"/>
                <w:sz w:val="18"/>
                <w:szCs w:val="18"/>
                <w:lang w:val="ru-RU"/>
              </w:rPr>
              <w:t xml:space="preserve">, внесли задаток, он в течение одного рабочего дня после заключения договора </w:t>
            </w:r>
            <w:proofErr w:type="spellStart"/>
            <w:r w:rsidRPr="00A03AC7">
              <w:rPr>
                <w:rFonts w:ascii="Times New Roman" w:hAnsi="Times New Roman"/>
                <w:sz w:val="18"/>
                <w:szCs w:val="18"/>
                <w:lang w:val="ru-RU"/>
              </w:rPr>
              <w:t>разблокируется</w:t>
            </w:r>
            <w:proofErr w:type="spellEnd"/>
            <w:r w:rsidRPr="00A03AC7">
              <w:rPr>
                <w:rFonts w:ascii="Times New Roman" w:hAnsi="Times New Roman"/>
                <w:sz w:val="18"/>
                <w:szCs w:val="18"/>
                <w:lang w:val="ru-RU"/>
              </w:rPr>
              <w:t xml:space="preserve"> и возвращается Оператором на соответствующий лицевой счет </w:t>
            </w:r>
            <w:r w:rsidRPr="00A03AC7">
              <w:rPr>
                <w:rFonts w:ascii="Times New Roman" w:hAnsi="Times New Roman"/>
                <w:b/>
                <w:i/>
                <w:sz w:val="18"/>
                <w:szCs w:val="18"/>
                <w:lang w:val="ru-RU"/>
              </w:rPr>
              <w:t>исполнителя</w:t>
            </w:r>
            <w:r w:rsidRPr="00A03AC7">
              <w:rPr>
                <w:rFonts w:ascii="Times New Roman" w:hAnsi="Times New Roman"/>
                <w:sz w:val="18"/>
                <w:szCs w:val="18"/>
                <w:lang w:val="ru-RU"/>
              </w:rPr>
              <w:t>.</w:t>
            </w:r>
          </w:p>
          <w:p w14:paraId="3BB06BD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По итогам электронного тендера из суммы авансовых платежей участника портал взимает </w:t>
            </w:r>
            <w:r w:rsidRPr="00A03AC7">
              <w:rPr>
                <w:rFonts w:ascii="Times New Roman" w:hAnsi="Times New Roman"/>
                <w:b/>
                <w:sz w:val="18"/>
                <w:szCs w:val="18"/>
                <w:u w:val="single"/>
                <w:lang w:val="ru-RU"/>
              </w:rPr>
              <w:t>комиссионный сбор</w:t>
            </w:r>
            <w:r w:rsidRPr="00A03AC7">
              <w:rPr>
                <w:rFonts w:ascii="Times New Roman" w:hAnsi="Times New Roman"/>
                <w:sz w:val="18"/>
                <w:szCs w:val="18"/>
                <w:lang w:val="ru-RU"/>
              </w:rPr>
              <w:t xml:space="preserve"> оператора от фактической суммы сделки.</w:t>
            </w:r>
          </w:p>
          <w:p w14:paraId="3BB06BDA"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sz w:val="18"/>
                <w:szCs w:val="1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D95C83" w:rsidRPr="00242F2E" w14:paraId="3BB06BE3" w14:textId="77777777" w:rsidTr="00C86326">
        <w:tc>
          <w:tcPr>
            <w:tcW w:w="567" w:type="dxa"/>
            <w:shd w:val="clear" w:color="auto" w:fill="auto"/>
          </w:tcPr>
          <w:p w14:paraId="3BB06BDC"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6</w:t>
            </w:r>
          </w:p>
        </w:tc>
        <w:tc>
          <w:tcPr>
            <w:tcW w:w="2552" w:type="dxa"/>
            <w:shd w:val="clear" w:color="auto" w:fill="auto"/>
          </w:tcPr>
          <w:p w14:paraId="3BB06BDD" w14:textId="77777777" w:rsidR="00D95C83" w:rsidRPr="00A37367" w:rsidRDefault="006E29B2" w:rsidP="004A41FB">
            <w:pPr>
              <w:ind w:left="-99"/>
              <w:rPr>
                <w:rFonts w:ascii="Times New Roman" w:hAnsi="Times New Roman"/>
                <w:b/>
                <w:sz w:val="18"/>
                <w:szCs w:val="18"/>
                <w:lang w:val="ru-RU"/>
              </w:rPr>
            </w:pPr>
            <w:r w:rsidRPr="00B23C2A">
              <w:rPr>
                <w:rFonts w:ascii="Times New Roman" w:hAnsi="Times New Roman"/>
                <w:b/>
                <w:sz w:val="18"/>
                <w:szCs w:val="18"/>
                <w:lang w:val="ru-RU"/>
              </w:rPr>
              <w:t>Порядок оценки тендерных предложений</w:t>
            </w:r>
          </w:p>
        </w:tc>
        <w:tc>
          <w:tcPr>
            <w:tcW w:w="709" w:type="dxa"/>
            <w:shd w:val="clear" w:color="auto" w:fill="auto"/>
          </w:tcPr>
          <w:p w14:paraId="3BB06BDE" w14:textId="77777777" w:rsidR="00D95C83" w:rsidRPr="00A03AC7" w:rsidRDefault="006E29B2" w:rsidP="004A41FB">
            <w:pPr>
              <w:jc w:val="center"/>
              <w:rPr>
                <w:rFonts w:ascii="Times New Roman" w:hAnsi="Times New Roman"/>
                <w:sz w:val="18"/>
                <w:szCs w:val="18"/>
                <w:lang w:val="ru-RU"/>
              </w:rPr>
            </w:pPr>
            <w:r w:rsidRPr="00423640">
              <w:rPr>
                <w:rFonts w:ascii="Times New Roman" w:hAnsi="Times New Roman"/>
                <w:sz w:val="18"/>
                <w:szCs w:val="18"/>
                <w:lang w:val="ru-RU"/>
              </w:rPr>
              <w:t>6.1</w:t>
            </w:r>
          </w:p>
        </w:tc>
        <w:tc>
          <w:tcPr>
            <w:tcW w:w="284" w:type="dxa"/>
            <w:shd w:val="clear" w:color="auto" w:fill="auto"/>
          </w:tcPr>
          <w:p w14:paraId="3BB06BDF" w14:textId="77777777" w:rsidR="00D95C83" w:rsidRPr="00A03AC7" w:rsidRDefault="00D95C83" w:rsidP="004A41FB">
            <w:pPr>
              <w:rPr>
                <w:rFonts w:ascii="Times New Roman" w:hAnsi="Times New Roman"/>
                <w:b/>
                <w:color w:val="000000"/>
                <w:sz w:val="18"/>
                <w:szCs w:val="18"/>
                <w:lang w:val="ru-RU"/>
              </w:rPr>
            </w:pPr>
          </w:p>
        </w:tc>
        <w:tc>
          <w:tcPr>
            <w:tcW w:w="5987" w:type="dxa"/>
            <w:shd w:val="clear" w:color="auto" w:fill="auto"/>
          </w:tcPr>
          <w:p w14:paraId="3BB06BE0" w14:textId="22E10844"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 проведении электронного тендера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3BB06BE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3BB06BE2"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sz w:val="18"/>
                <w:szCs w:val="1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D95C83" w:rsidRPr="00242F2E" w14:paraId="3BB06BEE" w14:textId="77777777" w:rsidTr="00C86326">
        <w:tc>
          <w:tcPr>
            <w:tcW w:w="567" w:type="dxa"/>
            <w:shd w:val="clear" w:color="auto" w:fill="auto"/>
          </w:tcPr>
          <w:p w14:paraId="3BB06BE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E5"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E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6.2</w:t>
            </w:r>
          </w:p>
        </w:tc>
        <w:tc>
          <w:tcPr>
            <w:tcW w:w="284" w:type="dxa"/>
            <w:shd w:val="clear" w:color="auto" w:fill="auto"/>
          </w:tcPr>
          <w:p w14:paraId="3BB06BE7" w14:textId="77777777" w:rsidR="00D95C83" w:rsidRPr="00423640" w:rsidRDefault="00D95C83" w:rsidP="004A41FB">
            <w:pPr>
              <w:rPr>
                <w:rFonts w:ascii="Times New Roman" w:hAnsi="Times New Roman"/>
                <w:b/>
                <w:color w:val="000000"/>
                <w:sz w:val="18"/>
                <w:szCs w:val="18"/>
                <w:lang w:val="ru-RU"/>
              </w:rPr>
            </w:pPr>
          </w:p>
        </w:tc>
        <w:tc>
          <w:tcPr>
            <w:tcW w:w="5987" w:type="dxa"/>
            <w:shd w:val="clear" w:color="auto" w:fill="auto"/>
          </w:tcPr>
          <w:p w14:paraId="3BB06BE8"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Оценка тендерных предложений осуществляется в следующей последовательности:</w:t>
            </w:r>
          </w:p>
          <w:p w14:paraId="3BB06BE9"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проверка оформления тендерного предложения в соответствии с требованиями, указанными в тендерной документации;</w:t>
            </w:r>
          </w:p>
          <w:p w14:paraId="3BB06BEA"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оценка соответствия участника квалификационным требованиям;</w:t>
            </w:r>
          </w:p>
          <w:p w14:paraId="3BB06BEB"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оценка технической части тендерного предложения;</w:t>
            </w:r>
          </w:p>
          <w:p w14:paraId="3BB06BEC"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lastRenderedPageBreak/>
              <w:t>- оценка ценовой части тендерного предложения.</w:t>
            </w:r>
          </w:p>
          <w:p w14:paraId="3BB06BED"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D95C83" w:rsidRPr="00242F2E" w14:paraId="3BB06BF4" w14:textId="77777777" w:rsidTr="00C86326">
        <w:tc>
          <w:tcPr>
            <w:tcW w:w="567" w:type="dxa"/>
            <w:shd w:val="clear" w:color="auto" w:fill="auto"/>
          </w:tcPr>
          <w:p w14:paraId="3BB06BEF"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F0"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F1"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6.3</w:t>
            </w:r>
          </w:p>
        </w:tc>
        <w:tc>
          <w:tcPr>
            <w:tcW w:w="284" w:type="dxa"/>
            <w:shd w:val="clear" w:color="auto" w:fill="auto"/>
          </w:tcPr>
          <w:p w14:paraId="3BB06BF2"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F3" w14:textId="4691DB31"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Перечень документов, оформля</w:t>
            </w:r>
            <w:r w:rsidR="003A5BA3" w:rsidRPr="00A03AC7">
              <w:rPr>
                <w:rFonts w:ascii="Times New Roman" w:hAnsi="Times New Roman"/>
                <w:color w:val="000000" w:themeColor="text1"/>
                <w:sz w:val="18"/>
                <w:szCs w:val="18"/>
                <w:lang w:val="ru-RU"/>
              </w:rPr>
              <w:t>е</w:t>
            </w:r>
            <w:r w:rsidRPr="00A03AC7">
              <w:rPr>
                <w:rFonts w:ascii="Times New Roman" w:hAnsi="Times New Roman"/>
                <w:color w:val="000000" w:themeColor="text1"/>
                <w:sz w:val="18"/>
                <w:szCs w:val="18"/>
                <w:lang w:val="ru-RU"/>
              </w:rPr>
              <w:t>мых участниками электронного тендера представлен в приложении №1 (формы №1,</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2,</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3,</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4,</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5</w:t>
            </w:r>
            <w:r w:rsidR="00A16D09">
              <w:rPr>
                <w:rFonts w:ascii="Times New Roman" w:hAnsi="Times New Roman"/>
                <w:color w:val="000000" w:themeColor="text1"/>
                <w:sz w:val="18"/>
                <w:szCs w:val="18"/>
                <w:lang w:val="ru-RU"/>
              </w:rPr>
              <w:t>, 6</w:t>
            </w:r>
            <w:r w:rsidRPr="00A03AC7">
              <w:rPr>
                <w:rFonts w:ascii="Times New Roman" w:hAnsi="Times New Roman"/>
                <w:color w:val="000000" w:themeColor="text1"/>
                <w:sz w:val="18"/>
                <w:szCs w:val="18"/>
                <w:lang w:val="ru-RU"/>
              </w:rPr>
              <w:t>) к настоящей инструкции.</w:t>
            </w:r>
          </w:p>
        </w:tc>
      </w:tr>
      <w:tr w:rsidR="00D95C83" w:rsidRPr="00242F2E" w14:paraId="3BB06BFA" w14:textId="77777777" w:rsidTr="00C86326">
        <w:tc>
          <w:tcPr>
            <w:tcW w:w="567" w:type="dxa"/>
            <w:shd w:val="clear" w:color="auto" w:fill="auto"/>
          </w:tcPr>
          <w:p w14:paraId="3BB06BF5"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F6"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F7" w14:textId="77777777" w:rsidR="00D95C83" w:rsidRPr="00A37367" w:rsidRDefault="006E29B2" w:rsidP="004A41FB">
            <w:pPr>
              <w:jc w:val="center"/>
              <w:rPr>
                <w:rFonts w:ascii="Times New Roman" w:hAnsi="Times New Roman"/>
                <w:color w:val="000000"/>
                <w:sz w:val="18"/>
                <w:szCs w:val="18"/>
                <w:lang w:val="ru-RU"/>
              </w:rPr>
            </w:pPr>
            <w:r w:rsidRPr="00A37367">
              <w:rPr>
                <w:rFonts w:ascii="Times New Roman" w:hAnsi="Times New Roman"/>
                <w:color w:val="000000" w:themeColor="text1"/>
                <w:sz w:val="18"/>
                <w:szCs w:val="18"/>
                <w:lang w:val="ru-RU"/>
              </w:rPr>
              <w:t>6.4</w:t>
            </w:r>
          </w:p>
        </w:tc>
        <w:tc>
          <w:tcPr>
            <w:tcW w:w="284" w:type="dxa"/>
            <w:shd w:val="clear" w:color="auto" w:fill="auto"/>
          </w:tcPr>
          <w:p w14:paraId="3BB06BF8" w14:textId="77777777" w:rsidR="00D95C83" w:rsidRPr="00423640" w:rsidRDefault="00D95C83" w:rsidP="004A41FB">
            <w:pPr>
              <w:rPr>
                <w:rFonts w:ascii="Times New Roman" w:hAnsi="Times New Roman"/>
                <w:b/>
                <w:color w:val="000000"/>
                <w:sz w:val="18"/>
                <w:szCs w:val="18"/>
                <w:lang w:val="ru-RU"/>
              </w:rPr>
            </w:pPr>
          </w:p>
        </w:tc>
        <w:tc>
          <w:tcPr>
            <w:tcW w:w="5987" w:type="dxa"/>
            <w:shd w:val="clear" w:color="auto" w:fill="auto"/>
          </w:tcPr>
          <w:p w14:paraId="3BB06BF9"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Оценка тендерных предложений и определение победителя тендера производятся на основании последовательности, порядка, критериев и метода, изложенных в тендерной документации (Приложение № 2).</w:t>
            </w:r>
          </w:p>
        </w:tc>
      </w:tr>
      <w:tr w:rsidR="00D95C83" w:rsidRPr="00242F2E" w14:paraId="3BB06C0B" w14:textId="77777777" w:rsidTr="00C86326">
        <w:tc>
          <w:tcPr>
            <w:tcW w:w="567" w:type="dxa"/>
            <w:shd w:val="clear" w:color="auto" w:fill="auto"/>
          </w:tcPr>
          <w:p w14:paraId="3BB06BFB"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FC"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FD"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6.5</w:t>
            </w:r>
          </w:p>
        </w:tc>
        <w:tc>
          <w:tcPr>
            <w:tcW w:w="284" w:type="dxa"/>
            <w:shd w:val="clear" w:color="auto" w:fill="auto"/>
          </w:tcPr>
          <w:p w14:paraId="3BB06BFE"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FF"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отстраняется от участия в тендере, если:</w:t>
            </w:r>
          </w:p>
          <w:p w14:paraId="3BB06C0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о нем имеется запись в Едином реестре недобросовестных исполнителей;</w:t>
            </w:r>
          </w:p>
          <w:p w14:paraId="3BB06C0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 него имеется просроченная задолженность по уплате налогов и сборов;</w:t>
            </w:r>
          </w:p>
          <w:p w14:paraId="3BB06C02"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в отношении него введены процедуры банкротства;</w:t>
            </w:r>
          </w:p>
          <w:p w14:paraId="3BB06C03"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 не соответствует квалификационным, техническим и коммерческим требованиям тендерной документации;</w:t>
            </w:r>
          </w:p>
          <w:p w14:paraId="3BB06C0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BB06C05"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участник совершает </w:t>
            </w:r>
            <w:proofErr w:type="spellStart"/>
            <w:r w:rsidRPr="00A03AC7">
              <w:rPr>
                <w:rFonts w:ascii="Times New Roman" w:hAnsi="Times New Roman"/>
                <w:sz w:val="18"/>
                <w:szCs w:val="18"/>
                <w:lang w:val="ru-RU"/>
              </w:rPr>
              <w:t>антиконкурентные</w:t>
            </w:r>
            <w:proofErr w:type="spellEnd"/>
            <w:r w:rsidRPr="00A03AC7">
              <w:rPr>
                <w:rFonts w:ascii="Times New Roman" w:hAnsi="Times New Roman"/>
                <w:sz w:val="18"/>
                <w:szCs w:val="18"/>
                <w:lang w:val="ru-RU"/>
              </w:rPr>
              <w:t xml:space="preserve"> действия или в нарушение законодательства имеет конфликт интересов, а также при выявлении случаев аффилированности;</w:t>
            </w:r>
          </w:p>
          <w:p w14:paraId="3BB06C06"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участником не представлено заявление по недопущению коррупционных проявлений;</w:t>
            </w:r>
          </w:p>
          <w:p w14:paraId="3BB06C0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 участника отсутствует правомочность на заключение договора;</w:t>
            </w:r>
          </w:p>
          <w:p w14:paraId="3BB06C0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A03AC7">
              <w:rPr>
                <w:rFonts w:ascii="Times New Roman" w:hAnsi="Times New Roman"/>
                <w:sz w:val="18"/>
                <w:szCs w:val="18"/>
                <w:lang w:val="ru-RU"/>
              </w:rPr>
              <w:br/>
              <w:t>не соответствует требованиям тендерной документации;</w:t>
            </w:r>
          </w:p>
          <w:p w14:paraId="3BB06C0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установлена недостоверность информации, содержащейся в документах, представленных участником тендера.</w:t>
            </w:r>
          </w:p>
          <w:p w14:paraId="3BB06C0A" w14:textId="2E06E342"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sz w:val="18"/>
                <w:szCs w:val="18"/>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95C83" w:rsidRPr="00242F2E" w14:paraId="3BB06C12" w14:textId="77777777" w:rsidTr="00C86326">
        <w:tc>
          <w:tcPr>
            <w:tcW w:w="567" w:type="dxa"/>
            <w:shd w:val="clear" w:color="auto" w:fill="auto"/>
          </w:tcPr>
          <w:p w14:paraId="3BB06C0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0D"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C0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6.6</w:t>
            </w:r>
          </w:p>
        </w:tc>
        <w:tc>
          <w:tcPr>
            <w:tcW w:w="284" w:type="dxa"/>
            <w:shd w:val="clear" w:color="auto" w:fill="auto"/>
          </w:tcPr>
          <w:p w14:paraId="3BB06C0F"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C10"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BB06C11"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xml:space="preserve">Решение о несоответствии тендерного предложения участника требованиям с указанием причин такого решения направляется </w:t>
            </w:r>
            <w:r w:rsidRPr="00A03AC7">
              <w:rPr>
                <w:rFonts w:ascii="Times New Roman" w:hAnsi="Times New Roman"/>
                <w:color w:val="000000" w:themeColor="text1"/>
                <w:sz w:val="18"/>
                <w:szCs w:val="18"/>
                <w:lang w:val="ru-RU"/>
              </w:rPr>
              <w:br/>
              <w:t>в персональный кабинет участника в день принятия такого решения.</w:t>
            </w:r>
          </w:p>
        </w:tc>
      </w:tr>
      <w:tr w:rsidR="00D95C83" w:rsidRPr="00242F2E" w14:paraId="3BB06C19" w14:textId="77777777" w:rsidTr="00C86326">
        <w:tc>
          <w:tcPr>
            <w:tcW w:w="567" w:type="dxa"/>
            <w:shd w:val="clear" w:color="auto" w:fill="auto"/>
          </w:tcPr>
          <w:p w14:paraId="3BB06C1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14"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C1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6.7</w:t>
            </w:r>
          </w:p>
        </w:tc>
        <w:tc>
          <w:tcPr>
            <w:tcW w:w="284" w:type="dxa"/>
            <w:shd w:val="clear" w:color="auto" w:fill="auto"/>
          </w:tcPr>
          <w:p w14:paraId="3BB06C16"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C1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3BB06C1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 процессе разъяснения не допускаются какие-либо изменения по сути предложения, а также по цене.</w:t>
            </w:r>
          </w:p>
        </w:tc>
      </w:tr>
      <w:tr w:rsidR="00D95C83" w:rsidRPr="00242F2E" w14:paraId="3BB06C1F" w14:textId="77777777" w:rsidTr="00C86326">
        <w:trPr>
          <w:trHeight w:val="515"/>
        </w:trPr>
        <w:tc>
          <w:tcPr>
            <w:tcW w:w="567" w:type="dxa"/>
            <w:shd w:val="clear" w:color="auto" w:fill="auto"/>
          </w:tcPr>
          <w:p w14:paraId="3BB06C1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1B"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C1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6.8</w:t>
            </w:r>
          </w:p>
        </w:tc>
        <w:tc>
          <w:tcPr>
            <w:tcW w:w="284" w:type="dxa"/>
            <w:shd w:val="clear" w:color="auto" w:fill="auto"/>
          </w:tcPr>
          <w:p w14:paraId="3BB06C1D"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C1E"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Срок рассмотрения и оценки предложений участников тендера не может превышать 45 (сорока пяти) рабочих дней с момента окончания подачи тендерных предложений.</w:t>
            </w:r>
          </w:p>
        </w:tc>
      </w:tr>
      <w:tr w:rsidR="00D95C83" w:rsidRPr="00242F2E" w14:paraId="3BB06C25" w14:textId="77777777" w:rsidTr="00C86326">
        <w:trPr>
          <w:trHeight w:val="326"/>
        </w:trPr>
        <w:tc>
          <w:tcPr>
            <w:tcW w:w="567" w:type="dxa"/>
            <w:shd w:val="clear" w:color="auto" w:fill="auto"/>
          </w:tcPr>
          <w:p w14:paraId="3BB06C20"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7</w:t>
            </w:r>
          </w:p>
        </w:tc>
        <w:tc>
          <w:tcPr>
            <w:tcW w:w="2552" w:type="dxa"/>
            <w:shd w:val="clear" w:color="auto" w:fill="auto"/>
          </w:tcPr>
          <w:p w14:paraId="3BB06C21"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Подача предложения для участия в электронном тендере</w:t>
            </w:r>
          </w:p>
        </w:tc>
        <w:tc>
          <w:tcPr>
            <w:tcW w:w="709" w:type="dxa"/>
            <w:shd w:val="clear" w:color="auto" w:fill="auto"/>
          </w:tcPr>
          <w:p w14:paraId="3BB06C22" w14:textId="77777777" w:rsidR="00D95C83" w:rsidRPr="00A37367" w:rsidRDefault="006E29B2" w:rsidP="004A41FB">
            <w:pPr>
              <w:tabs>
                <w:tab w:val="center" w:pos="246"/>
              </w:tabs>
              <w:jc w:val="center"/>
              <w:rPr>
                <w:rFonts w:ascii="Times New Roman" w:hAnsi="Times New Roman"/>
                <w:color w:val="000000"/>
                <w:sz w:val="18"/>
                <w:szCs w:val="18"/>
                <w:lang w:val="ru-RU"/>
              </w:rPr>
            </w:pPr>
            <w:r w:rsidRPr="00A37367">
              <w:rPr>
                <w:rFonts w:ascii="Times New Roman" w:hAnsi="Times New Roman"/>
                <w:color w:val="000000" w:themeColor="text1"/>
                <w:sz w:val="18"/>
                <w:szCs w:val="18"/>
                <w:lang w:val="ru-RU"/>
              </w:rPr>
              <w:t>7.1</w:t>
            </w:r>
          </w:p>
        </w:tc>
        <w:tc>
          <w:tcPr>
            <w:tcW w:w="284" w:type="dxa"/>
            <w:shd w:val="clear" w:color="auto" w:fill="auto"/>
          </w:tcPr>
          <w:p w14:paraId="3BB06C23" w14:textId="77777777" w:rsidR="00D95C83" w:rsidRPr="00423640" w:rsidRDefault="00D95C83" w:rsidP="004A41FB">
            <w:pPr>
              <w:rPr>
                <w:rFonts w:ascii="Times New Roman" w:hAnsi="Times New Roman"/>
                <w:color w:val="000000"/>
                <w:sz w:val="18"/>
                <w:szCs w:val="18"/>
                <w:lang w:val="ru-RU"/>
              </w:rPr>
            </w:pPr>
          </w:p>
        </w:tc>
        <w:tc>
          <w:tcPr>
            <w:tcW w:w="5987" w:type="dxa"/>
            <w:shd w:val="clear" w:color="auto" w:fill="auto"/>
          </w:tcPr>
          <w:p w14:paraId="3BB06C24" w14:textId="59492A8D"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Предложение на участие в тендере составляется на государственном языке или на русском языке, а также по мере необходимости на других языках</w:t>
            </w:r>
            <w:r w:rsidRPr="00A03AC7">
              <w:rPr>
                <w:rFonts w:ascii="Times New Roman" w:hAnsi="Times New Roman"/>
                <w:sz w:val="18"/>
                <w:szCs w:val="18"/>
                <w:lang w:val="ru-RU"/>
              </w:rPr>
              <w:t xml:space="preserve"> </w:t>
            </w:r>
            <w:r w:rsidRPr="00A03AC7">
              <w:rPr>
                <w:rFonts w:ascii="Times New Roman" w:hAnsi="Times New Roman"/>
                <w:color w:val="000000" w:themeColor="text1"/>
                <w:sz w:val="18"/>
                <w:szCs w:val="18"/>
                <w:lang w:val="ru-RU"/>
              </w:rPr>
              <w:t>с переводом на государственный или русский языки.</w:t>
            </w:r>
          </w:p>
        </w:tc>
      </w:tr>
      <w:tr w:rsidR="00D95C83" w:rsidRPr="00242F2E" w14:paraId="3BB06C2B" w14:textId="77777777" w:rsidTr="00C86326">
        <w:tc>
          <w:tcPr>
            <w:tcW w:w="567" w:type="dxa"/>
            <w:shd w:val="clear" w:color="auto" w:fill="auto"/>
          </w:tcPr>
          <w:p w14:paraId="3BB06C2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2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2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7.2</w:t>
            </w:r>
          </w:p>
        </w:tc>
        <w:tc>
          <w:tcPr>
            <w:tcW w:w="284" w:type="dxa"/>
            <w:shd w:val="clear" w:color="auto" w:fill="auto"/>
          </w:tcPr>
          <w:p w14:paraId="3BB06C2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2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tc>
      </w:tr>
      <w:tr w:rsidR="00D95C83" w:rsidRPr="00242F2E" w14:paraId="3BB06C33" w14:textId="77777777" w:rsidTr="00C86326">
        <w:tc>
          <w:tcPr>
            <w:tcW w:w="567" w:type="dxa"/>
            <w:shd w:val="clear" w:color="auto" w:fill="auto"/>
          </w:tcPr>
          <w:p w14:paraId="3BB06C2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2D"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2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7.3</w:t>
            </w:r>
          </w:p>
        </w:tc>
        <w:tc>
          <w:tcPr>
            <w:tcW w:w="284" w:type="dxa"/>
            <w:shd w:val="clear" w:color="auto" w:fill="auto"/>
          </w:tcPr>
          <w:p w14:paraId="3BB06C2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30" w14:textId="77777777" w:rsidR="00D95C83" w:rsidRPr="00A03AC7" w:rsidRDefault="006E29B2" w:rsidP="004A41FB">
            <w:pPr>
              <w:jc w:val="both"/>
              <w:rPr>
                <w:rFonts w:ascii="Times New Roman" w:hAnsi="Times New Roman"/>
                <w:bCs/>
                <w:sz w:val="18"/>
                <w:szCs w:val="18"/>
                <w:lang w:val="ru-RU"/>
              </w:rPr>
            </w:pPr>
            <w:r w:rsidRPr="00A03AC7">
              <w:rPr>
                <w:rFonts w:ascii="Times New Roman" w:hAnsi="Times New Roman"/>
                <w:bCs/>
                <w:sz w:val="18"/>
                <w:szCs w:val="18"/>
                <w:lang w:val="ru-RU"/>
              </w:rPr>
              <w:t>Вместе с тендерным предложением участники могут размещать в виде файлов эскизы, рисунки, чертежи, фотографии и иные документы*.</w:t>
            </w:r>
          </w:p>
          <w:p w14:paraId="3BB06C3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bCs/>
                <w:sz w:val="18"/>
                <w:szCs w:val="18"/>
                <w:lang w:val="ru-RU"/>
              </w:rPr>
              <w:t>*</w:t>
            </w:r>
            <w:r w:rsidRPr="00A03AC7">
              <w:rPr>
                <w:rFonts w:ascii="Times New Roman" w:hAnsi="Times New Roman"/>
                <w:bCs/>
                <w:i/>
                <w:sz w:val="18"/>
                <w:szCs w:val="18"/>
                <w:u w:val="single"/>
                <w:lang w:val="ru-RU"/>
              </w:rPr>
              <w:t xml:space="preserve">Если в условиях государственной закупки предусмотрено представление участниками образца, пробы товара, являющегося </w:t>
            </w:r>
            <w:r w:rsidRPr="00A03AC7">
              <w:rPr>
                <w:rFonts w:ascii="Times New Roman" w:hAnsi="Times New Roman"/>
                <w:bCs/>
                <w:i/>
                <w:sz w:val="18"/>
                <w:szCs w:val="18"/>
                <w:u w:val="single"/>
                <w:lang w:val="ru-RU"/>
              </w:rPr>
              <w:lastRenderedPageBreak/>
              <w:t>объектом закупки, закупочная комиссия устанавливает отдельный порядок их передачи со стороны участников</w:t>
            </w:r>
            <w:r w:rsidRPr="00A03AC7">
              <w:rPr>
                <w:rFonts w:ascii="Times New Roman" w:hAnsi="Times New Roman"/>
                <w:bCs/>
                <w:i/>
                <w:sz w:val="18"/>
                <w:szCs w:val="18"/>
                <w:lang w:val="ru-RU"/>
              </w:rPr>
              <w:t>.</w:t>
            </w:r>
          </w:p>
          <w:p w14:paraId="3BB06C32"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95C83" w:rsidRPr="00A03AC7" w14:paraId="3BB06C39" w14:textId="77777777" w:rsidTr="00C86326">
        <w:tc>
          <w:tcPr>
            <w:tcW w:w="567" w:type="dxa"/>
            <w:shd w:val="clear" w:color="auto" w:fill="auto"/>
          </w:tcPr>
          <w:p w14:paraId="3BB06C3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35"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3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7.4</w:t>
            </w:r>
          </w:p>
        </w:tc>
        <w:tc>
          <w:tcPr>
            <w:tcW w:w="284" w:type="dxa"/>
            <w:shd w:val="clear" w:color="auto" w:fill="auto"/>
          </w:tcPr>
          <w:p w14:paraId="3BB06C37"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3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95C83" w:rsidRPr="00242F2E" w14:paraId="3BB06C42" w14:textId="77777777" w:rsidTr="00C86326">
        <w:tc>
          <w:tcPr>
            <w:tcW w:w="567" w:type="dxa"/>
            <w:shd w:val="clear" w:color="auto" w:fill="auto"/>
          </w:tcPr>
          <w:p w14:paraId="3BB06C3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3B"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3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7.5</w:t>
            </w:r>
          </w:p>
        </w:tc>
        <w:tc>
          <w:tcPr>
            <w:tcW w:w="284" w:type="dxa"/>
            <w:shd w:val="clear" w:color="auto" w:fill="auto"/>
          </w:tcPr>
          <w:p w14:paraId="3BB06C3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3E"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электронного тендера:</w:t>
            </w:r>
          </w:p>
          <w:p w14:paraId="3BB06C3F"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вправе подать только одно тендерное предложение на один лот;</w:t>
            </w:r>
          </w:p>
          <w:p w14:paraId="3BB06C40" w14:textId="66F23950"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несет ответственность за подлинность и достоверность представляемых информации документов; </w:t>
            </w:r>
          </w:p>
          <w:p w14:paraId="3BB06C4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до срока окончания подачи предложений вправе отозвать поданное тендерное предложение или внести в него изменения.</w:t>
            </w:r>
          </w:p>
        </w:tc>
      </w:tr>
      <w:tr w:rsidR="00D95C83" w:rsidRPr="00242F2E" w14:paraId="3BB06C48" w14:textId="77777777" w:rsidTr="00C86326">
        <w:tc>
          <w:tcPr>
            <w:tcW w:w="567" w:type="dxa"/>
            <w:shd w:val="clear" w:color="auto" w:fill="auto"/>
          </w:tcPr>
          <w:p w14:paraId="3BB06C4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4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4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7.6</w:t>
            </w:r>
          </w:p>
        </w:tc>
        <w:tc>
          <w:tcPr>
            <w:tcW w:w="284" w:type="dxa"/>
            <w:shd w:val="clear" w:color="auto" w:fill="auto"/>
          </w:tcPr>
          <w:p w14:paraId="3BB06C4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4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D95C83" w:rsidRPr="00242F2E" w14:paraId="3BB06C4E" w14:textId="77777777" w:rsidTr="00C86326">
        <w:tc>
          <w:tcPr>
            <w:tcW w:w="567" w:type="dxa"/>
            <w:shd w:val="clear" w:color="auto" w:fill="auto"/>
          </w:tcPr>
          <w:p w14:paraId="3BB06C49"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4A"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4B"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7.7</w:t>
            </w:r>
          </w:p>
        </w:tc>
        <w:tc>
          <w:tcPr>
            <w:tcW w:w="284" w:type="dxa"/>
            <w:shd w:val="clear" w:color="auto" w:fill="auto"/>
          </w:tcPr>
          <w:p w14:paraId="3BB06C4C"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4D"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Техническое предложение участника должно содержать следующие документы:</w:t>
            </w:r>
          </w:p>
        </w:tc>
      </w:tr>
      <w:tr w:rsidR="00D95C83" w:rsidRPr="00242F2E" w14:paraId="3BB06C57" w14:textId="77777777" w:rsidTr="00C86326">
        <w:tc>
          <w:tcPr>
            <w:tcW w:w="567" w:type="dxa"/>
            <w:shd w:val="clear" w:color="auto" w:fill="auto"/>
          </w:tcPr>
          <w:p w14:paraId="3BB06C4F"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50"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C51" w14:textId="77777777" w:rsidR="00D95C83" w:rsidRPr="00B23C2A" w:rsidRDefault="00D95C83" w:rsidP="004A41FB">
            <w:pPr>
              <w:jc w:val="center"/>
              <w:rPr>
                <w:rFonts w:ascii="Times New Roman" w:hAnsi="Times New Roman"/>
                <w:sz w:val="18"/>
                <w:szCs w:val="18"/>
                <w:lang w:val="ru-RU"/>
              </w:rPr>
            </w:pPr>
          </w:p>
        </w:tc>
        <w:tc>
          <w:tcPr>
            <w:tcW w:w="284" w:type="dxa"/>
            <w:shd w:val="clear" w:color="auto" w:fill="auto"/>
          </w:tcPr>
          <w:p w14:paraId="3BB06C52" w14:textId="77777777" w:rsidR="00D95C83" w:rsidRPr="00A37367" w:rsidRDefault="00D95C83" w:rsidP="004A41FB">
            <w:pPr>
              <w:rPr>
                <w:rFonts w:ascii="Times New Roman" w:hAnsi="Times New Roman"/>
                <w:sz w:val="18"/>
                <w:szCs w:val="18"/>
                <w:lang w:val="ru-RU"/>
              </w:rPr>
            </w:pPr>
          </w:p>
        </w:tc>
        <w:tc>
          <w:tcPr>
            <w:tcW w:w="5987" w:type="dxa"/>
            <w:shd w:val="clear" w:color="auto" w:fill="auto"/>
          </w:tcPr>
          <w:p w14:paraId="5FF6228C" w14:textId="77777777" w:rsidR="00DF3BCC" w:rsidRPr="00DF3BCC" w:rsidRDefault="00DF3BCC" w:rsidP="00DF3BCC">
            <w:pPr>
              <w:pStyle w:val="afffa"/>
              <w:widowControl w:val="0"/>
              <w:numPr>
                <w:ilvl w:val="0"/>
                <w:numId w:val="12"/>
              </w:numPr>
              <w:tabs>
                <w:tab w:val="left" w:pos="1276"/>
              </w:tabs>
              <w:contextualSpacing/>
              <w:jc w:val="both"/>
              <w:rPr>
                <w:rFonts w:ascii="Times New Roman" w:hAnsi="Times New Roman"/>
                <w:sz w:val="18"/>
                <w:szCs w:val="18"/>
                <w:lang w:val="ru-RU"/>
              </w:rPr>
            </w:pPr>
            <w:r w:rsidRPr="00DF3BCC">
              <w:rPr>
                <w:rFonts w:ascii="Times New Roman" w:hAnsi="Times New Roman"/>
                <w:sz w:val="18"/>
                <w:szCs w:val="18"/>
                <w:lang w:val="ru-RU"/>
              </w:rPr>
              <w:t>Информацию по реализации информационных систем в течение последних 5 (пяти) лет до начала настоящего проекта.</w:t>
            </w:r>
          </w:p>
          <w:p w14:paraId="4B90DA7E" w14:textId="797B9115" w:rsidR="00B23C2A" w:rsidRPr="00DF3BCC" w:rsidRDefault="00DF3BCC" w:rsidP="00DF3BCC">
            <w:pPr>
              <w:pStyle w:val="afffa"/>
              <w:widowControl w:val="0"/>
              <w:numPr>
                <w:ilvl w:val="0"/>
                <w:numId w:val="12"/>
              </w:numPr>
              <w:tabs>
                <w:tab w:val="left" w:pos="1276"/>
              </w:tabs>
              <w:contextualSpacing/>
              <w:jc w:val="both"/>
              <w:rPr>
                <w:rFonts w:ascii="Times New Roman" w:hAnsi="Times New Roman"/>
                <w:sz w:val="18"/>
                <w:szCs w:val="18"/>
                <w:lang w:val="ru-RU"/>
              </w:rPr>
            </w:pPr>
            <w:r w:rsidRPr="00DF3BCC">
              <w:rPr>
                <w:rFonts w:ascii="Times New Roman" w:hAnsi="Times New Roman"/>
                <w:sz w:val="18"/>
                <w:szCs w:val="18"/>
                <w:lang w:val="ru-RU"/>
              </w:rPr>
              <w:t>Информацию по реализации/доработке/технической поддержке единой интеграционной шины на базе IBM ESB в банках Республики Узбекистан, подтвержденная копией договоров;</w:t>
            </w:r>
          </w:p>
          <w:p w14:paraId="3BB06C53" w14:textId="53725594" w:rsidR="00D95C83" w:rsidRPr="00DF3BCC" w:rsidRDefault="006E29B2" w:rsidP="00DF3BCC">
            <w:pPr>
              <w:pStyle w:val="afffa"/>
              <w:numPr>
                <w:ilvl w:val="0"/>
                <w:numId w:val="12"/>
              </w:numPr>
              <w:tabs>
                <w:tab w:val="left" w:pos="492"/>
              </w:tabs>
              <w:jc w:val="both"/>
              <w:rPr>
                <w:rFonts w:ascii="Times New Roman" w:hAnsi="Times New Roman"/>
                <w:sz w:val="18"/>
                <w:szCs w:val="18"/>
                <w:lang w:val="ru-RU"/>
              </w:rPr>
            </w:pPr>
            <w:r w:rsidRPr="00DF3BCC">
              <w:rPr>
                <w:rFonts w:ascii="Times New Roman" w:hAnsi="Times New Roman"/>
                <w:sz w:val="18"/>
                <w:szCs w:val="18"/>
                <w:lang w:val="ru-RU"/>
              </w:rPr>
              <w:t xml:space="preserve">техническое предложение, и сравнительная таблица технических характеристик </w:t>
            </w:r>
            <w:r w:rsidR="00A8768C" w:rsidRPr="00DF3BCC">
              <w:rPr>
                <w:rFonts w:ascii="Times New Roman" w:hAnsi="Times New Roman"/>
                <w:sz w:val="18"/>
                <w:szCs w:val="18"/>
                <w:lang w:val="ru-RU"/>
              </w:rPr>
              <w:t>на предлагаемый товар (работы, услуги) в соответствии с формой №</w:t>
            </w:r>
            <w:r w:rsidR="00DF3BCC" w:rsidRPr="00DF3BCC">
              <w:rPr>
                <w:rFonts w:ascii="Times New Roman" w:hAnsi="Times New Roman"/>
                <w:sz w:val="18"/>
                <w:szCs w:val="18"/>
                <w:lang w:val="ru-RU"/>
              </w:rPr>
              <w:t>6</w:t>
            </w:r>
            <w:r w:rsidR="00A8768C" w:rsidRPr="00DF3BCC">
              <w:rPr>
                <w:rFonts w:ascii="Times New Roman" w:hAnsi="Times New Roman"/>
                <w:sz w:val="18"/>
                <w:szCs w:val="18"/>
                <w:lang w:val="ru-RU"/>
              </w:rPr>
              <w:t>, прилагаемой к данной инструкции;</w:t>
            </w:r>
          </w:p>
          <w:p w14:paraId="3BB06C56" w14:textId="50D7449D" w:rsidR="00D95C83" w:rsidRPr="00DF3BCC" w:rsidRDefault="00D95C83" w:rsidP="00DF3BCC">
            <w:pPr>
              <w:pStyle w:val="afffa"/>
              <w:tabs>
                <w:tab w:val="left" w:pos="492"/>
              </w:tabs>
              <w:ind w:left="0"/>
              <w:jc w:val="both"/>
              <w:rPr>
                <w:rFonts w:ascii="Times New Roman" w:hAnsi="Times New Roman"/>
                <w:sz w:val="18"/>
                <w:szCs w:val="18"/>
                <w:highlight w:val="yellow"/>
                <w:lang w:val="ru-RU"/>
              </w:rPr>
            </w:pPr>
          </w:p>
        </w:tc>
      </w:tr>
      <w:tr w:rsidR="00D95C83" w:rsidRPr="00242F2E" w14:paraId="3BB06C5D" w14:textId="77777777" w:rsidTr="00C86326">
        <w:tc>
          <w:tcPr>
            <w:tcW w:w="567" w:type="dxa"/>
            <w:shd w:val="clear" w:color="auto" w:fill="auto"/>
          </w:tcPr>
          <w:p w14:paraId="3BB06C58"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59"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C5A"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7.8</w:t>
            </w:r>
          </w:p>
        </w:tc>
        <w:tc>
          <w:tcPr>
            <w:tcW w:w="284" w:type="dxa"/>
            <w:shd w:val="clear" w:color="auto" w:fill="auto"/>
          </w:tcPr>
          <w:p w14:paraId="3BB06C5B"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5C"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Ценовое предложение участника вносится в соответствующий раздел электронной системы.</w:t>
            </w:r>
          </w:p>
        </w:tc>
      </w:tr>
      <w:tr w:rsidR="00D95C83" w:rsidRPr="00242F2E" w14:paraId="3BB06C63" w14:textId="77777777" w:rsidTr="00C86326">
        <w:tc>
          <w:tcPr>
            <w:tcW w:w="567" w:type="dxa"/>
            <w:shd w:val="clear" w:color="auto" w:fill="auto"/>
          </w:tcPr>
          <w:p w14:paraId="3BB06C5E"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8</w:t>
            </w:r>
          </w:p>
        </w:tc>
        <w:tc>
          <w:tcPr>
            <w:tcW w:w="2552" w:type="dxa"/>
            <w:shd w:val="clear" w:color="auto" w:fill="auto"/>
          </w:tcPr>
          <w:p w14:paraId="3BB06C5F" w14:textId="77777777" w:rsidR="00D95C83" w:rsidRPr="00A37367"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Продление срока предоставления тендерных предложений</w:t>
            </w:r>
          </w:p>
        </w:tc>
        <w:tc>
          <w:tcPr>
            <w:tcW w:w="709" w:type="dxa"/>
            <w:shd w:val="clear" w:color="auto" w:fill="auto"/>
          </w:tcPr>
          <w:p w14:paraId="3BB06C60" w14:textId="77777777" w:rsidR="00D95C83" w:rsidRPr="00A03AC7" w:rsidRDefault="006E29B2" w:rsidP="004A41FB">
            <w:pPr>
              <w:jc w:val="center"/>
              <w:rPr>
                <w:rFonts w:ascii="Times New Roman" w:hAnsi="Times New Roman"/>
                <w:sz w:val="18"/>
                <w:szCs w:val="18"/>
                <w:lang w:val="ru-RU"/>
              </w:rPr>
            </w:pPr>
            <w:r w:rsidRPr="00423640">
              <w:rPr>
                <w:rFonts w:ascii="Times New Roman" w:hAnsi="Times New Roman"/>
                <w:sz w:val="18"/>
                <w:szCs w:val="18"/>
                <w:lang w:val="ru-RU"/>
              </w:rPr>
              <w:t>8.1</w:t>
            </w:r>
          </w:p>
        </w:tc>
        <w:tc>
          <w:tcPr>
            <w:tcW w:w="284" w:type="dxa"/>
            <w:shd w:val="clear" w:color="auto" w:fill="auto"/>
          </w:tcPr>
          <w:p w14:paraId="3BB06C61" w14:textId="77777777" w:rsidR="00D95C83" w:rsidRPr="00A03AC7" w:rsidRDefault="00D95C83" w:rsidP="004A41FB">
            <w:pPr>
              <w:rPr>
                <w:rFonts w:ascii="Times New Roman" w:hAnsi="Times New Roman"/>
                <w:sz w:val="18"/>
                <w:szCs w:val="18"/>
                <w:lang w:val="ru-RU"/>
              </w:rPr>
            </w:pPr>
          </w:p>
        </w:tc>
        <w:tc>
          <w:tcPr>
            <w:tcW w:w="5987" w:type="dxa"/>
            <w:shd w:val="clear" w:color="auto" w:fill="auto"/>
          </w:tcPr>
          <w:p w14:paraId="3BB06C62" w14:textId="77777777" w:rsidR="00D95C83" w:rsidRPr="00A03AC7" w:rsidRDefault="006E29B2" w:rsidP="004A41FB">
            <w:pPr>
              <w:jc w:val="both"/>
              <w:rPr>
                <w:rFonts w:ascii="Times New Roman" w:hAnsi="Times New Roman"/>
                <w:sz w:val="18"/>
                <w:szCs w:val="18"/>
                <w:shd w:val="clear" w:color="auto" w:fill="FFFFFF"/>
                <w:lang w:val="ru-RU"/>
              </w:rPr>
            </w:pPr>
            <w:r w:rsidRPr="00A03AC7">
              <w:rPr>
                <w:rFonts w:ascii="Times New Roman" w:hAnsi="Times New Roman"/>
                <w:sz w:val="18"/>
                <w:szCs w:val="18"/>
                <w:lang w:val="ru-RU"/>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D95C83" w:rsidRPr="00242F2E" w14:paraId="3BB06C6A" w14:textId="77777777" w:rsidTr="00C86326">
        <w:tc>
          <w:tcPr>
            <w:tcW w:w="567" w:type="dxa"/>
            <w:shd w:val="clear" w:color="auto" w:fill="auto"/>
          </w:tcPr>
          <w:p w14:paraId="3BB06C6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65"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6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8.2</w:t>
            </w:r>
          </w:p>
        </w:tc>
        <w:tc>
          <w:tcPr>
            <w:tcW w:w="284" w:type="dxa"/>
            <w:shd w:val="clear" w:color="auto" w:fill="auto"/>
          </w:tcPr>
          <w:p w14:paraId="3BB06C67"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6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Заказчик по согласованию с закупочной комиссией вправе принять решение о внесении изменений в тендерную документацию не позднее чем за один рабочий день до даты окончания срока подачи предложений на участие в тендере. </w:t>
            </w:r>
          </w:p>
          <w:p w14:paraId="3BB06C6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D95C83" w:rsidRPr="00242F2E" w14:paraId="3BB06C72" w14:textId="77777777" w:rsidTr="00C86326">
        <w:tc>
          <w:tcPr>
            <w:tcW w:w="567" w:type="dxa"/>
            <w:shd w:val="clear" w:color="auto" w:fill="auto"/>
          </w:tcPr>
          <w:p w14:paraId="3BB06C6B"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9</w:t>
            </w:r>
          </w:p>
        </w:tc>
        <w:tc>
          <w:tcPr>
            <w:tcW w:w="2552" w:type="dxa"/>
            <w:shd w:val="clear" w:color="auto" w:fill="auto"/>
          </w:tcPr>
          <w:p w14:paraId="3BB06C6C"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Подведение итогов электронного тендера</w:t>
            </w:r>
          </w:p>
        </w:tc>
        <w:tc>
          <w:tcPr>
            <w:tcW w:w="709" w:type="dxa"/>
            <w:shd w:val="clear" w:color="auto" w:fill="auto"/>
          </w:tcPr>
          <w:p w14:paraId="3BB06C6D"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9.1</w:t>
            </w:r>
          </w:p>
        </w:tc>
        <w:tc>
          <w:tcPr>
            <w:tcW w:w="284" w:type="dxa"/>
            <w:shd w:val="clear" w:color="auto" w:fill="auto"/>
          </w:tcPr>
          <w:p w14:paraId="3BB06C6E"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6F" w14:textId="758DA6F3"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В зависимости от условий, определенных </w:t>
            </w:r>
            <w:r w:rsidR="00983813" w:rsidRPr="00A03AC7">
              <w:rPr>
                <w:rFonts w:ascii="Times New Roman" w:hAnsi="Times New Roman"/>
                <w:sz w:val="18"/>
                <w:szCs w:val="18"/>
                <w:lang w:val="ru-RU"/>
              </w:rPr>
              <w:t>тендерной документацией,</w:t>
            </w:r>
            <w:r w:rsidRPr="00A03AC7">
              <w:rPr>
                <w:rFonts w:ascii="Times New Roman" w:hAnsi="Times New Roman"/>
                <w:sz w:val="18"/>
                <w:szCs w:val="18"/>
                <w:lang w:val="ru-RU"/>
              </w:rPr>
              <w:t xml:space="preserve"> электронная система в автоматическом режиме определяет в качестве победителя:</w:t>
            </w:r>
          </w:p>
          <w:p w14:paraId="3BB06C70" w14:textId="564A9FE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участника, предложившего наименьшую цену из числа участников, допущенных к дальнейшему участию в электронном тендере по результатам оценки технической части тендерных предложений </w:t>
            </w:r>
          </w:p>
          <w:p w14:paraId="3BB06C7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Определение резервного исполнителя осуществляется в порядке установленным настоящим пунктом.</w:t>
            </w:r>
          </w:p>
        </w:tc>
      </w:tr>
      <w:tr w:rsidR="00D95C83" w:rsidRPr="00242F2E" w14:paraId="3BB06C7B" w14:textId="77777777" w:rsidTr="00C86326">
        <w:tc>
          <w:tcPr>
            <w:tcW w:w="567" w:type="dxa"/>
            <w:shd w:val="clear" w:color="auto" w:fill="auto"/>
          </w:tcPr>
          <w:p w14:paraId="3BB06C7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7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7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9.2</w:t>
            </w:r>
          </w:p>
        </w:tc>
        <w:tc>
          <w:tcPr>
            <w:tcW w:w="284" w:type="dxa"/>
            <w:shd w:val="clear" w:color="auto" w:fill="auto"/>
          </w:tcPr>
          <w:p w14:paraId="3BB06C7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7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Тендер признается несостоявшимся:</w:t>
            </w:r>
          </w:p>
          <w:p w14:paraId="3BB06C7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если в тендере принял участие один участник или никто не принял участие;</w:t>
            </w:r>
          </w:p>
          <w:p w14:paraId="3BB06C7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3BB06C7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D95C83" w:rsidRPr="00242F2E" w14:paraId="3BB06C82" w14:textId="77777777" w:rsidTr="00C86326">
        <w:tc>
          <w:tcPr>
            <w:tcW w:w="567" w:type="dxa"/>
            <w:shd w:val="clear" w:color="auto" w:fill="auto"/>
          </w:tcPr>
          <w:p w14:paraId="3BB06C7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7D"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7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9.3</w:t>
            </w:r>
          </w:p>
        </w:tc>
        <w:tc>
          <w:tcPr>
            <w:tcW w:w="284" w:type="dxa"/>
            <w:shd w:val="clear" w:color="auto" w:fill="auto"/>
          </w:tcPr>
          <w:p w14:paraId="3BB06C7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8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По итогам рассмотрения тендерных предложений секретарь закупочной комиссии, на основании имеющихся в системе шаблонов, формирует </w:t>
            </w:r>
            <w:r w:rsidRPr="00A03AC7">
              <w:rPr>
                <w:rFonts w:ascii="Times New Roman" w:hAnsi="Times New Roman"/>
                <w:sz w:val="18"/>
                <w:szCs w:val="18"/>
                <w:lang w:val="ru-RU"/>
              </w:rPr>
              <w:lastRenderedPageBreak/>
              <w:t>электронные протоколы заседаний закупочной комиссии и направляет на утверждение членам закупочной комиссии.</w:t>
            </w:r>
          </w:p>
          <w:p w14:paraId="3BB06C8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D95C83" w:rsidRPr="00242F2E" w14:paraId="3BB06C89" w14:textId="77777777" w:rsidTr="00C86326">
        <w:tc>
          <w:tcPr>
            <w:tcW w:w="567" w:type="dxa"/>
            <w:shd w:val="clear" w:color="auto" w:fill="auto"/>
          </w:tcPr>
          <w:p w14:paraId="3BB06C8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8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8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9.4</w:t>
            </w:r>
          </w:p>
        </w:tc>
        <w:tc>
          <w:tcPr>
            <w:tcW w:w="284" w:type="dxa"/>
            <w:shd w:val="clear" w:color="auto" w:fill="auto"/>
          </w:tcPr>
          <w:p w14:paraId="3BB06C8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87" w14:textId="77777777" w:rsidR="00D95C83" w:rsidRPr="00A03AC7" w:rsidRDefault="006E29B2" w:rsidP="004A41FB">
            <w:pPr>
              <w:jc w:val="both"/>
              <w:rPr>
                <w:rFonts w:ascii="Times New Roman" w:hAnsi="Times New Roman"/>
                <w:sz w:val="18"/>
                <w:szCs w:val="18"/>
                <w:lang w:val="ru-RU"/>
              </w:rPr>
            </w:pPr>
            <w:bookmarkStart w:id="5" w:name="_Hlk523300889"/>
            <w:r w:rsidRPr="00A03AC7">
              <w:rPr>
                <w:rFonts w:ascii="Times New Roman" w:hAnsi="Times New Roman"/>
                <w:sz w:val="18"/>
                <w:szCs w:val="18"/>
                <w:lang w:val="ru-RU"/>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3BB06C8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 течение трех рабочих дней с даты поступления такого запроса заказчик обязан представить участнику тендера соответствующие разъяснения через чат.</w:t>
            </w:r>
            <w:bookmarkEnd w:id="5"/>
          </w:p>
        </w:tc>
      </w:tr>
      <w:tr w:rsidR="00D95C83" w:rsidRPr="00A03AC7" w14:paraId="3BB06C8F" w14:textId="77777777" w:rsidTr="00C86326">
        <w:tc>
          <w:tcPr>
            <w:tcW w:w="567" w:type="dxa"/>
            <w:shd w:val="clear" w:color="auto" w:fill="auto"/>
          </w:tcPr>
          <w:p w14:paraId="3BB06C8A"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10</w:t>
            </w:r>
          </w:p>
        </w:tc>
        <w:tc>
          <w:tcPr>
            <w:tcW w:w="2552" w:type="dxa"/>
            <w:shd w:val="clear" w:color="auto" w:fill="auto"/>
          </w:tcPr>
          <w:p w14:paraId="3BB06C8B"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Прочие условия</w:t>
            </w:r>
          </w:p>
        </w:tc>
        <w:tc>
          <w:tcPr>
            <w:tcW w:w="709" w:type="dxa"/>
            <w:shd w:val="clear" w:color="auto" w:fill="auto"/>
          </w:tcPr>
          <w:p w14:paraId="3BB06C8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10.1</w:t>
            </w:r>
          </w:p>
        </w:tc>
        <w:tc>
          <w:tcPr>
            <w:tcW w:w="284" w:type="dxa"/>
            <w:shd w:val="clear" w:color="auto" w:fill="auto"/>
          </w:tcPr>
          <w:p w14:paraId="3BB06C8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8E"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D95C83" w:rsidRPr="00242F2E" w14:paraId="3BB06C95" w14:textId="77777777" w:rsidTr="00C86326">
        <w:tc>
          <w:tcPr>
            <w:tcW w:w="567" w:type="dxa"/>
            <w:shd w:val="clear" w:color="auto" w:fill="auto"/>
          </w:tcPr>
          <w:p w14:paraId="3BB06C90"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91"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9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10.2</w:t>
            </w:r>
          </w:p>
        </w:tc>
        <w:tc>
          <w:tcPr>
            <w:tcW w:w="284" w:type="dxa"/>
            <w:shd w:val="clear" w:color="auto" w:fill="auto"/>
          </w:tcPr>
          <w:p w14:paraId="3BB06C9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9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D95C83" w:rsidRPr="00242F2E" w14:paraId="3BB06C9B" w14:textId="77777777" w:rsidTr="00C86326">
        <w:tc>
          <w:tcPr>
            <w:tcW w:w="567" w:type="dxa"/>
            <w:shd w:val="clear" w:color="auto" w:fill="auto"/>
          </w:tcPr>
          <w:p w14:paraId="3BB06C9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9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9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10.3</w:t>
            </w:r>
          </w:p>
        </w:tc>
        <w:tc>
          <w:tcPr>
            <w:tcW w:w="284" w:type="dxa"/>
            <w:shd w:val="clear" w:color="auto" w:fill="auto"/>
          </w:tcPr>
          <w:p w14:paraId="3BB06C9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9A" w14:textId="02383C7A"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95C83" w:rsidRPr="00242F2E" w14:paraId="3BB06CA1" w14:textId="77777777" w:rsidTr="00C86326">
        <w:tc>
          <w:tcPr>
            <w:tcW w:w="567" w:type="dxa"/>
            <w:shd w:val="clear" w:color="auto" w:fill="auto"/>
          </w:tcPr>
          <w:p w14:paraId="3BB06C9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9D"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11. Заключение договора</w:t>
            </w:r>
          </w:p>
        </w:tc>
        <w:tc>
          <w:tcPr>
            <w:tcW w:w="709" w:type="dxa"/>
            <w:shd w:val="clear" w:color="auto" w:fill="auto"/>
          </w:tcPr>
          <w:p w14:paraId="3BB06C9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11.1</w:t>
            </w:r>
          </w:p>
        </w:tc>
        <w:tc>
          <w:tcPr>
            <w:tcW w:w="284" w:type="dxa"/>
            <w:shd w:val="clear" w:color="auto" w:fill="auto"/>
          </w:tcPr>
          <w:p w14:paraId="3BB06C9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A0" w14:textId="4C988034"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Договор по результатам проведения электронного тендера заключается в электронной форме на условиях, указанных в тендерной документации и предложении победителя тендера. </w:t>
            </w:r>
          </w:p>
        </w:tc>
      </w:tr>
      <w:tr w:rsidR="00D95C83" w:rsidRPr="00242F2E" w14:paraId="3BB06CA7" w14:textId="77777777" w:rsidTr="00C86326">
        <w:tc>
          <w:tcPr>
            <w:tcW w:w="567" w:type="dxa"/>
            <w:shd w:val="clear" w:color="auto" w:fill="auto"/>
          </w:tcPr>
          <w:p w14:paraId="3BB06CA2"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A3"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A4"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11.2</w:t>
            </w:r>
          </w:p>
        </w:tc>
        <w:tc>
          <w:tcPr>
            <w:tcW w:w="284" w:type="dxa"/>
            <w:shd w:val="clear" w:color="auto" w:fill="auto"/>
          </w:tcPr>
          <w:p w14:paraId="3BB06CA5"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A6" w14:textId="77777777" w:rsidR="00D95C83" w:rsidRPr="00A03AC7" w:rsidRDefault="006E29B2" w:rsidP="004A41FB">
            <w:pPr>
              <w:tabs>
                <w:tab w:val="left" w:pos="990"/>
              </w:tabs>
              <w:jc w:val="both"/>
              <w:rPr>
                <w:rFonts w:ascii="Times New Roman" w:hAnsi="Times New Roman"/>
                <w:sz w:val="18"/>
                <w:szCs w:val="18"/>
                <w:lang w:val="ru-RU"/>
              </w:rPr>
            </w:pPr>
            <w:r w:rsidRPr="00A03AC7">
              <w:rPr>
                <w:rFonts w:ascii="Times New Roman" w:hAnsi="Times New Roman"/>
                <w:sz w:val="18"/>
                <w:szCs w:val="18"/>
                <w:lang w:val="ru-RU"/>
              </w:rPr>
              <w:t>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14:paraId="3BB06CAA" w14:textId="77777777" w:rsidR="00D95C83" w:rsidRPr="00A37367" w:rsidRDefault="006E29B2">
      <w:pPr>
        <w:jc w:val="right"/>
        <w:rPr>
          <w:rFonts w:ascii="Times New Roman" w:hAnsi="Times New Roman"/>
          <w:b/>
          <w:sz w:val="18"/>
          <w:szCs w:val="18"/>
          <w:lang w:val="ru-RU"/>
        </w:rPr>
      </w:pPr>
      <w:r w:rsidRPr="00B23C2A">
        <w:rPr>
          <w:rFonts w:ascii="Times New Roman" w:hAnsi="Times New Roman"/>
          <w:b/>
          <w:sz w:val="18"/>
          <w:szCs w:val="18"/>
          <w:lang w:val="ru-RU"/>
        </w:rPr>
        <w:br w:type="page"/>
      </w:r>
    </w:p>
    <w:p w14:paraId="3BB06CAB" w14:textId="77777777" w:rsidR="00D95C83" w:rsidRPr="00A37367" w:rsidRDefault="006E29B2">
      <w:pPr>
        <w:jc w:val="right"/>
        <w:rPr>
          <w:rFonts w:ascii="Times New Roman" w:hAnsi="Times New Roman"/>
          <w:b/>
          <w:sz w:val="18"/>
          <w:szCs w:val="18"/>
          <w:lang w:val="ru-RU"/>
        </w:rPr>
      </w:pPr>
      <w:r w:rsidRPr="00A37367">
        <w:rPr>
          <w:rFonts w:ascii="Times New Roman" w:hAnsi="Times New Roman"/>
          <w:b/>
          <w:sz w:val="18"/>
          <w:szCs w:val="18"/>
          <w:lang w:val="ru-RU"/>
        </w:rPr>
        <w:lastRenderedPageBreak/>
        <w:t>Приложение №1</w:t>
      </w:r>
    </w:p>
    <w:p w14:paraId="3BB06CAC" w14:textId="77777777" w:rsidR="00D95C83" w:rsidRPr="00423640" w:rsidRDefault="00D95C83">
      <w:pPr>
        <w:jc w:val="right"/>
        <w:rPr>
          <w:rFonts w:ascii="Times New Roman" w:hAnsi="Times New Roman"/>
          <w:b/>
          <w:sz w:val="18"/>
          <w:szCs w:val="18"/>
          <w:lang w:val="ru-RU"/>
        </w:rPr>
      </w:pPr>
    </w:p>
    <w:p w14:paraId="3BB06CAD" w14:textId="77777777" w:rsidR="00D95C83" w:rsidRPr="00A03AC7" w:rsidRDefault="006E29B2">
      <w:pPr>
        <w:ind w:firstLine="284"/>
        <w:jc w:val="center"/>
        <w:rPr>
          <w:rFonts w:ascii="Times New Roman" w:hAnsi="Times New Roman"/>
          <w:b/>
          <w:sz w:val="18"/>
          <w:szCs w:val="18"/>
          <w:lang w:val="ru-RU"/>
        </w:rPr>
      </w:pPr>
      <w:r w:rsidRPr="00A03AC7">
        <w:rPr>
          <w:rFonts w:ascii="Times New Roman" w:hAnsi="Times New Roman"/>
          <w:b/>
          <w:sz w:val="18"/>
          <w:szCs w:val="18"/>
          <w:lang w:val="ru-RU"/>
        </w:rPr>
        <w:t>Последовательность оценки тендерных предложений</w:t>
      </w:r>
      <w:r w:rsidRPr="00A03AC7">
        <w:rPr>
          <w:rFonts w:ascii="Times New Roman" w:hAnsi="Times New Roman"/>
          <w:color w:val="000000" w:themeColor="text1"/>
          <w:sz w:val="18"/>
          <w:szCs w:val="18"/>
          <w:lang w:val="ru-RU"/>
        </w:rPr>
        <w:t>:</w:t>
      </w:r>
    </w:p>
    <w:p w14:paraId="3BB06CAE" w14:textId="77777777" w:rsidR="00D95C83" w:rsidRPr="00A03AC7" w:rsidRDefault="00D95C83">
      <w:pPr>
        <w:jc w:val="center"/>
        <w:rPr>
          <w:rFonts w:ascii="Times New Roman" w:hAnsi="Times New Roman"/>
          <w:b/>
          <w:sz w:val="18"/>
          <w:szCs w:val="18"/>
          <w:lang w:val="ru-RU"/>
        </w:rPr>
      </w:pPr>
    </w:p>
    <w:p w14:paraId="3BB06CAF" w14:textId="77777777" w:rsidR="00D95C83" w:rsidRPr="00A03AC7" w:rsidRDefault="006E29B2">
      <w:pPr>
        <w:ind w:firstLine="426"/>
        <w:jc w:val="both"/>
        <w:rPr>
          <w:rFonts w:ascii="Times New Roman" w:hAnsi="Times New Roman"/>
          <w:sz w:val="18"/>
          <w:szCs w:val="18"/>
          <w:lang w:val="ru-RU"/>
        </w:rPr>
      </w:pPr>
      <w:r w:rsidRPr="00A03AC7">
        <w:rPr>
          <w:rFonts w:ascii="Times New Roman" w:hAnsi="Times New Roman"/>
          <w:sz w:val="18"/>
          <w:szCs w:val="18"/>
          <w:lang w:val="ru-RU"/>
        </w:rPr>
        <w:t>Оценка тендерных предложений осуществляется в следующей последовательности:</w:t>
      </w:r>
    </w:p>
    <w:p w14:paraId="3BB06CB0"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проверка оформления тендерного предложения в соответствии с требованиями, указанными в тендерной документации (таблица №1);</w:t>
      </w:r>
    </w:p>
    <w:p w14:paraId="3BB06CB1"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оценка соответствия участника квалификационным требованиям (если предусмотрены условиями тендерной документацией, таблица № 2);</w:t>
      </w:r>
    </w:p>
    <w:p w14:paraId="3BB06CB2"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оценка технической части тендерного предложения (таблица № 3);</w:t>
      </w:r>
    </w:p>
    <w:p w14:paraId="3BB06CB3"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оценка ценовой части тендерного предложения (таблица №4).</w:t>
      </w:r>
    </w:p>
    <w:p w14:paraId="3BB06CB4" w14:textId="77777777" w:rsidR="00D95C83" w:rsidRPr="00A03AC7" w:rsidRDefault="006E29B2">
      <w:pPr>
        <w:ind w:firstLine="426"/>
        <w:jc w:val="both"/>
        <w:rPr>
          <w:rFonts w:ascii="Times New Roman" w:hAnsi="Times New Roman"/>
          <w:b/>
          <w:sz w:val="18"/>
          <w:szCs w:val="18"/>
          <w:lang w:val="ru-RU"/>
        </w:rPr>
      </w:pPr>
      <w:r w:rsidRPr="00A03AC7">
        <w:rPr>
          <w:rFonts w:ascii="Times New Roman" w:hAnsi="Times New Roman"/>
          <w:sz w:val="18"/>
          <w:szCs w:val="18"/>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2A7E2719" w14:textId="77777777" w:rsidR="0071267A" w:rsidRDefault="0071267A">
      <w:pPr>
        <w:jc w:val="center"/>
        <w:rPr>
          <w:rFonts w:ascii="Times New Roman" w:hAnsi="Times New Roman"/>
          <w:b/>
          <w:sz w:val="18"/>
          <w:szCs w:val="18"/>
          <w:lang w:val="ru-RU"/>
        </w:rPr>
      </w:pPr>
    </w:p>
    <w:p w14:paraId="7B7A5620" w14:textId="1E77BF22" w:rsidR="0071267A" w:rsidRDefault="0071267A">
      <w:pPr>
        <w:rPr>
          <w:rFonts w:ascii="Times New Roman" w:hAnsi="Times New Roman"/>
          <w:b/>
          <w:sz w:val="18"/>
          <w:szCs w:val="18"/>
          <w:lang w:val="ru-RU"/>
        </w:rPr>
      </w:pPr>
      <w:r>
        <w:rPr>
          <w:rFonts w:ascii="Times New Roman" w:hAnsi="Times New Roman"/>
          <w:b/>
          <w:sz w:val="18"/>
          <w:szCs w:val="18"/>
          <w:lang w:val="ru-RU"/>
        </w:rPr>
        <w:br w:type="page"/>
      </w:r>
    </w:p>
    <w:p w14:paraId="04710B43" w14:textId="77777777" w:rsidR="0071267A" w:rsidRPr="0071267A" w:rsidRDefault="0071267A" w:rsidP="0071267A">
      <w:pPr>
        <w:jc w:val="center"/>
        <w:rPr>
          <w:rFonts w:ascii="Times New Roman" w:hAnsi="Times New Roman"/>
          <w:b/>
          <w:sz w:val="18"/>
          <w:szCs w:val="18"/>
          <w:lang w:val="ru-RU"/>
        </w:rPr>
      </w:pPr>
      <w:r w:rsidRPr="0071267A">
        <w:rPr>
          <w:rFonts w:ascii="Times New Roman" w:hAnsi="Times New Roman"/>
          <w:b/>
          <w:sz w:val="18"/>
          <w:szCs w:val="18"/>
          <w:lang w:val="ru-RU"/>
        </w:rPr>
        <w:lastRenderedPageBreak/>
        <w:t>ПЕРЕЧЕНЬ</w:t>
      </w:r>
    </w:p>
    <w:p w14:paraId="7FC9CEF2" w14:textId="12D6FA6A" w:rsidR="0071267A" w:rsidRPr="0071267A" w:rsidRDefault="0071267A" w:rsidP="0071267A">
      <w:pPr>
        <w:ind w:right="-365"/>
        <w:jc w:val="center"/>
        <w:rPr>
          <w:rFonts w:ascii="Times New Roman" w:hAnsi="Times New Roman"/>
          <w:b/>
          <w:sz w:val="18"/>
          <w:szCs w:val="18"/>
          <w:lang w:val="ru-RU"/>
        </w:rPr>
      </w:pPr>
      <w:r w:rsidRPr="0071267A">
        <w:rPr>
          <w:rFonts w:ascii="Times New Roman" w:hAnsi="Times New Roman"/>
          <w:sz w:val="18"/>
          <w:szCs w:val="18"/>
          <w:lang w:val="ru-RU"/>
        </w:rPr>
        <w:t>документов, оформляемых участниками для участия в тендере</w:t>
      </w:r>
    </w:p>
    <w:p w14:paraId="72EC4860" w14:textId="77777777" w:rsidR="0071267A" w:rsidRPr="0071267A" w:rsidRDefault="0071267A">
      <w:pPr>
        <w:jc w:val="center"/>
        <w:rPr>
          <w:rFonts w:ascii="Times New Roman" w:hAnsi="Times New Roman"/>
          <w:b/>
          <w:sz w:val="18"/>
          <w:szCs w:val="18"/>
          <w:lang w:val="ru-RU"/>
        </w:rPr>
      </w:pPr>
    </w:p>
    <w:p w14:paraId="287DF046" w14:textId="77777777" w:rsidR="0071267A" w:rsidRPr="0071267A" w:rsidRDefault="0071267A" w:rsidP="0071267A">
      <w:pPr>
        <w:ind w:left="360" w:right="-159"/>
        <w:jc w:val="right"/>
        <w:rPr>
          <w:rFonts w:ascii="Times New Roman" w:hAnsi="Times New Roman"/>
          <w:i/>
          <w:sz w:val="18"/>
          <w:szCs w:val="18"/>
          <w:lang w:val="ru-RU"/>
        </w:rPr>
      </w:pPr>
      <w:r w:rsidRPr="0071267A">
        <w:rPr>
          <w:rFonts w:ascii="Times New Roman" w:hAnsi="Times New Roman"/>
          <w:i/>
          <w:sz w:val="18"/>
          <w:szCs w:val="18"/>
          <w:lang w:val="ru-RU"/>
        </w:rPr>
        <w:t>Таблица №1</w:t>
      </w:r>
    </w:p>
    <w:p w14:paraId="4648A5B0" w14:textId="77777777" w:rsidR="0071267A" w:rsidRDefault="0071267A">
      <w:pPr>
        <w:jc w:val="center"/>
        <w:rPr>
          <w:rFonts w:ascii="Times New Roman" w:hAnsi="Times New Roman"/>
          <w:b/>
          <w:sz w:val="18"/>
          <w:szCs w:val="18"/>
          <w:lang w:val="ru-RU"/>
        </w:rPr>
      </w:pP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429"/>
        <w:gridCol w:w="2825"/>
        <w:gridCol w:w="2495"/>
      </w:tblGrid>
      <w:tr w:rsidR="0071267A" w:rsidRPr="0071267A" w14:paraId="152BE7F2"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6B5B6A58" w14:textId="77777777" w:rsidR="0071267A" w:rsidRPr="0071267A" w:rsidRDefault="0071267A" w:rsidP="00F2695D">
            <w:pPr>
              <w:jc w:val="center"/>
              <w:rPr>
                <w:rFonts w:ascii="Times New Roman" w:hAnsi="Times New Roman"/>
                <w:b/>
                <w:sz w:val="18"/>
                <w:szCs w:val="18"/>
                <w:lang w:val="ru-RU"/>
              </w:rPr>
            </w:pPr>
            <w:r w:rsidRPr="0071267A">
              <w:rPr>
                <w:rFonts w:ascii="Times New Roman" w:hAnsi="Times New Roman"/>
                <w:b/>
                <w:sz w:val="18"/>
                <w:szCs w:val="18"/>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0B9181" w14:textId="46CBB9AD" w:rsidR="0071267A" w:rsidRPr="0071267A" w:rsidRDefault="0071267A" w:rsidP="00F2695D">
            <w:pPr>
              <w:jc w:val="center"/>
              <w:rPr>
                <w:rFonts w:ascii="Times New Roman" w:hAnsi="Times New Roman"/>
                <w:b/>
                <w:sz w:val="18"/>
                <w:szCs w:val="18"/>
                <w:lang w:val="ru-RU"/>
              </w:rPr>
            </w:pPr>
            <w:r w:rsidRPr="0071267A">
              <w:rPr>
                <w:rFonts w:ascii="Times New Roman" w:hAnsi="Times New Roman"/>
                <w:b/>
                <w:sz w:val="18"/>
                <w:szCs w:val="18"/>
                <w:lang w:val="ru-RU"/>
              </w:rPr>
              <w:t xml:space="preserve">Документы и сведения, оформляемые участниками для участия в </w:t>
            </w:r>
            <w:r w:rsidR="00CE3938">
              <w:rPr>
                <w:rFonts w:ascii="Times New Roman" w:hAnsi="Times New Roman"/>
                <w:b/>
                <w:sz w:val="18"/>
                <w:szCs w:val="18"/>
                <w:lang w:val="ru-RU"/>
              </w:rPr>
              <w:t>тендере</w:t>
            </w:r>
            <w:r w:rsidRPr="0071267A">
              <w:rPr>
                <w:rFonts w:ascii="Times New Roman" w:hAnsi="Times New Roman"/>
                <w:b/>
                <w:sz w:val="18"/>
                <w:szCs w:val="18"/>
                <w:lang w:val="ru-RU"/>
              </w:rPr>
              <w:t xml:space="preserve">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FD9CC1E" w14:textId="77777777" w:rsidR="0071267A" w:rsidRPr="0071267A" w:rsidRDefault="0071267A" w:rsidP="00F2695D">
            <w:pPr>
              <w:jc w:val="center"/>
              <w:rPr>
                <w:rFonts w:ascii="Times New Roman" w:hAnsi="Times New Roman"/>
                <w:b/>
                <w:sz w:val="18"/>
                <w:szCs w:val="18"/>
                <w:lang w:val="ru-RU"/>
              </w:rPr>
            </w:pPr>
            <w:r w:rsidRPr="0071267A">
              <w:rPr>
                <w:rFonts w:ascii="Times New Roman" w:hAnsi="Times New Roman"/>
                <w:b/>
                <w:sz w:val="18"/>
                <w:szCs w:val="18"/>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17874F6" w14:textId="77777777" w:rsidR="0071267A" w:rsidRPr="0071267A" w:rsidRDefault="0071267A" w:rsidP="00F2695D">
            <w:pPr>
              <w:jc w:val="center"/>
              <w:rPr>
                <w:rFonts w:ascii="Times New Roman" w:hAnsi="Times New Roman"/>
                <w:b/>
                <w:sz w:val="18"/>
                <w:szCs w:val="18"/>
                <w:lang w:val="ru-RU"/>
              </w:rPr>
            </w:pPr>
            <w:r w:rsidRPr="0071267A">
              <w:rPr>
                <w:rFonts w:ascii="Times New Roman" w:hAnsi="Times New Roman"/>
                <w:b/>
                <w:sz w:val="18"/>
                <w:szCs w:val="18"/>
                <w:lang w:val="ru-RU"/>
              </w:rPr>
              <w:t>Основание для отстранения участника</w:t>
            </w:r>
          </w:p>
        </w:tc>
      </w:tr>
      <w:tr w:rsidR="0071267A" w:rsidRPr="0071267A" w14:paraId="32DF3F2B"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506DFBF1"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6671BE7" w14:textId="56912B75"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xml:space="preserve">Заявка для участия в электронном </w:t>
            </w:r>
            <w:r w:rsidR="00CE3938">
              <w:rPr>
                <w:rFonts w:ascii="Times New Roman" w:hAnsi="Times New Roman"/>
                <w:sz w:val="18"/>
                <w:szCs w:val="18"/>
                <w:lang w:val="ru-RU"/>
              </w:rPr>
              <w:t>тендере</w:t>
            </w:r>
            <w:r w:rsidRPr="0071267A">
              <w:rPr>
                <w:rFonts w:ascii="Times New Roman" w:hAnsi="Times New Roman"/>
                <w:sz w:val="18"/>
                <w:szCs w:val="18"/>
                <w:lang w:val="ru-RU"/>
              </w:rPr>
              <w:t xml:space="preserve"> на имя председателя Закупочной комиссии </w:t>
            </w:r>
            <w:r w:rsidRPr="0071267A">
              <w:rPr>
                <w:rFonts w:ascii="Times New Roman" w:hAnsi="Times New Roman"/>
                <w:i/>
                <w:sz w:val="18"/>
                <w:szCs w:val="18"/>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CA62E1B"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39CB2"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По решению закупочной комиссии</w:t>
            </w:r>
          </w:p>
        </w:tc>
      </w:tr>
      <w:tr w:rsidR="0071267A" w:rsidRPr="00242F2E" w14:paraId="3F449D9F"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39871AAE"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F1758AF"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0DB1F264" w14:textId="77777777" w:rsidR="0071267A" w:rsidRPr="0071267A" w:rsidRDefault="0071267A" w:rsidP="00F2695D">
            <w:pPr>
              <w:rPr>
                <w:rFonts w:ascii="Times New Roman" w:hAnsi="Times New Roman"/>
                <w:sz w:val="18"/>
                <w:szCs w:val="18"/>
                <w:lang w:val="ru-RU"/>
              </w:rPr>
            </w:pPr>
          </w:p>
        </w:tc>
        <w:tc>
          <w:tcPr>
            <w:tcW w:w="1212" w:type="pct"/>
            <w:tcBorders>
              <w:top w:val="single" w:sz="4" w:space="0" w:color="auto"/>
              <w:left w:val="single" w:sz="4" w:space="0" w:color="auto"/>
              <w:bottom w:val="single" w:sz="4" w:space="0" w:color="auto"/>
              <w:right w:val="single" w:sz="4" w:space="0" w:color="auto"/>
            </w:tcBorders>
            <w:vAlign w:val="center"/>
          </w:tcPr>
          <w:p w14:paraId="7EAC9E5F" w14:textId="77777777" w:rsidR="0071267A" w:rsidRPr="0071267A" w:rsidRDefault="0071267A" w:rsidP="00F2695D">
            <w:pPr>
              <w:rPr>
                <w:rFonts w:ascii="Times New Roman" w:hAnsi="Times New Roman"/>
                <w:sz w:val="18"/>
                <w:szCs w:val="18"/>
                <w:lang w:val="ru-RU"/>
              </w:rPr>
            </w:pPr>
          </w:p>
        </w:tc>
      </w:tr>
      <w:tr w:rsidR="0071267A" w:rsidRPr="0071267A" w14:paraId="6E35B0AB"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465FA105"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DB128DD"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участник не находится в стадии реорганизации, ликвидации;</w:t>
            </w:r>
          </w:p>
          <w:p w14:paraId="70797D46"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участник не находится в состоянии судебного или арбитражного разбирательства с заказчиком;</w:t>
            </w:r>
          </w:p>
          <w:p w14:paraId="7FC7E235"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у участника отсутствуют ненадлежаще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323E0E28"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1B1D499"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По решению закупочной комиссии</w:t>
            </w:r>
          </w:p>
        </w:tc>
      </w:tr>
      <w:tr w:rsidR="0071267A" w:rsidRPr="0071267A" w14:paraId="22A59A98" w14:textId="77777777" w:rsidTr="00F2695D">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1CC78E14"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EA255C8"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19C32" w14:textId="77777777" w:rsidR="0071267A" w:rsidRPr="0071267A" w:rsidRDefault="0071267A" w:rsidP="00F2695D">
            <w:pPr>
              <w:rPr>
                <w:rFonts w:ascii="Times New Roman" w:hAnsi="Times New Roman"/>
                <w:sz w:val="18"/>
                <w:szCs w:val="18"/>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291E908"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Статья 42 Закона</w:t>
            </w:r>
          </w:p>
        </w:tc>
      </w:tr>
      <w:tr w:rsidR="0071267A" w:rsidRPr="0071267A" w14:paraId="0AAD04BE"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46288605"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BAA4EA0" w14:textId="79E7F102"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xml:space="preserve">Общая информация об участнике </w:t>
            </w:r>
            <w:r w:rsidR="00CE3938">
              <w:rPr>
                <w:rFonts w:ascii="Times New Roman" w:hAnsi="Times New Roman"/>
                <w:sz w:val="18"/>
                <w:szCs w:val="18"/>
                <w:lang w:val="ru-RU"/>
              </w:rPr>
              <w:t>тендера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F971DAC"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35A4F9D"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По решению закупочной комиссии</w:t>
            </w:r>
          </w:p>
        </w:tc>
      </w:tr>
      <w:tr w:rsidR="0071267A" w:rsidRPr="0071267A" w14:paraId="1BBF1048"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2A9BA42C"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FF5F9D6"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A7E5605"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BB6B80A"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По решению закупочной комиссии</w:t>
            </w:r>
          </w:p>
        </w:tc>
      </w:tr>
      <w:tr w:rsidR="0071267A" w:rsidRPr="0071267A" w14:paraId="05F9D67A"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0BE059EC"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E67C51"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3BF122" w14:textId="1A9F0932"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CE3938">
              <w:rPr>
                <w:rFonts w:ascii="Times New Roman" w:hAnsi="Times New Roman"/>
                <w:sz w:val="18"/>
                <w:szCs w:val="18"/>
                <w:lang w:val="ru-RU"/>
              </w:rPr>
              <w:t>тендере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F9EB104"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Статья 42 Закона</w:t>
            </w:r>
          </w:p>
        </w:tc>
      </w:tr>
      <w:tr w:rsidR="0071267A" w:rsidRPr="0071267A" w14:paraId="49A2421D" w14:textId="77777777" w:rsidTr="00F2695D">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5CA5A8B6"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A463644"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29CBAF9"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1BDCE5A"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Статья 67 Закона</w:t>
            </w:r>
          </w:p>
        </w:tc>
      </w:tr>
      <w:tr w:rsidR="0071267A" w:rsidRPr="0071267A" w14:paraId="10A37AC9"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70CF3031"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778C9F3"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FE85CBF"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03AF3B0"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По решению закупочной комиссии</w:t>
            </w:r>
          </w:p>
        </w:tc>
      </w:tr>
      <w:tr w:rsidR="0071267A" w:rsidRPr="0071267A" w14:paraId="459968B8" w14:textId="77777777" w:rsidTr="00F2695D">
        <w:tc>
          <w:tcPr>
            <w:tcW w:w="264" w:type="pct"/>
            <w:tcBorders>
              <w:top w:val="single" w:sz="4" w:space="0" w:color="auto"/>
              <w:left w:val="single" w:sz="4" w:space="0" w:color="auto"/>
              <w:bottom w:val="single" w:sz="4" w:space="0" w:color="auto"/>
              <w:right w:val="single" w:sz="4" w:space="0" w:color="auto"/>
            </w:tcBorders>
            <w:vAlign w:val="center"/>
            <w:hideMark/>
          </w:tcPr>
          <w:p w14:paraId="6AAA2E4F"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DBF7CDF"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6262744"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0BD34A5"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Статья 42 Закона</w:t>
            </w:r>
          </w:p>
        </w:tc>
      </w:tr>
      <w:tr w:rsidR="0071267A" w:rsidRPr="0071267A" w14:paraId="5A0F10D6" w14:textId="77777777" w:rsidTr="00F2695D">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29533F53"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9B11CE1"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AADD9C1"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A8777E3" w14:textId="77777777" w:rsidR="0071267A" w:rsidRPr="0071267A" w:rsidRDefault="0071267A" w:rsidP="00F2695D">
            <w:pPr>
              <w:rPr>
                <w:rFonts w:ascii="Times New Roman" w:hAnsi="Times New Roman"/>
                <w:sz w:val="18"/>
                <w:szCs w:val="18"/>
                <w:lang w:val="ru-RU"/>
              </w:rPr>
            </w:pPr>
            <w:r w:rsidRPr="0071267A">
              <w:rPr>
                <w:rFonts w:ascii="Times New Roman" w:hAnsi="Times New Roman"/>
                <w:sz w:val="18"/>
                <w:szCs w:val="18"/>
                <w:lang w:val="ru-RU"/>
              </w:rPr>
              <w:t>Статья 46 Закона</w:t>
            </w:r>
          </w:p>
        </w:tc>
      </w:tr>
    </w:tbl>
    <w:p w14:paraId="38D18DE9" w14:textId="77777777" w:rsidR="0071267A" w:rsidRDefault="0071267A">
      <w:pPr>
        <w:jc w:val="center"/>
        <w:rPr>
          <w:rFonts w:ascii="Times New Roman" w:hAnsi="Times New Roman"/>
          <w:b/>
          <w:sz w:val="18"/>
          <w:szCs w:val="18"/>
          <w:lang w:val="ru-RU"/>
        </w:rPr>
      </w:pPr>
    </w:p>
    <w:p w14:paraId="173DCF34" w14:textId="3942C6CC" w:rsidR="0071267A" w:rsidRDefault="0071267A">
      <w:pPr>
        <w:rPr>
          <w:rFonts w:ascii="Times New Roman" w:hAnsi="Times New Roman"/>
          <w:b/>
          <w:sz w:val="18"/>
          <w:szCs w:val="18"/>
          <w:lang w:val="ru-RU"/>
        </w:rPr>
      </w:pPr>
      <w:r>
        <w:rPr>
          <w:rFonts w:ascii="Times New Roman" w:hAnsi="Times New Roman"/>
          <w:b/>
          <w:sz w:val="18"/>
          <w:szCs w:val="18"/>
          <w:lang w:val="ru-RU"/>
        </w:rPr>
        <w:br w:type="page"/>
      </w:r>
    </w:p>
    <w:p w14:paraId="51D14FD5" w14:textId="77777777" w:rsidR="0071267A" w:rsidRDefault="0071267A">
      <w:pPr>
        <w:jc w:val="center"/>
        <w:rPr>
          <w:rFonts w:ascii="Times New Roman" w:hAnsi="Times New Roman"/>
          <w:b/>
          <w:sz w:val="18"/>
          <w:szCs w:val="18"/>
          <w:lang w:val="ru-RU"/>
        </w:rPr>
      </w:pPr>
    </w:p>
    <w:p w14:paraId="012BD465" w14:textId="77777777" w:rsidR="0071267A" w:rsidRPr="00A03AC7" w:rsidRDefault="0071267A">
      <w:pPr>
        <w:jc w:val="center"/>
        <w:rPr>
          <w:rFonts w:ascii="Times New Roman" w:hAnsi="Times New Roman"/>
          <w:b/>
          <w:sz w:val="18"/>
          <w:szCs w:val="18"/>
          <w:lang w:val="ru-RU"/>
        </w:rPr>
      </w:pPr>
    </w:p>
    <w:p w14:paraId="564AB09F" w14:textId="77777777" w:rsidR="00A37367" w:rsidRDefault="00A37367">
      <w:pPr>
        <w:jc w:val="right"/>
        <w:rPr>
          <w:rFonts w:ascii="Times New Roman" w:hAnsi="Times New Roman"/>
          <w:i/>
          <w:sz w:val="18"/>
          <w:szCs w:val="18"/>
          <w:lang w:val="ru-RU"/>
        </w:rPr>
        <w:sectPr w:rsidR="00A37367" w:rsidSect="00D3527E">
          <w:footerReference w:type="default" r:id="rId10"/>
          <w:type w:val="continuous"/>
          <w:pgSz w:w="11906" w:h="16838"/>
          <w:pgMar w:top="1134" w:right="1134" w:bottom="1134" w:left="1134" w:header="283" w:footer="283" w:gutter="0"/>
          <w:cols w:space="720"/>
          <w:docGrid w:linePitch="326"/>
        </w:sectPr>
      </w:pPr>
    </w:p>
    <w:p w14:paraId="3BB06CF8" w14:textId="61158C24"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lastRenderedPageBreak/>
        <w:t>Форма № 1</w:t>
      </w:r>
    </w:p>
    <w:p w14:paraId="3BB06CF9" w14:textId="77777777" w:rsidR="00D95C83" w:rsidRPr="00A03AC7" w:rsidRDefault="00D95C83">
      <w:pPr>
        <w:jc w:val="center"/>
        <w:rPr>
          <w:rFonts w:ascii="Times New Roman" w:hAnsi="Times New Roman"/>
          <w:i/>
          <w:sz w:val="18"/>
          <w:szCs w:val="18"/>
          <w:lang w:val="ru-RU"/>
        </w:rPr>
      </w:pPr>
    </w:p>
    <w:p w14:paraId="3BB06CFA"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НА ФИРМЕННОМ БЛАНКЕ УЧАСТНИКА</w:t>
      </w:r>
    </w:p>
    <w:p w14:paraId="3BB06CFB" w14:textId="77777777" w:rsidR="00D95C83" w:rsidRPr="00A03AC7" w:rsidRDefault="00D95C83">
      <w:pPr>
        <w:jc w:val="center"/>
        <w:rPr>
          <w:rFonts w:ascii="Times New Roman" w:hAnsi="Times New Roman"/>
          <w:i/>
          <w:sz w:val="18"/>
          <w:szCs w:val="18"/>
          <w:lang w:val="ru-RU"/>
        </w:rPr>
      </w:pPr>
    </w:p>
    <w:p w14:paraId="3BB06CFC"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CFD"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CFE" w14:textId="77777777" w:rsidR="00D95C83" w:rsidRPr="00A03AC7" w:rsidRDefault="00D95C83">
      <w:pPr>
        <w:rPr>
          <w:rFonts w:ascii="Times New Roman" w:hAnsi="Times New Roman"/>
          <w:sz w:val="18"/>
          <w:szCs w:val="18"/>
          <w:lang w:val="ru-RU"/>
        </w:rPr>
      </w:pPr>
    </w:p>
    <w:p w14:paraId="3BB06CFF" w14:textId="77777777" w:rsidR="00D95C83" w:rsidRPr="00A03AC7" w:rsidRDefault="006E29B2">
      <w:pPr>
        <w:pStyle w:val="afff3"/>
        <w:ind w:left="6237" w:right="-108" w:firstLine="75"/>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D00" w14:textId="77777777" w:rsidR="00D95C83" w:rsidRPr="00A03AC7" w:rsidRDefault="00D95C83">
      <w:pPr>
        <w:pStyle w:val="afff3"/>
        <w:ind w:left="4956" w:right="-108"/>
        <w:rPr>
          <w:rFonts w:ascii="Times New Roman" w:eastAsia="MS Mincho" w:hAnsi="Times New Roman" w:cs="Times New Roman"/>
          <w:sz w:val="18"/>
          <w:szCs w:val="18"/>
        </w:rPr>
      </w:pPr>
    </w:p>
    <w:p w14:paraId="3BB06D01" w14:textId="77777777" w:rsidR="00D95C83" w:rsidRPr="00A03AC7" w:rsidRDefault="00D95C83">
      <w:pPr>
        <w:rPr>
          <w:rFonts w:ascii="Times New Roman" w:hAnsi="Times New Roman"/>
          <w:sz w:val="18"/>
          <w:szCs w:val="18"/>
          <w:lang w:val="ru-RU"/>
        </w:rPr>
      </w:pPr>
    </w:p>
    <w:p w14:paraId="3BB06D02" w14:textId="77777777" w:rsidR="00D95C83" w:rsidRPr="00A03AC7" w:rsidRDefault="006E29B2">
      <w:pPr>
        <w:jc w:val="center"/>
        <w:rPr>
          <w:rFonts w:ascii="Times New Roman" w:hAnsi="Times New Roman"/>
          <w:b/>
          <w:sz w:val="18"/>
          <w:szCs w:val="18"/>
          <w:lang w:val="ru-RU"/>
        </w:rPr>
      </w:pPr>
      <w:r w:rsidRPr="00A03AC7">
        <w:rPr>
          <w:rFonts w:ascii="Times New Roman" w:hAnsi="Times New Roman"/>
          <w:b/>
          <w:sz w:val="18"/>
          <w:szCs w:val="18"/>
          <w:lang w:val="ru-RU"/>
        </w:rPr>
        <w:t>ЗАЯВКА</w:t>
      </w:r>
    </w:p>
    <w:p w14:paraId="3BB06D03" w14:textId="77777777" w:rsidR="00D95C83" w:rsidRPr="00A03AC7" w:rsidRDefault="00D95C83">
      <w:pPr>
        <w:spacing w:line="360" w:lineRule="auto"/>
        <w:jc w:val="both"/>
        <w:rPr>
          <w:rFonts w:ascii="Times New Roman" w:hAnsi="Times New Roman"/>
          <w:sz w:val="18"/>
          <w:szCs w:val="18"/>
          <w:lang w:val="ru-RU"/>
        </w:rPr>
      </w:pPr>
    </w:p>
    <w:p w14:paraId="3BB06D04" w14:textId="77777777" w:rsidR="00D95C83" w:rsidRPr="00A03AC7" w:rsidRDefault="00D95C83">
      <w:pPr>
        <w:ind w:firstLine="540"/>
        <w:rPr>
          <w:rFonts w:ascii="Times New Roman" w:hAnsi="Times New Roman"/>
          <w:b/>
          <w:bCs/>
          <w:sz w:val="18"/>
          <w:szCs w:val="18"/>
          <w:lang w:val="ru-RU"/>
        </w:rPr>
      </w:pPr>
    </w:p>
    <w:p w14:paraId="3BB06D05" w14:textId="01704EF4"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 xml:space="preserve">Изучив </w:t>
      </w:r>
      <w:r w:rsidR="00A37367">
        <w:rPr>
          <w:rFonts w:ascii="Times New Roman" w:hAnsi="Times New Roman"/>
          <w:sz w:val="18"/>
          <w:szCs w:val="18"/>
          <w:lang w:val="ru-RU"/>
        </w:rPr>
        <w:t xml:space="preserve">закупочную </w:t>
      </w:r>
      <w:r w:rsidR="00A37367" w:rsidRPr="00AD4326">
        <w:rPr>
          <w:rFonts w:ascii="Times New Roman" w:hAnsi="Times New Roman"/>
          <w:sz w:val="18"/>
          <w:szCs w:val="18"/>
          <w:lang w:val="ru-RU"/>
        </w:rPr>
        <w:t xml:space="preserve">документацию для тендерных торгов №_____ </w:t>
      </w:r>
      <w:r w:rsidRPr="00A37367">
        <w:rPr>
          <w:rFonts w:ascii="Times New Roman" w:hAnsi="Times New Roman"/>
          <w:sz w:val="18"/>
          <w:szCs w:val="18"/>
          <w:lang w:val="ru-RU"/>
        </w:rPr>
        <w:t xml:space="preserve">на поставку </w:t>
      </w:r>
      <w:r w:rsidRPr="00423640">
        <w:rPr>
          <w:rFonts w:ascii="Times New Roman" w:hAnsi="Times New Roman"/>
          <w:i/>
          <w:sz w:val="18"/>
          <w:szCs w:val="18"/>
          <w:lang w:val="ru-RU"/>
        </w:rPr>
        <w:t>(указать наименование предлагаемого товара)</w:t>
      </w:r>
      <w:r w:rsidRPr="00423640">
        <w:rPr>
          <w:rFonts w:ascii="Times New Roman" w:hAnsi="Times New Roman"/>
          <w:sz w:val="18"/>
          <w:szCs w:val="18"/>
          <w:lang w:val="ru-RU"/>
        </w:rPr>
        <w:t xml:space="preserve">, ответы на запросы, получение которых настоящим удостоверяем, мы, нижеподписавшиеся </w:t>
      </w:r>
      <w:r w:rsidRPr="00A03AC7">
        <w:rPr>
          <w:rFonts w:ascii="Times New Roman" w:hAnsi="Times New Roman"/>
          <w:i/>
          <w:iCs/>
          <w:sz w:val="18"/>
          <w:szCs w:val="18"/>
          <w:lang w:val="ru-RU"/>
        </w:rPr>
        <w:t>(наименование Участника тендера)</w:t>
      </w:r>
      <w:r w:rsidRPr="00A03AC7">
        <w:rPr>
          <w:rFonts w:ascii="Times New Roman" w:hAnsi="Times New Roman"/>
          <w:sz w:val="18"/>
          <w:szCs w:val="18"/>
          <w:lang w:val="ru-RU"/>
        </w:rPr>
        <w:t>, намерены участвовать в электронном тендере на поставку товаров в соответствии с тендерной документацией.</w:t>
      </w:r>
    </w:p>
    <w:p w14:paraId="3BB06D06" w14:textId="77777777"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В этой связи направляем следующие документы:</w:t>
      </w:r>
    </w:p>
    <w:p w14:paraId="3BB06D07" w14:textId="77777777" w:rsidR="00D95C83" w:rsidRPr="00A03AC7" w:rsidRDefault="006E29B2">
      <w:pPr>
        <w:ind w:firstLine="540"/>
        <w:jc w:val="both"/>
        <w:rPr>
          <w:rFonts w:ascii="Times New Roman" w:hAnsi="Times New Roman"/>
          <w:bCs/>
          <w:sz w:val="18"/>
          <w:szCs w:val="18"/>
          <w:lang w:val="ru-RU"/>
        </w:rPr>
      </w:pPr>
      <w:r w:rsidRPr="00A03AC7">
        <w:rPr>
          <w:rFonts w:ascii="Times New Roman" w:hAnsi="Times New Roman"/>
          <w:b/>
          <w:bCs/>
          <w:sz w:val="18"/>
          <w:szCs w:val="18"/>
          <w:lang w:val="ru-RU"/>
        </w:rPr>
        <w:t xml:space="preserve">1. </w:t>
      </w:r>
      <w:r w:rsidRPr="00A03AC7">
        <w:rPr>
          <w:rFonts w:ascii="Times New Roman" w:hAnsi="Times New Roman"/>
          <w:bCs/>
          <w:sz w:val="18"/>
          <w:szCs w:val="18"/>
          <w:lang w:val="ru-RU"/>
        </w:rPr>
        <w:t>Общие сведения об участнике электронного тендера;</w:t>
      </w:r>
    </w:p>
    <w:p w14:paraId="65F24931" w14:textId="0AE60AA6" w:rsidR="00A37367" w:rsidRDefault="006E29B2">
      <w:pPr>
        <w:ind w:firstLine="540"/>
        <w:jc w:val="both"/>
        <w:rPr>
          <w:rFonts w:ascii="Times New Roman" w:hAnsi="Times New Roman"/>
          <w:b/>
          <w:bCs/>
          <w:sz w:val="18"/>
          <w:szCs w:val="18"/>
          <w:lang w:val="ru-RU"/>
        </w:rPr>
      </w:pPr>
      <w:r w:rsidRPr="00A03AC7">
        <w:rPr>
          <w:rFonts w:ascii="Times New Roman" w:hAnsi="Times New Roman"/>
          <w:b/>
          <w:bCs/>
          <w:sz w:val="18"/>
          <w:szCs w:val="18"/>
          <w:lang w:val="ru-RU"/>
        </w:rPr>
        <w:t xml:space="preserve">2. </w:t>
      </w:r>
      <w:r w:rsidRPr="00A03AC7">
        <w:rPr>
          <w:rFonts w:ascii="Times New Roman" w:hAnsi="Times New Roman"/>
          <w:sz w:val="18"/>
          <w:szCs w:val="18"/>
          <w:lang w:val="ru-RU"/>
        </w:rPr>
        <w:t>Пакет квалификационных документов на ___</w:t>
      </w:r>
      <w:r w:rsidR="00A37367">
        <w:rPr>
          <w:rFonts w:ascii="Times New Roman" w:hAnsi="Times New Roman"/>
          <w:sz w:val="18"/>
          <w:szCs w:val="18"/>
          <w:lang w:val="ru-RU"/>
        </w:rPr>
        <w:t xml:space="preserve"> </w:t>
      </w:r>
      <w:r w:rsidRPr="00A37367">
        <w:rPr>
          <w:rFonts w:ascii="Times New Roman" w:hAnsi="Times New Roman"/>
          <w:sz w:val="18"/>
          <w:szCs w:val="18"/>
          <w:lang w:val="ru-RU"/>
        </w:rPr>
        <w:t xml:space="preserve">листах (указать количество листов, </w:t>
      </w:r>
      <w:r w:rsidRPr="00A37367">
        <w:rPr>
          <w:rFonts w:ascii="Times New Roman" w:hAnsi="Times New Roman"/>
          <w:sz w:val="18"/>
          <w:szCs w:val="18"/>
          <w:lang w:val="ru-RU"/>
        </w:rPr>
        <w:br/>
        <w:t>в случае предоставления брошюр, буклетов, проспектов, и т.д. указать количество);</w:t>
      </w:r>
    </w:p>
    <w:p w14:paraId="3BB06D09" w14:textId="363345AB" w:rsidR="00D95C83" w:rsidRPr="00423640" w:rsidRDefault="00A37367">
      <w:pPr>
        <w:ind w:firstLine="540"/>
        <w:jc w:val="both"/>
        <w:rPr>
          <w:rFonts w:ascii="Times New Roman" w:hAnsi="Times New Roman"/>
          <w:sz w:val="18"/>
          <w:szCs w:val="18"/>
          <w:lang w:val="ru-RU"/>
        </w:rPr>
      </w:pPr>
      <w:r>
        <w:rPr>
          <w:rFonts w:ascii="Times New Roman" w:hAnsi="Times New Roman"/>
          <w:b/>
          <w:bCs/>
          <w:sz w:val="18"/>
          <w:szCs w:val="18"/>
          <w:lang w:val="ru-RU"/>
        </w:rPr>
        <w:t>3</w:t>
      </w:r>
      <w:r w:rsidR="006E29B2" w:rsidRPr="00A37367">
        <w:rPr>
          <w:rFonts w:ascii="Times New Roman" w:hAnsi="Times New Roman"/>
          <w:b/>
          <w:bCs/>
          <w:sz w:val="18"/>
          <w:szCs w:val="18"/>
          <w:lang w:val="ru-RU"/>
        </w:rPr>
        <w:t xml:space="preserve">. </w:t>
      </w:r>
      <w:r w:rsidR="006E29B2" w:rsidRPr="00A37367">
        <w:rPr>
          <w:rFonts w:ascii="Times New Roman" w:hAnsi="Times New Roman"/>
          <w:bCs/>
          <w:sz w:val="18"/>
          <w:szCs w:val="18"/>
          <w:lang w:val="ru-RU"/>
        </w:rPr>
        <w:t>Техническое предложение (указать количество листов, в случае предоставления брошюр, буклетов, проспектов, и т.д. указать количество)</w:t>
      </w:r>
      <w:r w:rsidR="006E29B2" w:rsidRPr="00423640">
        <w:rPr>
          <w:rFonts w:ascii="Times New Roman" w:hAnsi="Times New Roman"/>
          <w:sz w:val="18"/>
          <w:szCs w:val="18"/>
          <w:lang w:val="ru-RU"/>
        </w:rPr>
        <w:t>;</w:t>
      </w:r>
    </w:p>
    <w:p w14:paraId="3BB06D0B" w14:textId="509CE985" w:rsidR="00D95C83" w:rsidRPr="00A03AC7" w:rsidRDefault="00A37367">
      <w:pPr>
        <w:ind w:firstLine="540"/>
        <w:jc w:val="both"/>
        <w:rPr>
          <w:rFonts w:ascii="Times New Roman" w:eastAsia="MS Mincho" w:hAnsi="Times New Roman"/>
          <w:i/>
          <w:sz w:val="18"/>
          <w:szCs w:val="18"/>
          <w:lang w:val="ru-RU"/>
        </w:rPr>
      </w:pPr>
      <w:r>
        <w:rPr>
          <w:rFonts w:ascii="Times New Roman" w:hAnsi="Times New Roman"/>
          <w:b/>
          <w:bCs/>
          <w:sz w:val="18"/>
          <w:szCs w:val="18"/>
          <w:lang w:val="ru-RU"/>
        </w:rPr>
        <w:t>4</w:t>
      </w:r>
      <w:r w:rsidR="006E29B2" w:rsidRPr="00A37367">
        <w:rPr>
          <w:rFonts w:ascii="Times New Roman" w:hAnsi="Times New Roman"/>
          <w:b/>
          <w:bCs/>
          <w:sz w:val="18"/>
          <w:szCs w:val="18"/>
          <w:lang w:val="ru-RU"/>
        </w:rPr>
        <w:t xml:space="preserve">. </w:t>
      </w:r>
      <w:r w:rsidR="006E29B2" w:rsidRPr="00A03AC7">
        <w:rPr>
          <w:rFonts w:ascii="Times New Roman" w:hAnsi="Times New Roman"/>
          <w:sz w:val="18"/>
          <w:szCs w:val="18"/>
          <w:lang w:val="ru-RU"/>
        </w:rPr>
        <w:t xml:space="preserve">Иные документы </w:t>
      </w:r>
      <w:r w:rsidR="006E29B2" w:rsidRPr="00A03AC7">
        <w:rPr>
          <w:rFonts w:ascii="Times New Roman" w:hAnsi="Times New Roman"/>
          <w:i/>
          <w:sz w:val="18"/>
          <w:szCs w:val="18"/>
          <w:lang w:val="ru-RU"/>
        </w:rPr>
        <w:t>(в случае представления других документов необходимо указать наименование и количество листов).</w:t>
      </w:r>
    </w:p>
    <w:p w14:paraId="3BB06D0C" w14:textId="77777777" w:rsidR="00D95C83" w:rsidRPr="00A03AC7" w:rsidRDefault="00D95C83">
      <w:pPr>
        <w:ind w:left="-180" w:right="201" w:firstLine="720"/>
        <w:jc w:val="both"/>
        <w:rPr>
          <w:rFonts w:ascii="Times New Roman" w:eastAsia="MS Mincho" w:hAnsi="Times New Roman"/>
          <w:sz w:val="18"/>
          <w:szCs w:val="18"/>
          <w:lang w:val="ru-RU"/>
        </w:rPr>
      </w:pPr>
    </w:p>
    <w:p w14:paraId="3BB06D0D"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 xml:space="preserve">Ф.И.О. ответственного лица за подготовку тендерного предложения: </w:t>
      </w:r>
    </w:p>
    <w:p w14:paraId="3BB06D0E" w14:textId="77777777" w:rsidR="00D95C83" w:rsidRPr="00A03AC7" w:rsidRDefault="00D95C83">
      <w:pPr>
        <w:ind w:left="-180" w:right="-185" w:firstLine="180"/>
        <w:jc w:val="both"/>
        <w:rPr>
          <w:rFonts w:ascii="Times New Roman" w:hAnsi="Times New Roman"/>
          <w:sz w:val="18"/>
          <w:szCs w:val="18"/>
          <w:lang w:val="ru-RU"/>
        </w:rPr>
      </w:pPr>
    </w:p>
    <w:p w14:paraId="3BB06D0F"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Контактный телефон/факс: ____________________________________________</w:t>
      </w:r>
    </w:p>
    <w:p w14:paraId="3BB06D10" w14:textId="77777777" w:rsidR="00D95C83" w:rsidRPr="00A03AC7" w:rsidRDefault="00D95C83">
      <w:pPr>
        <w:ind w:left="-180" w:right="-185" w:firstLine="180"/>
        <w:jc w:val="both"/>
        <w:rPr>
          <w:rFonts w:ascii="Times New Roman" w:hAnsi="Times New Roman"/>
          <w:sz w:val="18"/>
          <w:szCs w:val="18"/>
          <w:lang w:val="ru-RU"/>
        </w:rPr>
      </w:pPr>
    </w:p>
    <w:p w14:paraId="3BB06D11"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Адрес электронной почты: ______________________________</w:t>
      </w:r>
    </w:p>
    <w:p w14:paraId="3BB06D12" w14:textId="77777777" w:rsidR="00D95C83" w:rsidRPr="00A03AC7" w:rsidRDefault="00D95C83">
      <w:pPr>
        <w:ind w:left="-180" w:right="-185" w:firstLine="180"/>
        <w:jc w:val="both"/>
        <w:rPr>
          <w:rFonts w:ascii="Times New Roman" w:hAnsi="Times New Roman"/>
          <w:sz w:val="18"/>
          <w:szCs w:val="18"/>
          <w:lang w:val="ru-RU"/>
        </w:rPr>
      </w:pPr>
    </w:p>
    <w:p w14:paraId="3BB06D13" w14:textId="77777777" w:rsidR="00D95C83" w:rsidRPr="00A03AC7" w:rsidRDefault="006E29B2">
      <w:pPr>
        <w:widowControl w:val="0"/>
        <w:jc w:val="both"/>
        <w:rPr>
          <w:rFonts w:ascii="Times New Roman" w:hAnsi="Times New Roman"/>
          <w:sz w:val="18"/>
          <w:szCs w:val="18"/>
          <w:lang w:val="ru-RU"/>
        </w:rPr>
      </w:pPr>
      <w:r w:rsidRPr="00A03AC7">
        <w:rPr>
          <w:rFonts w:ascii="Times New Roman" w:hAnsi="Times New Roman"/>
          <w:sz w:val="18"/>
          <w:szCs w:val="18"/>
          <w:lang w:val="ru-RU"/>
        </w:rPr>
        <w:t>Ф.И.О. и подпись руководителя или уполномоченного лица</w:t>
      </w:r>
    </w:p>
    <w:p w14:paraId="3BB06D14" w14:textId="77777777" w:rsidR="00D95C83" w:rsidRPr="00A03AC7" w:rsidRDefault="00D95C83">
      <w:pPr>
        <w:ind w:left="-180" w:right="-185" w:firstLine="180"/>
        <w:jc w:val="both"/>
        <w:rPr>
          <w:rFonts w:ascii="Times New Roman" w:hAnsi="Times New Roman"/>
          <w:sz w:val="18"/>
          <w:szCs w:val="18"/>
          <w:lang w:val="ru-RU"/>
        </w:rPr>
      </w:pPr>
    </w:p>
    <w:p w14:paraId="3BB06D15"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Место печати</w:t>
      </w:r>
    </w:p>
    <w:p w14:paraId="3BB06D16" w14:textId="77777777" w:rsidR="00D95C83" w:rsidRPr="00A03AC7" w:rsidRDefault="00D95C83">
      <w:pPr>
        <w:rPr>
          <w:rFonts w:ascii="Times New Roman" w:hAnsi="Times New Roman"/>
          <w:sz w:val="18"/>
          <w:szCs w:val="18"/>
          <w:lang w:val="ru-RU"/>
        </w:rPr>
      </w:pPr>
    </w:p>
    <w:p w14:paraId="3BB06D17" w14:textId="77777777" w:rsidR="00D95C83" w:rsidRPr="00A03AC7" w:rsidRDefault="00D95C83">
      <w:pPr>
        <w:rPr>
          <w:rFonts w:ascii="Times New Roman" w:hAnsi="Times New Roman"/>
          <w:sz w:val="18"/>
          <w:szCs w:val="18"/>
          <w:lang w:val="ru-RU"/>
        </w:rPr>
      </w:pPr>
    </w:p>
    <w:p w14:paraId="3BB06D18" w14:textId="77777777" w:rsidR="00D95C83" w:rsidRPr="00A03AC7" w:rsidRDefault="00D95C83">
      <w:pPr>
        <w:rPr>
          <w:rFonts w:ascii="Times New Roman" w:hAnsi="Times New Roman"/>
          <w:sz w:val="18"/>
          <w:szCs w:val="18"/>
          <w:lang w:val="ru-RU"/>
        </w:rPr>
      </w:pPr>
    </w:p>
    <w:p w14:paraId="3BB06D19" w14:textId="77777777" w:rsidR="00D95C83" w:rsidRPr="00A03AC7" w:rsidRDefault="00D95C83">
      <w:pPr>
        <w:rPr>
          <w:rFonts w:ascii="Times New Roman" w:hAnsi="Times New Roman"/>
          <w:sz w:val="18"/>
          <w:szCs w:val="18"/>
          <w:lang w:val="ru-RU"/>
        </w:rPr>
      </w:pPr>
    </w:p>
    <w:p w14:paraId="3BB06D1A" w14:textId="77777777" w:rsidR="00D95C83" w:rsidRPr="00A03AC7" w:rsidRDefault="00D95C83">
      <w:pPr>
        <w:rPr>
          <w:rFonts w:ascii="Times New Roman" w:hAnsi="Times New Roman"/>
          <w:sz w:val="18"/>
          <w:szCs w:val="18"/>
          <w:lang w:val="ru-RU"/>
        </w:rPr>
      </w:pPr>
    </w:p>
    <w:p w14:paraId="3BB06D1B" w14:textId="77777777" w:rsidR="00D95C83" w:rsidRPr="00A03AC7" w:rsidRDefault="00D95C83">
      <w:pPr>
        <w:rPr>
          <w:rFonts w:ascii="Times New Roman" w:hAnsi="Times New Roman"/>
          <w:sz w:val="18"/>
          <w:szCs w:val="18"/>
          <w:lang w:val="ru-RU"/>
        </w:rPr>
      </w:pPr>
    </w:p>
    <w:p w14:paraId="3BB06D1C" w14:textId="77777777" w:rsidR="00D95C83" w:rsidRPr="00A03AC7" w:rsidRDefault="00D95C83">
      <w:pPr>
        <w:rPr>
          <w:rFonts w:ascii="Times New Roman" w:hAnsi="Times New Roman"/>
          <w:sz w:val="18"/>
          <w:szCs w:val="18"/>
          <w:lang w:val="ru-RU"/>
        </w:rPr>
      </w:pPr>
    </w:p>
    <w:p w14:paraId="3BB06D1D" w14:textId="77777777" w:rsidR="00D95C83" w:rsidRPr="00A03AC7" w:rsidRDefault="00D95C83">
      <w:pPr>
        <w:rPr>
          <w:rFonts w:ascii="Times New Roman" w:hAnsi="Times New Roman"/>
          <w:sz w:val="18"/>
          <w:szCs w:val="18"/>
          <w:lang w:val="ru-RU"/>
        </w:rPr>
      </w:pPr>
    </w:p>
    <w:p w14:paraId="3BB06D1E" w14:textId="77777777" w:rsidR="00D95C83" w:rsidRPr="00A03AC7" w:rsidRDefault="00D95C83">
      <w:pPr>
        <w:rPr>
          <w:rFonts w:ascii="Times New Roman" w:hAnsi="Times New Roman"/>
          <w:sz w:val="18"/>
          <w:szCs w:val="18"/>
          <w:lang w:val="ru-RU"/>
        </w:rPr>
      </w:pPr>
    </w:p>
    <w:p w14:paraId="3BB06D1F" w14:textId="77777777" w:rsidR="00D95C83" w:rsidRPr="00A03AC7" w:rsidRDefault="00D95C83">
      <w:pPr>
        <w:rPr>
          <w:rFonts w:ascii="Times New Roman" w:hAnsi="Times New Roman"/>
          <w:sz w:val="18"/>
          <w:szCs w:val="18"/>
          <w:lang w:val="ru-RU"/>
        </w:rPr>
      </w:pPr>
    </w:p>
    <w:p w14:paraId="3BB06D20" w14:textId="77777777" w:rsidR="00D95C83" w:rsidRPr="00A03AC7" w:rsidRDefault="00D95C83">
      <w:pPr>
        <w:rPr>
          <w:rFonts w:ascii="Times New Roman" w:hAnsi="Times New Roman"/>
          <w:sz w:val="18"/>
          <w:szCs w:val="18"/>
          <w:lang w:val="ru-RU"/>
        </w:rPr>
      </w:pPr>
    </w:p>
    <w:p w14:paraId="3BB06D21" w14:textId="77777777" w:rsidR="00D95C83" w:rsidRPr="00A03AC7" w:rsidRDefault="00D95C83">
      <w:pPr>
        <w:rPr>
          <w:rFonts w:ascii="Times New Roman" w:hAnsi="Times New Roman"/>
          <w:sz w:val="18"/>
          <w:szCs w:val="18"/>
          <w:lang w:val="ru-RU"/>
        </w:rPr>
      </w:pPr>
    </w:p>
    <w:p w14:paraId="3BB06D22" w14:textId="77777777" w:rsidR="00D95C83" w:rsidRPr="00A03AC7" w:rsidRDefault="00D95C83">
      <w:pPr>
        <w:rPr>
          <w:rFonts w:ascii="Times New Roman" w:hAnsi="Times New Roman"/>
          <w:sz w:val="18"/>
          <w:szCs w:val="18"/>
          <w:lang w:val="ru-RU"/>
        </w:rPr>
      </w:pPr>
    </w:p>
    <w:p w14:paraId="3BB06D23" w14:textId="77777777"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2</w:t>
      </w:r>
    </w:p>
    <w:p w14:paraId="3BB06D24" w14:textId="77777777" w:rsidR="00D95C83" w:rsidRPr="00A03AC7" w:rsidRDefault="00D95C83">
      <w:pPr>
        <w:jc w:val="center"/>
        <w:rPr>
          <w:rFonts w:ascii="Times New Roman" w:hAnsi="Times New Roman"/>
          <w:i/>
          <w:sz w:val="18"/>
          <w:szCs w:val="18"/>
          <w:lang w:val="ru-RU"/>
        </w:rPr>
      </w:pPr>
    </w:p>
    <w:p w14:paraId="3BB06D25"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НА ФИРМЕННОМ БЛАНКЕ УЧАСТНИКА</w:t>
      </w:r>
    </w:p>
    <w:p w14:paraId="3BB06D26" w14:textId="77777777" w:rsidR="00D95C83" w:rsidRPr="00A03AC7" w:rsidRDefault="00D95C83">
      <w:pPr>
        <w:rPr>
          <w:rFonts w:ascii="Times New Roman" w:hAnsi="Times New Roman"/>
          <w:i/>
          <w:sz w:val="18"/>
          <w:szCs w:val="18"/>
          <w:lang w:val="ru-RU"/>
        </w:rPr>
      </w:pPr>
    </w:p>
    <w:p w14:paraId="3BB06D27"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D28"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D29" w14:textId="77777777" w:rsidR="00D95C83" w:rsidRPr="00A03AC7" w:rsidRDefault="00D95C83">
      <w:pPr>
        <w:rPr>
          <w:rFonts w:ascii="Times New Roman" w:hAnsi="Times New Roman"/>
          <w:sz w:val="18"/>
          <w:szCs w:val="18"/>
          <w:lang w:val="ru-RU"/>
        </w:rPr>
      </w:pPr>
    </w:p>
    <w:p w14:paraId="3BB06D2A" w14:textId="77777777" w:rsidR="00D95C83" w:rsidRPr="00A03AC7" w:rsidRDefault="006E29B2">
      <w:pPr>
        <w:pStyle w:val="afff3"/>
        <w:ind w:left="6804" w:right="-108" w:hanging="72"/>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D2B" w14:textId="77777777" w:rsidR="00D95C83" w:rsidRPr="00A03AC7" w:rsidRDefault="00D95C83">
      <w:pPr>
        <w:jc w:val="center"/>
        <w:rPr>
          <w:rFonts w:ascii="Times New Roman" w:hAnsi="Times New Roman"/>
          <w:i/>
          <w:sz w:val="18"/>
          <w:szCs w:val="18"/>
          <w:lang w:val="ru-RU"/>
        </w:rPr>
      </w:pPr>
    </w:p>
    <w:p w14:paraId="3BB06D2C" w14:textId="77777777" w:rsidR="00D95C83" w:rsidRPr="00A03AC7" w:rsidRDefault="00D95C83">
      <w:pPr>
        <w:jc w:val="center"/>
        <w:rPr>
          <w:rFonts w:ascii="Times New Roman" w:hAnsi="Times New Roman"/>
          <w:i/>
          <w:sz w:val="18"/>
          <w:szCs w:val="18"/>
          <w:lang w:val="ru-RU"/>
        </w:rPr>
      </w:pPr>
    </w:p>
    <w:p w14:paraId="3BB06D2D" w14:textId="77777777" w:rsidR="00D95C83" w:rsidRPr="00A03AC7" w:rsidRDefault="00D95C83">
      <w:pPr>
        <w:rPr>
          <w:rFonts w:ascii="Times New Roman" w:hAnsi="Times New Roman"/>
          <w:sz w:val="18"/>
          <w:szCs w:val="18"/>
          <w:lang w:val="ru-RU"/>
        </w:rPr>
      </w:pPr>
    </w:p>
    <w:p w14:paraId="3BB06D2E"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ГАРАНТИЙНОЕ ПИСЬМО</w:t>
      </w:r>
    </w:p>
    <w:p w14:paraId="3BB06D2F" w14:textId="77777777" w:rsidR="00D95C83" w:rsidRPr="00A03AC7" w:rsidRDefault="00D95C83">
      <w:pPr>
        <w:jc w:val="center"/>
        <w:rPr>
          <w:rFonts w:ascii="Times New Roman" w:hAnsi="Times New Roman"/>
          <w:sz w:val="18"/>
          <w:szCs w:val="18"/>
          <w:lang w:val="ru-RU"/>
        </w:rPr>
      </w:pPr>
    </w:p>
    <w:p w14:paraId="3BB06D30" w14:textId="77777777" w:rsidR="00D95C83" w:rsidRPr="00A03AC7" w:rsidRDefault="00D95C83">
      <w:pPr>
        <w:jc w:val="center"/>
        <w:rPr>
          <w:rFonts w:ascii="Times New Roman" w:hAnsi="Times New Roman"/>
          <w:sz w:val="18"/>
          <w:szCs w:val="18"/>
          <w:lang w:val="ru-RU"/>
        </w:rPr>
      </w:pPr>
    </w:p>
    <w:p w14:paraId="3BB06D31" w14:textId="77777777" w:rsidR="00D95C83" w:rsidRPr="00A03AC7" w:rsidRDefault="00D95C83">
      <w:pPr>
        <w:rPr>
          <w:rFonts w:ascii="Times New Roman" w:hAnsi="Times New Roman"/>
          <w:sz w:val="18"/>
          <w:szCs w:val="18"/>
          <w:lang w:val="ru-RU"/>
        </w:rPr>
      </w:pPr>
    </w:p>
    <w:p w14:paraId="2E0DC43B" w14:textId="77777777" w:rsidR="00180EF8" w:rsidRDefault="00180EF8" w:rsidP="00180EF8">
      <w:pPr>
        <w:ind w:firstLine="708"/>
        <w:rPr>
          <w:rFonts w:ascii="Times New Roman" w:hAnsi="Times New Roman"/>
          <w:sz w:val="18"/>
          <w:szCs w:val="18"/>
          <w:lang w:val="ru-RU"/>
        </w:rPr>
      </w:pPr>
      <w:r>
        <w:rPr>
          <w:rFonts w:ascii="Times New Roman" w:hAnsi="Times New Roman"/>
          <w:sz w:val="18"/>
          <w:szCs w:val="18"/>
          <w:lang w:val="ru-RU"/>
        </w:rPr>
        <w:t>Настоящим письмом подтверждаем, что компания ___________________________</w:t>
      </w:r>
      <w:proofErr w:type="gramStart"/>
      <w:r>
        <w:rPr>
          <w:rFonts w:ascii="Times New Roman" w:hAnsi="Times New Roman"/>
          <w:sz w:val="18"/>
          <w:szCs w:val="18"/>
          <w:lang w:val="ru-RU"/>
        </w:rPr>
        <w:t xml:space="preserve"> :</w:t>
      </w:r>
      <w:proofErr w:type="gramEnd"/>
    </w:p>
    <w:p w14:paraId="612DCC18" w14:textId="77777777" w:rsidR="00180EF8" w:rsidRDefault="00180EF8" w:rsidP="00180EF8">
      <w:pPr>
        <w:rPr>
          <w:rFonts w:ascii="Times New Roman" w:hAnsi="Times New Roman"/>
          <w:i/>
          <w:sz w:val="18"/>
          <w:szCs w:val="18"/>
          <w:lang w:val="ru-RU"/>
        </w:rPr>
      </w:pPr>
      <w:r>
        <w:rPr>
          <w:rFonts w:ascii="Times New Roman" w:hAnsi="Times New Roman"/>
          <w:i/>
          <w:sz w:val="18"/>
          <w:szCs w:val="18"/>
          <w:lang w:val="ru-RU"/>
        </w:rPr>
        <w:t xml:space="preserve">                                                                                                         (наименование компании)</w:t>
      </w:r>
    </w:p>
    <w:p w14:paraId="34FBAB8E" w14:textId="77777777" w:rsidR="00180EF8" w:rsidRDefault="00180EF8" w:rsidP="00180EF8">
      <w:pPr>
        <w:rPr>
          <w:rFonts w:ascii="Times New Roman" w:hAnsi="Times New Roman"/>
          <w:sz w:val="18"/>
          <w:szCs w:val="18"/>
          <w:lang w:val="ru-RU"/>
        </w:rPr>
      </w:pPr>
      <w:r>
        <w:rPr>
          <w:rFonts w:ascii="Times New Roman" w:hAnsi="Times New Roman"/>
          <w:sz w:val="18"/>
          <w:szCs w:val="18"/>
          <w:lang w:val="ru-RU"/>
        </w:rPr>
        <w:t xml:space="preserve">- не находится в стадии реорганизации, ликвидации и банкротства; </w:t>
      </w:r>
    </w:p>
    <w:p w14:paraId="35F14393" w14:textId="77777777" w:rsidR="00180EF8" w:rsidRDefault="00180EF8" w:rsidP="00180EF8">
      <w:pPr>
        <w:rPr>
          <w:rFonts w:ascii="Times New Roman" w:hAnsi="Times New Roman"/>
          <w:sz w:val="18"/>
          <w:szCs w:val="18"/>
          <w:lang w:val="ru-RU"/>
        </w:rPr>
      </w:pPr>
      <w:r>
        <w:rPr>
          <w:rFonts w:ascii="Times New Roman" w:hAnsi="Times New Roman"/>
          <w:sz w:val="18"/>
          <w:szCs w:val="18"/>
          <w:lang w:val="ru-RU"/>
        </w:rPr>
        <w:t>- не находится в состоянии судебного или арбитражного разбирательства с (наименование заказчика);</w:t>
      </w:r>
    </w:p>
    <w:p w14:paraId="03BA21D8" w14:textId="77777777" w:rsidR="00180EF8" w:rsidRDefault="00180EF8" w:rsidP="00180EF8">
      <w:pPr>
        <w:rPr>
          <w:rFonts w:ascii="Times New Roman" w:hAnsi="Times New Roman"/>
          <w:sz w:val="18"/>
          <w:szCs w:val="18"/>
          <w:lang w:val="ru-RU"/>
        </w:rPr>
      </w:pPr>
      <w:r>
        <w:rPr>
          <w:rFonts w:ascii="Times New Roman" w:hAnsi="Times New Roman"/>
          <w:sz w:val="18"/>
          <w:szCs w:val="18"/>
          <w:lang w:val="ru-RU"/>
        </w:rPr>
        <w:t>- не находится в Едином реестре недобросовестных исполнителей;</w:t>
      </w:r>
    </w:p>
    <w:p w14:paraId="16B0FADE" w14:textId="77777777" w:rsidR="00180EF8" w:rsidRDefault="00180EF8" w:rsidP="00180EF8">
      <w:pPr>
        <w:rPr>
          <w:rFonts w:ascii="Times New Roman" w:hAnsi="Times New Roman"/>
          <w:sz w:val="18"/>
          <w:szCs w:val="18"/>
          <w:lang w:val="ru-RU"/>
        </w:rPr>
      </w:pPr>
      <w:r>
        <w:rPr>
          <w:rFonts w:ascii="Times New Roman" w:hAnsi="Times New Roman"/>
          <w:sz w:val="18"/>
          <w:szCs w:val="18"/>
          <w:lang w:val="ru-RU"/>
        </w:rPr>
        <w:t>- отсутствуют ненадлежащим образом исполненные обязательства по ранее заключенным договорам с (наименование заказчика);</w:t>
      </w:r>
    </w:p>
    <w:p w14:paraId="1E94CE3F" w14:textId="77777777" w:rsidR="00180EF8" w:rsidRDefault="00180EF8" w:rsidP="00180EF8">
      <w:pPr>
        <w:rPr>
          <w:rFonts w:ascii="Times New Roman" w:hAnsi="Times New Roman"/>
          <w:sz w:val="18"/>
          <w:szCs w:val="18"/>
          <w:lang w:val="ru-RU"/>
        </w:rPr>
      </w:pPr>
      <w:r>
        <w:rPr>
          <w:rFonts w:ascii="Times New Roman" w:hAnsi="Times New Roman"/>
          <w:i/>
          <w:sz w:val="18"/>
          <w:szCs w:val="18"/>
          <w:lang w:val="ru-RU"/>
        </w:rPr>
        <w:t xml:space="preserve">- </w:t>
      </w:r>
      <w:r>
        <w:rPr>
          <w:rFonts w:ascii="Times New Roman" w:hAnsi="Times New Roman"/>
          <w:sz w:val="18"/>
          <w:szCs w:val="18"/>
          <w:lang w:val="ru-RU"/>
        </w:rPr>
        <w:t>отсутствует просроченная задолженность по уплате налогов и сборов;</w:t>
      </w:r>
    </w:p>
    <w:p w14:paraId="4DB9182F" w14:textId="77777777" w:rsidR="00180EF8" w:rsidRDefault="00180EF8" w:rsidP="00180EF8">
      <w:pPr>
        <w:rPr>
          <w:rFonts w:ascii="Times New Roman" w:hAnsi="Times New Roman"/>
          <w:sz w:val="18"/>
          <w:szCs w:val="18"/>
          <w:lang w:val="ru-RU"/>
        </w:rPr>
      </w:pPr>
      <w:r>
        <w:rPr>
          <w:rFonts w:ascii="Times New Roman" w:hAnsi="Times New Roman"/>
          <w:sz w:val="18"/>
          <w:szCs w:val="18"/>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B06D38" w14:textId="77777777" w:rsidR="00D95C83" w:rsidRPr="00A03AC7" w:rsidRDefault="00D95C83">
      <w:pPr>
        <w:rPr>
          <w:rFonts w:ascii="Times New Roman" w:hAnsi="Times New Roman"/>
          <w:sz w:val="18"/>
          <w:szCs w:val="18"/>
          <w:lang w:val="ru-RU"/>
        </w:rPr>
      </w:pPr>
    </w:p>
    <w:p w14:paraId="3BB06D39" w14:textId="77777777" w:rsidR="00D95C83" w:rsidRPr="00A03AC7" w:rsidRDefault="00D95C83">
      <w:pPr>
        <w:rPr>
          <w:rFonts w:ascii="Times New Roman" w:hAnsi="Times New Roman"/>
          <w:sz w:val="18"/>
          <w:szCs w:val="18"/>
          <w:lang w:val="ru-RU"/>
        </w:rPr>
      </w:pPr>
    </w:p>
    <w:p w14:paraId="3BB06D3A" w14:textId="77777777" w:rsidR="00D95C83" w:rsidRPr="00A03AC7" w:rsidRDefault="00D95C83">
      <w:pPr>
        <w:rPr>
          <w:rFonts w:ascii="Times New Roman" w:hAnsi="Times New Roman"/>
          <w:sz w:val="18"/>
          <w:szCs w:val="18"/>
          <w:lang w:val="ru-RU"/>
        </w:rPr>
      </w:pPr>
    </w:p>
    <w:p w14:paraId="3BB06D3B" w14:textId="77777777" w:rsidR="00D95C83" w:rsidRPr="00A03AC7" w:rsidRDefault="00D95C83">
      <w:pPr>
        <w:rPr>
          <w:rFonts w:ascii="Times New Roman" w:hAnsi="Times New Roman"/>
          <w:sz w:val="18"/>
          <w:szCs w:val="18"/>
          <w:lang w:val="ru-RU"/>
        </w:rPr>
      </w:pPr>
    </w:p>
    <w:p w14:paraId="3BB06D3C" w14:textId="77777777" w:rsidR="00D95C83" w:rsidRPr="00A03AC7" w:rsidRDefault="00D95C83">
      <w:pPr>
        <w:rPr>
          <w:rFonts w:ascii="Times New Roman" w:hAnsi="Times New Roman"/>
          <w:sz w:val="18"/>
          <w:szCs w:val="18"/>
          <w:lang w:val="ru-RU"/>
        </w:rPr>
      </w:pPr>
    </w:p>
    <w:p w14:paraId="3BB06D3D"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Подписи:</w:t>
      </w:r>
    </w:p>
    <w:p w14:paraId="3BB06D3E" w14:textId="77777777" w:rsidR="00D95C83" w:rsidRPr="00A03AC7" w:rsidRDefault="00D95C83">
      <w:pPr>
        <w:rPr>
          <w:rFonts w:ascii="Times New Roman" w:hAnsi="Times New Roman"/>
          <w:sz w:val="18"/>
          <w:szCs w:val="18"/>
          <w:lang w:val="ru-RU"/>
        </w:rPr>
      </w:pPr>
    </w:p>
    <w:p w14:paraId="3BB06D3F"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руководителя _______________</w:t>
      </w:r>
    </w:p>
    <w:p w14:paraId="3BB06D40" w14:textId="77777777" w:rsidR="00D95C83" w:rsidRPr="00A03AC7" w:rsidRDefault="00D95C83">
      <w:pPr>
        <w:rPr>
          <w:rFonts w:ascii="Times New Roman" w:hAnsi="Times New Roman"/>
          <w:sz w:val="18"/>
          <w:szCs w:val="18"/>
          <w:lang w:val="ru-RU"/>
        </w:rPr>
      </w:pPr>
    </w:p>
    <w:p w14:paraId="3BB06D41"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главного бухгалтера (начальника финансового отдела) ______________</w:t>
      </w:r>
    </w:p>
    <w:p w14:paraId="3BB06D42" w14:textId="77777777" w:rsidR="00D95C83" w:rsidRPr="00A03AC7" w:rsidRDefault="00D95C83">
      <w:pPr>
        <w:rPr>
          <w:rFonts w:ascii="Times New Roman" w:hAnsi="Times New Roman"/>
          <w:sz w:val="18"/>
          <w:szCs w:val="18"/>
          <w:lang w:val="ru-RU"/>
        </w:rPr>
      </w:pPr>
    </w:p>
    <w:p w14:paraId="3BB06D43"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юриста ____________________</w:t>
      </w:r>
    </w:p>
    <w:p w14:paraId="3BB06D44" w14:textId="77777777" w:rsidR="00D95C83" w:rsidRPr="00A03AC7" w:rsidRDefault="00D95C83">
      <w:pPr>
        <w:rPr>
          <w:rFonts w:ascii="Times New Roman" w:hAnsi="Times New Roman"/>
          <w:sz w:val="18"/>
          <w:szCs w:val="18"/>
          <w:lang w:val="ru-RU"/>
        </w:rPr>
      </w:pPr>
    </w:p>
    <w:p w14:paraId="3BB06D45" w14:textId="77777777" w:rsidR="00D95C83" w:rsidRPr="00A03AC7" w:rsidRDefault="00D95C83">
      <w:pPr>
        <w:rPr>
          <w:rFonts w:ascii="Times New Roman" w:hAnsi="Times New Roman"/>
          <w:sz w:val="18"/>
          <w:szCs w:val="18"/>
          <w:lang w:val="ru-RU"/>
        </w:rPr>
      </w:pPr>
    </w:p>
    <w:p w14:paraId="3BB06D46"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Место печати</w:t>
      </w:r>
    </w:p>
    <w:p w14:paraId="3BB06D47" w14:textId="77777777" w:rsidR="00D95C83" w:rsidRPr="00A03AC7" w:rsidRDefault="00D95C83">
      <w:pPr>
        <w:rPr>
          <w:rFonts w:ascii="Times New Roman" w:hAnsi="Times New Roman"/>
          <w:sz w:val="18"/>
          <w:szCs w:val="18"/>
          <w:lang w:val="ru-RU"/>
        </w:rPr>
      </w:pPr>
    </w:p>
    <w:p w14:paraId="3BB06D48" w14:textId="77777777" w:rsidR="00D95C83" w:rsidRPr="00A03AC7" w:rsidRDefault="00D95C83">
      <w:pPr>
        <w:rPr>
          <w:rFonts w:ascii="Times New Roman" w:hAnsi="Times New Roman"/>
          <w:sz w:val="18"/>
          <w:szCs w:val="18"/>
          <w:lang w:val="ru-RU"/>
        </w:rPr>
      </w:pPr>
    </w:p>
    <w:p w14:paraId="3BB06D49" w14:textId="77777777" w:rsidR="00D95C83" w:rsidRPr="00A03AC7" w:rsidRDefault="00D95C83">
      <w:pPr>
        <w:rPr>
          <w:rFonts w:ascii="Times New Roman" w:hAnsi="Times New Roman"/>
          <w:sz w:val="18"/>
          <w:szCs w:val="18"/>
          <w:lang w:val="ru-RU"/>
        </w:rPr>
      </w:pPr>
    </w:p>
    <w:p w14:paraId="3BB06D4A" w14:textId="77777777" w:rsidR="00D95C83" w:rsidRPr="00A03AC7" w:rsidRDefault="00D95C83">
      <w:pPr>
        <w:rPr>
          <w:rFonts w:ascii="Times New Roman" w:hAnsi="Times New Roman"/>
          <w:sz w:val="18"/>
          <w:szCs w:val="18"/>
          <w:lang w:val="ru-RU"/>
        </w:rPr>
      </w:pPr>
    </w:p>
    <w:p w14:paraId="3BB06D4B" w14:textId="77777777" w:rsidR="00D95C83" w:rsidRPr="00A03AC7" w:rsidRDefault="00D95C83">
      <w:pPr>
        <w:rPr>
          <w:rFonts w:ascii="Times New Roman" w:hAnsi="Times New Roman"/>
          <w:sz w:val="18"/>
          <w:szCs w:val="18"/>
          <w:lang w:val="ru-RU"/>
        </w:rPr>
      </w:pPr>
    </w:p>
    <w:p w14:paraId="3BB06D4C" w14:textId="77777777" w:rsidR="00D95C83" w:rsidRPr="00A03AC7" w:rsidRDefault="00D95C83">
      <w:pPr>
        <w:jc w:val="right"/>
        <w:rPr>
          <w:rFonts w:ascii="Times New Roman" w:hAnsi="Times New Roman"/>
          <w:i/>
          <w:sz w:val="18"/>
          <w:szCs w:val="18"/>
          <w:lang w:val="ru-RU"/>
        </w:rPr>
      </w:pPr>
    </w:p>
    <w:p w14:paraId="3BB06D4D" w14:textId="77777777" w:rsidR="00D95C83" w:rsidRPr="00A03AC7" w:rsidRDefault="00D95C83">
      <w:pPr>
        <w:jc w:val="right"/>
        <w:rPr>
          <w:rFonts w:ascii="Times New Roman" w:hAnsi="Times New Roman"/>
          <w:i/>
          <w:sz w:val="18"/>
          <w:szCs w:val="18"/>
          <w:lang w:val="ru-RU"/>
        </w:rPr>
      </w:pPr>
    </w:p>
    <w:p w14:paraId="3BB06D4E" w14:textId="77777777" w:rsidR="00D95C83" w:rsidRPr="00A03AC7" w:rsidRDefault="00D95C83">
      <w:pPr>
        <w:jc w:val="right"/>
        <w:rPr>
          <w:rFonts w:ascii="Times New Roman" w:hAnsi="Times New Roman"/>
          <w:i/>
          <w:sz w:val="18"/>
          <w:szCs w:val="18"/>
          <w:lang w:val="ru-RU"/>
        </w:rPr>
      </w:pPr>
    </w:p>
    <w:p w14:paraId="3BB06D4F" w14:textId="77777777" w:rsidR="00D95C83" w:rsidRPr="00A03AC7" w:rsidRDefault="00D95C83">
      <w:pPr>
        <w:jc w:val="right"/>
        <w:rPr>
          <w:rFonts w:ascii="Times New Roman" w:hAnsi="Times New Roman"/>
          <w:i/>
          <w:sz w:val="18"/>
          <w:szCs w:val="18"/>
          <w:lang w:val="ru-RU"/>
        </w:rPr>
      </w:pPr>
    </w:p>
    <w:p w14:paraId="3BB06D50" w14:textId="77777777" w:rsidR="00D95C83" w:rsidRPr="00A03AC7" w:rsidRDefault="00D95C83">
      <w:pPr>
        <w:jc w:val="right"/>
        <w:rPr>
          <w:rFonts w:ascii="Times New Roman" w:hAnsi="Times New Roman"/>
          <w:i/>
          <w:sz w:val="18"/>
          <w:szCs w:val="18"/>
          <w:lang w:val="ru-RU"/>
        </w:rPr>
      </w:pPr>
    </w:p>
    <w:p w14:paraId="3BB06D51" w14:textId="77777777" w:rsidR="00D95C83" w:rsidRPr="00A03AC7" w:rsidRDefault="00D95C83">
      <w:pPr>
        <w:jc w:val="right"/>
        <w:rPr>
          <w:rFonts w:ascii="Times New Roman" w:hAnsi="Times New Roman"/>
          <w:i/>
          <w:sz w:val="18"/>
          <w:szCs w:val="18"/>
          <w:lang w:val="ru-RU"/>
        </w:rPr>
      </w:pPr>
    </w:p>
    <w:p w14:paraId="3BB06D52" w14:textId="77777777" w:rsidR="00D95C83" w:rsidRPr="00A03AC7" w:rsidRDefault="00D95C83">
      <w:pPr>
        <w:jc w:val="right"/>
        <w:rPr>
          <w:rFonts w:ascii="Times New Roman" w:hAnsi="Times New Roman"/>
          <w:i/>
          <w:sz w:val="18"/>
          <w:szCs w:val="18"/>
          <w:lang w:val="ru-RU"/>
        </w:rPr>
      </w:pPr>
    </w:p>
    <w:p w14:paraId="3BB06D53" w14:textId="77777777"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3</w:t>
      </w:r>
    </w:p>
    <w:p w14:paraId="3BB06D54" w14:textId="77777777" w:rsidR="00D95C83" w:rsidRPr="00A03AC7" w:rsidRDefault="006E29B2">
      <w:pPr>
        <w:jc w:val="center"/>
        <w:rPr>
          <w:rFonts w:ascii="Times New Roman" w:hAnsi="Times New Roman"/>
          <w:b/>
          <w:bCs/>
          <w:sz w:val="18"/>
          <w:szCs w:val="18"/>
          <w:lang w:val="ru-RU"/>
        </w:rPr>
      </w:pPr>
      <w:r w:rsidRPr="00A03AC7">
        <w:rPr>
          <w:rFonts w:ascii="Times New Roman" w:hAnsi="Times New Roman"/>
          <w:b/>
          <w:bCs/>
          <w:sz w:val="18"/>
          <w:szCs w:val="18"/>
          <w:lang w:val="ru-RU"/>
        </w:rPr>
        <w:t>Общая информация об участнике тендера</w:t>
      </w:r>
    </w:p>
    <w:p w14:paraId="3BB06D55" w14:textId="77777777" w:rsidR="00D95C83" w:rsidRPr="00A03AC7" w:rsidRDefault="00D95C83">
      <w:pPr>
        <w:rPr>
          <w:rFonts w:ascii="Times New Roman" w:hAnsi="Times New Roman"/>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D95C83" w:rsidRPr="00242F2E" w14:paraId="3BB06D59" w14:textId="77777777">
        <w:tc>
          <w:tcPr>
            <w:tcW w:w="243" w:type="pct"/>
          </w:tcPr>
          <w:p w14:paraId="3BB06D56"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1</w:t>
            </w:r>
          </w:p>
        </w:tc>
        <w:tc>
          <w:tcPr>
            <w:tcW w:w="3284" w:type="pct"/>
          </w:tcPr>
          <w:p w14:paraId="3BB06D57" w14:textId="77777777" w:rsidR="00D95C83" w:rsidRPr="00A03AC7" w:rsidRDefault="006E29B2">
            <w:pPr>
              <w:jc w:val="both"/>
              <w:rPr>
                <w:rFonts w:ascii="Times New Roman" w:hAnsi="Times New Roman"/>
                <w:b/>
                <w:bCs/>
                <w:sz w:val="18"/>
                <w:szCs w:val="18"/>
                <w:lang w:val="ru-RU"/>
              </w:rPr>
            </w:pPr>
            <w:r w:rsidRPr="00A03AC7">
              <w:rPr>
                <w:rFonts w:ascii="Times New Roman" w:hAnsi="Times New Roman"/>
                <w:sz w:val="18"/>
                <w:szCs w:val="18"/>
                <w:lang w:val="ru-RU"/>
              </w:rPr>
              <w:t>Полное наименование юридического лица, с указанием организационно-правовой формы</w:t>
            </w:r>
          </w:p>
        </w:tc>
        <w:tc>
          <w:tcPr>
            <w:tcW w:w="1473" w:type="pct"/>
          </w:tcPr>
          <w:p w14:paraId="3BB06D58" w14:textId="77777777" w:rsidR="00D95C83" w:rsidRPr="00A03AC7" w:rsidRDefault="00D95C83">
            <w:pPr>
              <w:rPr>
                <w:rFonts w:ascii="Times New Roman" w:hAnsi="Times New Roman"/>
                <w:b/>
                <w:bCs/>
                <w:sz w:val="18"/>
                <w:szCs w:val="18"/>
                <w:lang w:val="ru-RU"/>
              </w:rPr>
            </w:pPr>
          </w:p>
        </w:tc>
      </w:tr>
      <w:tr w:rsidR="00D95C83" w:rsidRPr="00242F2E" w14:paraId="3BB06D5D" w14:textId="77777777">
        <w:tc>
          <w:tcPr>
            <w:tcW w:w="243" w:type="pct"/>
          </w:tcPr>
          <w:p w14:paraId="3BB06D5A"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2</w:t>
            </w:r>
          </w:p>
        </w:tc>
        <w:tc>
          <w:tcPr>
            <w:tcW w:w="3284" w:type="pct"/>
          </w:tcPr>
          <w:p w14:paraId="3BB06D5B" w14:textId="77777777" w:rsidR="00D95C83" w:rsidRPr="00A37367" w:rsidRDefault="006E29B2">
            <w:pPr>
              <w:jc w:val="both"/>
              <w:rPr>
                <w:rFonts w:ascii="Times New Roman" w:hAnsi="Times New Roman"/>
                <w:sz w:val="18"/>
                <w:szCs w:val="18"/>
                <w:lang w:val="ru-RU"/>
              </w:rPr>
            </w:pPr>
            <w:r w:rsidRPr="00B23C2A">
              <w:rPr>
                <w:rFonts w:ascii="Times New Roman" w:hAnsi="Times New Roman"/>
                <w:sz w:val="18"/>
                <w:szCs w:val="18"/>
                <w:lang w:val="ru-RU"/>
              </w:rPr>
              <w:t>Сведение о регистрации (дата регистрации, регистрационный номер, наименование регистрирующего органа)</w:t>
            </w:r>
          </w:p>
        </w:tc>
        <w:tc>
          <w:tcPr>
            <w:tcW w:w="1473" w:type="pct"/>
          </w:tcPr>
          <w:p w14:paraId="3BB06D5C" w14:textId="77777777" w:rsidR="00D95C83" w:rsidRPr="00423640" w:rsidRDefault="00D95C83">
            <w:pPr>
              <w:rPr>
                <w:rFonts w:ascii="Times New Roman" w:hAnsi="Times New Roman"/>
                <w:b/>
                <w:bCs/>
                <w:sz w:val="18"/>
                <w:szCs w:val="18"/>
                <w:lang w:val="ru-RU"/>
              </w:rPr>
            </w:pPr>
          </w:p>
        </w:tc>
      </w:tr>
      <w:tr w:rsidR="00D95C83" w:rsidRPr="00A03AC7" w14:paraId="3BB06D61" w14:textId="77777777">
        <w:tc>
          <w:tcPr>
            <w:tcW w:w="243" w:type="pct"/>
          </w:tcPr>
          <w:p w14:paraId="3BB06D5E"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3</w:t>
            </w:r>
          </w:p>
        </w:tc>
        <w:tc>
          <w:tcPr>
            <w:tcW w:w="3284" w:type="pct"/>
          </w:tcPr>
          <w:p w14:paraId="3BB06D5F" w14:textId="77777777" w:rsidR="00D95C83" w:rsidRPr="00B23C2A" w:rsidRDefault="006E29B2">
            <w:pPr>
              <w:jc w:val="both"/>
              <w:rPr>
                <w:rFonts w:ascii="Times New Roman" w:hAnsi="Times New Roman"/>
                <w:sz w:val="18"/>
                <w:szCs w:val="18"/>
                <w:lang w:val="ru-RU"/>
              </w:rPr>
            </w:pPr>
            <w:r w:rsidRPr="00B23C2A">
              <w:rPr>
                <w:rFonts w:ascii="Times New Roman" w:hAnsi="Times New Roman"/>
                <w:sz w:val="18"/>
                <w:szCs w:val="18"/>
                <w:lang w:val="ru-RU"/>
              </w:rPr>
              <w:t>Юридический адрес</w:t>
            </w:r>
          </w:p>
        </w:tc>
        <w:tc>
          <w:tcPr>
            <w:tcW w:w="1473" w:type="pct"/>
          </w:tcPr>
          <w:p w14:paraId="3BB06D60" w14:textId="77777777" w:rsidR="00D95C83" w:rsidRPr="00A37367" w:rsidRDefault="00D95C83">
            <w:pPr>
              <w:rPr>
                <w:rFonts w:ascii="Times New Roman" w:hAnsi="Times New Roman"/>
                <w:b/>
                <w:bCs/>
                <w:sz w:val="18"/>
                <w:szCs w:val="18"/>
                <w:lang w:val="ru-RU"/>
              </w:rPr>
            </w:pPr>
          </w:p>
        </w:tc>
      </w:tr>
      <w:tr w:rsidR="00D95C83" w:rsidRPr="00242F2E" w14:paraId="3BB06D65" w14:textId="77777777">
        <w:tc>
          <w:tcPr>
            <w:tcW w:w="243" w:type="pct"/>
          </w:tcPr>
          <w:p w14:paraId="3BB06D62"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4</w:t>
            </w:r>
          </w:p>
        </w:tc>
        <w:tc>
          <w:tcPr>
            <w:tcW w:w="3284" w:type="pct"/>
          </w:tcPr>
          <w:p w14:paraId="3BB06D63" w14:textId="77777777" w:rsidR="00D95C83" w:rsidRPr="00B23C2A" w:rsidRDefault="006E29B2">
            <w:pPr>
              <w:jc w:val="both"/>
              <w:rPr>
                <w:rFonts w:ascii="Times New Roman" w:hAnsi="Times New Roman"/>
                <w:sz w:val="18"/>
                <w:szCs w:val="18"/>
                <w:lang w:val="ru-RU"/>
              </w:rPr>
            </w:pPr>
            <w:r w:rsidRPr="00B23C2A">
              <w:rPr>
                <w:rFonts w:ascii="Times New Roman" w:hAnsi="Times New Roman"/>
                <w:sz w:val="18"/>
                <w:szCs w:val="18"/>
                <w:lang w:val="ru-RU"/>
              </w:rPr>
              <w:t>Контактный телефон, факс, е-</w:t>
            </w:r>
            <w:proofErr w:type="spellStart"/>
            <w:r w:rsidRPr="00B23C2A">
              <w:rPr>
                <w:rFonts w:ascii="Times New Roman" w:hAnsi="Times New Roman"/>
                <w:sz w:val="18"/>
                <w:szCs w:val="18"/>
                <w:lang w:val="ru-RU"/>
              </w:rPr>
              <w:t>mail</w:t>
            </w:r>
            <w:proofErr w:type="spellEnd"/>
          </w:p>
        </w:tc>
        <w:tc>
          <w:tcPr>
            <w:tcW w:w="1473" w:type="pct"/>
          </w:tcPr>
          <w:p w14:paraId="3BB06D64" w14:textId="77777777" w:rsidR="00D95C83" w:rsidRPr="00A37367" w:rsidRDefault="00D95C83">
            <w:pPr>
              <w:rPr>
                <w:rFonts w:ascii="Times New Roman" w:hAnsi="Times New Roman"/>
                <w:b/>
                <w:bCs/>
                <w:sz w:val="18"/>
                <w:szCs w:val="18"/>
                <w:lang w:val="ru-RU"/>
              </w:rPr>
            </w:pPr>
          </w:p>
        </w:tc>
      </w:tr>
      <w:tr w:rsidR="00D95C83" w:rsidRPr="00A03AC7" w14:paraId="3BB06D69" w14:textId="77777777">
        <w:tc>
          <w:tcPr>
            <w:tcW w:w="243" w:type="pct"/>
          </w:tcPr>
          <w:p w14:paraId="3BB06D66"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5</w:t>
            </w:r>
          </w:p>
        </w:tc>
        <w:tc>
          <w:tcPr>
            <w:tcW w:w="3284" w:type="pct"/>
          </w:tcPr>
          <w:p w14:paraId="3BB06D67" w14:textId="77777777" w:rsidR="00D95C83" w:rsidRPr="00B23C2A" w:rsidRDefault="006E29B2">
            <w:pPr>
              <w:rPr>
                <w:rFonts w:ascii="Times New Roman" w:hAnsi="Times New Roman"/>
                <w:sz w:val="18"/>
                <w:szCs w:val="18"/>
                <w:lang w:val="ru-RU"/>
              </w:rPr>
            </w:pPr>
            <w:r w:rsidRPr="00B23C2A">
              <w:rPr>
                <w:rFonts w:ascii="Times New Roman" w:hAnsi="Times New Roman"/>
                <w:sz w:val="18"/>
                <w:szCs w:val="18"/>
                <w:lang w:val="ru-RU"/>
              </w:rPr>
              <w:t>Полные банковские реквизиты</w:t>
            </w:r>
          </w:p>
        </w:tc>
        <w:tc>
          <w:tcPr>
            <w:tcW w:w="1473" w:type="pct"/>
          </w:tcPr>
          <w:p w14:paraId="3BB06D68" w14:textId="77777777" w:rsidR="00D95C83" w:rsidRPr="00A37367" w:rsidRDefault="00D95C83">
            <w:pPr>
              <w:rPr>
                <w:rFonts w:ascii="Times New Roman" w:hAnsi="Times New Roman"/>
                <w:b/>
                <w:bCs/>
                <w:sz w:val="18"/>
                <w:szCs w:val="18"/>
                <w:lang w:val="ru-RU"/>
              </w:rPr>
            </w:pPr>
          </w:p>
        </w:tc>
      </w:tr>
      <w:tr w:rsidR="00D95C83" w:rsidRPr="00A03AC7" w14:paraId="3BB06D6D" w14:textId="77777777">
        <w:tc>
          <w:tcPr>
            <w:tcW w:w="243" w:type="pct"/>
          </w:tcPr>
          <w:p w14:paraId="3BB06D6A"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6</w:t>
            </w:r>
          </w:p>
        </w:tc>
        <w:tc>
          <w:tcPr>
            <w:tcW w:w="3284" w:type="pct"/>
          </w:tcPr>
          <w:p w14:paraId="3BB06D6B" w14:textId="77777777" w:rsidR="00D95C83" w:rsidRPr="00B23C2A" w:rsidRDefault="006E29B2">
            <w:pPr>
              <w:rPr>
                <w:rFonts w:ascii="Times New Roman" w:hAnsi="Times New Roman"/>
                <w:sz w:val="18"/>
                <w:szCs w:val="18"/>
                <w:lang w:val="ru-RU"/>
              </w:rPr>
            </w:pPr>
            <w:r w:rsidRPr="00B23C2A">
              <w:rPr>
                <w:rFonts w:ascii="Times New Roman" w:hAnsi="Times New Roman"/>
                <w:sz w:val="18"/>
                <w:szCs w:val="18"/>
                <w:lang w:val="ru-RU"/>
              </w:rPr>
              <w:t>Основные направления деятельности</w:t>
            </w:r>
          </w:p>
        </w:tc>
        <w:tc>
          <w:tcPr>
            <w:tcW w:w="1473" w:type="pct"/>
          </w:tcPr>
          <w:p w14:paraId="3BB06D6C" w14:textId="77777777" w:rsidR="00D95C83" w:rsidRPr="00A37367" w:rsidRDefault="00D95C83">
            <w:pPr>
              <w:rPr>
                <w:rFonts w:ascii="Times New Roman" w:hAnsi="Times New Roman"/>
                <w:b/>
                <w:bCs/>
                <w:sz w:val="18"/>
                <w:szCs w:val="18"/>
                <w:lang w:val="ru-RU"/>
              </w:rPr>
            </w:pPr>
          </w:p>
        </w:tc>
      </w:tr>
      <w:tr w:rsidR="00A37367" w:rsidRPr="00A03AC7" w14:paraId="5B8E5969" w14:textId="77777777">
        <w:tc>
          <w:tcPr>
            <w:tcW w:w="243" w:type="pct"/>
          </w:tcPr>
          <w:p w14:paraId="18B65C5A" w14:textId="322314A1" w:rsidR="00A37367" w:rsidRPr="00A03AC7" w:rsidRDefault="00A37367">
            <w:pPr>
              <w:rPr>
                <w:rFonts w:ascii="Times New Roman" w:hAnsi="Times New Roman"/>
                <w:b/>
                <w:bCs/>
                <w:sz w:val="18"/>
                <w:szCs w:val="18"/>
                <w:lang w:val="ru-RU"/>
              </w:rPr>
            </w:pPr>
            <w:r>
              <w:rPr>
                <w:rFonts w:ascii="Times New Roman" w:hAnsi="Times New Roman"/>
                <w:b/>
                <w:bCs/>
                <w:sz w:val="18"/>
                <w:szCs w:val="18"/>
                <w:lang w:val="ru-RU"/>
              </w:rPr>
              <w:t>7</w:t>
            </w:r>
          </w:p>
        </w:tc>
        <w:tc>
          <w:tcPr>
            <w:tcW w:w="3284" w:type="pct"/>
          </w:tcPr>
          <w:p w14:paraId="2701A9E3" w14:textId="1AD355EA" w:rsidR="00A37367" w:rsidRPr="00B23C2A" w:rsidRDefault="00A37367">
            <w:pPr>
              <w:rPr>
                <w:rFonts w:ascii="Times New Roman" w:hAnsi="Times New Roman"/>
                <w:sz w:val="18"/>
                <w:szCs w:val="18"/>
                <w:lang w:val="ru-RU"/>
              </w:rPr>
            </w:pPr>
            <w:r w:rsidRPr="00A37367">
              <w:rPr>
                <w:rFonts w:ascii="Times New Roman" w:hAnsi="Times New Roman"/>
                <w:sz w:val="18"/>
                <w:szCs w:val="18"/>
                <w:lang w:val="ru-RU"/>
              </w:rPr>
              <w:t>Информация об учредителях</w:t>
            </w:r>
          </w:p>
        </w:tc>
        <w:tc>
          <w:tcPr>
            <w:tcW w:w="1473" w:type="pct"/>
          </w:tcPr>
          <w:p w14:paraId="05DF1DFE" w14:textId="77777777" w:rsidR="00A37367" w:rsidRPr="00A37367" w:rsidRDefault="00A37367">
            <w:pPr>
              <w:rPr>
                <w:rFonts w:ascii="Times New Roman" w:hAnsi="Times New Roman"/>
                <w:b/>
                <w:bCs/>
                <w:sz w:val="18"/>
                <w:szCs w:val="18"/>
                <w:lang w:val="ru-RU"/>
              </w:rPr>
            </w:pPr>
          </w:p>
        </w:tc>
      </w:tr>
    </w:tbl>
    <w:p w14:paraId="3BB06D6E" w14:textId="77777777" w:rsidR="00D95C83" w:rsidRPr="00A03AC7" w:rsidRDefault="00D95C83">
      <w:pPr>
        <w:rPr>
          <w:rFonts w:ascii="Times New Roman" w:hAnsi="Times New Roman"/>
          <w:sz w:val="18"/>
          <w:szCs w:val="18"/>
          <w:lang w:val="ru-RU"/>
        </w:rPr>
      </w:pPr>
    </w:p>
    <w:p w14:paraId="3BB06D6F" w14:textId="70DE5DAA" w:rsidR="00D95C83" w:rsidRPr="00B23C2A" w:rsidRDefault="006E29B2">
      <w:pPr>
        <w:jc w:val="center"/>
        <w:rPr>
          <w:rFonts w:ascii="Times New Roman" w:hAnsi="Times New Roman"/>
          <w:b/>
          <w:sz w:val="18"/>
          <w:szCs w:val="18"/>
          <w:lang w:val="ru-RU"/>
        </w:rPr>
      </w:pPr>
      <w:r w:rsidRPr="00B23C2A">
        <w:rPr>
          <w:rFonts w:ascii="Times New Roman" w:hAnsi="Times New Roman"/>
          <w:b/>
          <w:sz w:val="18"/>
          <w:szCs w:val="18"/>
          <w:lang w:val="ru-RU"/>
        </w:rPr>
        <w:t xml:space="preserve">Информация об опыте </w:t>
      </w:r>
      <w:r w:rsidR="00B22643">
        <w:rPr>
          <w:rFonts w:ascii="Times New Roman" w:hAnsi="Times New Roman"/>
          <w:b/>
          <w:sz w:val="18"/>
          <w:szCs w:val="18"/>
          <w:lang w:val="ru-RU"/>
        </w:rPr>
        <w:t>оказания аналогичных услуг</w:t>
      </w:r>
    </w:p>
    <w:p w14:paraId="3BB06D70" w14:textId="77777777" w:rsidR="00D95C83" w:rsidRPr="00A37367" w:rsidRDefault="00D95C83">
      <w:pPr>
        <w:jc w:val="center"/>
        <w:rPr>
          <w:rFonts w:ascii="Times New Roman" w:hAnsi="Times New Roman"/>
          <w:b/>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92"/>
        <w:gridCol w:w="2678"/>
        <w:gridCol w:w="1250"/>
        <w:gridCol w:w="1786"/>
      </w:tblGrid>
      <w:tr w:rsidR="00D95C83" w:rsidRPr="00A03AC7" w14:paraId="3BB06D76" w14:textId="77777777">
        <w:tc>
          <w:tcPr>
            <w:tcW w:w="243" w:type="pct"/>
            <w:shd w:val="clear" w:color="auto" w:fill="auto"/>
            <w:vAlign w:val="center"/>
          </w:tcPr>
          <w:p w14:paraId="3BB06D71" w14:textId="77777777" w:rsidR="00D95C83" w:rsidRPr="00423640" w:rsidRDefault="006E29B2">
            <w:pPr>
              <w:jc w:val="center"/>
              <w:rPr>
                <w:rFonts w:ascii="Times New Roman" w:hAnsi="Times New Roman"/>
                <w:sz w:val="18"/>
                <w:szCs w:val="18"/>
                <w:lang w:val="ru-RU"/>
              </w:rPr>
            </w:pPr>
            <w:r w:rsidRPr="00423640">
              <w:rPr>
                <w:rFonts w:ascii="Times New Roman" w:hAnsi="Times New Roman"/>
                <w:sz w:val="18"/>
                <w:szCs w:val="18"/>
                <w:lang w:val="ru-RU"/>
              </w:rPr>
              <w:t>№</w:t>
            </w:r>
          </w:p>
        </w:tc>
        <w:tc>
          <w:tcPr>
            <w:tcW w:w="1772" w:type="pct"/>
            <w:shd w:val="clear" w:color="auto" w:fill="auto"/>
            <w:vAlign w:val="center"/>
          </w:tcPr>
          <w:p w14:paraId="3BB06D72" w14:textId="57AA0869"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Наименование</w:t>
            </w:r>
          </w:p>
        </w:tc>
        <w:tc>
          <w:tcPr>
            <w:tcW w:w="1399" w:type="pct"/>
            <w:shd w:val="clear" w:color="auto" w:fill="auto"/>
            <w:vAlign w:val="center"/>
          </w:tcPr>
          <w:p w14:paraId="3BB06D73"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Наименование Покупателя, его адрес и контактная информация</w:t>
            </w:r>
          </w:p>
        </w:tc>
        <w:tc>
          <w:tcPr>
            <w:tcW w:w="653" w:type="pct"/>
            <w:shd w:val="clear" w:color="auto" w:fill="auto"/>
            <w:vAlign w:val="center"/>
          </w:tcPr>
          <w:p w14:paraId="3BB06D74" w14:textId="1BC13D19"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 xml:space="preserve">Дата </w:t>
            </w:r>
            <w:r w:rsidR="00B22643">
              <w:rPr>
                <w:rFonts w:ascii="Times New Roman" w:hAnsi="Times New Roman"/>
                <w:sz w:val="18"/>
                <w:szCs w:val="18"/>
                <w:lang w:val="ru-RU"/>
              </w:rPr>
              <w:t>Оказания услуг</w:t>
            </w:r>
          </w:p>
        </w:tc>
        <w:tc>
          <w:tcPr>
            <w:tcW w:w="933" w:type="pct"/>
            <w:shd w:val="clear" w:color="auto" w:fill="auto"/>
            <w:vAlign w:val="center"/>
          </w:tcPr>
          <w:p w14:paraId="3BB06D75"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Примечание</w:t>
            </w:r>
          </w:p>
        </w:tc>
      </w:tr>
      <w:tr w:rsidR="00D95C83" w:rsidRPr="00A03AC7" w14:paraId="3BB06D7C" w14:textId="77777777">
        <w:tc>
          <w:tcPr>
            <w:tcW w:w="243" w:type="pct"/>
            <w:shd w:val="clear" w:color="auto" w:fill="auto"/>
          </w:tcPr>
          <w:p w14:paraId="3BB06D77" w14:textId="77777777" w:rsidR="00D95C83" w:rsidRPr="00A03AC7" w:rsidRDefault="00D95C83">
            <w:pPr>
              <w:rPr>
                <w:rFonts w:ascii="Times New Roman" w:hAnsi="Times New Roman"/>
                <w:sz w:val="18"/>
                <w:szCs w:val="18"/>
                <w:lang w:val="ru-RU"/>
              </w:rPr>
            </w:pPr>
          </w:p>
        </w:tc>
        <w:tc>
          <w:tcPr>
            <w:tcW w:w="1772" w:type="pct"/>
            <w:shd w:val="clear" w:color="auto" w:fill="auto"/>
          </w:tcPr>
          <w:p w14:paraId="3BB06D78" w14:textId="77777777" w:rsidR="00D95C83" w:rsidRPr="00B23C2A" w:rsidRDefault="00D95C83">
            <w:pPr>
              <w:rPr>
                <w:rFonts w:ascii="Times New Roman" w:hAnsi="Times New Roman"/>
                <w:sz w:val="18"/>
                <w:szCs w:val="18"/>
                <w:lang w:val="ru-RU"/>
              </w:rPr>
            </w:pPr>
          </w:p>
        </w:tc>
        <w:tc>
          <w:tcPr>
            <w:tcW w:w="1399" w:type="pct"/>
            <w:shd w:val="clear" w:color="auto" w:fill="auto"/>
          </w:tcPr>
          <w:p w14:paraId="3BB06D79" w14:textId="77777777" w:rsidR="00D95C83" w:rsidRPr="00A37367" w:rsidRDefault="00D95C83">
            <w:pPr>
              <w:rPr>
                <w:rFonts w:ascii="Times New Roman" w:hAnsi="Times New Roman"/>
                <w:sz w:val="18"/>
                <w:szCs w:val="18"/>
                <w:lang w:val="ru-RU"/>
              </w:rPr>
            </w:pPr>
          </w:p>
        </w:tc>
        <w:tc>
          <w:tcPr>
            <w:tcW w:w="653" w:type="pct"/>
            <w:shd w:val="clear" w:color="auto" w:fill="auto"/>
          </w:tcPr>
          <w:p w14:paraId="3BB06D7A" w14:textId="77777777" w:rsidR="00D95C83" w:rsidRPr="00423640" w:rsidRDefault="00D95C83">
            <w:pPr>
              <w:rPr>
                <w:rFonts w:ascii="Times New Roman" w:hAnsi="Times New Roman"/>
                <w:sz w:val="18"/>
                <w:szCs w:val="18"/>
                <w:lang w:val="ru-RU"/>
              </w:rPr>
            </w:pPr>
          </w:p>
        </w:tc>
        <w:tc>
          <w:tcPr>
            <w:tcW w:w="933" w:type="pct"/>
            <w:shd w:val="clear" w:color="auto" w:fill="auto"/>
          </w:tcPr>
          <w:p w14:paraId="3BB06D7B" w14:textId="77777777" w:rsidR="00D95C83" w:rsidRPr="00A03AC7" w:rsidRDefault="00D95C83">
            <w:pPr>
              <w:rPr>
                <w:rFonts w:ascii="Times New Roman" w:hAnsi="Times New Roman"/>
                <w:sz w:val="18"/>
                <w:szCs w:val="18"/>
                <w:lang w:val="ru-RU"/>
              </w:rPr>
            </w:pPr>
          </w:p>
        </w:tc>
      </w:tr>
      <w:tr w:rsidR="00D95C83" w:rsidRPr="00A03AC7" w14:paraId="3BB06D82" w14:textId="77777777">
        <w:tc>
          <w:tcPr>
            <w:tcW w:w="243" w:type="pct"/>
            <w:shd w:val="clear" w:color="auto" w:fill="auto"/>
          </w:tcPr>
          <w:p w14:paraId="3BB06D7D" w14:textId="77777777" w:rsidR="00D95C83" w:rsidRPr="00A03AC7" w:rsidRDefault="00D95C83">
            <w:pPr>
              <w:rPr>
                <w:rFonts w:ascii="Times New Roman" w:hAnsi="Times New Roman"/>
                <w:sz w:val="18"/>
                <w:szCs w:val="18"/>
                <w:lang w:val="ru-RU"/>
              </w:rPr>
            </w:pPr>
          </w:p>
        </w:tc>
        <w:tc>
          <w:tcPr>
            <w:tcW w:w="1772" w:type="pct"/>
            <w:shd w:val="clear" w:color="auto" w:fill="auto"/>
          </w:tcPr>
          <w:p w14:paraId="3BB06D7E" w14:textId="77777777" w:rsidR="00D95C83" w:rsidRPr="00B23C2A" w:rsidRDefault="00D95C83">
            <w:pPr>
              <w:rPr>
                <w:rFonts w:ascii="Times New Roman" w:hAnsi="Times New Roman"/>
                <w:sz w:val="18"/>
                <w:szCs w:val="18"/>
                <w:lang w:val="ru-RU"/>
              </w:rPr>
            </w:pPr>
          </w:p>
        </w:tc>
        <w:tc>
          <w:tcPr>
            <w:tcW w:w="1399" w:type="pct"/>
            <w:shd w:val="clear" w:color="auto" w:fill="auto"/>
          </w:tcPr>
          <w:p w14:paraId="3BB06D7F" w14:textId="77777777" w:rsidR="00D95C83" w:rsidRPr="00A37367" w:rsidRDefault="00D95C83">
            <w:pPr>
              <w:rPr>
                <w:rFonts w:ascii="Times New Roman" w:hAnsi="Times New Roman"/>
                <w:sz w:val="18"/>
                <w:szCs w:val="18"/>
                <w:lang w:val="ru-RU"/>
              </w:rPr>
            </w:pPr>
          </w:p>
        </w:tc>
        <w:tc>
          <w:tcPr>
            <w:tcW w:w="653" w:type="pct"/>
            <w:shd w:val="clear" w:color="auto" w:fill="auto"/>
          </w:tcPr>
          <w:p w14:paraId="3BB06D80" w14:textId="77777777" w:rsidR="00D95C83" w:rsidRPr="00423640" w:rsidRDefault="00D95C83">
            <w:pPr>
              <w:rPr>
                <w:rFonts w:ascii="Times New Roman" w:hAnsi="Times New Roman"/>
                <w:sz w:val="18"/>
                <w:szCs w:val="18"/>
                <w:lang w:val="ru-RU"/>
              </w:rPr>
            </w:pPr>
          </w:p>
        </w:tc>
        <w:tc>
          <w:tcPr>
            <w:tcW w:w="933" w:type="pct"/>
            <w:shd w:val="clear" w:color="auto" w:fill="auto"/>
          </w:tcPr>
          <w:p w14:paraId="3BB06D81" w14:textId="77777777" w:rsidR="00D95C83" w:rsidRPr="00A03AC7" w:rsidRDefault="00D95C83">
            <w:pPr>
              <w:rPr>
                <w:rFonts w:ascii="Times New Roman" w:hAnsi="Times New Roman"/>
                <w:sz w:val="18"/>
                <w:szCs w:val="18"/>
                <w:lang w:val="ru-RU"/>
              </w:rPr>
            </w:pPr>
          </w:p>
        </w:tc>
      </w:tr>
      <w:tr w:rsidR="00D95C83" w:rsidRPr="00A03AC7" w14:paraId="3BB06D88" w14:textId="77777777">
        <w:tc>
          <w:tcPr>
            <w:tcW w:w="243" w:type="pct"/>
            <w:shd w:val="clear" w:color="auto" w:fill="auto"/>
          </w:tcPr>
          <w:p w14:paraId="3BB06D83" w14:textId="77777777" w:rsidR="00D95C83" w:rsidRPr="00A03AC7" w:rsidRDefault="00D95C83">
            <w:pPr>
              <w:rPr>
                <w:rFonts w:ascii="Times New Roman" w:hAnsi="Times New Roman"/>
                <w:sz w:val="18"/>
                <w:szCs w:val="18"/>
                <w:lang w:val="ru-RU"/>
              </w:rPr>
            </w:pPr>
          </w:p>
        </w:tc>
        <w:tc>
          <w:tcPr>
            <w:tcW w:w="1772" w:type="pct"/>
            <w:shd w:val="clear" w:color="auto" w:fill="auto"/>
          </w:tcPr>
          <w:p w14:paraId="3BB06D84" w14:textId="77777777" w:rsidR="00D95C83" w:rsidRPr="00B23C2A" w:rsidRDefault="00D95C83">
            <w:pPr>
              <w:rPr>
                <w:rFonts w:ascii="Times New Roman" w:hAnsi="Times New Roman"/>
                <w:sz w:val="18"/>
                <w:szCs w:val="18"/>
                <w:lang w:val="ru-RU"/>
              </w:rPr>
            </w:pPr>
          </w:p>
        </w:tc>
        <w:tc>
          <w:tcPr>
            <w:tcW w:w="1399" w:type="pct"/>
            <w:shd w:val="clear" w:color="auto" w:fill="auto"/>
          </w:tcPr>
          <w:p w14:paraId="3BB06D85" w14:textId="77777777" w:rsidR="00D95C83" w:rsidRPr="00A37367" w:rsidRDefault="00D95C83">
            <w:pPr>
              <w:rPr>
                <w:rFonts w:ascii="Times New Roman" w:hAnsi="Times New Roman"/>
                <w:sz w:val="18"/>
                <w:szCs w:val="18"/>
                <w:lang w:val="ru-RU"/>
              </w:rPr>
            </w:pPr>
          </w:p>
        </w:tc>
        <w:tc>
          <w:tcPr>
            <w:tcW w:w="653" w:type="pct"/>
            <w:shd w:val="clear" w:color="auto" w:fill="auto"/>
          </w:tcPr>
          <w:p w14:paraId="3BB06D86" w14:textId="77777777" w:rsidR="00D95C83" w:rsidRPr="00423640" w:rsidRDefault="00D95C83">
            <w:pPr>
              <w:rPr>
                <w:rFonts w:ascii="Times New Roman" w:hAnsi="Times New Roman"/>
                <w:sz w:val="18"/>
                <w:szCs w:val="18"/>
                <w:lang w:val="ru-RU"/>
              </w:rPr>
            </w:pPr>
          </w:p>
        </w:tc>
        <w:tc>
          <w:tcPr>
            <w:tcW w:w="933" w:type="pct"/>
            <w:shd w:val="clear" w:color="auto" w:fill="auto"/>
          </w:tcPr>
          <w:p w14:paraId="3BB06D87" w14:textId="77777777" w:rsidR="00D95C83" w:rsidRPr="00A03AC7" w:rsidRDefault="00D95C83">
            <w:pPr>
              <w:rPr>
                <w:rFonts w:ascii="Times New Roman" w:hAnsi="Times New Roman"/>
                <w:sz w:val="18"/>
                <w:szCs w:val="18"/>
                <w:lang w:val="ru-RU"/>
              </w:rPr>
            </w:pPr>
          </w:p>
        </w:tc>
      </w:tr>
    </w:tbl>
    <w:p w14:paraId="3BB06D89" w14:textId="77777777" w:rsidR="00D95C83" w:rsidRPr="00A03AC7" w:rsidRDefault="00D95C83">
      <w:pPr>
        <w:rPr>
          <w:rFonts w:ascii="Times New Roman" w:hAnsi="Times New Roman"/>
          <w:sz w:val="18"/>
          <w:szCs w:val="18"/>
          <w:lang w:val="ru-RU"/>
        </w:rPr>
      </w:pPr>
    </w:p>
    <w:p w14:paraId="3BB06D8A" w14:textId="77777777" w:rsidR="00D95C83" w:rsidRPr="00B23C2A" w:rsidRDefault="00D95C83">
      <w:pPr>
        <w:rPr>
          <w:rFonts w:ascii="Times New Roman" w:hAnsi="Times New Roman"/>
          <w:sz w:val="18"/>
          <w:szCs w:val="18"/>
          <w:lang w:val="ru-RU"/>
        </w:rPr>
      </w:pPr>
    </w:p>
    <w:p w14:paraId="3BB06D8B" w14:textId="77777777" w:rsidR="00D95C83" w:rsidRPr="00A37367" w:rsidRDefault="006E29B2">
      <w:pPr>
        <w:rPr>
          <w:rFonts w:ascii="Times New Roman" w:hAnsi="Times New Roman"/>
          <w:sz w:val="18"/>
          <w:szCs w:val="18"/>
          <w:lang w:val="ru-RU"/>
        </w:rPr>
      </w:pPr>
      <w:r w:rsidRPr="00A37367">
        <w:rPr>
          <w:rFonts w:ascii="Times New Roman" w:hAnsi="Times New Roman"/>
          <w:sz w:val="18"/>
          <w:szCs w:val="18"/>
          <w:lang w:val="ru-RU"/>
        </w:rPr>
        <w:t>__________________________________</w:t>
      </w:r>
    </w:p>
    <w:p w14:paraId="3BB06D8C" w14:textId="77777777" w:rsidR="00D95C83" w:rsidRPr="00423640" w:rsidRDefault="006E29B2">
      <w:pPr>
        <w:rPr>
          <w:rFonts w:ascii="Times New Roman" w:hAnsi="Times New Roman"/>
          <w:i/>
          <w:iCs/>
          <w:sz w:val="18"/>
          <w:szCs w:val="18"/>
          <w:lang w:val="ru-RU"/>
        </w:rPr>
      </w:pPr>
      <w:r w:rsidRPr="00423640">
        <w:rPr>
          <w:rFonts w:ascii="Times New Roman" w:hAnsi="Times New Roman"/>
          <w:i/>
          <w:iCs/>
          <w:sz w:val="18"/>
          <w:szCs w:val="18"/>
          <w:lang w:val="ru-RU"/>
        </w:rPr>
        <w:t>(подпись уполномоченного лица)</w:t>
      </w:r>
    </w:p>
    <w:p w14:paraId="3BB06D8D" w14:textId="77777777" w:rsidR="00D95C83" w:rsidRPr="00A03AC7" w:rsidRDefault="00D95C83">
      <w:pPr>
        <w:rPr>
          <w:rFonts w:ascii="Times New Roman" w:hAnsi="Times New Roman"/>
          <w:sz w:val="18"/>
          <w:szCs w:val="18"/>
          <w:lang w:val="ru-RU"/>
        </w:rPr>
      </w:pPr>
    </w:p>
    <w:p w14:paraId="3BB06D8E"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____________________________________</w:t>
      </w:r>
    </w:p>
    <w:p w14:paraId="3BB06D8F" w14:textId="77777777" w:rsidR="00D95C83" w:rsidRPr="00A03AC7" w:rsidRDefault="006E29B2">
      <w:pPr>
        <w:rPr>
          <w:rFonts w:ascii="Times New Roman" w:hAnsi="Times New Roman"/>
          <w:i/>
          <w:iCs/>
          <w:sz w:val="18"/>
          <w:szCs w:val="18"/>
          <w:lang w:val="ru-RU"/>
        </w:rPr>
      </w:pPr>
      <w:r w:rsidRPr="00A03AC7">
        <w:rPr>
          <w:rFonts w:ascii="Times New Roman" w:hAnsi="Times New Roman"/>
          <w:i/>
          <w:iCs/>
          <w:sz w:val="18"/>
          <w:szCs w:val="18"/>
          <w:lang w:val="ru-RU"/>
        </w:rPr>
        <w:t>(Ф.И.О. и должность уполномоченного лица)</w:t>
      </w:r>
    </w:p>
    <w:p w14:paraId="3BB06D90" w14:textId="77777777" w:rsidR="00D95C83" w:rsidRPr="00A03AC7" w:rsidRDefault="00D95C83">
      <w:pPr>
        <w:rPr>
          <w:rFonts w:ascii="Times New Roman" w:hAnsi="Times New Roman"/>
          <w:b/>
          <w:bCs/>
          <w:sz w:val="18"/>
          <w:szCs w:val="18"/>
          <w:lang w:val="ru-RU"/>
        </w:rPr>
      </w:pPr>
    </w:p>
    <w:p w14:paraId="3BB06D91" w14:textId="77777777" w:rsidR="00D95C83" w:rsidRPr="00A03AC7" w:rsidRDefault="00D95C83">
      <w:pPr>
        <w:rPr>
          <w:rFonts w:ascii="Times New Roman" w:hAnsi="Times New Roman"/>
          <w:b/>
          <w:bCs/>
          <w:sz w:val="18"/>
          <w:szCs w:val="18"/>
          <w:lang w:val="ru-RU"/>
        </w:rPr>
      </w:pPr>
    </w:p>
    <w:p w14:paraId="3BB06D92"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М.П.</w:t>
      </w:r>
    </w:p>
    <w:p w14:paraId="3BB06D93" w14:textId="77777777" w:rsidR="00D95C83" w:rsidRPr="00A03AC7" w:rsidRDefault="00D95C83">
      <w:pPr>
        <w:rPr>
          <w:rFonts w:ascii="Times New Roman" w:hAnsi="Times New Roman"/>
          <w:sz w:val="18"/>
          <w:szCs w:val="18"/>
          <w:lang w:val="ru-RU"/>
        </w:rPr>
      </w:pPr>
    </w:p>
    <w:p w14:paraId="3BB06D94"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Дата: «___» _________________20__г.</w:t>
      </w:r>
    </w:p>
    <w:p w14:paraId="3BB06D95" w14:textId="77777777" w:rsidR="00D95C83" w:rsidRPr="00A03AC7" w:rsidRDefault="00D95C83">
      <w:pPr>
        <w:rPr>
          <w:rFonts w:ascii="Times New Roman" w:hAnsi="Times New Roman"/>
          <w:i/>
          <w:sz w:val="18"/>
          <w:szCs w:val="18"/>
          <w:lang w:val="ru-RU"/>
        </w:rPr>
      </w:pPr>
    </w:p>
    <w:p w14:paraId="3BB06D96" w14:textId="77777777" w:rsidR="00D95C83" w:rsidRPr="00A03AC7" w:rsidRDefault="00D95C83">
      <w:pPr>
        <w:rPr>
          <w:rFonts w:ascii="Times New Roman" w:hAnsi="Times New Roman"/>
          <w:i/>
          <w:sz w:val="18"/>
          <w:szCs w:val="18"/>
          <w:lang w:val="ru-RU"/>
        </w:rPr>
      </w:pPr>
    </w:p>
    <w:p w14:paraId="3BB06D97" w14:textId="77777777" w:rsidR="00D95C83" w:rsidRPr="00A03AC7" w:rsidRDefault="00D95C83">
      <w:pPr>
        <w:rPr>
          <w:rFonts w:ascii="Times New Roman" w:hAnsi="Times New Roman"/>
          <w:i/>
          <w:sz w:val="18"/>
          <w:szCs w:val="18"/>
          <w:lang w:val="ru-RU"/>
        </w:rPr>
      </w:pPr>
    </w:p>
    <w:p w14:paraId="3BB06D98"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9"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A"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B"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C"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D"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E"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F"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0"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1"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2"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3"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4" w14:textId="77777777" w:rsidR="00D95C83" w:rsidRPr="00A03AC7" w:rsidRDefault="006E29B2">
      <w:pPr>
        <w:tabs>
          <w:tab w:val="center" w:pos="4818"/>
          <w:tab w:val="right" w:pos="9637"/>
        </w:tabs>
        <w:jc w:val="right"/>
        <w:rPr>
          <w:rFonts w:ascii="Times New Roman" w:hAnsi="Times New Roman"/>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4</w:t>
      </w:r>
    </w:p>
    <w:p w14:paraId="3BB06DA5" w14:textId="77777777" w:rsidR="00D95C83" w:rsidRPr="00A03AC7" w:rsidRDefault="006E29B2">
      <w:pPr>
        <w:tabs>
          <w:tab w:val="center" w:pos="4818"/>
          <w:tab w:val="right" w:pos="9637"/>
        </w:tabs>
        <w:jc w:val="center"/>
        <w:rPr>
          <w:rFonts w:ascii="Times New Roman" w:hAnsi="Times New Roman"/>
          <w:sz w:val="18"/>
          <w:szCs w:val="18"/>
          <w:lang w:val="ru-RU"/>
        </w:rPr>
      </w:pPr>
      <w:r w:rsidRPr="00A03AC7">
        <w:rPr>
          <w:rFonts w:ascii="Times New Roman" w:hAnsi="Times New Roman"/>
          <w:sz w:val="18"/>
          <w:szCs w:val="18"/>
          <w:lang w:val="ru-RU"/>
        </w:rPr>
        <w:t>ФИНАНСОВОЕ ПОЛОЖЕНИЕ УЧАСТНИКА (*)</w:t>
      </w:r>
    </w:p>
    <w:p w14:paraId="3BB06DA6" w14:textId="77777777" w:rsidR="00D95C83" w:rsidRPr="00A03AC7" w:rsidRDefault="006E29B2">
      <w:pPr>
        <w:tabs>
          <w:tab w:val="center" w:pos="4818"/>
          <w:tab w:val="right" w:pos="9637"/>
        </w:tabs>
        <w:rPr>
          <w:rFonts w:ascii="Times New Roman" w:hAnsi="Times New Roman"/>
          <w:i/>
          <w:sz w:val="18"/>
          <w:szCs w:val="18"/>
          <w:lang w:val="ru-RU"/>
        </w:rPr>
      </w:pPr>
      <w:r w:rsidRPr="00A03AC7">
        <w:rPr>
          <w:rFonts w:ascii="Times New Roman" w:hAnsi="Times New Roman"/>
          <w:sz w:val="18"/>
          <w:szCs w:val="18"/>
          <w:lang w:val="ru-RU"/>
        </w:rPr>
        <w:t xml:space="preserve">                            </w:t>
      </w:r>
    </w:p>
    <w:p w14:paraId="3BB06DA7" w14:textId="77777777" w:rsidR="00D95C83" w:rsidRPr="00A03AC7" w:rsidRDefault="006E29B2">
      <w:pPr>
        <w:widowControl w:val="0"/>
        <w:ind w:left="-709"/>
        <w:jc w:val="center"/>
        <w:rPr>
          <w:rFonts w:ascii="Times New Roman" w:hAnsi="Times New Roman"/>
          <w:sz w:val="18"/>
          <w:szCs w:val="18"/>
          <w:lang w:val="ru-RU"/>
        </w:rPr>
      </w:pPr>
      <w:r w:rsidRPr="00A03AC7">
        <w:rPr>
          <w:rFonts w:ascii="Times New Roman" w:hAnsi="Times New Roman"/>
          <w:sz w:val="18"/>
          <w:szCs w:val="18"/>
          <w:lang w:val="ru-RU"/>
        </w:rPr>
        <w:t>Наименование участника тендера:____________________________________________</w:t>
      </w:r>
    </w:p>
    <w:p w14:paraId="3BB06DA8" w14:textId="6D1632F8" w:rsidR="00D95C83" w:rsidRDefault="006E29B2">
      <w:pPr>
        <w:widowControl w:val="0"/>
        <w:ind w:left="-709"/>
        <w:jc w:val="right"/>
        <w:rPr>
          <w:rFonts w:ascii="Times New Roman" w:hAnsi="Times New Roman"/>
          <w:sz w:val="18"/>
          <w:szCs w:val="18"/>
          <w:lang w:val="ru-RU"/>
        </w:rPr>
      </w:pPr>
      <w:r w:rsidRPr="00A03AC7">
        <w:rPr>
          <w:rFonts w:ascii="Times New Roman" w:hAnsi="Times New Roman"/>
          <w:sz w:val="18"/>
          <w:szCs w:val="18"/>
          <w:lang w:val="ru-RU"/>
        </w:rPr>
        <w:t>в тыс._______ (</w:t>
      </w:r>
      <w:r w:rsidRPr="00A03AC7">
        <w:rPr>
          <w:rFonts w:ascii="Times New Roman" w:hAnsi="Times New Roman"/>
          <w:i/>
          <w:sz w:val="18"/>
          <w:szCs w:val="18"/>
          <w:lang w:val="ru-RU"/>
        </w:rPr>
        <w:t>указать валюту</w:t>
      </w:r>
      <w:r w:rsidRPr="00A03AC7">
        <w:rPr>
          <w:rFonts w:ascii="Times New Roman" w:hAnsi="Times New Roman"/>
          <w:sz w:val="18"/>
          <w:szCs w:val="18"/>
          <w:lang w:val="ru-RU"/>
        </w:rPr>
        <w:t>)</w:t>
      </w:r>
    </w:p>
    <w:p w14:paraId="07AE3D39" w14:textId="77777777" w:rsidR="00A16D09" w:rsidRPr="00A03AC7" w:rsidRDefault="00A16D09">
      <w:pPr>
        <w:widowControl w:val="0"/>
        <w:ind w:left="-709"/>
        <w:jc w:val="right"/>
        <w:rPr>
          <w:rFonts w:ascii="Times New Roman" w:hAnsi="Times New Roman"/>
          <w:sz w:val="18"/>
          <w:szCs w:val="18"/>
          <w:lang w:val="ru-R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05"/>
        <w:gridCol w:w="751"/>
        <w:gridCol w:w="712"/>
        <w:gridCol w:w="761"/>
        <w:gridCol w:w="2433"/>
        <w:gridCol w:w="735"/>
        <w:gridCol w:w="17"/>
        <w:gridCol w:w="751"/>
        <w:gridCol w:w="652"/>
      </w:tblGrid>
      <w:tr w:rsidR="00A16D09" w:rsidRPr="00A03AC7" w14:paraId="3BB06DB1" w14:textId="77777777" w:rsidTr="004A41FB">
        <w:trPr>
          <w:trHeight w:val="173"/>
        </w:trPr>
        <w:tc>
          <w:tcPr>
            <w:tcW w:w="1383" w:type="pct"/>
            <w:vAlign w:val="center"/>
          </w:tcPr>
          <w:p w14:paraId="3BB06DA9" w14:textId="77777777" w:rsidR="00A16D09" w:rsidRPr="004A41FB" w:rsidRDefault="00A16D09" w:rsidP="00A16D09">
            <w:pPr>
              <w:widowControl w:val="0"/>
              <w:rPr>
                <w:rFonts w:ascii="Times New Roman" w:hAnsi="Times New Roman"/>
                <w:b/>
                <w:sz w:val="18"/>
                <w:szCs w:val="18"/>
                <w:lang w:val="ru-RU"/>
              </w:rPr>
            </w:pPr>
            <w:r w:rsidRPr="004A41FB">
              <w:rPr>
                <w:rFonts w:ascii="Times New Roman" w:hAnsi="Times New Roman"/>
                <w:b/>
                <w:sz w:val="18"/>
                <w:szCs w:val="18"/>
                <w:lang w:val="ru-RU"/>
              </w:rPr>
              <w:t>АКТИВ</w:t>
            </w:r>
          </w:p>
        </w:tc>
        <w:tc>
          <w:tcPr>
            <w:tcW w:w="399" w:type="pct"/>
            <w:vAlign w:val="center"/>
          </w:tcPr>
          <w:p w14:paraId="3BB06DAA" w14:textId="611CA2AC"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2020 г.</w:t>
            </w:r>
          </w:p>
        </w:tc>
        <w:tc>
          <w:tcPr>
            <w:tcW w:w="378" w:type="pct"/>
            <w:vAlign w:val="center"/>
          </w:tcPr>
          <w:p w14:paraId="3BB06DAB" w14:textId="2DCB2E0F"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2021 г.</w:t>
            </w:r>
          </w:p>
        </w:tc>
        <w:tc>
          <w:tcPr>
            <w:tcW w:w="404" w:type="pct"/>
            <w:vAlign w:val="center"/>
          </w:tcPr>
          <w:p w14:paraId="3BB06DAC" w14:textId="753456A3" w:rsidR="00A16D09" w:rsidRPr="004A41FB" w:rsidRDefault="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2022 г.</w:t>
            </w:r>
          </w:p>
        </w:tc>
        <w:tc>
          <w:tcPr>
            <w:tcW w:w="1292" w:type="pct"/>
            <w:vAlign w:val="center"/>
          </w:tcPr>
          <w:p w14:paraId="3BB06DAD" w14:textId="77777777" w:rsidR="00A16D09" w:rsidRPr="004A41FB" w:rsidRDefault="00A16D09" w:rsidP="00A16D09">
            <w:pPr>
              <w:widowControl w:val="0"/>
              <w:rPr>
                <w:rFonts w:ascii="Times New Roman" w:hAnsi="Times New Roman"/>
                <w:b/>
                <w:sz w:val="18"/>
                <w:szCs w:val="18"/>
                <w:lang w:val="ru-RU"/>
              </w:rPr>
            </w:pPr>
            <w:r w:rsidRPr="004A41FB">
              <w:rPr>
                <w:rFonts w:ascii="Times New Roman" w:hAnsi="Times New Roman"/>
                <w:b/>
                <w:sz w:val="18"/>
                <w:szCs w:val="18"/>
                <w:lang w:val="ru-RU"/>
              </w:rPr>
              <w:t>ПАССИВ</w:t>
            </w:r>
          </w:p>
        </w:tc>
        <w:tc>
          <w:tcPr>
            <w:tcW w:w="390" w:type="pct"/>
            <w:vAlign w:val="center"/>
          </w:tcPr>
          <w:p w14:paraId="3BB06DAE" w14:textId="63D92814"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2020 г.</w:t>
            </w:r>
          </w:p>
        </w:tc>
        <w:tc>
          <w:tcPr>
            <w:tcW w:w="407" w:type="pct"/>
            <w:gridSpan w:val="2"/>
            <w:vAlign w:val="center"/>
          </w:tcPr>
          <w:p w14:paraId="3BB06DAF" w14:textId="21D3D721"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2021 г.</w:t>
            </w:r>
          </w:p>
        </w:tc>
        <w:tc>
          <w:tcPr>
            <w:tcW w:w="345" w:type="pct"/>
            <w:vAlign w:val="center"/>
          </w:tcPr>
          <w:p w14:paraId="3BB06DB0" w14:textId="48713180"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2022 г.</w:t>
            </w:r>
          </w:p>
        </w:tc>
      </w:tr>
      <w:tr w:rsidR="00D95C83" w:rsidRPr="00A03AC7" w14:paraId="3BB06DB4" w14:textId="77777777" w:rsidTr="004A41FB">
        <w:trPr>
          <w:trHeight w:val="166"/>
        </w:trPr>
        <w:tc>
          <w:tcPr>
            <w:tcW w:w="2564" w:type="pct"/>
            <w:gridSpan w:val="4"/>
            <w:vAlign w:val="center"/>
          </w:tcPr>
          <w:p w14:paraId="3BB06DB2" w14:textId="77777777" w:rsidR="00D95C83" w:rsidRPr="00A03AC7" w:rsidRDefault="006E29B2">
            <w:pPr>
              <w:widowControl w:val="0"/>
              <w:jc w:val="center"/>
              <w:rPr>
                <w:rFonts w:ascii="Times New Roman" w:hAnsi="Times New Roman"/>
                <w:i/>
                <w:sz w:val="18"/>
                <w:szCs w:val="18"/>
                <w:lang w:val="ru-RU"/>
              </w:rPr>
            </w:pPr>
            <w:r w:rsidRPr="00A03AC7">
              <w:rPr>
                <w:rFonts w:ascii="Times New Roman" w:hAnsi="Times New Roman"/>
                <w:b/>
                <w:i/>
                <w:sz w:val="18"/>
                <w:szCs w:val="18"/>
                <w:lang w:val="ru-RU"/>
              </w:rPr>
              <w:t>I. Долгосрочные активы</w:t>
            </w:r>
          </w:p>
        </w:tc>
        <w:tc>
          <w:tcPr>
            <w:tcW w:w="2436" w:type="pct"/>
            <w:gridSpan w:val="5"/>
            <w:vAlign w:val="center"/>
          </w:tcPr>
          <w:p w14:paraId="3BB06DB3" w14:textId="77777777" w:rsidR="00D95C83" w:rsidRPr="00B23C2A" w:rsidRDefault="006E29B2">
            <w:pPr>
              <w:widowControl w:val="0"/>
              <w:jc w:val="center"/>
              <w:rPr>
                <w:rFonts w:ascii="Times New Roman" w:hAnsi="Times New Roman"/>
                <w:b/>
                <w:i/>
                <w:sz w:val="18"/>
                <w:szCs w:val="18"/>
                <w:lang w:val="ru-RU"/>
              </w:rPr>
            </w:pPr>
            <w:proofErr w:type="spellStart"/>
            <w:r w:rsidRPr="00B23C2A">
              <w:rPr>
                <w:rFonts w:ascii="Times New Roman" w:hAnsi="Times New Roman"/>
                <w:b/>
                <w:i/>
                <w:sz w:val="18"/>
                <w:szCs w:val="18"/>
                <w:lang w:val="ru-RU"/>
              </w:rPr>
              <w:t>I.Источники</w:t>
            </w:r>
            <w:proofErr w:type="spellEnd"/>
            <w:r w:rsidRPr="00B23C2A">
              <w:rPr>
                <w:rFonts w:ascii="Times New Roman" w:hAnsi="Times New Roman"/>
                <w:b/>
                <w:i/>
                <w:sz w:val="18"/>
                <w:szCs w:val="18"/>
                <w:lang w:val="ru-RU"/>
              </w:rPr>
              <w:t xml:space="preserve"> </w:t>
            </w:r>
            <w:proofErr w:type="spellStart"/>
            <w:r w:rsidRPr="00B23C2A">
              <w:rPr>
                <w:rFonts w:ascii="Times New Roman" w:hAnsi="Times New Roman"/>
                <w:b/>
                <w:i/>
                <w:sz w:val="18"/>
                <w:szCs w:val="18"/>
                <w:lang w:val="ru-RU"/>
              </w:rPr>
              <w:t>собствен</w:t>
            </w:r>
            <w:proofErr w:type="spellEnd"/>
            <w:r w:rsidRPr="00B23C2A">
              <w:rPr>
                <w:rFonts w:ascii="Times New Roman" w:hAnsi="Times New Roman"/>
                <w:b/>
                <w:i/>
                <w:sz w:val="18"/>
                <w:szCs w:val="18"/>
                <w:lang w:val="ru-RU"/>
              </w:rPr>
              <w:t>. средств</w:t>
            </w:r>
          </w:p>
        </w:tc>
      </w:tr>
      <w:tr w:rsidR="00D95C83" w:rsidRPr="00A03AC7" w14:paraId="3BB06DBE" w14:textId="77777777" w:rsidTr="004A41FB">
        <w:trPr>
          <w:trHeight w:val="186"/>
        </w:trPr>
        <w:tc>
          <w:tcPr>
            <w:tcW w:w="1383" w:type="pct"/>
            <w:vAlign w:val="center"/>
          </w:tcPr>
          <w:p w14:paraId="3BB06DB5"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Основные средства (</w:t>
            </w:r>
            <w:proofErr w:type="spellStart"/>
            <w:r w:rsidRPr="00A03AC7">
              <w:rPr>
                <w:rFonts w:ascii="Times New Roman" w:hAnsi="Times New Roman"/>
                <w:sz w:val="18"/>
                <w:szCs w:val="18"/>
                <w:lang w:val="ru-RU"/>
              </w:rPr>
              <w:t>остаточ</w:t>
            </w:r>
            <w:proofErr w:type="spellEnd"/>
            <w:r w:rsidRPr="00A03AC7">
              <w:rPr>
                <w:rFonts w:ascii="Times New Roman" w:hAnsi="Times New Roman"/>
                <w:sz w:val="18"/>
                <w:szCs w:val="18"/>
                <w:lang w:val="ru-RU"/>
              </w:rPr>
              <w:t>. стоимость)</w:t>
            </w:r>
          </w:p>
        </w:tc>
        <w:tc>
          <w:tcPr>
            <w:tcW w:w="399" w:type="pct"/>
            <w:vAlign w:val="center"/>
          </w:tcPr>
          <w:p w14:paraId="3BB06DB6"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B7"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B8"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B9"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Уставной капитал</w:t>
            </w:r>
          </w:p>
          <w:p w14:paraId="3BB06DBA"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DBB"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BC"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BD" w14:textId="77777777" w:rsidR="00D95C83" w:rsidRPr="00A03AC7" w:rsidRDefault="00D95C83">
            <w:pPr>
              <w:widowControl w:val="0"/>
              <w:rPr>
                <w:rFonts w:ascii="Times New Roman" w:hAnsi="Times New Roman"/>
                <w:sz w:val="18"/>
                <w:szCs w:val="18"/>
                <w:lang w:val="ru-RU"/>
              </w:rPr>
            </w:pPr>
          </w:p>
        </w:tc>
      </w:tr>
      <w:tr w:rsidR="00D95C83" w:rsidRPr="00A03AC7" w14:paraId="3BB06DC8" w14:textId="77777777" w:rsidTr="004A41FB">
        <w:trPr>
          <w:trHeight w:val="353"/>
        </w:trPr>
        <w:tc>
          <w:tcPr>
            <w:tcW w:w="1383" w:type="pct"/>
            <w:vAlign w:val="center"/>
          </w:tcPr>
          <w:p w14:paraId="3BB06DBF"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Нематериальные активы</w:t>
            </w:r>
          </w:p>
          <w:p w14:paraId="3BB06DC0" w14:textId="77777777" w:rsidR="00D95C83" w:rsidRPr="00B23C2A" w:rsidRDefault="006E29B2">
            <w:pPr>
              <w:widowControl w:val="0"/>
              <w:rPr>
                <w:rFonts w:ascii="Times New Roman" w:hAnsi="Times New Roman"/>
                <w:sz w:val="18"/>
                <w:szCs w:val="18"/>
                <w:lang w:val="ru-RU"/>
              </w:rPr>
            </w:pPr>
            <w:r w:rsidRPr="00B23C2A">
              <w:rPr>
                <w:rFonts w:ascii="Times New Roman" w:hAnsi="Times New Roman"/>
                <w:sz w:val="18"/>
                <w:szCs w:val="18"/>
                <w:lang w:val="ru-RU"/>
              </w:rPr>
              <w:t>(</w:t>
            </w:r>
            <w:proofErr w:type="spellStart"/>
            <w:r w:rsidRPr="00B23C2A">
              <w:rPr>
                <w:rFonts w:ascii="Times New Roman" w:hAnsi="Times New Roman"/>
                <w:sz w:val="18"/>
                <w:szCs w:val="18"/>
                <w:lang w:val="ru-RU"/>
              </w:rPr>
              <w:t>остаточ</w:t>
            </w:r>
            <w:proofErr w:type="spellEnd"/>
            <w:r w:rsidRPr="00B23C2A">
              <w:rPr>
                <w:rFonts w:ascii="Times New Roman" w:hAnsi="Times New Roman"/>
                <w:sz w:val="18"/>
                <w:szCs w:val="18"/>
                <w:lang w:val="ru-RU"/>
              </w:rPr>
              <w:t>. стоим.)</w:t>
            </w:r>
          </w:p>
        </w:tc>
        <w:tc>
          <w:tcPr>
            <w:tcW w:w="399" w:type="pct"/>
            <w:vAlign w:val="center"/>
          </w:tcPr>
          <w:p w14:paraId="3BB06DC1" w14:textId="77777777" w:rsidR="00D95C83" w:rsidRPr="00A37367" w:rsidRDefault="00D95C83">
            <w:pPr>
              <w:widowControl w:val="0"/>
              <w:rPr>
                <w:rFonts w:ascii="Times New Roman" w:hAnsi="Times New Roman"/>
                <w:sz w:val="18"/>
                <w:szCs w:val="18"/>
                <w:lang w:val="ru-RU"/>
              </w:rPr>
            </w:pPr>
          </w:p>
        </w:tc>
        <w:tc>
          <w:tcPr>
            <w:tcW w:w="378" w:type="pct"/>
            <w:vAlign w:val="center"/>
          </w:tcPr>
          <w:p w14:paraId="3BB06DC2" w14:textId="77777777" w:rsidR="00D95C83" w:rsidRPr="00423640" w:rsidRDefault="00D95C83">
            <w:pPr>
              <w:widowControl w:val="0"/>
              <w:rPr>
                <w:rFonts w:ascii="Times New Roman" w:hAnsi="Times New Roman"/>
                <w:sz w:val="18"/>
                <w:szCs w:val="18"/>
                <w:lang w:val="ru-RU"/>
              </w:rPr>
            </w:pPr>
          </w:p>
        </w:tc>
        <w:tc>
          <w:tcPr>
            <w:tcW w:w="404" w:type="pct"/>
            <w:vAlign w:val="center"/>
          </w:tcPr>
          <w:p w14:paraId="3BB06DC3" w14:textId="77777777" w:rsidR="00D95C83" w:rsidRPr="00A03AC7" w:rsidRDefault="00D95C83">
            <w:pPr>
              <w:widowControl w:val="0"/>
              <w:rPr>
                <w:rFonts w:ascii="Times New Roman" w:hAnsi="Times New Roman"/>
                <w:sz w:val="18"/>
                <w:szCs w:val="18"/>
                <w:lang w:val="ru-RU"/>
              </w:rPr>
            </w:pPr>
          </w:p>
        </w:tc>
        <w:tc>
          <w:tcPr>
            <w:tcW w:w="1292" w:type="pct"/>
            <w:vAlign w:val="center"/>
          </w:tcPr>
          <w:p w14:paraId="3BB06DC4"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 xml:space="preserve">Нераспределенная прибыль (непокрыт. </w:t>
            </w:r>
            <w:proofErr w:type="spellStart"/>
            <w:r w:rsidRPr="00A03AC7">
              <w:rPr>
                <w:rFonts w:ascii="Times New Roman" w:hAnsi="Times New Roman"/>
                <w:sz w:val="18"/>
                <w:szCs w:val="18"/>
                <w:lang w:val="ru-RU"/>
              </w:rPr>
              <w:t>уб</w:t>
            </w:r>
            <w:proofErr w:type="spellEnd"/>
            <w:r w:rsidRPr="00A03AC7">
              <w:rPr>
                <w:rFonts w:ascii="Times New Roman" w:hAnsi="Times New Roman"/>
                <w:sz w:val="18"/>
                <w:szCs w:val="18"/>
                <w:lang w:val="ru-RU"/>
              </w:rPr>
              <w:t>.)</w:t>
            </w:r>
          </w:p>
        </w:tc>
        <w:tc>
          <w:tcPr>
            <w:tcW w:w="399" w:type="pct"/>
            <w:gridSpan w:val="2"/>
            <w:vAlign w:val="center"/>
          </w:tcPr>
          <w:p w14:paraId="3BB06DC5"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C6"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C7" w14:textId="77777777" w:rsidR="00D95C83" w:rsidRPr="00A03AC7" w:rsidRDefault="00D95C83">
            <w:pPr>
              <w:widowControl w:val="0"/>
              <w:rPr>
                <w:rFonts w:ascii="Times New Roman" w:hAnsi="Times New Roman"/>
                <w:sz w:val="18"/>
                <w:szCs w:val="18"/>
                <w:lang w:val="ru-RU"/>
              </w:rPr>
            </w:pPr>
          </w:p>
        </w:tc>
      </w:tr>
      <w:tr w:rsidR="00D95C83" w:rsidRPr="00A03AC7" w14:paraId="3BB06DD1" w14:textId="77777777" w:rsidTr="004A41FB">
        <w:trPr>
          <w:trHeight w:val="202"/>
        </w:trPr>
        <w:tc>
          <w:tcPr>
            <w:tcW w:w="1383" w:type="pct"/>
            <w:vAlign w:val="center"/>
          </w:tcPr>
          <w:p w14:paraId="3BB06DC9"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CA"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CB"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CC"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CD"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Целевые поступления</w:t>
            </w:r>
          </w:p>
        </w:tc>
        <w:tc>
          <w:tcPr>
            <w:tcW w:w="399" w:type="pct"/>
            <w:gridSpan w:val="2"/>
            <w:vAlign w:val="center"/>
          </w:tcPr>
          <w:p w14:paraId="3BB06DCE"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CF"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D0" w14:textId="77777777" w:rsidR="00D95C83" w:rsidRPr="00A03AC7" w:rsidRDefault="00D95C83">
            <w:pPr>
              <w:widowControl w:val="0"/>
              <w:rPr>
                <w:rFonts w:ascii="Times New Roman" w:hAnsi="Times New Roman"/>
                <w:sz w:val="18"/>
                <w:szCs w:val="18"/>
                <w:lang w:val="ru-RU"/>
              </w:rPr>
            </w:pPr>
          </w:p>
        </w:tc>
      </w:tr>
      <w:tr w:rsidR="00D95C83" w:rsidRPr="00A03AC7" w14:paraId="3BB06DD7" w14:textId="77777777" w:rsidTr="004A41FB">
        <w:trPr>
          <w:trHeight w:val="166"/>
        </w:trPr>
        <w:tc>
          <w:tcPr>
            <w:tcW w:w="1383" w:type="pct"/>
            <w:vAlign w:val="center"/>
          </w:tcPr>
          <w:p w14:paraId="3BB06DD2"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Ценные бумаги</w:t>
            </w:r>
          </w:p>
        </w:tc>
        <w:tc>
          <w:tcPr>
            <w:tcW w:w="399" w:type="pct"/>
            <w:vAlign w:val="center"/>
          </w:tcPr>
          <w:p w14:paraId="3BB06DD3"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D4"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D5" w14:textId="77777777" w:rsidR="00D95C83" w:rsidRPr="00423640" w:rsidRDefault="00D95C83">
            <w:pPr>
              <w:widowControl w:val="0"/>
              <w:rPr>
                <w:rFonts w:ascii="Times New Roman" w:hAnsi="Times New Roman"/>
                <w:sz w:val="18"/>
                <w:szCs w:val="18"/>
                <w:lang w:val="ru-RU"/>
              </w:rPr>
            </w:pPr>
          </w:p>
        </w:tc>
        <w:tc>
          <w:tcPr>
            <w:tcW w:w="2436" w:type="pct"/>
            <w:gridSpan w:val="5"/>
            <w:vAlign w:val="center"/>
          </w:tcPr>
          <w:p w14:paraId="3BB06DD6" w14:textId="77777777" w:rsidR="00D95C83" w:rsidRPr="00A03AC7" w:rsidRDefault="006E29B2">
            <w:pPr>
              <w:widowControl w:val="0"/>
              <w:rPr>
                <w:rFonts w:ascii="Times New Roman" w:hAnsi="Times New Roman"/>
                <w:b/>
                <w:i/>
                <w:sz w:val="18"/>
                <w:szCs w:val="18"/>
                <w:lang w:val="ru-RU"/>
              </w:rPr>
            </w:pPr>
            <w:r w:rsidRPr="00A03AC7">
              <w:rPr>
                <w:rFonts w:ascii="Times New Roman" w:hAnsi="Times New Roman"/>
                <w:sz w:val="18"/>
                <w:szCs w:val="18"/>
                <w:lang w:val="ru-RU"/>
              </w:rPr>
              <w:t xml:space="preserve">                    </w:t>
            </w:r>
            <w:proofErr w:type="spellStart"/>
            <w:r w:rsidRPr="00A03AC7">
              <w:rPr>
                <w:rFonts w:ascii="Times New Roman" w:hAnsi="Times New Roman"/>
                <w:b/>
                <w:i/>
                <w:sz w:val="18"/>
                <w:szCs w:val="18"/>
                <w:lang w:val="ru-RU"/>
              </w:rPr>
              <w:t>II.Обязательства</w:t>
            </w:r>
            <w:proofErr w:type="spellEnd"/>
          </w:p>
        </w:tc>
      </w:tr>
      <w:tr w:rsidR="00D95C83" w:rsidRPr="00A03AC7" w14:paraId="3BB06DE0" w14:textId="77777777" w:rsidTr="004A41FB">
        <w:trPr>
          <w:trHeight w:val="166"/>
        </w:trPr>
        <w:tc>
          <w:tcPr>
            <w:tcW w:w="1383" w:type="pct"/>
            <w:vAlign w:val="center"/>
          </w:tcPr>
          <w:p w14:paraId="3BB06DD8"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Капитальные вложения</w:t>
            </w:r>
          </w:p>
        </w:tc>
        <w:tc>
          <w:tcPr>
            <w:tcW w:w="399" w:type="pct"/>
            <w:vAlign w:val="center"/>
          </w:tcPr>
          <w:p w14:paraId="3BB06DD9"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DA"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DB"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DC"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Долгосрочные обязательства, займы</w:t>
            </w:r>
          </w:p>
        </w:tc>
        <w:tc>
          <w:tcPr>
            <w:tcW w:w="399" w:type="pct"/>
            <w:gridSpan w:val="2"/>
            <w:vAlign w:val="center"/>
          </w:tcPr>
          <w:p w14:paraId="3BB06DDD"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DE"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DF" w14:textId="77777777" w:rsidR="00D95C83" w:rsidRPr="00A03AC7" w:rsidRDefault="00D95C83">
            <w:pPr>
              <w:widowControl w:val="0"/>
              <w:rPr>
                <w:rFonts w:ascii="Times New Roman" w:hAnsi="Times New Roman"/>
                <w:sz w:val="18"/>
                <w:szCs w:val="18"/>
                <w:lang w:val="ru-RU"/>
              </w:rPr>
            </w:pPr>
          </w:p>
        </w:tc>
      </w:tr>
      <w:tr w:rsidR="00D95C83" w:rsidRPr="00A03AC7" w14:paraId="3BB06DE9" w14:textId="77777777" w:rsidTr="004A41FB">
        <w:trPr>
          <w:trHeight w:val="326"/>
        </w:trPr>
        <w:tc>
          <w:tcPr>
            <w:tcW w:w="1383" w:type="pct"/>
            <w:vAlign w:val="center"/>
          </w:tcPr>
          <w:p w14:paraId="3BB06DE1"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Инвестиции</w:t>
            </w:r>
          </w:p>
        </w:tc>
        <w:tc>
          <w:tcPr>
            <w:tcW w:w="399" w:type="pct"/>
            <w:vAlign w:val="center"/>
          </w:tcPr>
          <w:p w14:paraId="3BB06DE2"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E3"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E4"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E5"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Кредиторская задолженность всего:</w:t>
            </w:r>
          </w:p>
        </w:tc>
        <w:tc>
          <w:tcPr>
            <w:tcW w:w="399" w:type="pct"/>
            <w:gridSpan w:val="2"/>
            <w:vAlign w:val="center"/>
          </w:tcPr>
          <w:p w14:paraId="3BB06DE6"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E7"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E8" w14:textId="77777777" w:rsidR="00D95C83" w:rsidRPr="00A03AC7" w:rsidRDefault="00D95C83">
            <w:pPr>
              <w:widowControl w:val="0"/>
              <w:rPr>
                <w:rFonts w:ascii="Times New Roman" w:hAnsi="Times New Roman"/>
                <w:sz w:val="18"/>
                <w:szCs w:val="18"/>
                <w:lang w:val="ru-RU"/>
              </w:rPr>
            </w:pPr>
          </w:p>
        </w:tc>
      </w:tr>
      <w:tr w:rsidR="00D95C83" w:rsidRPr="00A03AC7" w14:paraId="3BB06DEF" w14:textId="77777777" w:rsidTr="004A41FB">
        <w:trPr>
          <w:trHeight w:val="199"/>
        </w:trPr>
        <w:tc>
          <w:tcPr>
            <w:tcW w:w="2564" w:type="pct"/>
            <w:gridSpan w:val="4"/>
            <w:vAlign w:val="center"/>
          </w:tcPr>
          <w:p w14:paraId="3BB06DEA" w14:textId="77777777" w:rsidR="00D95C83" w:rsidRPr="00A03AC7" w:rsidRDefault="006E29B2">
            <w:pPr>
              <w:widowControl w:val="0"/>
              <w:jc w:val="center"/>
              <w:rPr>
                <w:rFonts w:ascii="Times New Roman" w:hAnsi="Times New Roman"/>
                <w:b/>
                <w:i/>
                <w:sz w:val="18"/>
                <w:szCs w:val="18"/>
                <w:lang w:val="ru-RU"/>
              </w:rPr>
            </w:pPr>
            <w:proofErr w:type="spellStart"/>
            <w:r w:rsidRPr="00A03AC7">
              <w:rPr>
                <w:rFonts w:ascii="Times New Roman" w:hAnsi="Times New Roman"/>
                <w:b/>
                <w:i/>
                <w:sz w:val="18"/>
                <w:szCs w:val="18"/>
                <w:lang w:val="ru-RU"/>
              </w:rPr>
              <w:t>II.Текущие</w:t>
            </w:r>
            <w:proofErr w:type="spellEnd"/>
            <w:r w:rsidRPr="00A03AC7">
              <w:rPr>
                <w:rFonts w:ascii="Times New Roman" w:hAnsi="Times New Roman"/>
                <w:b/>
                <w:i/>
                <w:sz w:val="18"/>
                <w:szCs w:val="18"/>
                <w:lang w:val="ru-RU"/>
              </w:rPr>
              <w:t xml:space="preserve"> активы</w:t>
            </w:r>
          </w:p>
        </w:tc>
        <w:tc>
          <w:tcPr>
            <w:tcW w:w="1292" w:type="pct"/>
            <w:vAlign w:val="center"/>
          </w:tcPr>
          <w:p w14:paraId="3BB06DEB" w14:textId="77777777" w:rsidR="00D95C83" w:rsidRPr="00B23C2A" w:rsidRDefault="006E29B2">
            <w:pPr>
              <w:widowControl w:val="0"/>
              <w:rPr>
                <w:rFonts w:ascii="Times New Roman" w:hAnsi="Times New Roman"/>
                <w:sz w:val="18"/>
                <w:szCs w:val="18"/>
                <w:lang w:val="ru-RU"/>
              </w:rPr>
            </w:pPr>
            <w:r w:rsidRPr="00B23C2A">
              <w:rPr>
                <w:rFonts w:ascii="Times New Roman" w:hAnsi="Times New Roman"/>
                <w:sz w:val="18"/>
                <w:szCs w:val="18"/>
                <w:lang w:val="ru-RU"/>
              </w:rPr>
              <w:t>в том числе просроченная</w:t>
            </w:r>
          </w:p>
        </w:tc>
        <w:tc>
          <w:tcPr>
            <w:tcW w:w="399" w:type="pct"/>
            <w:gridSpan w:val="2"/>
            <w:vAlign w:val="center"/>
          </w:tcPr>
          <w:p w14:paraId="3BB06DEC" w14:textId="77777777" w:rsidR="00D95C83" w:rsidRPr="00A37367" w:rsidRDefault="00D95C83">
            <w:pPr>
              <w:widowControl w:val="0"/>
              <w:rPr>
                <w:rFonts w:ascii="Times New Roman" w:hAnsi="Times New Roman"/>
                <w:sz w:val="18"/>
                <w:szCs w:val="18"/>
                <w:lang w:val="ru-RU"/>
              </w:rPr>
            </w:pPr>
          </w:p>
        </w:tc>
        <w:tc>
          <w:tcPr>
            <w:tcW w:w="399" w:type="pct"/>
            <w:vAlign w:val="center"/>
          </w:tcPr>
          <w:p w14:paraId="3BB06DED" w14:textId="77777777" w:rsidR="00D95C83" w:rsidRPr="00423640" w:rsidRDefault="00D95C83">
            <w:pPr>
              <w:widowControl w:val="0"/>
              <w:rPr>
                <w:rFonts w:ascii="Times New Roman" w:hAnsi="Times New Roman"/>
                <w:sz w:val="18"/>
                <w:szCs w:val="18"/>
                <w:lang w:val="ru-RU"/>
              </w:rPr>
            </w:pPr>
          </w:p>
        </w:tc>
        <w:tc>
          <w:tcPr>
            <w:tcW w:w="345" w:type="pct"/>
            <w:vAlign w:val="center"/>
          </w:tcPr>
          <w:p w14:paraId="3BB06DEE" w14:textId="77777777" w:rsidR="00D95C83" w:rsidRPr="00A03AC7" w:rsidRDefault="00D95C83">
            <w:pPr>
              <w:widowControl w:val="0"/>
              <w:rPr>
                <w:rFonts w:ascii="Times New Roman" w:hAnsi="Times New Roman"/>
                <w:sz w:val="18"/>
                <w:szCs w:val="18"/>
                <w:lang w:val="ru-RU"/>
              </w:rPr>
            </w:pPr>
          </w:p>
        </w:tc>
      </w:tr>
      <w:tr w:rsidR="00D95C83" w:rsidRPr="00242F2E" w14:paraId="3BB06DF8" w14:textId="77777777" w:rsidTr="004A41FB">
        <w:trPr>
          <w:trHeight w:val="326"/>
        </w:trPr>
        <w:tc>
          <w:tcPr>
            <w:tcW w:w="1383" w:type="pct"/>
            <w:vAlign w:val="center"/>
          </w:tcPr>
          <w:p w14:paraId="3BB06DF0"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Производств. запасы</w:t>
            </w:r>
          </w:p>
        </w:tc>
        <w:tc>
          <w:tcPr>
            <w:tcW w:w="399" w:type="pct"/>
            <w:vAlign w:val="center"/>
          </w:tcPr>
          <w:p w14:paraId="3BB06DF1"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F2"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F3"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F4"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в том числе задолженность по бюджету</w:t>
            </w:r>
          </w:p>
        </w:tc>
        <w:tc>
          <w:tcPr>
            <w:tcW w:w="399" w:type="pct"/>
            <w:gridSpan w:val="2"/>
            <w:vAlign w:val="center"/>
          </w:tcPr>
          <w:p w14:paraId="3BB06DF5"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F6"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F7" w14:textId="77777777" w:rsidR="00D95C83" w:rsidRPr="00A03AC7" w:rsidRDefault="00D95C83">
            <w:pPr>
              <w:widowControl w:val="0"/>
              <w:rPr>
                <w:rFonts w:ascii="Times New Roman" w:hAnsi="Times New Roman"/>
                <w:sz w:val="18"/>
                <w:szCs w:val="18"/>
                <w:lang w:val="ru-RU"/>
              </w:rPr>
            </w:pPr>
          </w:p>
        </w:tc>
      </w:tr>
      <w:tr w:rsidR="00D95C83" w:rsidRPr="00242F2E" w14:paraId="3BB06E04" w14:textId="77777777" w:rsidTr="004A41FB">
        <w:trPr>
          <w:trHeight w:val="166"/>
        </w:trPr>
        <w:tc>
          <w:tcPr>
            <w:tcW w:w="1383" w:type="pct"/>
            <w:vAlign w:val="center"/>
          </w:tcPr>
          <w:p w14:paraId="3BB06DF9"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Незавершенное производство</w:t>
            </w:r>
          </w:p>
        </w:tc>
        <w:tc>
          <w:tcPr>
            <w:tcW w:w="399" w:type="pct"/>
            <w:vAlign w:val="center"/>
          </w:tcPr>
          <w:p w14:paraId="3BB06DFA"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FB"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FC" w14:textId="77777777" w:rsidR="00D95C83" w:rsidRPr="00423640" w:rsidRDefault="00D95C83">
            <w:pPr>
              <w:widowControl w:val="0"/>
              <w:rPr>
                <w:rFonts w:ascii="Times New Roman" w:hAnsi="Times New Roman"/>
                <w:sz w:val="18"/>
                <w:szCs w:val="18"/>
                <w:lang w:val="ru-RU"/>
              </w:rPr>
            </w:pPr>
          </w:p>
        </w:tc>
        <w:tc>
          <w:tcPr>
            <w:tcW w:w="1292" w:type="pct"/>
            <w:vMerge w:val="restart"/>
            <w:vAlign w:val="center"/>
          </w:tcPr>
          <w:p w14:paraId="3BB06DFD"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в том числе задолженность по оплате труда</w:t>
            </w:r>
          </w:p>
          <w:p w14:paraId="3BB06DFE" w14:textId="77777777" w:rsidR="00D95C83" w:rsidRPr="00A03AC7" w:rsidRDefault="00D95C83">
            <w:pPr>
              <w:widowControl w:val="0"/>
              <w:rPr>
                <w:rFonts w:ascii="Times New Roman" w:hAnsi="Times New Roman"/>
                <w:sz w:val="18"/>
                <w:szCs w:val="18"/>
                <w:lang w:val="ru-RU"/>
              </w:rPr>
            </w:pPr>
          </w:p>
          <w:p w14:paraId="3BB06DFF" w14:textId="77777777" w:rsidR="00D95C83" w:rsidRPr="00A03AC7" w:rsidRDefault="00D95C83">
            <w:pPr>
              <w:widowControl w:val="0"/>
              <w:rPr>
                <w:rFonts w:ascii="Times New Roman" w:hAnsi="Times New Roman"/>
                <w:sz w:val="18"/>
                <w:szCs w:val="18"/>
                <w:lang w:val="ru-RU"/>
              </w:rPr>
            </w:pPr>
          </w:p>
          <w:p w14:paraId="3BB06E00"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01"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02"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03" w14:textId="77777777" w:rsidR="00D95C83" w:rsidRPr="00A03AC7" w:rsidRDefault="00D95C83">
            <w:pPr>
              <w:widowControl w:val="0"/>
              <w:rPr>
                <w:rFonts w:ascii="Times New Roman" w:hAnsi="Times New Roman"/>
                <w:sz w:val="18"/>
                <w:szCs w:val="18"/>
                <w:lang w:val="ru-RU"/>
              </w:rPr>
            </w:pPr>
          </w:p>
        </w:tc>
      </w:tr>
      <w:tr w:rsidR="00D95C83" w:rsidRPr="00A03AC7" w14:paraId="3BB06E11" w14:textId="77777777" w:rsidTr="004A41FB">
        <w:trPr>
          <w:trHeight w:val="366"/>
        </w:trPr>
        <w:tc>
          <w:tcPr>
            <w:tcW w:w="1383" w:type="pct"/>
            <w:vAlign w:val="center"/>
          </w:tcPr>
          <w:p w14:paraId="3BB06E05"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Готовая продукция</w:t>
            </w:r>
          </w:p>
          <w:p w14:paraId="3BB06E06" w14:textId="77777777" w:rsidR="00D95C83" w:rsidRPr="00B23C2A" w:rsidRDefault="006E29B2">
            <w:pPr>
              <w:widowControl w:val="0"/>
              <w:rPr>
                <w:rFonts w:ascii="Times New Roman" w:hAnsi="Times New Roman"/>
                <w:sz w:val="18"/>
                <w:szCs w:val="18"/>
                <w:lang w:val="ru-RU"/>
              </w:rPr>
            </w:pPr>
            <w:r w:rsidRPr="00B23C2A">
              <w:rPr>
                <w:rFonts w:ascii="Times New Roman" w:hAnsi="Times New Roman"/>
                <w:sz w:val="18"/>
                <w:szCs w:val="18"/>
                <w:lang w:val="ru-RU"/>
              </w:rPr>
              <w:t>Товары</w:t>
            </w:r>
          </w:p>
        </w:tc>
        <w:tc>
          <w:tcPr>
            <w:tcW w:w="399" w:type="pct"/>
            <w:vAlign w:val="center"/>
          </w:tcPr>
          <w:p w14:paraId="3BB06E07" w14:textId="77777777" w:rsidR="00D95C83" w:rsidRPr="00A37367" w:rsidRDefault="00D95C83">
            <w:pPr>
              <w:widowControl w:val="0"/>
              <w:rPr>
                <w:rFonts w:ascii="Times New Roman" w:hAnsi="Times New Roman"/>
                <w:sz w:val="18"/>
                <w:szCs w:val="18"/>
                <w:lang w:val="ru-RU"/>
              </w:rPr>
            </w:pPr>
          </w:p>
        </w:tc>
        <w:tc>
          <w:tcPr>
            <w:tcW w:w="378" w:type="pct"/>
            <w:vAlign w:val="center"/>
          </w:tcPr>
          <w:p w14:paraId="3BB06E08" w14:textId="77777777" w:rsidR="00D95C83" w:rsidRPr="00423640" w:rsidRDefault="00D95C83">
            <w:pPr>
              <w:widowControl w:val="0"/>
              <w:rPr>
                <w:rFonts w:ascii="Times New Roman" w:hAnsi="Times New Roman"/>
                <w:sz w:val="18"/>
                <w:szCs w:val="18"/>
                <w:lang w:val="ru-RU"/>
              </w:rPr>
            </w:pPr>
          </w:p>
        </w:tc>
        <w:tc>
          <w:tcPr>
            <w:tcW w:w="404" w:type="pct"/>
            <w:vAlign w:val="center"/>
          </w:tcPr>
          <w:p w14:paraId="3BB06E09" w14:textId="77777777" w:rsidR="00D95C83" w:rsidRPr="00A03AC7" w:rsidRDefault="00D95C83">
            <w:pPr>
              <w:widowControl w:val="0"/>
              <w:rPr>
                <w:rFonts w:ascii="Times New Roman" w:hAnsi="Times New Roman"/>
                <w:sz w:val="18"/>
                <w:szCs w:val="18"/>
                <w:lang w:val="ru-RU"/>
              </w:rPr>
            </w:pPr>
          </w:p>
        </w:tc>
        <w:tc>
          <w:tcPr>
            <w:tcW w:w="1292" w:type="pct"/>
            <w:vMerge/>
            <w:vAlign w:val="center"/>
          </w:tcPr>
          <w:p w14:paraId="3BB06E0A"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0B" w14:textId="77777777" w:rsidR="00D95C83" w:rsidRPr="00A03AC7" w:rsidRDefault="00D95C83">
            <w:pPr>
              <w:widowControl w:val="0"/>
              <w:rPr>
                <w:rFonts w:ascii="Times New Roman" w:hAnsi="Times New Roman"/>
                <w:sz w:val="18"/>
                <w:szCs w:val="18"/>
                <w:lang w:val="ru-RU"/>
              </w:rPr>
            </w:pPr>
          </w:p>
          <w:p w14:paraId="3BB06E0C"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0D" w14:textId="77777777" w:rsidR="00D95C83" w:rsidRPr="00A03AC7" w:rsidRDefault="00D95C83">
            <w:pPr>
              <w:widowControl w:val="0"/>
              <w:rPr>
                <w:rFonts w:ascii="Times New Roman" w:hAnsi="Times New Roman"/>
                <w:sz w:val="18"/>
                <w:szCs w:val="18"/>
                <w:lang w:val="ru-RU"/>
              </w:rPr>
            </w:pPr>
          </w:p>
          <w:p w14:paraId="3BB06E0E"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0F" w14:textId="77777777" w:rsidR="00D95C83" w:rsidRPr="00A03AC7" w:rsidRDefault="00D95C83">
            <w:pPr>
              <w:widowControl w:val="0"/>
              <w:rPr>
                <w:rFonts w:ascii="Times New Roman" w:hAnsi="Times New Roman"/>
                <w:sz w:val="18"/>
                <w:szCs w:val="18"/>
                <w:lang w:val="ru-RU"/>
              </w:rPr>
            </w:pPr>
          </w:p>
          <w:p w14:paraId="3BB06E10" w14:textId="77777777" w:rsidR="00D95C83" w:rsidRPr="00A03AC7" w:rsidRDefault="00D95C83">
            <w:pPr>
              <w:widowControl w:val="0"/>
              <w:rPr>
                <w:rFonts w:ascii="Times New Roman" w:hAnsi="Times New Roman"/>
                <w:sz w:val="18"/>
                <w:szCs w:val="18"/>
                <w:lang w:val="ru-RU"/>
              </w:rPr>
            </w:pPr>
          </w:p>
        </w:tc>
      </w:tr>
      <w:tr w:rsidR="00D95C83" w:rsidRPr="00A03AC7" w14:paraId="3BB06E1D" w14:textId="77777777" w:rsidTr="004A41FB">
        <w:trPr>
          <w:trHeight w:val="184"/>
        </w:trPr>
        <w:tc>
          <w:tcPr>
            <w:tcW w:w="1383" w:type="pct"/>
            <w:vAlign w:val="center"/>
          </w:tcPr>
          <w:p w14:paraId="3BB06E12"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 xml:space="preserve">Дебиторская задолженность </w:t>
            </w:r>
          </w:p>
        </w:tc>
        <w:tc>
          <w:tcPr>
            <w:tcW w:w="399" w:type="pct"/>
            <w:vAlign w:val="center"/>
          </w:tcPr>
          <w:p w14:paraId="3BB06E13"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E14"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E15" w14:textId="77777777" w:rsidR="00D95C83" w:rsidRPr="00423640" w:rsidRDefault="00D95C83">
            <w:pPr>
              <w:widowControl w:val="0"/>
              <w:rPr>
                <w:rFonts w:ascii="Times New Roman" w:hAnsi="Times New Roman"/>
                <w:sz w:val="18"/>
                <w:szCs w:val="18"/>
                <w:lang w:val="ru-RU"/>
              </w:rPr>
            </w:pPr>
          </w:p>
        </w:tc>
        <w:tc>
          <w:tcPr>
            <w:tcW w:w="1292" w:type="pct"/>
            <w:vMerge/>
            <w:vAlign w:val="center"/>
          </w:tcPr>
          <w:p w14:paraId="3BB06E16"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17" w14:textId="77777777" w:rsidR="00D95C83" w:rsidRPr="00A03AC7" w:rsidRDefault="00D95C83">
            <w:pPr>
              <w:widowControl w:val="0"/>
              <w:rPr>
                <w:rFonts w:ascii="Times New Roman" w:hAnsi="Times New Roman"/>
                <w:sz w:val="18"/>
                <w:szCs w:val="18"/>
                <w:lang w:val="ru-RU"/>
              </w:rPr>
            </w:pPr>
          </w:p>
          <w:p w14:paraId="3BB06E18"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19" w14:textId="77777777" w:rsidR="00D95C83" w:rsidRPr="00A03AC7" w:rsidRDefault="00D95C83">
            <w:pPr>
              <w:widowControl w:val="0"/>
              <w:rPr>
                <w:rFonts w:ascii="Times New Roman" w:hAnsi="Times New Roman"/>
                <w:sz w:val="18"/>
                <w:szCs w:val="18"/>
                <w:lang w:val="ru-RU"/>
              </w:rPr>
            </w:pPr>
          </w:p>
          <w:p w14:paraId="3BB06E1A"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1B" w14:textId="77777777" w:rsidR="00D95C83" w:rsidRPr="00A03AC7" w:rsidRDefault="00D95C83">
            <w:pPr>
              <w:widowControl w:val="0"/>
              <w:rPr>
                <w:rFonts w:ascii="Times New Roman" w:hAnsi="Times New Roman"/>
                <w:sz w:val="18"/>
                <w:szCs w:val="18"/>
                <w:lang w:val="ru-RU"/>
              </w:rPr>
            </w:pPr>
          </w:p>
          <w:p w14:paraId="3BB06E1C" w14:textId="77777777" w:rsidR="00D95C83" w:rsidRPr="00A03AC7" w:rsidRDefault="00D95C83">
            <w:pPr>
              <w:widowControl w:val="0"/>
              <w:rPr>
                <w:rFonts w:ascii="Times New Roman" w:hAnsi="Times New Roman"/>
                <w:sz w:val="18"/>
                <w:szCs w:val="18"/>
                <w:lang w:val="ru-RU"/>
              </w:rPr>
            </w:pPr>
          </w:p>
        </w:tc>
      </w:tr>
      <w:tr w:rsidR="00D95C83" w:rsidRPr="00A03AC7" w14:paraId="3BB06E26" w14:textId="77777777" w:rsidTr="004A41FB">
        <w:trPr>
          <w:trHeight w:val="180"/>
        </w:trPr>
        <w:tc>
          <w:tcPr>
            <w:tcW w:w="1383" w:type="pct"/>
            <w:vAlign w:val="center"/>
          </w:tcPr>
          <w:p w14:paraId="3BB06E1E"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Денежные средства</w:t>
            </w:r>
          </w:p>
        </w:tc>
        <w:tc>
          <w:tcPr>
            <w:tcW w:w="399" w:type="pct"/>
            <w:vAlign w:val="center"/>
          </w:tcPr>
          <w:p w14:paraId="3BB06E1F"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E20"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E21"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E22"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23"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24"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25" w14:textId="77777777" w:rsidR="00D95C83" w:rsidRPr="00A03AC7" w:rsidRDefault="00D95C83">
            <w:pPr>
              <w:widowControl w:val="0"/>
              <w:rPr>
                <w:rFonts w:ascii="Times New Roman" w:hAnsi="Times New Roman"/>
                <w:sz w:val="18"/>
                <w:szCs w:val="18"/>
                <w:lang w:val="ru-RU"/>
              </w:rPr>
            </w:pPr>
          </w:p>
        </w:tc>
      </w:tr>
      <w:tr w:rsidR="00D95C83" w:rsidRPr="00A03AC7" w14:paraId="3BB06E2F" w14:textId="77777777" w:rsidTr="004A41FB">
        <w:trPr>
          <w:trHeight w:val="224"/>
        </w:trPr>
        <w:tc>
          <w:tcPr>
            <w:tcW w:w="1383" w:type="pct"/>
            <w:vAlign w:val="center"/>
          </w:tcPr>
          <w:p w14:paraId="3BB06E27"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Прочие текущие активы</w:t>
            </w:r>
          </w:p>
        </w:tc>
        <w:tc>
          <w:tcPr>
            <w:tcW w:w="399" w:type="pct"/>
            <w:vAlign w:val="center"/>
          </w:tcPr>
          <w:p w14:paraId="3BB06E28"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E29"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E2A"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E2B"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2C"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2D"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2E" w14:textId="77777777" w:rsidR="00D95C83" w:rsidRPr="00A03AC7" w:rsidRDefault="00D95C83">
            <w:pPr>
              <w:widowControl w:val="0"/>
              <w:rPr>
                <w:rFonts w:ascii="Times New Roman" w:hAnsi="Times New Roman"/>
                <w:sz w:val="18"/>
                <w:szCs w:val="18"/>
                <w:lang w:val="ru-RU"/>
              </w:rPr>
            </w:pPr>
          </w:p>
        </w:tc>
      </w:tr>
      <w:tr w:rsidR="00D95C83" w:rsidRPr="00242F2E" w14:paraId="3BB06E3A" w14:textId="77777777" w:rsidTr="004A41FB">
        <w:trPr>
          <w:trHeight w:val="258"/>
        </w:trPr>
        <w:tc>
          <w:tcPr>
            <w:tcW w:w="1383" w:type="pct"/>
            <w:vAlign w:val="center"/>
          </w:tcPr>
          <w:p w14:paraId="3BB06E30" w14:textId="77777777" w:rsidR="00D95C83" w:rsidRPr="00A03AC7" w:rsidRDefault="006E29B2">
            <w:pPr>
              <w:widowControl w:val="0"/>
              <w:rPr>
                <w:rFonts w:ascii="Times New Roman" w:hAnsi="Times New Roman"/>
                <w:i/>
                <w:sz w:val="18"/>
                <w:szCs w:val="18"/>
                <w:lang w:val="ru-RU"/>
              </w:rPr>
            </w:pPr>
            <w:r w:rsidRPr="00A03AC7">
              <w:rPr>
                <w:rFonts w:ascii="Times New Roman" w:hAnsi="Times New Roman"/>
                <w:i/>
                <w:sz w:val="18"/>
                <w:szCs w:val="18"/>
                <w:lang w:val="ru-RU"/>
              </w:rPr>
              <w:t>Всего по активу баланса</w:t>
            </w:r>
          </w:p>
          <w:p w14:paraId="3BB06E31" w14:textId="3984CBE6" w:rsidR="00D95C83" w:rsidRPr="00A37367" w:rsidRDefault="006E29B2">
            <w:pPr>
              <w:widowControl w:val="0"/>
              <w:rPr>
                <w:rFonts w:ascii="Times New Roman" w:hAnsi="Times New Roman"/>
                <w:sz w:val="18"/>
                <w:szCs w:val="18"/>
                <w:lang w:val="ru-RU"/>
              </w:rPr>
            </w:pPr>
            <w:r w:rsidRPr="00B23C2A">
              <w:rPr>
                <w:rFonts w:ascii="Times New Roman" w:hAnsi="Times New Roman"/>
                <w:sz w:val="18"/>
                <w:szCs w:val="18"/>
                <w:lang w:val="ru-RU"/>
              </w:rPr>
              <w:t>(</w:t>
            </w:r>
            <w:r w:rsidRPr="00B23C2A">
              <w:rPr>
                <w:rFonts w:ascii="Times New Roman" w:hAnsi="Times New Roman"/>
                <w:i/>
                <w:sz w:val="18"/>
                <w:szCs w:val="18"/>
                <w:lang w:val="ru-RU"/>
              </w:rPr>
              <w:t>разделы</w:t>
            </w:r>
            <w:r w:rsidRPr="00A37367">
              <w:rPr>
                <w:rFonts w:ascii="Times New Roman" w:hAnsi="Times New Roman"/>
                <w:i/>
                <w:sz w:val="18"/>
                <w:szCs w:val="18"/>
                <w:lang w:val="ru-RU"/>
              </w:rPr>
              <w:t xml:space="preserve"> </w:t>
            </w:r>
            <w:r w:rsidRPr="00A37367">
              <w:rPr>
                <w:rFonts w:ascii="Times New Roman" w:hAnsi="Times New Roman"/>
                <w:b/>
                <w:i/>
                <w:sz w:val="18"/>
                <w:szCs w:val="18"/>
                <w:lang w:val="ru-RU"/>
              </w:rPr>
              <w:t>I.+ II.)</w:t>
            </w:r>
          </w:p>
        </w:tc>
        <w:tc>
          <w:tcPr>
            <w:tcW w:w="399" w:type="pct"/>
            <w:vAlign w:val="center"/>
          </w:tcPr>
          <w:p w14:paraId="3BB06E32" w14:textId="77777777" w:rsidR="00D95C83" w:rsidRPr="00423640" w:rsidRDefault="00D95C83">
            <w:pPr>
              <w:widowControl w:val="0"/>
              <w:rPr>
                <w:rFonts w:ascii="Times New Roman" w:hAnsi="Times New Roman"/>
                <w:sz w:val="18"/>
                <w:szCs w:val="18"/>
                <w:lang w:val="ru-RU"/>
              </w:rPr>
            </w:pPr>
          </w:p>
        </w:tc>
        <w:tc>
          <w:tcPr>
            <w:tcW w:w="378" w:type="pct"/>
            <w:vAlign w:val="center"/>
          </w:tcPr>
          <w:p w14:paraId="3BB06E33" w14:textId="77777777" w:rsidR="00D95C83" w:rsidRPr="00A03AC7" w:rsidRDefault="00D95C83">
            <w:pPr>
              <w:widowControl w:val="0"/>
              <w:rPr>
                <w:rFonts w:ascii="Times New Roman" w:hAnsi="Times New Roman"/>
                <w:sz w:val="18"/>
                <w:szCs w:val="18"/>
                <w:lang w:val="ru-RU"/>
              </w:rPr>
            </w:pPr>
          </w:p>
        </w:tc>
        <w:tc>
          <w:tcPr>
            <w:tcW w:w="404" w:type="pct"/>
            <w:vAlign w:val="center"/>
          </w:tcPr>
          <w:p w14:paraId="3BB06E34" w14:textId="77777777" w:rsidR="00D95C83" w:rsidRPr="00A03AC7" w:rsidRDefault="00D95C83">
            <w:pPr>
              <w:widowControl w:val="0"/>
              <w:rPr>
                <w:rFonts w:ascii="Times New Roman" w:hAnsi="Times New Roman"/>
                <w:sz w:val="18"/>
                <w:szCs w:val="18"/>
                <w:lang w:val="ru-RU"/>
              </w:rPr>
            </w:pPr>
          </w:p>
        </w:tc>
        <w:tc>
          <w:tcPr>
            <w:tcW w:w="1292" w:type="pct"/>
            <w:vAlign w:val="center"/>
          </w:tcPr>
          <w:p w14:paraId="3BB06E35" w14:textId="77777777" w:rsidR="00D95C83" w:rsidRPr="00A03AC7" w:rsidRDefault="006E29B2">
            <w:pPr>
              <w:widowControl w:val="0"/>
              <w:rPr>
                <w:rFonts w:ascii="Times New Roman" w:hAnsi="Times New Roman"/>
                <w:i/>
                <w:sz w:val="18"/>
                <w:szCs w:val="18"/>
                <w:lang w:val="ru-RU"/>
              </w:rPr>
            </w:pPr>
            <w:r w:rsidRPr="00A03AC7">
              <w:rPr>
                <w:rFonts w:ascii="Times New Roman" w:hAnsi="Times New Roman"/>
                <w:i/>
                <w:sz w:val="18"/>
                <w:szCs w:val="18"/>
                <w:lang w:val="ru-RU"/>
              </w:rPr>
              <w:t>Всего по пассиву баланса</w:t>
            </w:r>
          </w:p>
          <w:p w14:paraId="3BB06E36" w14:textId="368F0C93" w:rsidR="00D95C83" w:rsidRPr="00A03AC7" w:rsidRDefault="006E29B2">
            <w:pPr>
              <w:widowControl w:val="0"/>
              <w:rPr>
                <w:rFonts w:ascii="Times New Roman" w:hAnsi="Times New Roman"/>
                <w:i/>
                <w:sz w:val="18"/>
                <w:szCs w:val="18"/>
                <w:lang w:val="ru-RU"/>
              </w:rPr>
            </w:pPr>
            <w:r w:rsidRPr="00A03AC7">
              <w:rPr>
                <w:rFonts w:ascii="Times New Roman" w:hAnsi="Times New Roman"/>
                <w:i/>
                <w:sz w:val="18"/>
                <w:szCs w:val="18"/>
                <w:lang w:val="ru-RU"/>
              </w:rPr>
              <w:t xml:space="preserve">(разделы </w:t>
            </w:r>
            <w:r w:rsidRPr="00A03AC7">
              <w:rPr>
                <w:rFonts w:ascii="Times New Roman" w:hAnsi="Times New Roman"/>
                <w:b/>
                <w:i/>
                <w:sz w:val="18"/>
                <w:szCs w:val="18"/>
                <w:lang w:val="ru-RU"/>
              </w:rPr>
              <w:t>I.+ II.)</w:t>
            </w:r>
          </w:p>
        </w:tc>
        <w:tc>
          <w:tcPr>
            <w:tcW w:w="399" w:type="pct"/>
            <w:gridSpan w:val="2"/>
            <w:vAlign w:val="center"/>
          </w:tcPr>
          <w:p w14:paraId="3BB06E37"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38"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39" w14:textId="77777777" w:rsidR="00D95C83" w:rsidRPr="00A03AC7" w:rsidRDefault="00D95C83">
            <w:pPr>
              <w:widowControl w:val="0"/>
              <w:rPr>
                <w:rFonts w:ascii="Times New Roman" w:hAnsi="Times New Roman"/>
                <w:sz w:val="18"/>
                <w:szCs w:val="18"/>
                <w:lang w:val="ru-RU"/>
              </w:rPr>
            </w:pPr>
          </w:p>
        </w:tc>
      </w:tr>
    </w:tbl>
    <w:p w14:paraId="3BB06E3B" w14:textId="77777777" w:rsidR="00D95C83" w:rsidRPr="00A03AC7" w:rsidRDefault="00D95C83">
      <w:pPr>
        <w:widowControl w:val="0"/>
        <w:jc w:val="center"/>
        <w:rPr>
          <w:rFonts w:ascii="Times New Roman" w:hAnsi="Times New Roman"/>
          <w:sz w:val="18"/>
          <w:szCs w:val="18"/>
          <w:lang w:val="ru-RU"/>
        </w:rPr>
      </w:pPr>
    </w:p>
    <w:p w14:paraId="3BB06E3C" w14:textId="77777777" w:rsidR="00D95C83" w:rsidRPr="00B23C2A" w:rsidRDefault="00D95C83">
      <w:pPr>
        <w:widowControl w:val="0"/>
        <w:jc w:val="center"/>
        <w:rPr>
          <w:rFonts w:ascii="Times New Roman" w:hAnsi="Times New Roman"/>
          <w:sz w:val="18"/>
          <w:szCs w:val="18"/>
          <w:lang w:val="ru-RU"/>
        </w:rPr>
      </w:pPr>
    </w:p>
    <w:p w14:paraId="3BB06E3D" w14:textId="77777777" w:rsidR="00D95C83" w:rsidRPr="00A37367" w:rsidRDefault="006E29B2">
      <w:pPr>
        <w:widowControl w:val="0"/>
        <w:jc w:val="center"/>
        <w:rPr>
          <w:rFonts w:ascii="Times New Roman" w:hAnsi="Times New Roman"/>
          <w:sz w:val="18"/>
          <w:szCs w:val="18"/>
          <w:lang w:val="ru-RU"/>
        </w:rPr>
      </w:pPr>
      <w:r w:rsidRPr="00A37367">
        <w:rPr>
          <w:rFonts w:ascii="Times New Roman" w:hAnsi="Times New Roman"/>
          <w:sz w:val="18"/>
          <w:szCs w:val="18"/>
          <w:lang w:val="ru-RU"/>
        </w:rPr>
        <w:t xml:space="preserve">ФИНАНСОВЫЙ РЕЗУЛЬТАТ </w:t>
      </w:r>
    </w:p>
    <w:p w14:paraId="3BB06E3E" w14:textId="6E48FCDE" w:rsidR="00D95C83" w:rsidRPr="00A03AC7" w:rsidRDefault="006E29B2" w:rsidP="004A41FB">
      <w:pPr>
        <w:widowControl w:val="0"/>
        <w:jc w:val="center"/>
        <w:rPr>
          <w:rFonts w:ascii="Times New Roman" w:hAnsi="Times New Roman"/>
          <w:sz w:val="18"/>
          <w:szCs w:val="18"/>
          <w:lang w:val="ru-RU"/>
        </w:rPr>
      </w:pPr>
      <w:r w:rsidRPr="00423640">
        <w:rPr>
          <w:rFonts w:ascii="Times New Roman" w:hAnsi="Times New Roman"/>
          <w:sz w:val="18"/>
          <w:szCs w:val="18"/>
          <w:lang w:val="ru-RU"/>
        </w:rPr>
        <w:t>в тыс._______ (</w:t>
      </w:r>
      <w:r w:rsidRPr="00423640">
        <w:rPr>
          <w:rFonts w:ascii="Times New Roman" w:hAnsi="Times New Roman"/>
          <w:i/>
          <w:sz w:val="18"/>
          <w:szCs w:val="18"/>
          <w:lang w:val="ru-RU"/>
        </w:rPr>
        <w:t>указать валюту</w:t>
      </w:r>
      <w:r w:rsidRPr="00A03AC7">
        <w:rPr>
          <w:rFonts w:ascii="Times New Roman" w:hAnsi="Times New Roman"/>
          <w:sz w:val="18"/>
          <w:szCs w:val="18"/>
          <w:lang w:val="ru-RU"/>
        </w:rPr>
        <w:t>)</w:t>
      </w:r>
    </w:p>
    <w:p w14:paraId="2A3AD406" w14:textId="77777777" w:rsidR="00983813" w:rsidRPr="00A03AC7" w:rsidRDefault="00983813">
      <w:pPr>
        <w:widowControl w:val="0"/>
        <w:rPr>
          <w:rFonts w:ascii="Times New Roman" w:hAnsi="Times New Roman"/>
          <w:sz w:val="18"/>
          <w:szCs w:val="18"/>
          <w:lang w:val="ru-RU"/>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3"/>
        <w:gridCol w:w="1657"/>
        <w:gridCol w:w="1480"/>
        <w:gridCol w:w="1354"/>
      </w:tblGrid>
      <w:tr w:rsidR="00A16D09" w:rsidRPr="00A03AC7" w14:paraId="3BB06E43" w14:textId="77777777" w:rsidTr="004A41FB">
        <w:trPr>
          <w:trHeight w:val="204"/>
        </w:trPr>
        <w:tc>
          <w:tcPr>
            <w:tcW w:w="2612" w:type="pct"/>
            <w:vAlign w:val="center"/>
          </w:tcPr>
          <w:p w14:paraId="3BB06E3F" w14:textId="77777777"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Наименование</w:t>
            </w:r>
          </w:p>
        </w:tc>
        <w:tc>
          <w:tcPr>
            <w:tcW w:w="881" w:type="pct"/>
            <w:vAlign w:val="center"/>
          </w:tcPr>
          <w:p w14:paraId="3BB06E40" w14:textId="28E22AF6"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2020 г.</w:t>
            </w:r>
          </w:p>
        </w:tc>
        <w:tc>
          <w:tcPr>
            <w:tcW w:w="787" w:type="pct"/>
            <w:vAlign w:val="center"/>
          </w:tcPr>
          <w:p w14:paraId="3BB06E41" w14:textId="0796E4C1"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2021 г.</w:t>
            </w:r>
          </w:p>
        </w:tc>
        <w:tc>
          <w:tcPr>
            <w:tcW w:w="720" w:type="pct"/>
            <w:vAlign w:val="center"/>
          </w:tcPr>
          <w:p w14:paraId="3BB06E42" w14:textId="42D27B3B"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2022 г.</w:t>
            </w:r>
          </w:p>
        </w:tc>
      </w:tr>
      <w:tr w:rsidR="00D95C83" w:rsidRPr="00A03AC7" w14:paraId="3BB06E48" w14:textId="77777777" w:rsidTr="004A41FB">
        <w:trPr>
          <w:trHeight w:val="204"/>
        </w:trPr>
        <w:tc>
          <w:tcPr>
            <w:tcW w:w="2612" w:type="pct"/>
            <w:vAlign w:val="center"/>
          </w:tcPr>
          <w:p w14:paraId="3BB06E44" w14:textId="77777777" w:rsidR="00D95C83" w:rsidRPr="00A03AC7" w:rsidRDefault="006E29B2">
            <w:pPr>
              <w:widowControl w:val="0"/>
              <w:ind w:left="-540" w:firstLine="540"/>
              <w:rPr>
                <w:rFonts w:ascii="Times New Roman" w:hAnsi="Times New Roman"/>
                <w:sz w:val="18"/>
                <w:szCs w:val="18"/>
                <w:lang w:val="ru-RU"/>
              </w:rPr>
            </w:pPr>
            <w:r w:rsidRPr="00A03AC7">
              <w:rPr>
                <w:rFonts w:ascii="Times New Roman" w:hAnsi="Times New Roman"/>
                <w:sz w:val="18"/>
                <w:szCs w:val="18"/>
                <w:lang w:val="ru-RU"/>
              </w:rPr>
              <w:t>1.Чистая выручка от реализации</w:t>
            </w:r>
          </w:p>
        </w:tc>
        <w:tc>
          <w:tcPr>
            <w:tcW w:w="881" w:type="pct"/>
            <w:vAlign w:val="center"/>
          </w:tcPr>
          <w:p w14:paraId="3BB06E45"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46"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47" w14:textId="77777777" w:rsidR="00D95C83" w:rsidRPr="00423640" w:rsidRDefault="00D95C83">
            <w:pPr>
              <w:widowControl w:val="0"/>
              <w:rPr>
                <w:rFonts w:ascii="Times New Roman" w:hAnsi="Times New Roman"/>
                <w:sz w:val="18"/>
                <w:szCs w:val="18"/>
                <w:lang w:val="ru-RU"/>
              </w:rPr>
            </w:pPr>
          </w:p>
        </w:tc>
      </w:tr>
      <w:tr w:rsidR="00D95C83" w:rsidRPr="00A03AC7" w14:paraId="3BB06E4D" w14:textId="77777777" w:rsidTr="004A41FB">
        <w:trPr>
          <w:trHeight w:val="39"/>
        </w:trPr>
        <w:tc>
          <w:tcPr>
            <w:tcW w:w="2612" w:type="pct"/>
            <w:vAlign w:val="center"/>
          </w:tcPr>
          <w:p w14:paraId="3BB06E49" w14:textId="42C2D975"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2.</w:t>
            </w:r>
            <w:r w:rsidR="00A16D09">
              <w:rPr>
                <w:rFonts w:ascii="Times New Roman" w:hAnsi="Times New Roman"/>
                <w:sz w:val="18"/>
                <w:szCs w:val="18"/>
                <w:lang w:val="ru-RU"/>
              </w:rPr>
              <w:t xml:space="preserve"> </w:t>
            </w:r>
            <w:r w:rsidRPr="00A03AC7">
              <w:rPr>
                <w:rFonts w:ascii="Times New Roman" w:hAnsi="Times New Roman"/>
                <w:sz w:val="18"/>
                <w:szCs w:val="18"/>
                <w:lang w:val="ru-RU"/>
              </w:rPr>
              <w:t>Себестоимость реализованной продукции</w:t>
            </w:r>
          </w:p>
        </w:tc>
        <w:tc>
          <w:tcPr>
            <w:tcW w:w="881" w:type="pct"/>
            <w:vAlign w:val="center"/>
          </w:tcPr>
          <w:p w14:paraId="3BB06E4A"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4B"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4C" w14:textId="77777777" w:rsidR="00D95C83" w:rsidRPr="00423640" w:rsidRDefault="00D95C83">
            <w:pPr>
              <w:widowControl w:val="0"/>
              <w:rPr>
                <w:rFonts w:ascii="Times New Roman" w:hAnsi="Times New Roman"/>
                <w:sz w:val="18"/>
                <w:szCs w:val="18"/>
                <w:lang w:val="ru-RU"/>
              </w:rPr>
            </w:pPr>
          </w:p>
        </w:tc>
      </w:tr>
      <w:tr w:rsidR="00D95C83" w:rsidRPr="00A03AC7" w14:paraId="3BB06E52" w14:textId="77777777" w:rsidTr="004A41FB">
        <w:trPr>
          <w:trHeight w:val="209"/>
        </w:trPr>
        <w:tc>
          <w:tcPr>
            <w:tcW w:w="2612" w:type="pct"/>
            <w:vAlign w:val="center"/>
          </w:tcPr>
          <w:p w14:paraId="3BB06E4E" w14:textId="1FCE6C57" w:rsidR="00D95C83" w:rsidRPr="00B23C2A" w:rsidRDefault="00A37367">
            <w:pPr>
              <w:widowControl w:val="0"/>
              <w:rPr>
                <w:rFonts w:ascii="Times New Roman" w:hAnsi="Times New Roman"/>
                <w:sz w:val="18"/>
                <w:szCs w:val="18"/>
                <w:lang w:val="ru-RU"/>
              </w:rPr>
            </w:pPr>
            <w:r>
              <w:rPr>
                <w:rFonts w:ascii="Times New Roman" w:hAnsi="Times New Roman"/>
                <w:sz w:val="18"/>
                <w:szCs w:val="18"/>
                <w:lang w:val="ru-RU"/>
              </w:rPr>
              <w:t>3</w:t>
            </w:r>
            <w:r w:rsidR="006E29B2" w:rsidRPr="00A03AC7">
              <w:rPr>
                <w:rFonts w:ascii="Times New Roman" w:hAnsi="Times New Roman"/>
                <w:sz w:val="18"/>
                <w:szCs w:val="18"/>
                <w:lang w:val="ru-RU"/>
              </w:rPr>
              <w:t>. Административные расходы</w:t>
            </w:r>
          </w:p>
        </w:tc>
        <w:tc>
          <w:tcPr>
            <w:tcW w:w="881" w:type="pct"/>
            <w:vAlign w:val="center"/>
          </w:tcPr>
          <w:p w14:paraId="3BB06E4F" w14:textId="77777777" w:rsidR="00D95C83" w:rsidRPr="00A37367" w:rsidRDefault="00D95C83">
            <w:pPr>
              <w:widowControl w:val="0"/>
              <w:ind w:right="-613"/>
              <w:rPr>
                <w:rFonts w:ascii="Times New Roman" w:hAnsi="Times New Roman"/>
                <w:sz w:val="18"/>
                <w:szCs w:val="18"/>
                <w:lang w:val="ru-RU"/>
              </w:rPr>
            </w:pPr>
          </w:p>
        </w:tc>
        <w:tc>
          <w:tcPr>
            <w:tcW w:w="787" w:type="pct"/>
            <w:vAlign w:val="center"/>
          </w:tcPr>
          <w:p w14:paraId="3BB06E50" w14:textId="77777777" w:rsidR="00D95C83" w:rsidRPr="00423640" w:rsidRDefault="00D95C83">
            <w:pPr>
              <w:widowControl w:val="0"/>
              <w:ind w:right="-735"/>
              <w:rPr>
                <w:rFonts w:ascii="Times New Roman" w:hAnsi="Times New Roman"/>
                <w:sz w:val="18"/>
                <w:szCs w:val="18"/>
                <w:lang w:val="ru-RU"/>
              </w:rPr>
            </w:pPr>
          </w:p>
        </w:tc>
        <w:tc>
          <w:tcPr>
            <w:tcW w:w="720" w:type="pct"/>
            <w:vAlign w:val="center"/>
          </w:tcPr>
          <w:p w14:paraId="3BB06E51" w14:textId="77777777" w:rsidR="00D95C83" w:rsidRPr="00A03AC7" w:rsidRDefault="00D95C83">
            <w:pPr>
              <w:widowControl w:val="0"/>
              <w:rPr>
                <w:rFonts w:ascii="Times New Roman" w:hAnsi="Times New Roman"/>
                <w:sz w:val="18"/>
                <w:szCs w:val="18"/>
                <w:lang w:val="ru-RU"/>
              </w:rPr>
            </w:pPr>
          </w:p>
        </w:tc>
      </w:tr>
      <w:tr w:rsidR="00D95C83" w:rsidRPr="00A03AC7" w14:paraId="3BB06E57" w14:textId="77777777" w:rsidTr="004A41FB">
        <w:trPr>
          <w:trHeight w:val="39"/>
        </w:trPr>
        <w:tc>
          <w:tcPr>
            <w:tcW w:w="2612" w:type="pct"/>
            <w:vAlign w:val="center"/>
          </w:tcPr>
          <w:p w14:paraId="3BB06E53" w14:textId="4D1EFA48"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4</w:t>
            </w:r>
            <w:r w:rsidR="006E29B2" w:rsidRPr="00A03AC7">
              <w:rPr>
                <w:rFonts w:ascii="Times New Roman" w:hAnsi="Times New Roman"/>
                <w:sz w:val="18"/>
                <w:szCs w:val="18"/>
                <w:lang w:val="ru-RU"/>
              </w:rPr>
              <w:t>.Прочие расходы</w:t>
            </w:r>
          </w:p>
        </w:tc>
        <w:tc>
          <w:tcPr>
            <w:tcW w:w="881" w:type="pct"/>
            <w:vAlign w:val="center"/>
          </w:tcPr>
          <w:p w14:paraId="3BB06E54"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55"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56" w14:textId="77777777" w:rsidR="00D95C83" w:rsidRPr="00423640" w:rsidRDefault="00D95C83">
            <w:pPr>
              <w:widowControl w:val="0"/>
              <w:rPr>
                <w:rFonts w:ascii="Times New Roman" w:hAnsi="Times New Roman"/>
                <w:sz w:val="18"/>
                <w:szCs w:val="18"/>
                <w:lang w:val="ru-RU"/>
              </w:rPr>
            </w:pPr>
          </w:p>
        </w:tc>
      </w:tr>
      <w:tr w:rsidR="00D95C83" w:rsidRPr="00A03AC7" w14:paraId="3BB06E5C" w14:textId="77777777" w:rsidTr="004A41FB">
        <w:trPr>
          <w:trHeight w:val="39"/>
        </w:trPr>
        <w:tc>
          <w:tcPr>
            <w:tcW w:w="2612" w:type="pct"/>
            <w:vAlign w:val="center"/>
          </w:tcPr>
          <w:p w14:paraId="3BB06E58" w14:textId="38746A3B"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5</w:t>
            </w:r>
            <w:r w:rsidR="006E29B2" w:rsidRPr="00A03AC7">
              <w:rPr>
                <w:rFonts w:ascii="Times New Roman" w:hAnsi="Times New Roman"/>
                <w:sz w:val="18"/>
                <w:szCs w:val="18"/>
                <w:lang w:val="ru-RU"/>
              </w:rPr>
              <w:t>. Прочие доходы</w:t>
            </w:r>
          </w:p>
        </w:tc>
        <w:tc>
          <w:tcPr>
            <w:tcW w:w="881" w:type="pct"/>
            <w:vAlign w:val="center"/>
          </w:tcPr>
          <w:p w14:paraId="3BB06E59"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5A"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5B" w14:textId="77777777" w:rsidR="00D95C83" w:rsidRPr="00423640" w:rsidRDefault="00D95C83">
            <w:pPr>
              <w:widowControl w:val="0"/>
              <w:rPr>
                <w:rFonts w:ascii="Times New Roman" w:hAnsi="Times New Roman"/>
                <w:sz w:val="18"/>
                <w:szCs w:val="18"/>
                <w:lang w:val="ru-RU"/>
              </w:rPr>
            </w:pPr>
          </w:p>
        </w:tc>
      </w:tr>
      <w:tr w:rsidR="00D95C83" w:rsidRPr="00242F2E" w14:paraId="3BB06E61" w14:textId="77777777" w:rsidTr="004A41FB">
        <w:trPr>
          <w:trHeight w:val="225"/>
        </w:trPr>
        <w:tc>
          <w:tcPr>
            <w:tcW w:w="2612" w:type="pct"/>
            <w:vAlign w:val="center"/>
          </w:tcPr>
          <w:p w14:paraId="3BB06E5D" w14:textId="651C3D9C"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6</w:t>
            </w:r>
            <w:r w:rsidR="006E29B2" w:rsidRPr="00A03AC7">
              <w:rPr>
                <w:rFonts w:ascii="Times New Roman" w:hAnsi="Times New Roman"/>
                <w:sz w:val="18"/>
                <w:szCs w:val="18"/>
                <w:lang w:val="ru-RU"/>
              </w:rPr>
              <w:t>. Прибыль до уплаты налога на доход</w:t>
            </w:r>
          </w:p>
        </w:tc>
        <w:tc>
          <w:tcPr>
            <w:tcW w:w="881" w:type="pct"/>
            <w:vAlign w:val="center"/>
          </w:tcPr>
          <w:p w14:paraId="3BB06E5E"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5F"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60" w14:textId="77777777" w:rsidR="00D95C83" w:rsidRPr="00423640" w:rsidRDefault="00D95C83">
            <w:pPr>
              <w:widowControl w:val="0"/>
              <w:rPr>
                <w:rFonts w:ascii="Times New Roman" w:hAnsi="Times New Roman"/>
                <w:sz w:val="18"/>
                <w:szCs w:val="18"/>
                <w:lang w:val="ru-RU"/>
              </w:rPr>
            </w:pPr>
          </w:p>
        </w:tc>
      </w:tr>
      <w:tr w:rsidR="00D95C83" w:rsidRPr="00A03AC7" w14:paraId="3BB06E66" w14:textId="77777777" w:rsidTr="004A41FB">
        <w:trPr>
          <w:trHeight w:val="39"/>
        </w:trPr>
        <w:tc>
          <w:tcPr>
            <w:tcW w:w="2612" w:type="pct"/>
            <w:vAlign w:val="center"/>
          </w:tcPr>
          <w:p w14:paraId="3BB06E62" w14:textId="07748442"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7</w:t>
            </w:r>
            <w:r w:rsidR="006E29B2" w:rsidRPr="00A03AC7">
              <w:rPr>
                <w:rFonts w:ascii="Times New Roman" w:hAnsi="Times New Roman"/>
                <w:sz w:val="18"/>
                <w:szCs w:val="18"/>
                <w:lang w:val="ru-RU"/>
              </w:rPr>
              <w:t>. Налог на доход</w:t>
            </w:r>
          </w:p>
        </w:tc>
        <w:tc>
          <w:tcPr>
            <w:tcW w:w="881" w:type="pct"/>
            <w:vAlign w:val="center"/>
          </w:tcPr>
          <w:p w14:paraId="3BB06E63"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64"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65" w14:textId="77777777" w:rsidR="00D95C83" w:rsidRPr="00423640" w:rsidRDefault="00D95C83">
            <w:pPr>
              <w:widowControl w:val="0"/>
              <w:rPr>
                <w:rFonts w:ascii="Times New Roman" w:hAnsi="Times New Roman"/>
                <w:sz w:val="18"/>
                <w:szCs w:val="18"/>
                <w:lang w:val="ru-RU"/>
              </w:rPr>
            </w:pPr>
          </w:p>
        </w:tc>
      </w:tr>
      <w:tr w:rsidR="00D95C83" w:rsidRPr="00A03AC7" w14:paraId="3BB06E6B" w14:textId="77777777" w:rsidTr="004A41FB">
        <w:trPr>
          <w:trHeight w:val="39"/>
        </w:trPr>
        <w:tc>
          <w:tcPr>
            <w:tcW w:w="2612" w:type="pct"/>
            <w:vAlign w:val="center"/>
          </w:tcPr>
          <w:p w14:paraId="3BB06E67" w14:textId="1C0291C0"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8</w:t>
            </w:r>
            <w:r w:rsidR="006E29B2" w:rsidRPr="00A03AC7">
              <w:rPr>
                <w:rFonts w:ascii="Times New Roman" w:hAnsi="Times New Roman"/>
                <w:sz w:val="18"/>
                <w:szCs w:val="18"/>
                <w:lang w:val="ru-RU"/>
              </w:rPr>
              <w:t>. Прибыль (убыток)</w:t>
            </w:r>
          </w:p>
        </w:tc>
        <w:tc>
          <w:tcPr>
            <w:tcW w:w="881" w:type="pct"/>
            <w:vAlign w:val="center"/>
          </w:tcPr>
          <w:p w14:paraId="3BB06E68"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69"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6A" w14:textId="77777777" w:rsidR="00D95C83" w:rsidRPr="00423640" w:rsidRDefault="00D95C83">
            <w:pPr>
              <w:widowControl w:val="0"/>
              <w:rPr>
                <w:rFonts w:ascii="Times New Roman" w:hAnsi="Times New Roman"/>
                <w:sz w:val="18"/>
                <w:szCs w:val="18"/>
                <w:lang w:val="ru-RU"/>
              </w:rPr>
            </w:pPr>
          </w:p>
        </w:tc>
      </w:tr>
    </w:tbl>
    <w:p w14:paraId="3BB06E6C" w14:textId="77777777" w:rsidR="00D95C83" w:rsidRPr="00A03AC7" w:rsidRDefault="00D95C83">
      <w:pPr>
        <w:widowControl w:val="0"/>
        <w:rPr>
          <w:rFonts w:ascii="Times New Roman" w:hAnsi="Times New Roman"/>
          <w:sz w:val="18"/>
          <w:szCs w:val="18"/>
          <w:lang w:val="ru-RU"/>
        </w:rPr>
      </w:pPr>
    </w:p>
    <w:p w14:paraId="3BB06E6D" w14:textId="77777777" w:rsidR="00D95C83" w:rsidRPr="00B23C2A" w:rsidRDefault="00D95C83">
      <w:pPr>
        <w:widowControl w:val="0"/>
        <w:rPr>
          <w:rFonts w:ascii="Times New Roman" w:hAnsi="Times New Roman"/>
          <w:sz w:val="18"/>
          <w:szCs w:val="18"/>
          <w:lang w:val="ru-RU"/>
        </w:rPr>
      </w:pPr>
    </w:p>
    <w:p w14:paraId="3BB06E6E" w14:textId="299E27F3" w:rsidR="00D95C83" w:rsidRPr="00A37367" w:rsidRDefault="006E29B2">
      <w:pPr>
        <w:widowControl w:val="0"/>
        <w:ind w:left="-709" w:firstLine="709"/>
        <w:rPr>
          <w:rFonts w:ascii="Times New Roman" w:hAnsi="Times New Roman"/>
          <w:sz w:val="18"/>
          <w:szCs w:val="18"/>
          <w:lang w:val="ru-RU"/>
        </w:rPr>
      </w:pPr>
      <w:r w:rsidRPr="00A37367">
        <w:rPr>
          <w:rFonts w:ascii="Times New Roman" w:hAnsi="Times New Roman"/>
          <w:sz w:val="18"/>
          <w:szCs w:val="18"/>
          <w:lang w:val="ru-RU"/>
        </w:rPr>
        <w:t>Руководитель_________________________       Гл. бухгалтер______________________________</w:t>
      </w:r>
    </w:p>
    <w:p w14:paraId="3BB06E6F" w14:textId="77777777" w:rsidR="00D95C83" w:rsidRPr="00423640" w:rsidRDefault="00D95C83">
      <w:pPr>
        <w:jc w:val="both"/>
        <w:rPr>
          <w:rFonts w:ascii="Times New Roman" w:hAnsi="Times New Roman"/>
          <w:sz w:val="18"/>
          <w:szCs w:val="18"/>
          <w:lang w:val="ru-RU"/>
        </w:rPr>
      </w:pPr>
    </w:p>
    <w:p w14:paraId="3BB06E70" w14:textId="3E8E59ED" w:rsidR="00D95C83" w:rsidRPr="00A03AC7" w:rsidRDefault="006E29B2">
      <w:pPr>
        <w:widowControl w:val="0"/>
        <w:ind w:left="-709" w:firstLine="709"/>
        <w:rPr>
          <w:rFonts w:ascii="Times New Roman" w:hAnsi="Times New Roman"/>
          <w:sz w:val="18"/>
          <w:szCs w:val="18"/>
          <w:lang w:val="ru-RU"/>
        </w:rPr>
      </w:pPr>
      <w:r w:rsidRPr="00A03AC7">
        <w:rPr>
          <w:rFonts w:ascii="Times New Roman" w:hAnsi="Times New Roman"/>
          <w:sz w:val="18"/>
          <w:szCs w:val="18"/>
          <w:lang w:val="ru-RU"/>
        </w:rPr>
        <w:t>Место печати                                                                                                      Дата:</w:t>
      </w:r>
      <w:r w:rsidR="00983813" w:rsidRPr="00A03AC7">
        <w:rPr>
          <w:rFonts w:ascii="Times New Roman" w:hAnsi="Times New Roman"/>
          <w:sz w:val="18"/>
          <w:szCs w:val="18"/>
          <w:lang w:val="ru-RU"/>
        </w:rPr>
        <w:t xml:space="preserve"> </w:t>
      </w:r>
      <w:r w:rsidRPr="00A03AC7">
        <w:rPr>
          <w:rFonts w:ascii="Times New Roman" w:hAnsi="Times New Roman"/>
          <w:sz w:val="18"/>
          <w:szCs w:val="18"/>
          <w:lang w:val="ru-RU"/>
        </w:rPr>
        <w:t>«____»______20__г.</w:t>
      </w:r>
    </w:p>
    <w:p w14:paraId="3BB06E71" w14:textId="77777777" w:rsidR="00D95C83" w:rsidRPr="00A03AC7" w:rsidRDefault="00D95C83">
      <w:pPr>
        <w:jc w:val="both"/>
        <w:rPr>
          <w:rFonts w:ascii="Times New Roman" w:hAnsi="Times New Roman"/>
          <w:sz w:val="18"/>
          <w:szCs w:val="18"/>
          <w:lang w:val="ru-RU"/>
        </w:rPr>
      </w:pPr>
    </w:p>
    <w:p w14:paraId="3BB06E72" w14:textId="77777777" w:rsidR="00D95C83" w:rsidRPr="00A03AC7" w:rsidRDefault="006E29B2">
      <w:pPr>
        <w:jc w:val="both"/>
        <w:rPr>
          <w:rFonts w:ascii="Times New Roman" w:hAnsi="Times New Roman"/>
          <w:sz w:val="18"/>
          <w:szCs w:val="18"/>
          <w:u w:val="single"/>
          <w:lang w:val="ru-RU"/>
        </w:rPr>
      </w:pPr>
      <w:r w:rsidRPr="00A03AC7">
        <w:rPr>
          <w:rFonts w:ascii="Times New Roman" w:hAnsi="Times New Roman"/>
          <w:sz w:val="18"/>
          <w:szCs w:val="18"/>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3BB06E73" w14:textId="77777777" w:rsidR="00D95C83" w:rsidRPr="00A03AC7" w:rsidRDefault="00D95C83">
      <w:pPr>
        <w:rPr>
          <w:rFonts w:ascii="Times New Roman" w:hAnsi="Times New Roman"/>
          <w:sz w:val="18"/>
          <w:szCs w:val="18"/>
          <w:lang w:val="ru-RU"/>
        </w:rPr>
      </w:pPr>
    </w:p>
    <w:p w14:paraId="3BB06E74" w14:textId="77777777" w:rsidR="00D95C83" w:rsidRPr="00A03AC7" w:rsidRDefault="006E29B2">
      <w:pPr>
        <w:ind w:left="7080" w:firstLine="708"/>
        <w:jc w:val="center"/>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5</w:t>
      </w:r>
    </w:p>
    <w:p w14:paraId="3BB06E75" w14:textId="77777777" w:rsidR="00D95C83" w:rsidRPr="00A03AC7" w:rsidRDefault="00D95C83">
      <w:pPr>
        <w:jc w:val="center"/>
        <w:rPr>
          <w:rFonts w:ascii="Times New Roman" w:hAnsi="Times New Roman"/>
          <w:sz w:val="18"/>
          <w:szCs w:val="18"/>
          <w:lang w:val="ru-RU"/>
        </w:rPr>
      </w:pPr>
    </w:p>
    <w:p w14:paraId="3BB06E76"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 xml:space="preserve">НА ФИРМЕННОМ БЛАНКЕ </w:t>
      </w:r>
    </w:p>
    <w:p w14:paraId="3BB06E77" w14:textId="77777777" w:rsidR="00D95C83" w:rsidRPr="00A03AC7" w:rsidRDefault="00D95C83">
      <w:pPr>
        <w:jc w:val="center"/>
        <w:rPr>
          <w:rFonts w:ascii="Times New Roman" w:hAnsi="Times New Roman"/>
          <w:sz w:val="18"/>
          <w:szCs w:val="18"/>
          <w:lang w:val="ru-RU"/>
        </w:rPr>
      </w:pPr>
    </w:p>
    <w:p w14:paraId="3BB06E78" w14:textId="77777777" w:rsidR="00D95C83" w:rsidRPr="00A03AC7" w:rsidRDefault="00D95C83">
      <w:pPr>
        <w:jc w:val="center"/>
        <w:rPr>
          <w:rFonts w:ascii="Times New Roman" w:hAnsi="Times New Roman"/>
          <w:sz w:val="18"/>
          <w:szCs w:val="18"/>
          <w:lang w:val="ru-RU"/>
        </w:rPr>
      </w:pPr>
    </w:p>
    <w:p w14:paraId="3BB06E79" w14:textId="77777777" w:rsidR="00D95C83" w:rsidRPr="00A03AC7" w:rsidRDefault="006E29B2">
      <w:pPr>
        <w:pStyle w:val="afff3"/>
        <w:ind w:left="6804" w:right="-108" w:hanging="72"/>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E7A" w14:textId="77777777" w:rsidR="00D95C83" w:rsidRPr="00A03AC7" w:rsidRDefault="00D95C83">
      <w:pPr>
        <w:jc w:val="center"/>
        <w:rPr>
          <w:rFonts w:ascii="Times New Roman" w:hAnsi="Times New Roman"/>
          <w:i/>
          <w:sz w:val="18"/>
          <w:szCs w:val="18"/>
          <w:lang w:val="ru-RU"/>
        </w:rPr>
      </w:pPr>
    </w:p>
    <w:p w14:paraId="3BB06E7B" w14:textId="77777777" w:rsidR="00D95C83" w:rsidRPr="00A03AC7" w:rsidRDefault="00D95C83">
      <w:pPr>
        <w:jc w:val="center"/>
        <w:rPr>
          <w:rFonts w:ascii="Times New Roman" w:hAnsi="Times New Roman"/>
          <w:i/>
          <w:sz w:val="18"/>
          <w:szCs w:val="18"/>
          <w:lang w:val="ru-RU"/>
        </w:rPr>
      </w:pPr>
    </w:p>
    <w:p w14:paraId="3BB06E7C" w14:textId="77777777" w:rsidR="00D95C83" w:rsidRPr="00A03AC7" w:rsidRDefault="00D95C83">
      <w:pPr>
        <w:rPr>
          <w:rFonts w:ascii="Times New Roman" w:hAnsi="Times New Roman"/>
          <w:sz w:val="18"/>
          <w:szCs w:val="18"/>
          <w:lang w:val="ru-RU"/>
        </w:rPr>
      </w:pPr>
    </w:p>
    <w:p w14:paraId="3BB06E7D" w14:textId="77777777" w:rsidR="00D95C83" w:rsidRPr="00C86326" w:rsidRDefault="006E29B2">
      <w:pPr>
        <w:jc w:val="center"/>
        <w:rPr>
          <w:rFonts w:ascii="Times New Roman" w:hAnsi="Times New Roman"/>
          <w:b/>
          <w:bCs/>
          <w:sz w:val="18"/>
          <w:szCs w:val="18"/>
          <w:lang w:val="ru-RU"/>
        </w:rPr>
      </w:pPr>
      <w:r w:rsidRPr="00C86326">
        <w:rPr>
          <w:rFonts w:ascii="Times New Roman" w:hAnsi="Times New Roman"/>
          <w:b/>
          <w:bCs/>
          <w:sz w:val="18"/>
          <w:szCs w:val="18"/>
          <w:lang w:val="ru-RU"/>
        </w:rPr>
        <w:t>ЗАЯВЛЕНИЕ</w:t>
      </w:r>
    </w:p>
    <w:p w14:paraId="3BB06E7E"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по недопущению коррупционных проявлений</w:t>
      </w:r>
    </w:p>
    <w:p w14:paraId="3BB06E7F" w14:textId="77777777" w:rsidR="00D95C83" w:rsidRPr="00A03AC7" w:rsidRDefault="00D95C83">
      <w:pPr>
        <w:jc w:val="center"/>
        <w:rPr>
          <w:rFonts w:ascii="Times New Roman" w:hAnsi="Times New Roman"/>
          <w:sz w:val="18"/>
          <w:szCs w:val="18"/>
          <w:lang w:val="ru-RU"/>
        </w:rPr>
      </w:pPr>
    </w:p>
    <w:p w14:paraId="3BB06E80" w14:textId="77777777" w:rsidR="00D95C83" w:rsidRPr="00A03AC7" w:rsidRDefault="00D95C83">
      <w:pPr>
        <w:jc w:val="center"/>
        <w:rPr>
          <w:rFonts w:ascii="Times New Roman" w:hAnsi="Times New Roman"/>
          <w:sz w:val="18"/>
          <w:szCs w:val="18"/>
          <w:lang w:val="ru-RU"/>
        </w:rPr>
      </w:pPr>
    </w:p>
    <w:p w14:paraId="3BB06E81" w14:textId="336F6DC5" w:rsidR="00D95C83" w:rsidRPr="00A03AC7" w:rsidRDefault="006E29B2">
      <w:pPr>
        <w:ind w:right="104"/>
        <w:jc w:val="right"/>
        <w:rPr>
          <w:rFonts w:ascii="Times New Roman" w:hAnsi="Times New Roman"/>
          <w:sz w:val="18"/>
          <w:szCs w:val="18"/>
          <w:lang w:val="ru-RU"/>
        </w:rPr>
      </w:pPr>
      <w:r w:rsidRPr="00A03AC7">
        <w:rPr>
          <w:rFonts w:ascii="Times New Roman" w:hAnsi="Times New Roman"/>
          <w:sz w:val="18"/>
          <w:szCs w:val="18"/>
          <w:lang w:val="ru-RU"/>
        </w:rPr>
        <w:t xml:space="preserve">Настоящим письмом подтверждаем, что компания ___________________________: </w:t>
      </w:r>
    </w:p>
    <w:p w14:paraId="3BB06E82" w14:textId="77777777" w:rsidR="00D95C83" w:rsidRPr="00A03AC7" w:rsidRDefault="006E29B2">
      <w:pPr>
        <w:spacing w:after="102"/>
        <w:ind w:right="388"/>
        <w:jc w:val="right"/>
        <w:rPr>
          <w:rFonts w:ascii="Times New Roman" w:hAnsi="Times New Roman"/>
          <w:i/>
          <w:sz w:val="18"/>
          <w:szCs w:val="18"/>
          <w:lang w:val="ru-RU"/>
        </w:rPr>
      </w:pPr>
      <w:r w:rsidRPr="00A03AC7">
        <w:rPr>
          <w:rFonts w:ascii="Times New Roman" w:hAnsi="Times New Roman"/>
          <w:i/>
          <w:sz w:val="18"/>
          <w:szCs w:val="18"/>
          <w:lang w:val="ru-RU"/>
        </w:rPr>
        <w:t xml:space="preserve">     (наименование компании) </w:t>
      </w:r>
    </w:p>
    <w:p w14:paraId="3BB06E83" w14:textId="77777777" w:rsidR="00D95C83" w:rsidRPr="00A03AC7" w:rsidRDefault="006E29B2" w:rsidP="004A41FB">
      <w:pPr>
        <w:spacing w:line="276" w:lineRule="auto"/>
        <w:ind w:right="-2" w:firstLine="708"/>
        <w:jc w:val="both"/>
        <w:rPr>
          <w:rFonts w:ascii="Times New Roman" w:hAnsi="Times New Roman"/>
          <w:sz w:val="18"/>
          <w:szCs w:val="18"/>
          <w:lang w:val="ru-RU"/>
        </w:rPr>
      </w:pPr>
      <w:r w:rsidRPr="00A03AC7">
        <w:rPr>
          <w:rFonts w:ascii="Times New Roman" w:hAnsi="Times New Roman"/>
          <w:sz w:val="18"/>
          <w:szCs w:val="18"/>
          <w:lang w:val="ru-RU"/>
        </w:rPr>
        <w:t>а) обязуется:</w:t>
      </w:r>
    </w:p>
    <w:p w14:paraId="3BB06E84"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соблюдать требования Закона Республики Узбекистан «О государственных закупках» №ЗРУ-684 от 22.04.2021 г.;</w:t>
      </w:r>
    </w:p>
    <w:p w14:paraId="3BB06E85"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BB06E86"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xml:space="preserve">- не совершать </w:t>
      </w:r>
      <w:proofErr w:type="spellStart"/>
      <w:r w:rsidRPr="00A03AC7">
        <w:rPr>
          <w:rFonts w:ascii="Times New Roman" w:hAnsi="Times New Roman"/>
          <w:sz w:val="18"/>
          <w:szCs w:val="18"/>
          <w:lang w:val="ru-RU"/>
        </w:rPr>
        <w:t>антиконкурентные</w:t>
      </w:r>
      <w:proofErr w:type="spellEnd"/>
      <w:r w:rsidRPr="00A03AC7">
        <w:rPr>
          <w:rFonts w:ascii="Times New Roman" w:hAnsi="Times New Roman"/>
          <w:sz w:val="18"/>
          <w:szCs w:val="18"/>
          <w:lang w:val="ru-RU"/>
        </w:rPr>
        <w:t xml:space="preserve"> действия, в том числе при выявлении случаев аффилированности;</w:t>
      </w:r>
    </w:p>
    <w:p w14:paraId="3BB06E87"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допускать проявления мошенничества, фальсификации данных и коррупции;</w:t>
      </w:r>
    </w:p>
    <w:p w14:paraId="3BB06E88"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предоставлять ложные или подложные документы, раскрывать информацию об аффилированных лицах, участвовавшим в данном лоте;</w:t>
      </w:r>
    </w:p>
    <w:p w14:paraId="3BB06E89"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ab/>
        <w:t>б) подтверждает, что:</w:t>
      </w:r>
    </w:p>
    <w:p w14:paraId="3BB06E8A"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BB06E8B"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состоит в сговоре с другими участниками с целью искажения цен или результатов тендера;</w:t>
      </w:r>
    </w:p>
    <w:p w14:paraId="3BB06E8C" w14:textId="77777777" w:rsidR="00D95C83" w:rsidRPr="00A03AC7" w:rsidRDefault="00D95C83">
      <w:pPr>
        <w:rPr>
          <w:rFonts w:ascii="Times New Roman" w:hAnsi="Times New Roman"/>
          <w:sz w:val="18"/>
          <w:szCs w:val="18"/>
          <w:lang w:val="ru-RU"/>
        </w:rPr>
      </w:pPr>
    </w:p>
    <w:p w14:paraId="3BB06E8D" w14:textId="77777777" w:rsidR="00D95C83" w:rsidRPr="00A03AC7" w:rsidRDefault="00D95C83">
      <w:pPr>
        <w:rPr>
          <w:rFonts w:ascii="Times New Roman" w:hAnsi="Times New Roman"/>
          <w:sz w:val="18"/>
          <w:szCs w:val="18"/>
          <w:lang w:val="ru-RU"/>
        </w:rPr>
      </w:pPr>
    </w:p>
    <w:p w14:paraId="3BB06E8E"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Подписи:</w:t>
      </w:r>
    </w:p>
    <w:p w14:paraId="3BB06E8F" w14:textId="77777777" w:rsidR="00D95C83" w:rsidRPr="00A03AC7" w:rsidRDefault="00D95C83">
      <w:pPr>
        <w:rPr>
          <w:rFonts w:ascii="Times New Roman" w:hAnsi="Times New Roman"/>
          <w:sz w:val="18"/>
          <w:szCs w:val="18"/>
          <w:lang w:val="ru-RU"/>
        </w:rPr>
      </w:pPr>
    </w:p>
    <w:p w14:paraId="3BB06E90"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руководителя _______________</w:t>
      </w:r>
    </w:p>
    <w:p w14:paraId="3BB06E91" w14:textId="77777777" w:rsidR="00D95C83" w:rsidRPr="00A03AC7" w:rsidRDefault="00D95C83">
      <w:pPr>
        <w:rPr>
          <w:rFonts w:ascii="Times New Roman" w:hAnsi="Times New Roman"/>
          <w:sz w:val="18"/>
          <w:szCs w:val="18"/>
          <w:lang w:val="ru-RU"/>
        </w:rPr>
      </w:pPr>
    </w:p>
    <w:p w14:paraId="3BB06E92"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главного бухгалтера (начальника финансового отдела) ______________</w:t>
      </w:r>
    </w:p>
    <w:p w14:paraId="3BB06E93" w14:textId="77777777" w:rsidR="00D95C83" w:rsidRPr="00A03AC7" w:rsidRDefault="00D95C83">
      <w:pPr>
        <w:rPr>
          <w:rFonts w:ascii="Times New Roman" w:hAnsi="Times New Roman"/>
          <w:sz w:val="18"/>
          <w:szCs w:val="18"/>
          <w:lang w:val="ru-RU"/>
        </w:rPr>
      </w:pPr>
    </w:p>
    <w:p w14:paraId="3BB06E94"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юриста ____________________</w:t>
      </w:r>
    </w:p>
    <w:p w14:paraId="3BB06E95" w14:textId="77777777" w:rsidR="00D95C83" w:rsidRPr="00A03AC7" w:rsidRDefault="00D95C83">
      <w:pPr>
        <w:rPr>
          <w:rFonts w:ascii="Times New Roman" w:hAnsi="Times New Roman"/>
          <w:sz w:val="18"/>
          <w:szCs w:val="18"/>
          <w:lang w:val="ru-RU"/>
        </w:rPr>
      </w:pPr>
    </w:p>
    <w:p w14:paraId="3BB06E96" w14:textId="77777777" w:rsidR="00D95C83" w:rsidRPr="00A03AC7" w:rsidRDefault="00D95C83">
      <w:pPr>
        <w:rPr>
          <w:rFonts w:ascii="Times New Roman" w:hAnsi="Times New Roman"/>
          <w:sz w:val="18"/>
          <w:szCs w:val="18"/>
          <w:lang w:val="ru-RU"/>
        </w:rPr>
      </w:pPr>
    </w:p>
    <w:p w14:paraId="3BB06E97"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Место печати</w:t>
      </w:r>
    </w:p>
    <w:p w14:paraId="3BB06E98" w14:textId="77777777" w:rsidR="00D95C83" w:rsidRPr="00A03AC7" w:rsidRDefault="00D95C83">
      <w:pPr>
        <w:rPr>
          <w:rFonts w:ascii="Times New Roman" w:hAnsi="Times New Roman"/>
          <w:sz w:val="18"/>
          <w:szCs w:val="18"/>
          <w:lang w:val="ru-RU"/>
        </w:rPr>
      </w:pPr>
    </w:p>
    <w:p w14:paraId="3BB06E99" w14:textId="497020AD" w:rsidR="00DF3BCC" w:rsidRPr="00A03AC7" w:rsidRDefault="006E29B2" w:rsidP="00DF3BCC">
      <w:pPr>
        <w:jc w:val="right"/>
        <w:rPr>
          <w:rFonts w:ascii="Times New Roman" w:hAnsi="Times New Roman"/>
          <w:i/>
          <w:sz w:val="18"/>
          <w:szCs w:val="18"/>
          <w:lang w:val="ru-RU"/>
        </w:rPr>
      </w:pPr>
      <w:r w:rsidRPr="00A03AC7">
        <w:rPr>
          <w:rFonts w:ascii="Times New Roman" w:hAnsi="Times New Roman"/>
          <w:i/>
          <w:sz w:val="18"/>
          <w:szCs w:val="18"/>
          <w:lang w:val="ru-RU"/>
        </w:rPr>
        <w:br w:type="page"/>
      </w:r>
      <w:r w:rsidR="00DF3BCC" w:rsidRPr="00A03AC7">
        <w:rPr>
          <w:rFonts w:ascii="Times New Roman" w:hAnsi="Times New Roman"/>
          <w:i/>
          <w:sz w:val="18"/>
          <w:szCs w:val="18"/>
          <w:lang w:val="ru-RU"/>
        </w:rPr>
        <w:lastRenderedPageBreak/>
        <w:t xml:space="preserve"> </w:t>
      </w:r>
    </w:p>
    <w:p w14:paraId="3BB06EC7" w14:textId="133E145B"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t xml:space="preserve">Форма № </w:t>
      </w:r>
      <w:r w:rsidR="00DF3BCC">
        <w:rPr>
          <w:rFonts w:ascii="Times New Roman" w:hAnsi="Times New Roman"/>
          <w:i/>
          <w:sz w:val="18"/>
          <w:szCs w:val="18"/>
          <w:lang w:val="ru-RU"/>
        </w:rPr>
        <w:t>6</w:t>
      </w:r>
    </w:p>
    <w:p w14:paraId="3BB06EC8" w14:textId="77777777" w:rsidR="00D95C83" w:rsidRPr="00A03AC7" w:rsidRDefault="00D95C83">
      <w:pPr>
        <w:rPr>
          <w:rFonts w:ascii="Times New Roman" w:hAnsi="Times New Roman"/>
          <w:sz w:val="18"/>
          <w:szCs w:val="18"/>
          <w:lang w:val="ru-RU"/>
        </w:rPr>
      </w:pPr>
    </w:p>
    <w:p w14:paraId="3BB06EC9"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БЛАНК ОРГАНИЗАЦИИ</w:t>
      </w:r>
    </w:p>
    <w:p w14:paraId="3BB06ECA" w14:textId="77777777" w:rsidR="00D95C83" w:rsidRPr="00A03AC7" w:rsidRDefault="00D95C83">
      <w:pPr>
        <w:rPr>
          <w:rFonts w:ascii="Times New Roman" w:hAnsi="Times New Roman"/>
          <w:sz w:val="18"/>
          <w:szCs w:val="18"/>
          <w:lang w:val="ru-RU"/>
        </w:rPr>
      </w:pPr>
    </w:p>
    <w:p w14:paraId="3BB06ECB" w14:textId="578D576E"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Техническое предложение на Тендер ___________</w:t>
      </w:r>
      <w:r w:rsidR="006A54B6" w:rsidRPr="00A03AC7">
        <w:rPr>
          <w:rFonts w:ascii="Times New Roman" w:hAnsi="Times New Roman"/>
          <w:sz w:val="18"/>
          <w:szCs w:val="18"/>
          <w:lang w:val="ru-RU"/>
        </w:rPr>
        <w:t>_ (</w:t>
      </w:r>
      <w:r w:rsidRPr="00A03AC7">
        <w:rPr>
          <w:rFonts w:ascii="Times New Roman" w:hAnsi="Times New Roman"/>
          <w:sz w:val="18"/>
          <w:szCs w:val="18"/>
          <w:lang w:val="ru-RU"/>
        </w:rPr>
        <w:t xml:space="preserve">указать номер и предмет тендера) </w:t>
      </w:r>
    </w:p>
    <w:p w14:paraId="3BB06ECC" w14:textId="77777777" w:rsidR="00D95C83" w:rsidRPr="00A03AC7" w:rsidRDefault="00D95C83">
      <w:pPr>
        <w:jc w:val="center"/>
        <w:rPr>
          <w:rFonts w:ascii="Times New Roman" w:hAnsi="Times New Roman"/>
          <w:i/>
          <w:sz w:val="18"/>
          <w:szCs w:val="18"/>
          <w:lang w:val="ru-RU"/>
        </w:rPr>
      </w:pPr>
    </w:p>
    <w:p w14:paraId="3BB06ECD" w14:textId="77777777" w:rsidR="00D95C83" w:rsidRPr="00A03AC7" w:rsidRDefault="00D95C83">
      <w:pPr>
        <w:rPr>
          <w:rFonts w:ascii="Times New Roman" w:hAnsi="Times New Roman"/>
          <w:i/>
          <w:sz w:val="18"/>
          <w:szCs w:val="18"/>
          <w:lang w:val="ru-RU"/>
        </w:rPr>
      </w:pPr>
    </w:p>
    <w:p w14:paraId="3BB06ECE" w14:textId="77777777" w:rsidR="00D95C83" w:rsidRPr="00A03AC7" w:rsidRDefault="00D95C83">
      <w:pPr>
        <w:rPr>
          <w:rFonts w:ascii="Times New Roman" w:hAnsi="Times New Roman"/>
          <w:i/>
          <w:sz w:val="18"/>
          <w:szCs w:val="18"/>
          <w:lang w:val="ru-RU"/>
        </w:rPr>
      </w:pPr>
    </w:p>
    <w:p w14:paraId="3BB06ECF"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ED0"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ED1" w14:textId="77777777" w:rsidR="00D95C83" w:rsidRPr="00A03AC7" w:rsidRDefault="00D95C83">
      <w:pPr>
        <w:rPr>
          <w:rFonts w:ascii="Times New Roman" w:hAnsi="Times New Roman"/>
          <w:sz w:val="18"/>
          <w:szCs w:val="18"/>
          <w:lang w:val="ru-RU"/>
        </w:rPr>
      </w:pPr>
    </w:p>
    <w:p w14:paraId="3BB06ED2" w14:textId="77777777" w:rsidR="00D95C83" w:rsidRPr="00A03AC7" w:rsidRDefault="006E29B2">
      <w:pPr>
        <w:pStyle w:val="afff3"/>
        <w:ind w:left="6237" w:right="-108" w:firstLine="75"/>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ED3" w14:textId="77777777" w:rsidR="00D95C83" w:rsidRPr="00A03AC7" w:rsidRDefault="00D95C83">
      <w:pPr>
        <w:rPr>
          <w:rFonts w:ascii="Times New Roman" w:hAnsi="Times New Roman"/>
          <w:sz w:val="18"/>
          <w:szCs w:val="18"/>
          <w:lang w:val="ru-RU"/>
        </w:rPr>
      </w:pPr>
    </w:p>
    <w:p w14:paraId="3BB06ED4" w14:textId="77777777" w:rsidR="00D95C83" w:rsidRPr="00A03AC7" w:rsidRDefault="006E29B2">
      <w:pPr>
        <w:jc w:val="center"/>
        <w:rPr>
          <w:rFonts w:ascii="Times New Roman" w:hAnsi="Times New Roman"/>
          <w:b/>
          <w:sz w:val="18"/>
          <w:szCs w:val="18"/>
          <w:lang w:val="ru-RU"/>
        </w:rPr>
      </w:pPr>
      <w:r w:rsidRPr="00A03AC7">
        <w:rPr>
          <w:rFonts w:ascii="Times New Roman" w:hAnsi="Times New Roman"/>
          <w:b/>
          <w:sz w:val="18"/>
          <w:szCs w:val="18"/>
          <w:lang w:val="ru-RU"/>
        </w:rPr>
        <w:t>Уважаемые дамы и господа!</w:t>
      </w:r>
    </w:p>
    <w:p w14:paraId="3BB06ED5" w14:textId="77777777" w:rsidR="00D95C83" w:rsidRPr="00A03AC7" w:rsidRDefault="00D95C83">
      <w:pPr>
        <w:rPr>
          <w:rFonts w:ascii="Times New Roman" w:hAnsi="Times New Roman"/>
          <w:b/>
          <w:sz w:val="18"/>
          <w:szCs w:val="18"/>
          <w:lang w:val="ru-RU"/>
        </w:rPr>
      </w:pPr>
    </w:p>
    <w:p w14:paraId="3BB06ED6" w14:textId="5AC6C14C"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Изучив документацию для тендерных торгов №_____ на поставку</w:t>
      </w:r>
      <w:r w:rsidR="00A763B5" w:rsidRPr="00A03AC7">
        <w:rPr>
          <w:rFonts w:ascii="Times New Roman" w:hAnsi="Times New Roman"/>
          <w:sz w:val="18"/>
          <w:szCs w:val="18"/>
          <w:lang w:val="ru-RU"/>
        </w:rPr>
        <w:t xml:space="preserve"> </w:t>
      </w:r>
      <w:r w:rsidRPr="00A03AC7">
        <w:rPr>
          <w:rFonts w:ascii="Times New Roman" w:hAnsi="Times New Roman"/>
          <w:sz w:val="18"/>
          <w:szCs w:val="18"/>
          <w:lang w:val="ru-RU"/>
        </w:rPr>
        <w:t>__________________</w:t>
      </w:r>
      <w:r w:rsidR="00A763B5" w:rsidRPr="00A03AC7">
        <w:rPr>
          <w:rFonts w:ascii="Times New Roman" w:hAnsi="Times New Roman"/>
          <w:sz w:val="18"/>
          <w:szCs w:val="18"/>
          <w:lang w:val="ru-RU"/>
        </w:rPr>
        <w:t xml:space="preserve"> </w:t>
      </w:r>
      <w:r w:rsidRPr="00A03AC7">
        <w:rPr>
          <w:rFonts w:ascii="Times New Roman" w:hAnsi="Times New Roman"/>
          <w:sz w:val="18"/>
          <w:szCs w:val="18"/>
          <w:lang w:val="ru-RU"/>
        </w:rPr>
        <w:t>и ответы на запросы, получение которых настоящим удостоверяем, мы, нижеподписавшиеся (</w:t>
      </w:r>
      <w:r w:rsidRPr="00A03AC7">
        <w:rPr>
          <w:rFonts w:ascii="Times New Roman" w:hAnsi="Times New Roman"/>
          <w:i/>
          <w:sz w:val="18"/>
          <w:szCs w:val="18"/>
          <w:lang w:val="ru-RU"/>
        </w:rPr>
        <w:t>полное наименование Участника тендера</w:t>
      </w:r>
      <w:r w:rsidRPr="00A03AC7">
        <w:rPr>
          <w:rFonts w:ascii="Times New Roman" w:hAnsi="Times New Roman"/>
          <w:sz w:val="18"/>
          <w:szCs w:val="18"/>
          <w:lang w:val="ru-RU"/>
        </w:rPr>
        <w:t>), предлагаем к поставке _________________________________________ (</w:t>
      </w:r>
      <w:r w:rsidRPr="00A03AC7">
        <w:rPr>
          <w:rFonts w:ascii="Times New Roman" w:hAnsi="Times New Roman"/>
          <w:i/>
          <w:sz w:val="18"/>
          <w:szCs w:val="18"/>
          <w:lang w:val="ru-RU"/>
        </w:rPr>
        <w:t>указать наименование предлагаемой продукции, марку или модель</w:t>
      </w:r>
      <w:r w:rsidRPr="00A03AC7">
        <w:rPr>
          <w:rFonts w:ascii="Times New Roman" w:hAnsi="Times New Roman"/>
          <w:sz w:val="18"/>
          <w:szCs w:val="18"/>
          <w:lang w:val="ru-RU"/>
        </w:rPr>
        <w:t>) в количестве ______, производства ____________ ____________ (</w:t>
      </w:r>
      <w:r w:rsidRPr="00A03AC7">
        <w:rPr>
          <w:rFonts w:ascii="Times New Roman" w:hAnsi="Times New Roman"/>
          <w:i/>
          <w:sz w:val="18"/>
          <w:szCs w:val="18"/>
          <w:lang w:val="ru-RU"/>
        </w:rPr>
        <w:t>указать производителя</w:t>
      </w:r>
      <w:r w:rsidRPr="00A03AC7">
        <w:rPr>
          <w:rFonts w:ascii="Times New Roman" w:hAnsi="Times New Roman"/>
          <w:sz w:val="18"/>
          <w:szCs w:val="18"/>
          <w:lang w:val="ru-RU"/>
        </w:rPr>
        <w:t xml:space="preserve">). </w:t>
      </w:r>
    </w:p>
    <w:p w14:paraId="3BB06ED7" w14:textId="77777777"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3BB06ED8" w14:textId="167A23C1" w:rsidR="00D95C83" w:rsidRPr="00A03AC7" w:rsidRDefault="006E29B2" w:rsidP="004A41FB">
      <w:pPr>
        <w:ind w:firstLine="540"/>
        <w:rPr>
          <w:rFonts w:ascii="Times New Roman" w:hAnsi="Times New Roman"/>
          <w:sz w:val="18"/>
          <w:szCs w:val="18"/>
          <w:lang w:val="ru-RU"/>
        </w:rPr>
      </w:pPr>
      <w:r w:rsidRPr="00A03AC7">
        <w:rPr>
          <w:rFonts w:ascii="Times New Roman" w:hAnsi="Times New Roman"/>
          <w:sz w:val="18"/>
          <w:szCs w:val="18"/>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w:t>
      </w:r>
      <w:r w:rsidR="006A54B6" w:rsidRPr="00A03AC7">
        <w:rPr>
          <w:rFonts w:ascii="Times New Roman" w:hAnsi="Times New Roman"/>
          <w:sz w:val="18"/>
          <w:szCs w:val="18"/>
          <w:lang w:val="ru-RU"/>
        </w:rPr>
        <w:t>принято в</w:t>
      </w:r>
      <w:r w:rsidR="00E202E6" w:rsidRPr="00A03AC7">
        <w:rPr>
          <w:rFonts w:ascii="Times New Roman" w:hAnsi="Times New Roman"/>
          <w:sz w:val="18"/>
          <w:szCs w:val="18"/>
          <w:lang w:val="ru-RU"/>
        </w:rPr>
        <w:t xml:space="preserve"> любой момент до истечения указанного периода.  </w:t>
      </w:r>
    </w:p>
    <w:p w14:paraId="3BB06ED9" w14:textId="77777777" w:rsidR="00D95C83" w:rsidRPr="00A03AC7" w:rsidRDefault="00D95C83">
      <w:pPr>
        <w:ind w:firstLine="540"/>
        <w:jc w:val="both"/>
        <w:rPr>
          <w:rFonts w:ascii="Times New Roman" w:hAnsi="Times New Roman"/>
          <w:sz w:val="18"/>
          <w:szCs w:val="18"/>
          <w:lang w:val="ru-RU"/>
        </w:rPr>
      </w:pPr>
    </w:p>
    <w:p w14:paraId="3BB06EDD" w14:textId="76820170" w:rsidR="00D95C83" w:rsidRPr="00DF3BCC" w:rsidRDefault="006E29B2" w:rsidP="00DF3BCC">
      <w:pPr>
        <w:ind w:firstLine="540"/>
        <w:jc w:val="both"/>
        <w:rPr>
          <w:rFonts w:ascii="Times New Roman" w:hAnsi="Times New Roman"/>
          <w:sz w:val="18"/>
          <w:szCs w:val="18"/>
          <w:lang w:val="ru-RU"/>
        </w:rPr>
      </w:pPr>
      <w:r w:rsidRPr="00A03AC7">
        <w:rPr>
          <w:rFonts w:ascii="Times New Roman" w:hAnsi="Times New Roman"/>
          <w:sz w:val="18"/>
          <w:szCs w:val="18"/>
          <w:lang w:val="ru-RU"/>
        </w:rPr>
        <w:t>Приложения:</w:t>
      </w:r>
      <w:r w:rsidRPr="00C4537E">
        <w:rPr>
          <w:color w:val="000000" w:themeColor="text1"/>
          <w:sz w:val="18"/>
          <w:szCs w:val="18"/>
          <w:lang w:val="ru-RU"/>
        </w:rPr>
        <w:t xml:space="preserve"> </w:t>
      </w:r>
    </w:p>
    <w:p w14:paraId="3BB06EDE" w14:textId="77777777" w:rsidR="00D95C83" w:rsidRPr="004A41FB" w:rsidRDefault="00D95C83">
      <w:pPr>
        <w:ind w:firstLine="540"/>
        <w:jc w:val="both"/>
        <w:rPr>
          <w:rFonts w:ascii="Times New Roman" w:hAnsi="Times New Roman"/>
          <w:sz w:val="18"/>
          <w:szCs w:val="18"/>
          <w:lang w:val="ru-RU"/>
        </w:rPr>
      </w:pPr>
    </w:p>
    <w:p w14:paraId="3BB06EDF" w14:textId="77777777" w:rsidR="00D95C83" w:rsidRPr="004A41FB" w:rsidRDefault="00D95C83">
      <w:pPr>
        <w:rPr>
          <w:rFonts w:ascii="Times New Roman" w:hAnsi="Times New Roman"/>
          <w:sz w:val="18"/>
          <w:szCs w:val="18"/>
          <w:lang w:val="ru-RU"/>
        </w:rPr>
      </w:pPr>
    </w:p>
    <w:p w14:paraId="3BB06EE0" w14:textId="77777777" w:rsidR="00D95C83" w:rsidRPr="004A41FB" w:rsidRDefault="00D95C83">
      <w:pPr>
        <w:rPr>
          <w:rFonts w:ascii="Times New Roman" w:hAnsi="Times New Roman"/>
          <w:sz w:val="18"/>
          <w:szCs w:val="18"/>
          <w:lang w:val="ru-RU"/>
        </w:rPr>
      </w:pPr>
    </w:p>
    <w:p w14:paraId="3BB06EE1"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__________________________________</w:t>
      </w:r>
    </w:p>
    <w:p w14:paraId="3BB06EE2"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(подпись уполномоченного лица)</w:t>
      </w:r>
    </w:p>
    <w:p w14:paraId="3BB06EE3" w14:textId="77777777" w:rsidR="00D95C83" w:rsidRPr="00A03AC7" w:rsidRDefault="00D95C83">
      <w:pPr>
        <w:rPr>
          <w:rFonts w:ascii="Times New Roman" w:hAnsi="Times New Roman"/>
          <w:sz w:val="18"/>
          <w:szCs w:val="18"/>
          <w:lang w:val="ru-RU"/>
        </w:rPr>
      </w:pPr>
    </w:p>
    <w:p w14:paraId="3BB06EE4"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 xml:space="preserve">____________________________________ </w:t>
      </w:r>
    </w:p>
    <w:p w14:paraId="3BB06EE5"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и должность уполномоченного лица)</w:t>
      </w:r>
    </w:p>
    <w:p w14:paraId="3BB06EE6" w14:textId="77777777" w:rsidR="00D95C83" w:rsidRPr="00A03AC7" w:rsidRDefault="00D95C83">
      <w:pPr>
        <w:rPr>
          <w:rFonts w:ascii="Times New Roman" w:hAnsi="Times New Roman"/>
          <w:sz w:val="18"/>
          <w:szCs w:val="18"/>
          <w:lang w:val="ru-RU"/>
        </w:rPr>
      </w:pPr>
    </w:p>
    <w:p w14:paraId="3BB06EE7" w14:textId="77777777" w:rsidR="00D95C83" w:rsidRPr="00A03AC7" w:rsidRDefault="00D95C83">
      <w:pPr>
        <w:rPr>
          <w:rFonts w:ascii="Times New Roman" w:hAnsi="Times New Roman"/>
          <w:sz w:val="18"/>
          <w:szCs w:val="18"/>
          <w:lang w:val="ru-RU"/>
        </w:rPr>
      </w:pPr>
    </w:p>
    <w:p w14:paraId="3BB06EE8"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 xml:space="preserve">М.П.  </w:t>
      </w:r>
    </w:p>
    <w:p w14:paraId="3BB06EE9" w14:textId="77777777" w:rsidR="00D95C83" w:rsidRPr="00A03AC7" w:rsidRDefault="00D95C83">
      <w:pPr>
        <w:rPr>
          <w:rFonts w:ascii="Times New Roman" w:hAnsi="Times New Roman"/>
          <w:sz w:val="18"/>
          <w:szCs w:val="18"/>
          <w:lang w:val="ru-RU"/>
        </w:rPr>
      </w:pPr>
    </w:p>
    <w:p w14:paraId="3BB06EEA" w14:textId="77777777" w:rsidR="00D95C83" w:rsidRPr="00A03AC7" w:rsidRDefault="00D95C83">
      <w:pPr>
        <w:rPr>
          <w:rFonts w:ascii="Times New Roman" w:hAnsi="Times New Roman"/>
          <w:sz w:val="18"/>
          <w:szCs w:val="18"/>
          <w:lang w:val="ru-RU"/>
        </w:rPr>
      </w:pPr>
    </w:p>
    <w:p w14:paraId="3BB06EEB" w14:textId="77777777" w:rsidR="00D95C83" w:rsidRPr="00A03AC7" w:rsidRDefault="00D95C83">
      <w:pPr>
        <w:rPr>
          <w:rFonts w:ascii="Times New Roman" w:hAnsi="Times New Roman"/>
          <w:sz w:val="18"/>
          <w:szCs w:val="18"/>
          <w:lang w:val="ru-RU"/>
        </w:rPr>
      </w:pPr>
    </w:p>
    <w:p w14:paraId="3BB06EEC"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Дата: «___» _________________20__г.</w:t>
      </w:r>
    </w:p>
    <w:p w14:paraId="3BB06EED" w14:textId="77777777" w:rsidR="00D95C83" w:rsidRPr="00A03AC7" w:rsidRDefault="00D95C83">
      <w:pPr>
        <w:rPr>
          <w:rFonts w:ascii="Times New Roman" w:hAnsi="Times New Roman"/>
          <w:sz w:val="18"/>
          <w:szCs w:val="18"/>
          <w:lang w:val="ru-RU"/>
        </w:rPr>
      </w:pPr>
    </w:p>
    <w:p w14:paraId="3BB06EEE" w14:textId="77777777" w:rsidR="00D95C83" w:rsidRPr="00A03AC7" w:rsidRDefault="00D95C83">
      <w:pPr>
        <w:rPr>
          <w:rFonts w:ascii="Times New Roman" w:hAnsi="Times New Roman"/>
          <w:sz w:val="18"/>
          <w:szCs w:val="18"/>
          <w:lang w:val="ru-RU"/>
        </w:rPr>
      </w:pPr>
    </w:p>
    <w:p w14:paraId="3BB06EEF"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br w:type="page"/>
      </w:r>
    </w:p>
    <w:p w14:paraId="3BB06EF0" w14:textId="77777777" w:rsidR="00D95C83" w:rsidRPr="00A03AC7" w:rsidRDefault="006E29B2">
      <w:pPr>
        <w:widowControl w:val="0"/>
        <w:jc w:val="center"/>
        <w:rPr>
          <w:rFonts w:ascii="Times New Roman" w:hAnsi="Times New Roman"/>
          <w:b/>
          <w:sz w:val="18"/>
          <w:szCs w:val="18"/>
          <w:lang w:val="ru-RU"/>
        </w:rPr>
      </w:pPr>
      <w:r w:rsidRPr="00A03AC7">
        <w:rPr>
          <w:rFonts w:ascii="Times New Roman" w:hAnsi="Times New Roman"/>
          <w:b/>
          <w:sz w:val="18"/>
          <w:szCs w:val="18"/>
          <w:lang w:val="ru-RU"/>
        </w:rPr>
        <w:lastRenderedPageBreak/>
        <w:t>Сравнительная таблица технических характеристик на предлагаемую продукцию</w:t>
      </w:r>
    </w:p>
    <w:p w14:paraId="3BB06EF1" w14:textId="77777777" w:rsidR="00D95C83" w:rsidRPr="00A03AC7" w:rsidRDefault="00D95C83">
      <w:pPr>
        <w:widowControl w:val="0"/>
        <w:jc w:val="center"/>
        <w:rPr>
          <w:rFonts w:ascii="Times New Roman" w:hAnsi="Times New Roman"/>
          <w:b/>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8"/>
        <w:gridCol w:w="1420"/>
        <w:gridCol w:w="1652"/>
      </w:tblGrid>
      <w:tr w:rsidR="00D95C83" w:rsidRPr="00A03AC7" w14:paraId="3BB06EF7" w14:textId="77777777">
        <w:tc>
          <w:tcPr>
            <w:tcW w:w="266" w:type="pct"/>
            <w:vAlign w:val="center"/>
          </w:tcPr>
          <w:p w14:paraId="3BB06EF2"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w:t>
            </w:r>
          </w:p>
        </w:tc>
        <w:tc>
          <w:tcPr>
            <w:tcW w:w="2017" w:type="pct"/>
            <w:vAlign w:val="center"/>
          </w:tcPr>
          <w:p w14:paraId="3BB06EF3"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Наименование параметра</w:t>
            </w:r>
          </w:p>
        </w:tc>
        <w:tc>
          <w:tcPr>
            <w:tcW w:w="1112" w:type="pct"/>
            <w:vAlign w:val="center"/>
          </w:tcPr>
          <w:p w14:paraId="3BB06EF4"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Показатель, согласно требованиям технического задания</w:t>
            </w:r>
          </w:p>
        </w:tc>
        <w:tc>
          <w:tcPr>
            <w:tcW w:w="742" w:type="pct"/>
            <w:vAlign w:val="center"/>
          </w:tcPr>
          <w:p w14:paraId="3BB06EF5"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Показатель согласно предложению участника</w:t>
            </w:r>
          </w:p>
        </w:tc>
        <w:tc>
          <w:tcPr>
            <w:tcW w:w="860" w:type="pct"/>
            <w:vAlign w:val="center"/>
          </w:tcPr>
          <w:p w14:paraId="3BB06EF6"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Примечание (соответствует/ не соответствует)</w:t>
            </w:r>
          </w:p>
        </w:tc>
      </w:tr>
      <w:tr w:rsidR="00D95C83" w:rsidRPr="00A03AC7" w14:paraId="3BB06EFB" w14:textId="77777777" w:rsidTr="004A41FB">
        <w:trPr>
          <w:trHeight w:val="446"/>
        </w:trPr>
        <w:tc>
          <w:tcPr>
            <w:tcW w:w="266" w:type="pct"/>
            <w:vAlign w:val="center"/>
          </w:tcPr>
          <w:p w14:paraId="3BB06EF8" w14:textId="77777777" w:rsidR="00D95C83" w:rsidRPr="00A03AC7" w:rsidRDefault="00D95C83">
            <w:pPr>
              <w:jc w:val="center"/>
              <w:rPr>
                <w:rFonts w:ascii="Times New Roman" w:hAnsi="Times New Roman"/>
                <w:sz w:val="18"/>
                <w:szCs w:val="18"/>
                <w:lang w:val="ru-RU"/>
              </w:rPr>
            </w:pPr>
          </w:p>
        </w:tc>
        <w:tc>
          <w:tcPr>
            <w:tcW w:w="4734" w:type="pct"/>
            <w:gridSpan w:val="4"/>
            <w:vAlign w:val="center"/>
          </w:tcPr>
          <w:p w14:paraId="3BB06EFA" w14:textId="39CA7F66" w:rsidR="00D95C83" w:rsidRPr="00A37367" w:rsidRDefault="006E29B2" w:rsidP="003F52BF">
            <w:pPr>
              <w:jc w:val="center"/>
              <w:rPr>
                <w:rFonts w:ascii="Times New Roman" w:hAnsi="Times New Roman"/>
                <w:sz w:val="18"/>
                <w:szCs w:val="18"/>
                <w:lang w:val="ru-RU"/>
              </w:rPr>
            </w:pPr>
            <w:r w:rsidRPr="00B23C2A">
              <w:rPr>
                <w:rFonts w:ascii="Times New Roman" w:hAnsi="Times New Roman"/>
                <w:i/>
                <w:sz w:val="18"/>
                <w:szCs w:val="18"/>
                <w:lang w:val="ru-RU"/>
              </w:rPr>
              <w:t>Тендер _____ (наименование поставляемого товара)</w:t>
            </w:r>
          </w:p>
        </w:tc>
      </w:tr>
      <w:tr w:rsidR="00D95C83" w:rsidRPr="00A03AC7" w14:paraId="3BB06F01" w14:textId="77777777">
        <w:tc>
          <w:tcPr>
            <w:tcW w:w="266" w:type="pct"/>
            <w:vAlign w:val="center"/>
          </w:tcPr>
          <w:p w14:paraId="3BB06EFC"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1</w:t>
            </w:r>
          </w:p>
        </w:tc>
        <w:tc>
          <w:tcPr>
            <w:tcW w:w="2017" w:type="pct"/>
            <w:vAlign w:val="center"/>
          </w:tcPr>
          <w:p w14:paraId="3BB06EFD" w14:textId="77777777" w:rsidR="00D95C83" w:rsidRPr="00B23C2A" w:rsidRDefault="00D95C83">
            <w:pPr>
              <w:jc w:val="center"/>
              <w:rPr>
                <w:rFonts w:ascii="Times New Roman" w:hAnsi="Times New Roman"/>
                <w:sz w:val="18"/>
                <w:szCs w:val="18"/>
                <w:lang w:val="ru-RU"/>
              </w:rPr>
            </w:pPr>
          </w:p>
        </w:tc>
        <w:tc>
          <w:tcPr>
            <w:tcW w:w="1112" w:type="pct"/>
            <w:vAlign w:val="center"/>
          </w:tcPr>
          <w:p w14:paraId="3BB06EFE" w14:textId="77777777" w:rsidR="00D95C83" w:rsidRPr="00A37367" w:rsidRDefault="00D95C83">
            <w:pPr>
              <w:jc w:val="center"/>
              <w:rPr>
                <w:rFonts w:ascii="Times New Roman" w:hAnsi="Times New Roman"/>
                <w:sz w:val="18"/>
                <w:szCs w:val="18"/>
                <w:lang w:val="ru-RU"/>
              </w:rPr>
            </w:pPr>
          </w:p>
        </w:tc>
        <w:tc>
          <w:tcPr>
            <w:tcW w:w="742" w:type="pct"/>
            <w:vAlign w:val="center"/>
          </w:tcPr>
          <w:p w14:paraId="3BB06EFF" w14:textId="77777777" w:rsidR="00D95C83" w:rsidRPr="00423640" w:rsidRDefault="00D95C83">
            <w:pPr>
              <w:jc w:val="center"/>
              <w:rPr>
                <w:rFonts w:ascii="Times New Roman" w:hAnsi="Times New Roman"/>
                <w:sz w:val="18"/>
                <w:szCs w:val="18"/>
                <w:lang w:val="ru-RU"/>
              </w:rPr>
            </w:pPr>
          </w:p>
        </w:tc>
        <w:tc>
          <w:tcPr>
            <w:tcW w:w="860" w:type="pct"/>
            <w:vAlign w:val="center"/>
          </w:tcPr>
          <w:p w14:paraId="3BB06F00" w14:textId="77777777" w:rsidR="00D95C83" w:rsidRPr="00A03AC7" w:rsidRDefault="00D95C83">
            <w:pPr>
              <w:jc w:val="center"/>
              <w:rPr>
                <w:rFonts w:ascii="Times New Roman" w:hAnsi="Times New Roman"/>
                <w:sz w:val="18"/>
                <w:szCs w:val="18"/>
                <w:lang w:val="ru-RU"/>
              </w:rPr>
            </w:pPr>
          </w:p>
        </w:tc>
      </w:tr>
      <w:tr w:rsidR="00D95C83" w:rsidRPr="00A03AC7" w14:paraId="3BB06F07" w14:textId="77777777">
        <w:tc>
          <w:tcPr>
            <w:tcW w:w="266" w:type="pct"/>
            <w:vAlign w:val="center"/>
          </w:tcPr>
          <w:p w14:paraId="3BB06F02"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2</w:t>
            </w:r>
          </w:p>
        </w:tc>
        <w:tc>
          <w:tcPr>
            <w:tcW w:w="2017" w:type="pct"/>
            <w:vAlign w:val="center"/>
          </w:tcPr>
          <w:p w14:paraId="3BB06F03"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04" w14:textId="77777777" w:rsidR="00D95C83" w:rsidRPr="00A37367" w:rsidRDefault="00D95C83">
            <w:pPr>
              <w:jc w:val="center"/>
              <w:rPr>
                <w:rFonts w:ascii="Times New Roman" w:hAnsi="Times New Roman"/>
                <w:sz w:val="18"/>
                <w:szCs w:val="18"/>
                <w:lang w:val="ru-RU"/>
              </w:rPr>
            </w:pPr>
          </w:p>
        </w:tc>
        <w:tc>
          <w:tcPr>
            <w:tcW w:w="742" w:type="pct"/>
            <w:vAlign w:val="center"/>
          </w:tcPr>
          <w:p w14:paraId="3BB06F05" w14:textId="77777777" w:rsidR="00D95C83" w:rsidRPr="00423640" w:rsidRDefault="00D95C83">
            <w:pPr>
              <w:jc w:val="center"/>
              <w:rPr>
                <w:rFonts w:ascii="Times New Roman" w:hAnsi="Times New Roman"/>
                <w:sz w:val="18"/>
                <w:szCs w:val="18"/>
                <w:lang w:val="ru-RU"/>
              </w:rPr>
            </w:pPr>
          </w:p>
        </w:tc>
        <w:tc>
          <w:tcPr>
            <w:tcW w:w="860" w:type="pct"/>
            <w:vAlign w:val="center"/>
          </w:tcPr>
          <w:p w14:paraId="3BB06F06" w14:textId="77777777" w:rsidR="00D95C83" w:rsidRPr="00A03AC7" w:rsidRDefault="00D95C83">
            <w:pPr>
              <w:jc w:val="center"/>
              <w:rPr>
                <w:rFonts w:ascii="Times New Roman" w:hAnsi="Times New Roman"/>
                <w:sz w:val="18"/>
                <w:szCs w:val="18"/>
                <w:lang w:val="ru-RU"/>
              </w:rPr>
            </w:pPr>
          </w:p>
        </w:tc>
      </w:tr>
      <w:tr w:rsidR="00D95C83" w:rsidRPr="00A03AC7" w14:paraId="3BB06F0D" w14:textId="77777777">
        <w:tc>
          <w:tcPr>
            <w:tcW w:w="266" w:type="pct"/>
            <w:vAlign w:val="center"/>
          </w:tcPr>
          <w:p w14:paraId="3BB06F08"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09"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0A" w14:textId="77777777" w:rsidR="00D95C83" w:rsidRPr="00A37367" w:rsidRDefault="00D95C83">
            <w:pPr>
              <w:jc w:val="center"/>
              <w:rPr>
                <w:rFonts w:ascii="Times New Roman" w:hAnsi="Times New Roman"/>
                <w:sz w:val="18"/>
                <w:szCs w:val="18"/>
                <w:lang w:val="ru-RU"/>
              </w:rPr>
            </w:pPr>
          </w:p>
        </w:tc>
        <w:tc>
          <w:tcPr>
            <w:tcW w:w="742" w:type="pct"/>
            <w:vAlign w:val="center"/>
          </w:tcPr>
          <w:p w14:paraId="3BB06F0B" w14:textId="77777777" w:rsidR="00D95C83" w:rsidRPr="00423640" w:rsidRDefault="00D95C83">
            <w:pPr>
              <w:jc w:val="center"/>
              <w:rPr>
                <w:rFonts w:ascii="Times New Roman" w:hAnsi="Times New Roman"/>
                <w:sz w:val="18"/>
                <w:szCs w:val="18"/>
                <w:lang w:val="ru-RU"/>
              </w:rPr>
            </w:pPr>
          </w:p>
        </w:tc>
        <w:tc>
          <w:tcPr>
            <w:tcW w:w="860" w:type="pct"/>
            <w:vAlign w:val="center"/>
          </w:tcPr>
          <w:p w14:paraId="3BB06F0C" w14:textId="77777777" w:rsidR="00D95C83" w:rsidRPr="00A03AC7" w:rsidRDefault="00D95C83">
            <w:pPr>
              <w:jc w:val="center"/>
              <w:rPr>
                <w:rFonts w:ascii="Times New Roman" w:hAnsi="Times New Roman"/>
                <w:sz w:val="18"/>
                <w:szCs w:val="18"/>
                <w:lang w:val="ru-RU"/>
              </w:rPr>
            </w:pPr>
          </w:p>
        </w:tc>
      </w:tr>
      <w:tr w:rsidR="00D95C83" w:rsidRPr="00A03AC7" w14:paraId="3BB06F13" w14:textId="77777777">
        <w:tc>
          <w:tcPr>
            <w:tcW w:w="266" w:type="pct"/>
            <w:vAlign w:val="center"/>
          </w:tcPr>
          <w:p w14:paraId="3BB06F0E"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0F"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10" w14:textId="77777777" w:rsidR="00D95C83" w:rsidRPr="00A37367" w:rsidRDefault="00D95C83">
            <w:pPr>
              <w:jc w:val="center"/>
              <w:rPr>
                <w:rFonts w:ascii="Times New Roman" w:hAnsi="Times New Roman"/>
                <w:sz w:val="18"/>
                <w:szCs w:val="18"/>
                <w:lang w:val="ru-RU"/>
              </w:rPr>
            </w:pPr>
          </w:p>
        </w:tc>
        <w:tc>
          <w:tcPr>
            <w:tcW w:w="742" w:type="pct"/>
            <w:vAlign w:val="center"/>
          </w:tcPr>
          <w:p w14:paraId="3BB06F11" w14:textId="77777777" w:rsidR="00D95C83" w:rsidRPr="00423640" w:rsidRDefault="00D95C83">
            <w:pPr>
              <w:jc w:val="center"/>
              <w:rPr>
                <w:rFonts w:ascii="Times New Roman" w:hAnsi="Times New Roman"/>
                <w:sz w:val="18"/>
                <w:szCs w:val="18"/>
                <w:lang w:val="ru-RU"/>
              </w:rPr>
            </w:pPr>
          </w:p>
        </w:tc>
        <w:tc>
          <w:tcPr>
            <w:tcW w:w="860" w:type="pct"/>
            <w:vAlign w:val="center"/>
          </w:tcPr>
          <w:p w14:paraId="3BB06F12" w14:textId="77777777" w:rsidR="00D95C83" w:rsidRPr="00A03AC7" w:rsidRDefault="00D95C83">
            <w:pPr>
              <w:jc w:val="center"/>
              <w:rPr>
                <w:rFonts w:ascii="Times New Roman" w:hAnsi="Times New Roman"/>
                <w:sz w:val="18"/>
                <w:szCs w:val="18"/>
                <w:lang w:val="ru-RU"/>
              </w:rPr>
            </w:pPr>
          </w:p>
        </w:tc>
      </w:tr>
      <w:tr w:rsidR="00D95C83" w:rsidRPr="00A03AC7" w14:paraId="3BB06F19" w14:textId="77777777">
        <w:tc>
          <w:tcPr>
            <w:tcW w:w="266" w:type="pct"/>
            <w:vAlign w:val="center"/>
          </w:tcPr>
          <w:p w14:paraId="3BB06F14"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15"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16" w14:textId="77777777" w:rsidR="00D95C83" w:rsidRPr="00A37367" w:rsidRDefault="00D95C83">
            <w:pPr>
              <w:jc w:val="center"/>
              <w:rPr>
                <w:rFonts w:ascii="Times New Roman" w:hAnsi="Times New Roman"/>
                <w:sz w:val="18"/>
                <w:szCs w:val="18"/>
                <w:lang w:val="ru-RU"/>
              </w:rPr>
            </w:pPr>
          </w:p>
        </w:tc>
        <w:tc>
          <w:tcPr>
            <w:tcW w:w="742" w:type="pct"/>
            <w:vAlign w:val="center"/>
          </w:tcPr>
          <w:p w14:paraId="3BB06F17" w14:textId="77777777" w:rsidR="00D95C83" w:rsidRPr="00423640" w:rsidRDefault="00D95C83">
            <w:pPr>
              <w:jc w:val="center"/>
              <w:rPr>
                <w:rFonts w:ascii="Times New Roman" w:hAnsi="Times New Roman"/>
                <w:sz w:val="18"/>
                <w:szCs w:val="18"/>
                <w:lang w:val="ru-RU"/>
              </w:rPr>
            </w:pPr>
          </w:p>
        </w:tc>
        <w:tc>
          <w:tcPr>
            <w:tcW w:w="860" w:type="pct"/>
            <w:vAlign w:val="center"/>
          </w:tcPr>
          <w:p w14:paraId="3BB06F18" w14:textId="77777777" w:rsidR="00D95C83" w:rsidRPr="00A03AC7" w:rsidRDefault="00D95C83">
            <w:pPr>
              <w:jc w:val="center"/>
              <w:rPr>
                <w:rFonts w:ascii="Times New Roman" w:hAnsi="Times New Roman"/>
                <w:sz w:val="18"/>
                <w:szCs w:val="18"/>
                <w:lang w:val="ru-RU"/>
              </w:rPr>
            </w:pPr>
          </w:p>
        </w:tc>
      </w:tr>
      <w:tr w:rsidR="00D95C83" w:rsidRPr="00A03AC7" w14:paraId="3BB06F1F" w14:textId="77777777">
        <w:tc>
          <w:tcPr>
            <w:tcW w:w="266" w:type="pct"/>
            <w:vAlign w:val="center"/>
          </w:tcPr>
          <w:p w14:paraId="3BB06F1A"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1B"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1C" w14:textId="77777777" w:rsidR="00D95C83" w:rsidRPr="00A37367" w:rsidRDefault="00D95C83">
            <w:pPr>
              <w:jc w:val="center"/>
              <w:rPr>
                <w:rFonts w:ascii="Times New Roman" w:hAnsi="Times New Roman"/>
                <w:sz w:val="18"/>
                <w:szCs w:val="18"/>
                <w:lang w:val="ru-RU"/>
              </w:rPr>
            </w:pPr>
          </w:p>
        </w:tc>
        <w:tc>
          <w:tcPr>
            <w:tcW w:w="742" w:type="pct"/>
            <w:vAlign w:val="center"/>
          </w:tcPr>
          <w:p w14:paraId="3BB06F1D" w14:textId="77777777" w:rsidR="00D95C83" w:rsidRPr="00423640" w:rsidRDefault="00D95C83">
            <w:pPr>
              <w:jc w:val="center"/>
              <w:rPr>
                <w:rFonts w:ascii="Times New Roman" w:hAnsi="Times New Roman"/>
                <w:sz w:val="18"/>
                <w:szCs w:val="18"/>
                <w:lang w:val="ru-RU"/>
              </w:rPr>
            </w:pPr>
          </w:p>
        </w:tc>
        <w:tc>
          <w:tcPr>
            <w:tcW w:w="860" w:type="pct"/>
            <w:vAlign w:val="center"/>
          </w:tcPr>
          <w:p w14:paraId="3BB06F1E" w14:textId="77777777" w:rsidR="00D95C83" w:rsidRPr="00A03AC7" w:rsidRDefault="00D95C83">
            <w:pPr>
              <w:jc w:val="center"/>
              <w:rPr>
                <w:rFonts w:ascii="Times New Roman" w:hAnsi="Times New Roman"/>
                <w:sz w:val="18"/>
                <w:szCs w:val="18"/>
                <w:lang w:val="ru-RU"/>
              </w:rPr>
            </w:pPr>
          </w:p>
        </w:tc>
      </w:tr>
    </w:tbl>
    <w:p w14:paraId="3BB06F20" w14:textId="77777777" w:rsidR="00D95C83" w:rsidRPr="00A03AC7" w:rsidRDefault="00D95C83">
      <w:pPr>
        <w:jc w:val="both"/>
        <w:rPr>
          <w:rFonts w:ascii="Times New Roman" w:hAnsi="Times New Roman"/>
          <w:sz w:val="18"/>
          <w:szCs w:val="18"/>
          <w:lang w:val="ru-RU"/>
        </w:rPr>
      </w:pPr>
    </w:p>
    <w:p w14:paraId="3BB06F21" w14:textId="77777777" w:rsidR="00D95C83" w:rsidRPr="00B23C2A" w:rsidRDefault="00D95C83">
      <w:pPr>
        <w:jc w:val="both"/>
        <w:rPr>
          <w:rFonts w:ascii="Times New Roman" w:hAnsi="Times New Roman"/>
          <w:sz w:val="18"/>
          <w:szCs w:val="18"/>
          <w:lang w:val="ru-RU"/>
        </w:rPr>
      </w:pPr>
    </w:p>
    <w:p w14:paraId="3BB06F22" w14:textId="77777777" w:rsidR="00D95C83" w:rsidRPr="00A37367" w:rsidRDefault="00D95C83">
      <w:pPr>
        <w:jc w:val="both"/>
        <w:rPr>
          <w:rFonts w:ascii="Times New Roman" w:hAnsi="Times New Roman"/>
          <w:sz w:val="18"/>
          <w:szCs w:val="18"/>
          <w:lang w:val="ru-RU"/>
        </w:rPr>
      </w:pPr>
    </w:p>
    <w:p w14:paraId="3BB06F23" w14:textId="77777777" w:rsidR="00D95C83" w:rsidRPr="00423640" w:rsidRDefault="006E29B2">
      <w:pPr>
        <w:widowControl w:val="0"/>
        <w:jc w:val="both"/>
        <w:rPr>
          <w:rFonts w:ascii="Times New Roman" w:hAnsi="Times New Roman"/>
          <w:sz w:val="18"/>
          <w:szCs w:val="18"/>
          <w:lang w:val="ru-RU"/>
        </w:rPr>
      </w:pPr>
      <w:r w:rsidRPr="00423640">
        <w:rPr>
          <w:rFonts w:ascii="Times New Roman" w:hAnsi="Times New Roman"/>
          <w:sz w:val="18"/>
          <w:szCs w:val="18"/>
          <w:lang w:val="ru-RU"/>
        </w:rPr>
        <w:t>Ф.И.О. и подпись руководителя или уполномоченного лица участника</w:t>
      </w:r>
    </w:p>
    <w:p w14:paraId="3BB06F24" w14:textId="77777777" w:rsidR="00D95C83" w:rsidRPr="00A03AC7" w:rsidRDefault="00D95C83">
      <w:pPr>
        <w:widowControl w:val="0"/>
        <w:jc w:val="both"/>
        <w:rPr>
          <w:rFonts w:ascii="Times New Roman" w:hAnsi="Times New Roman"/>
          <w:sz w:val="18"/>
          <w:szCs w:val="18"/>
          <w:lang w:val="ru-RU"/>
        </w:rPr>
      </w:pPr>
    </w:p>
    <w:p w14:paraId="3BB06F25" w14:textId="77777777" w:rsidR="00D95C83" w:rsidRPr="00A03AC7" w:rsidRDefault="00D95C83">
      <w:pPr>
        <w:jc w:val="both"/>
        <w:rPr>
          <w:rFonts w:ascii="Times New Roman" w:hAnsi="Times New Roman"/>
          <w:sz w:val="18"/>
          <w:szCs w:val="18"/>
          <w:lang w:val="ru-RU"/>
        </w:rPr>
      </w:pPr>
    </w:p>
    <w:p w14:paraId="3BB06F26"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Место печати</w:t>
      </w:r>
    </w:p>
    <w:p w14:paraId="3BB06F27" w14:textId="77777777" w:rsidR="00D95C83" w:rsidRPr="00A03AC7" w:rsidRDefault="00D95C83">
      <w:pPr>
        <w:jc w:val="both"/>
        <w:rPr>
          <w:rFonts w:ascii="Times New Roman" w:hAnsi="Times New Roman"/>
          <w:sz w:val="18"/>
          <w:szCs w:val="18"/>
          <w:lang w:val="ru-RU"/>
        </w:rPr>
      </w:pPr>
    </w:p>
    <w:p w14:paraId="3BB06F28" w14:textId="77777777" w:rsidR="00D95C83" w:rsidRPr="00A03AC7" w:rsidRDefault="00D95C83">
      <w:pPr>
        <w:jc w:val="both"/>
        <w:rPr>
          <w:rFonts w:ascii="Times New Roman" w:hAnsi="Times New Roman"/>
          <w:sz w:val="18"/>
          <w:szCs w:val="18"/>
          <w:lang w:val="ru-RU"/>
        </w:rPr>
      </w:pPr>
    </w:p>
    <w:p w14:paraId="3BB06F29" w14:textId="77777777" w:rsidR="00D95C83" w:rsidRPr="00A03AC7" w:rsidRDefault="00D95C83">
      <w:pPr>
        <w:jc w:val="both"/>
        <w:rPr>
          <w:rFonts w:ascii="Times New Roman" w:hAnsi="Times New Roman"/>
          <w:sz w:val="18"/>
          <w:szCs w:val="18"/>
          <w:lang w:val="ru-RU"/>
        </w:rPr>
      </w:pPr>
    </w:p>
    <w:p w14:paraId="3BB06F2A" w14:textId="77777777" w:rsidR="00D95C83" w:rsidRPr="00A03AC7" w:rsidRDefault="00D95C83">
      <w:pPr>
        <w:rPr>
          <w:rFonts w:ascii="Times New Roman" w:hAnsi="Times New Roman"/>
          <w:sz w:val="18"/>
          <w:szCs w:val="18"/>
          <w:lang w:val="ru-RU"/>
        </w:rPr>
      </w:pPr>
    </w:p>
    <w:p w14:paraId="3BB06F2B" w14:textId="77777777" w:rsidR="00D95C83" w:rsidRPr="00A03AC7" w:rsidRDefault="00D95C83">
      <w:pPr>
        <w:rPr>
          <w:rFonts w:ascii="Times New Roman" w:hAnsi="Times New Roman"/>
          <w:sz w:val="18"/>
          <w:szCs w:val="18"/>
          <w:lang w:val="ru-RU"/>
        </w:rPr>
      </w:pPr>
    </w:p>
    <w:p w14:paraId="3BB06F2C" w14:textId="77777777" w:rsidR="00D95C83" w:rsidRPr="00A03AC7" w:rsidRDefault="00D95C83">
      <w:pPr>
        <w:rPr>
          <w:rFonts w:ascii="Times New Roman" w:hAnsi="Times New Roman"/>
          <w:sz w:val="18"/>
          <w:szCs w:val="18"/>
          <w:lang w:val="ru-RU"/>
        </w:rPr>
      </w:pPr>
    </w:p>
    <w:p w14:paraId="3BB06F2D" w14:textId="77777777" w:rsidR="00D95C83" w:rsidRPr="00A03AC7" w:rsidRDefault="00D95C83">
      <w:pPr>
        <w:rPr>
          <w:rFonts w:ascii="Times New Roman" w:hAnsi="Times New Roman"/>
          <w:sz w:val="18"/>
          <w:szCs w:val="18"/>
          <w:lang w:val="ru-RU"/>
        </w:rPr>
      </w:pPr>
    </w:p>
    <w:p w14:paraId="3BB06F2E" w14:textId="77777777" w:rsidR="00D95C83" w:rsidRPr="00A03AC7" w:rsidRDefault="00D95C83">
      <w:pPr>
        <w:rPr>
          <w:rFonts w:ascii="Times New Roman" w:hAnsi="Times New Roman"/>
          <w:sz w:val="18"/>
          <w:szCs w:val="18"/>
          <w:lang w:val="ru-RU"/>
        </w:rPr>
      </w:pPr>
    </w:p>
    <w:p w14:paraId="3BB06F2F" w14:textId="77777777" w:rsidR="00D95C83" w:rsidRPr="00A03AC7" w:rsidRDefault="00D95C83">
      <w:pPr>
        <w:rPr>
          <w:rFonts w:ascii="Times New Roman" w:hAnsi="Times New Roman"/>
          <w:sz w:val="18"/>
          <w:szCs w:val="18"/>
          <w:lang w:val="ru-RU"/>
        </w:rPr>
      </w:pPr>
    </w:p>
    <w:p w14:paraId="3BB06F30" w14:textId="77777777" w:rsidR="00D95C83" w:rsidRPr="00A03AC7" w:rsidRDefault="00D95C83">
      <w:pPr>
        <w:rPr>
          <w:rFonts w:ascii="Times New Roman" w:hAnsi="Times New Roman"/>
          <w:sz w:val="18"/>
          <w:szCs w:val="18"/>
          <w:lang w:val="ru-RU"/>
        </w:rPr>
      </w:pPr>
    </w:p>
    <w:p w14:paraId="3BB06F31" w14:textId="77777777" w:rsidR="00D95C83" w:rsidRPr="00A03AC7" w:rsidRDefault="00D95C83">
      <w:pPr>
        <w:rPr>
          <w:rFonts w:ascii="Times New Roman" w:hAnsi="Times New Roman"/>
          <w:sz w:val="18"/>
          <w:szCs w:val="18"/>
          <w:lang w:val="ru-RU"/>
        </w:rPr>
      </w:pPr>
    </w:p>
    <w:p w14:paraId="3BB06F32" w14:textId="77777777" w:rsidR="00D95C83" w:rsidRPr="00A03AC7" w:rsidRDefault="00D95C83">
      <w:pPr>
        <w:rPr>
          <w:rFonts w:ascii="Times New Roman" w:hAnsi="Times New Roman"/>
          <w:sz w:val="18"/>
          <w:szCs w:val="18"/>
          <w:lang w:val="ru-RU"/>
        </w:rPr>
      </w:pPr>
    </w:p>
    <w:p w14:paraId="3BB06F33" w14:textId="77777777" w:rsidR="00D95C83" w:rsidRPr="00A03AC7" w:rsidRDefault="00D95C83">
      <w:pPr>
        <w:rPr>
          <w:rFonts w:ascii="Times New Roman" w:hAnsi="Times New Roman"/>
          <w:sz w:val="18"/>
          <w:szCs w:val="18"/>
          <w:lang w:val="ru-RU"/>
        </w:rPr>
      </w:pPr>
    </w:p>
    <w:p w14:paraId="3BB06F34" w14:textId="77777777" w:rsidR="00D95C83" w:rsidRPr="00A03AC7" w:rsidRDefault="00D95C83">
      <w:pPr>
        <w:rPr>
          <w:rFonts w:ascii="Times New Roman" w:hAnsi="Times New Roman"/>
          <w:sz w:val="18"/>
          <w:szCs w:val="18"/>
          <w:lang w:val="ru-RU"/>
        </w:rPr>
      </w:pPr>
    </w:p>
    <w:p w14:paraId="3BB06F35" w14:textId="77777777" w:rsidR="00D95C83" w:rsidRPr="00A03AC7" w:rsidRDefault="00D95C83">
      <w:pPr>
        <w:rPr>
          <w:rFonts w:ascii="Times New Roman" w:hAnsi="Times New Roman"/>
          <w:sz w:val="18"/>
          <w:szCs w:val="18"/>
          <w:lang w:val="ru-RU"/>
        </w:rPr>
      </w:pPr>
    </w:p>
    <w:p w14:paraId="3BB06F36" w14:textId="77777777" w:rsidR="00D95C83" w:rsidRPr="00A03AC7" w:rsidRDefault="00D95C83">
      <w:pPr>
        <w:rPr>
          <w:rFonts w:ascii="Times New Roman" w:hAnsi="Times New Roman"/>
          <w:sz w:val="18"/>
          <w:szCs w:val="18"/>
          <w:lang w:val="ru-RU"/>
        </w:rPr>
      </w:pPr>
    </w:p>
    <w:p w14:paraId="3BB06F37" w14:textId="77777777" w:rsidR="00D95C83" w:rsidRPr="00A03AC7" w:rsidRDefault="00D95C83">
      <w:pPr>
        <w:rPr>
          <w:rFonts w:ascii="Times New Roman" w:hAnsi="Times New Roman"/>
          <w:sz w:val="18"/>
          <w:szCs w:val="18"/>
          <w:lang w:val="ru-RU"/>
        </w:rPr>
      </w:pPr>
    </w:p>
    <w:p w14:paraId="3BB06F38" w14:textId="77777777" w:rsidR="00D95C83" w:rsidRPr="00A03AC7" w:rsidRDefault="00D95C83">
      <w:pPr>
        <w:rPr>
          <w:rFonts w:ascii="Times New Roman" w:hAnsi="Times New Roman"/>
          <w:sz w:val="18"/>
          <w:szCs w:val="18"/>
          <w:lang w:val="ru-RU"/>
        </w:rPr>
      </w:pPr>
    </w:p>
    <w:p w14:paraId="3BB06F39" w14:textId="77777777" w:rsidR="00D95C83" w:rsidRPr="00A03AC7" w:rsidRDefault="00D95C83">
      <w:pPr>
        <w:rPr>
          <w:rFonts w:ascii="Times New Roman" w:hAnsi="Times New Roman"/>
          <w:sz w:val="18"/>
          <w:szCs w:val="18"/>
          <w:lang w:val="ru-RU"/>
        </w:rPr>
      </w:pPr>
    </w:p>
    <w:p w14:paraId="3BB06F3A" w14:textId="77777777" w:rsidR="00D95C83" w:rsidRPr="00A03AC7" w:rsidRDefault="00D95C83">
      <w:pPr>
        <w:rPr>
          <w:rFonts w:ascii="Times New Roman" w:hAnsi="Times New Roman"/>
          <w:sz w:val="18"/>
          <w:szCs w:val="18"/>
          <w:lang w:val="ru-RU"/>
        </w:rPr>
      </w:pPr>
    </w:p>
    <w:p w14:paraId="3BB06F3B" w14:textId="77777777" w:rsidR="00D95C83" w:rsidRPr="00A03AC7" w:rsidRDefault="00D95C83">
      <w:pPr>
        <w:rPr>
          <w:rFonts w:ascii="Times New Roman" w:hAnsi="Times New Roman"/>
          <w:sz w:val="18"/>
          <w:szCs w:val="18"/>
          <w:lang w:val="ru-RU"/>
        </w:rPr>
      </w:pPr>
    </w:p>
    <w:p w14:paraId="3BB06F3C" w14:textId="77777777" w:rsidR="00D95C83" w:rsidRPr="00A03AC7" w:rsidRDefault="00D95C83">
      <w:pPr>
        <w:rPr>
          <w:rFonts w:ascii="Times New Roman" w:hAnsi="Times New Roman"/>
          <w:sz w:val="18"/>
          <w:szCs w:val="18"/>
          <w:lang w:val="ru-RU"/>
        </w:rPr>
      </w:pPr>
    </w:p>
    <w:p w14:paraId="3BB06F3D" w14:textId="77777777" w:rsidR="00D95C83" w:rsidRPr="00A03AC7" w:rsidRDefault="00D95C83">
      <w:pPr>
        <w:rPr>
          <w:rFonts w:ascii="Times New Roman" w:hAnsi="Times New Roman"/>
          <w:sz w:val="18"/>
          <w:szCs w:val="18"/>
          <w:lang w:val="ru-RU"/>
        </w:rPr>
      </w:pPr>
    </w:p>
    <w:p w14:paraId="3BB06F3E" w14:textId="77777777" w:rsidR="00D95C83" w:rsidRPr="00A03AC7" w:rsidRDefault="00D95C83">
      <w:pPr>
        <w:rPr>
          <w:rFonts w:ascii="Times New Roman" w:hAnsi="Times New Roman"/>
          <w:sz w:val="18"/>
          <w:szCs w:val="18"/>
          <w:lang w:val="ru-RU"/>
        </w:rPr>
      </w:pPr>
    </w:p>
    <w:p w14:paraId="3BB06F3F" w14:textId="77777777" w:rsidR="00D95C83" w:rsidRPr="00A03AC7" w:rsidRDefault="00D95C83">
      <w:pPr>
        <w:rPr>
          <w:rFonts w:ascii="Times New Roman" w:hAnsi="Times New Roman"/>
          <w:sz w:val="18"/>
          <w:szCs w:val="18"/>
          <w:lang w:val="ru-RU"/>
        </w:rPr>
      </w:pPr>
    </w:p>
    <w:p w14:paraId="3BB06F40" w14:textId="77777777" w:rsidR="00D95C83" w:rsidRPr="00A03AC7" w:rsidRDefault="006E29B2">
      <w:pPr>
        <w:jc w:val="right"/>
        <w:rPr>
          <w:rFonts w:ascii="Times New Roman" w:hAnsi="Times New Roman"/>
          <w:b/>
          <w:sz w:val="18"/>
          <w:szCs w:val="18"/>
          <w:lang w:val="ru-RU"/>
        </w:rPr>
      </w:pPr>
      <w:r w:rsidRPr="00A03AC7">
        <w:rPr>
          <w:rFonts w:ascii="Times New Roman" w:hAnsi="Times New Roman"/>
          <w:i/>
          <w:sz w:val="18"/>
          <w:szCs w:val="18"/>
          <w:lang w:val="ru-RU"/>
        </w:rPr>
        <w:br w:type="page"/>
      </w:r>
      <w:r w:rsidRPr="00A03AC7">
        <w:rPr>
          <w:rFonts w:ascii="Times New Roman" w:hAnsi="Times New Roman"/>
          <w:b/>
          <w:sz w:val="18"/>
          <w:szCs w:val="18"/>
          <w:lang w:val="ru-RU"/>
        </w:rPr>
        <w:lastRenderedPageBreak/>
        <w:t>Приложение № 2</w:t>
      </w:r>
    </w:p>
    <w:p w14:paraId="3BB06F41" w14:textId="77777777" w:rsidR="00D95C83" w:rsidRPr="00A03AC7" w:rsidRDefault="00D95C83">
      <w:pPr>
        <w:jc w:val="center"/>
        <w:rPr>
          <w:rFonts w:ascii="Times New Roman" w:hAnsi="Times New Roman"/>
          <w:b/>
          <w:sz w:val="18"/>
          <w:szCs w:val="18"/>
          <w:lang w:val="ru-RU"/>
        </w:rPr>
      </w:pPr>
    </w:p>
    <w:p w14:paraId="3BB06F42" w14:textId="77777777" w:rsidR="00D95C83" w:rsidRPr="00A03AC7" w:rsidRDefault="006E29B2">
      <w:pPr>
        <w:ind w:firstLine="540"/>
        <w:jc w:val="center"/>
        <w:rPr>
          <w:rFonts w:ascii="Times New Roman" w:hAnsi="Times New Roman"/>
          <w:b/>
          <w:sz w:val="18"/>
          <w:szCs w:val="18"/>
          <w:u w:val="single"/>
          <w:lang w:val="ru-RU"/>
        </w:rPr>
      </w:pPr>
      <w:r w:rsidRPr="00A03AC7">
        <w:rPr>
          <w:rFonts w:ascii="Times New Roman" w:hAnsi="Times New Roman"/>
          <w:b/>
          <w:sz w:val="18"/>
          <w:szCs w:val="18"/>
          <w:u w:val="single"/>
          <w:lang w:val="ru-RU"/>
        </w:rPr>
        <w:t>Порядок и критерии предварительной квалификационной оценки</w:t>
      </w:r>
    </w:p>
    <w:p w14:paraId="3BB06F43" w14:textId="77777777" w:rsidR="00D95C83" w:rsidRPr="00A03AC7" w:rsidRDefault="006E29B2">
      <w:pPr>
        <w:ind w:firstLine="540"/>
        <w:jc w:val="center"/>
        <w:rPr>
          <w:rFonts w:ascii="Times New Roman" w:hAnsi="Times New Roman"/>
          <w:i/>
          <w:sz w:val="18"/>
          <w:szCs w:val="18"/>
          <w:lang w:val="ru-RU"/>
        </w:rPr>
      </w:pPr>
      <w:r w:rsidRPr="00A03AC7">
        <w:rPr>
          <w:rFonts w:ascii="Times New Roman" w:hAnsi="Times New Roman"/>
          <w:i/>
          <w:sz w:val="18"/>
          <w:szCs w:val="18"/>
          <w:lang w:val="ru-RU"/>
        </w:rPr>
        <w:t>(таблица заполняется при наличии требований к квалификации участников)</w:t>
      </w:r>
    </w:p>
    <w:p w14:paraId="3BB06F44" w14:textId="77777777" w:rsidR="00D95C83" w:rsidRPr="00A03AC7" w:rsidRDefault="00D95C83">
      <w:pPr>
        <w:ind w:firstLine="540"/>
        <w:jc w:val="right"/>
        <w:rPr>
          <w:rFonts w:ascii="Times New Roman" w:hAnsi="Times New Roman"/>
          <w:i/>
          <w:sz w:val="18"/>
          <w:szCs w:val="18"/>
          <w:lang w:val="ru-RU"/>
        </w:rPr>
      </w:pPr>
    </w:p>
    <w:p w14:paraId="3BB06F45" w14:textId="55983323" w:rsidR="00D95C83" w:rsidRPr="00A03AC7" w:rsidRDefault="006E29B2">
      <w:pPr>
        <w:ind w:firstLine="540"/>
        <w:jc w:val="right"/>
        <w:rPr>
          <w:rFonts w:ascii="Times New Roman" w:hAnsi="Times New Roman"/>
          <w:i/>
          <w:sz w:val="18"/>
          <w:szCs w:val="18"/>
          <w:lang w:val="ru-RU"/>
        </w:rPr>
      </w:pPr>
      <w:r w:rsidRPr="00A03AC7">
        <w:rPr>
          <w:rFonts w:ascii="Times New Roman" w:hAnsi="Times New Roman"/>
          <w:i/>
          <w:sz w:val="18"/>
          <w:szCs w:val="18"/>
          <w:lang w:val="ru-RU"/>
        </w:rPr>
        <w:t>Таблица №2</w:t>
      </w:r>
    </w:p>
    <w:p w14:paraId="4AEE9DC1" w14:textId="4B44C973" w:rsidR="00A763B5" w:rsidRDefault="00A763B5">
      <w:pPr>
        <w:ind w:firstLine="540"/>
        <w:jc w:val="right"/>
        <w:rPr>
          <w:rFonts w:ascii="Times New Roman" w:hAnsi="Times New Roman"/>
          <w:i/>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896"/>
        <w:gridCol w:w="1977"/>
        <w:gridCol w:w="2058"/>
        <w:gridCol w:w="2182"/>
      </w:tblGrid>
      <w:tr w:rsidR="00A37367" w:rsidRPr="00A37367" w14:paraId="216D45F4" w14:textId="77777777" w:rsidTr="00C4537E">
        <w:tc>
          <w:tcPr>
            <w:tcW w:w="239" w:type="pct"/>
            <w:vAlign w:val="center"/>
          </w:tcPr>
          <w:p w14:paraId="3F14677D"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w:t>
            </w:r>
          </w:p>
        </w:tc>
        <w:tc>
          <w:tcPr>
            <w:tcW w:w="1513" w:type="pct"/>
            <w:vAlign w:val="center"/>
          </w:tcPr>
          <w:p w14:paraId="0CD2EBF2" w14:textId="3CC678ED"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 xml:space="preserve">Документы и сведения, оформляемые участниками для участия в </w:t>
            </w:r>
            <w:r w:rsidR="001A3391">
              <w:rPr>
                <w:rFonts w:ascii="Times New Roman" w:hAnsi="Times New Roman"/>
                <w:b/>
                <w:sz w:val="18"/>
                <w:szCs w:val="18"/>
                <w:lang w:val="ru-RU"/>
              </w:rPr>
              <w:t>тендере</w:t>
            </w:r>
          </w:p>
        </w:tc>
        <w:tc>
          <w:tcPr>
            <w:tcW w:w="1033" w:type="pct"/>
            <w:vAlign w:val="center"/>
          </w:tcPr>
          <w:p w14:paraId="12B26BF9"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Оценка</w:t>
            </w:r>
          </w:p>
        </w:tc>
        <w:tc>
          <w:tcPr>
            <w:tcW w:w="1075" w:type="pct"/>
            <w:vAlign w:val="center"/>
          </w:tcPr>
          <w:p w14:paraId="61E4E6C1"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Обязательность</w:t>
            </w:r>
          </w:p>
        </w:tc>
        <w:tc>
          <w:tcPr>
            <w:tcW w:w="1141" w:type="pct"/>
            <w:vAlign w:val="center"/>
          </w:tcPr>
          <w:p w14:paraId="257555E7"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Примечание</w:t>
            </w:r>
          </w:p>
        </w:tc>
      </w:tr>
      <w:tr w:rsidR="00C4537E" w:rsidRPr="00A37367" w14:paraId="1ABC4A25" w14:textId="77777777" w:rsidTr="00C4537E">
        <w:tc>
          <w:tcPr>
            <w:tcW w:w="239" w:type="pct"/>
            <w:vAlign w:val="center"/>
          </w:tcPr>
          <w:p w14:paraId="78215C9B"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1</w:t>
            </w:r>
          </w:p>
        </w:tc>
        <w:tc>
          <w:tcPr>
            <w:tcW w:w="1513" w:type="pct"/>
            <w:vAlign w:val="center"/>
          </w:tcPr>
          <w:p w14:paraId="32EAA4A4" w14:textId="320DACC2"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xml:space="preserve">Заявка для участия в </w:t>
            </w:r>
            <w:r>
              <w:rPr>
                <w:rFonts w:ascii="Times New Roman" w:hAnsi="Times New Roman"/>
                <w:sz w:val="18"/>
                <w:szCs w:val="18"/>
                <w:lang w:val="ru-RU"/>
              </w:rPr>
              <w:t>тендере</w:t>
            </w:r>
            <w:r w:rsidRPr="004A41FB">
              <w:rPr>
                <w:rFonts w:ascii="Times New Roman" w:hAnsi="Times New Roman"/>
                <w:sz w:val="18"/>
                <w:szCs w:val="18"/>
                <w:lang w:val="ru-RU"/>
              </w:rPr>
              <w:t xml:space="preserve"> на имя председателя Закупочной комиссии </w:t>
            </w:r>
            <w:r w:rsidRPr="004A41FB">
              <w:rPr>
                <w:rFonts w:ascii="Times New Roman" w:hAnsi="Times New Roman"/>
                <w:i/>
                <w:sz w:val="18"/>
                <w:szCs w:val="18"/>
                <w:lang w:val="ru-RU"/>
              </w:rPr>
              <w:t>(форма №1)</w:t>
            </w:r>
          </w:p>
        </w:tc>
        <w:tc>
          <w:tcPr>
            <w:tcW w:w="1033" w:type="pct"/>
            <w:vAlign w:val="center"/>
          </w:tcPr>
          <w:p w14:paraId="12E26935" w14:textId="081108BB" w:rsidR="00C4537E" w:rsidRPr="00C4537E" w:rsidRDefault="00C4537E" w:rsidP="00C4537E">
            <w:pPr>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Имеется</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имеется</w:t>
            </w:r>
            <w:proofErr w:type="spellEnd"/>
          </w:p>
        </w:tc>
        <w:tc>
          <w:tcPr>
            <w:tcW w:w="1075" w:type="pct"/>
          </w:tcPr>
          <w:p w14:paraId="12EAD306" w14:textId="488E3115" w:rsidR="00C4537E" w:rsidRPr="00C4537E" w:rsidRDefault="00C4537E" w:rsidP="00C4537E">
            <w:pPr>
              <w:jc w:val="center"/>
              <w:rPr>
                <w:rFonts w:ascii="Times New Roman" w:hAnsi="Times New Roman"/>
                <w:sz w:val="18"/>
                <w:szCs w:val="18"/>
                <w:lang w:val="ru-RU"/>
              </w:rPr>
            </w:pPr>
            <w:r w:rsidRPr="00C4537E">
              <w:rPr>
                <w:rFonts w:ascii="Times New Roman" w:hAnsi="Times New Roman"/>
                <w:sz w:val="18"/>
                <w:szCs w:val="18"/>
                <w:lang w:val="ru-RU" w:eastAsia="ru-RU"/>
              </w:rPr>
              <w:t>Если не имеется, то участник дисквалифицируется</w:t>
            </w:r>
          </w:p>
        </w:tc>
        <w:tc>
          <w:tcPr>
            <w:tcW w:w="1141" w:type="pct"/>
            <w:vAlign w:val="center"/>
          </w:tcPr>
          <w:p w14:paraId="55AE4C91"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№1</w:t>
            </w:r>
          </w:p>
        </w:tc>
      </w:tr>
      <w:tr w:rsidR="00C4537E" w:rsidRPr="00A37367" w14:paraId="2E6570E4" w14:textId="77777777" w:rsidTr="00C4537E">
        <w:tc>
          <w:tcPr>
            <w:tcW w:w="239" w:type="pct"/>
            <w:vAlign w:val="center"/>
          </w:tcPr>
          <w:p w14:paraId="709FF680" w14:textId="68C0657C" w:rsidR="00C4537E" w:rsidRPr="004A41FB" w:rsidRDefault="00C4537E" w:rsidP="00C4537E">
            <w:pPr>
              <w:rPr>
                <w:rFonts w:ascii="Times New Roman" w:hAnsi="Times New Roman"/>
                <w:sz w:val="18"/>
                <w:szCs w:val="18"/>
                <w:lang w:val="ru-RU"/>
              </w:rPr>
            </w:pPr>
            <w:r>
              <w:rPr>
                <w:rFonts w:ascii="Times New Roman" w:hAnsi="Times New Roman"/>
                <w:sz w:val="18"/>
                <w:szCs w:val="18"/>
                <w:lang w:val="ru-RU"/>
              </w:rPr>
              <w:t>2</w:t>
            </w:r>
          </w:p>
        </w:tc>
        <w:tc>
          <w:tcPr>
            <w:tcW w:w="1513" w:type="pct"/>
            <w:vAlign w:val="center"/>
          </w:tcPr>
          <w:p w14:paraId="43C07E17"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xml:space="preserve">Гарантийное письмо </w:t>
            </w:r>
            <w:r w:rsidRPr="004A41FB">
              <w:rPr>
                <w:rFonts w:ascii="Times New Roman" w:hAnsi="Times New Roman"/>
                <w:i/>
                <w:sz w:val="18"/>
                <w:szCs w:val="18"/>
                <w:lang w:val="ru-RU"/>
              </w:rPr>
              <w:t>(форма №2)</w:t>
            </w:r>
            <w:r w:rsidRPr="004A41FB">
              <w:rPr>
                <w:rFonts w:ascii="Times New Roman" w:hAnsi="Times New Roman"/>
                <w:sz w:val="18"/>
                <w:szCs w:val="18"/>
                <w:lang w:val="ru-RU"/>
              </w:rPr>
              <w:t>, свидетельствующее, о том, что:</w:t>
            </w:r>
          </w:p>
        </w:tc>
        <w:tc>
          <w:tcPr>
            <w:tcW w:w="1033" w:type="pct"/>
            <w:vMerge w:val="restart"/>
            <w:vAlign w:val="center"/>
          </w:tcPr>
          <w:p w14:paraId="2E8D4186" w14:textId="20A206A3" w:rsidR="00C4537E" w:rsidRPr="00C4537E" w:rsidRDefault="00C4537E" w:rsidP="00C4537E">
            <w:pPr>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Имеется</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имеется</w:t>
            </w:r>
            <w:proofErr w:type="spellEnd"/>
          </w:p>
        </w:tc>
        <w:tc>
          <w:tcPr>
            <w:tcW w:w="1075" w:type="pct"/>
            <w:vMerge w:val="restart"/>
            <w:vAlign w:val="center"/>
          </w:tcPr>
          <w:p w14:paraId="7C178393" w14:textId="6E4F2EFA" w:rsidR="00C4537E" w:rsidRPr="00C4537E" w:rsidRDefault="00C4537E" w:rsidP="00C4537E">
            <w:pPr>
              <w:jc w:val="center"/>
              <w:rPr>
                <w:rFonts w:ascii="Times New Roman" w:hAnsi="Times New Roman"/>
                <w:sz w:val="18"/>
                <w:szCs w:val="18"/>
                <w:lang w:val="ru-RU"/>
              </w:rPr>
            </w:pPr>
            <w:r w:rsidRPr="00C4537E">
              <w:rPr>
                <w:rFonts w:ascii="Times New Roman" w:hAnsi="Times New Roman"/>
                <w:sz w:val="18"/>
                <w:szCs w:val="18"/>
                <w:lang w:val="ru-RU" w:eastAsia="ru-RU"/>
              </w:rPr>
              <w:t>Если не имеется, то участник дисквалифицируется</w:t>
            </w:r>
          </w:p>
        </w:tc>
        <w:tc>
          <w:tcPr>
            <w:tcW w:w="1141" w:type="pct"/>
            <w:vMerge w:val="restart"/>
            <w:vAlign w:val="center"/>
          </w:tcPr>
          <w:p w14:paraId="2D1F8CB3"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 2</w:t>
            </w:r>
          </w:p>
        </w:tc>
      </w:tr>
      <w:tr w:rsidR="00C4537E" w:rsidRPr="00242F2E" w14:paraId="48D90159" w14:textId="77777777" w:rsidTr="00C4537E">
        <w:tc>
          <w:tcPr>
            <w:tcW w:w="239" w:type="pct"/>
            <w:vAlign w:val="center"/>
          </w:tcPr>
          <w:p w14:paraId="04A8A7B5" w14:textId="475F98AD" w:rsidR="00C4537E" w:rsidRPr="004A41FB" w:rsidRDefault="00C4537E" w:rsidP="00C4537E">
            <w:pPr>
              <w:rPr>
                <w:rFonts w:ascii="Times New Roman" w:hAnsi="Times New Roman"/>
                <w:sz w:val="18"/>
                <w:szCs w:val="18"/>
                <w:lang w:val="ru-RU"/>
              </w:rPr>
            </w:pPr>
            <w:r>
              <w:rPr>
                <w:rFonts w:ascii="Times New Roman" w:hAnsi="Times New Roman"/>
                <w:sz w:val="18"/>
                <w:szCs w:val="18"/>
                <w:lang w:val="ru-RU"/>
              </w:rPr>
              <w:t>2</w:t>
            </w:r>
            <w:r w:rsidRPr="004A41FB">
              <w:rPr>
                <w:rFonts w:ascii="Times New Roman" w:hAnsi="Times New Roman"/>
                <w:sz w:val="18"/>
                <w:szCs w:val="18"/>
                <w:lang w:val="ru-RU"/>
              </w:rPr>
              <w:t>.1</w:t>
            </w:r>
          </w:p>
        </w:tc>
        <w:tc>
          <w:tcPr>
            <w:tcW w:w="1513" w:type="pct"/>
            <w:vAlign w:val="center"/>
          </w:tcPr>
          <w:p w14:paraId="55368C2A"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участник не находится в стадии реорганизации, ликвидации или процедуры банкротства;</w:t>
            </w:r>
          </w:p>
          <w:p w14:paraId="28AC170D"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участник не находится в состоянии судебного или арбитражного разбирательства с заказчиком;</w:t>
            </w:r>
          </w:p>
          <w:p w14:paraId="6CFD27DC"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участник отсутствует в Едином реестре недобросовестных исполнителей;</w:t>
            </w:r>
          </w:p>
          <w:p w14:paraId="46EF1078"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у участника отсутствуют ненадлежаще исполненные обязательства по ранее заключенным договорам;</w:t>
            </w:r>
          </w:p>
        </w:tc>
        <w:tc>
          <w:tcPr>
            <w:tcW w:w="1033" w:type="pct"/>
            <w:vMerge/>
            <w:vAlign w:val="center"/>
          </w:tcPr>
          <w:p w14:paraId="5C5794A6" w14:textId="77777777" w:rsidR="00C4537E" w:rsidRPr="00C4537E" w:rsidRDefault="00C4537E" w:rsidP="00C4537E">
            <w:pPr>
              <w:jc w:val="center"/>
              <w:rPr>
                <w:rFonts w:ascii="Times New Roman" w:hAnsi="Times New Roman"/>
                <w:color w:val="000000" w:themeColor="text1"/>
                <w:sz w:val="18"/>
                <w:szCs w:val="18"/>
                <w:lang w:val="ru-RU"/>
              </w:rPr>
            </w:pPr>
          </w:p>
        </w:tc>
        <w:tc>
          <w:tcPr>
            <w:tcW w:w="1075" w:type="pct"/>
            <w:vMerge/>
            <w:vAlign w:val="center"/>
          </w:tcPr>
          <w:p w14:paraId="26EE81F8" w14:textId="77777777" w:rsidR="00C4537E" w:rsidRPr="00C4537E" w:rsidRDefault="00C4537E" w:rsidP="00C4537E">
            <w:pPr>
              <w:jc w:val="center"/>
              <w:rPr>
                <w:rFonts w:ascii="Times New Roman" w:hAnsi="Times New Roman"/>
                <w:sz w:val="18"/>
                <w:szCs w:val="18"/>
                <w:lang w:val="ru-RU"/>
              </w:rPr>
            </w:pPr>
          </w:p>
        </w:tc>
        <w:tc>
          <w:tcPr>
            <w:tcW w:w="1141" w:type="pct"/>
            <w:vMerge/>
            <w:vAlign w:val="center"/>
          </w:tcPr>
          <w:p w14:paraId="26FCBC85" w14:textId="77777777" w:rsidR="00C4537E" w:rsidRPr="004A41FB" w:rsidRDefault="00C4537E" w:rsidP="00C4537E">
            <w:pPr>
              <w:rPr>
                <w:rFonts w:ascii="Times New Roman" w:hAnsi="Times New Roman"/>
                <w:sz w:val="18"/>
                <w:szCs w:val="18"/>
                <w:lang w:val="ru-RU"/>
              </w:rPr>
            </w:pPr>
          </w:p>
        </w:tc>
      </w:tr>
      <w:tr w:rsidR="00C4537E" w:rsidRPr="00A37367" w14:paraId="37E4F131" w14:textId="77777777" w:rsidTr="00C4537E">
        <w:tc>
          <w:tcPr>
            <w:tcW w:w="239" w:type="pct"/>
            <w:vAlign w:val="center"/>
          </w:tcPr>
          <w:p w14:paraId="481594AA" w14:textId="3F0CD5EE" w:rsidR="00C4537E" w:rsidRPr="004A41FB" w:rsidRDefault="00C4537E" w:rsidP="00C4537E">
            <w:pPr>
              <w:rPr>
                <w:rFonts w:ascii="Times New Roman" w:hAnsi="Times New Roman"/>
                <w:sz w:val="18"/>
                <w:szCs w:val="18"/>
                <w:lang w:val="ru-RU"/>
              </w:rPr>
            </w:pPr>
            <w:r>
              <w:rPr>
                <w:rFonts w:ascii="Times New Roman" w:hAnsi="Times New Roman"/>
                <w:sz w:val="18"/>
                <w:szCs w:val="18"/>
                <w:lang w:val="ru-RU"/>
              </w:rPr>
              <w:t>3</w:t>
            </w:r>
          </w:p>
        </w:tc>
        <w:tc>
          <w:tcPr>
            <w:tcW w:w="1513" w:type="pct"/>
            <w:vAlign w:val="center"/>
          </w:tcPr>
          <w:p w14:paraId="7EF515B8" w14:textId="2C18CE20"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xml:space="preserve">Общая информация об участнике </w:t>
            </w:r>
            <w:r>
              <w:rPr>
                <w:rFonts w:ascii="Times New Roman" w:hAnsi="Times New Roman"/>
                <w:sz w:val="18"/>
                <w:szCs w:val="18"/>
                <w:lang w:val="ru-RU"/>
              </w:rPr>
              <w:t>тендера</w:t>
            </w:r>
            <w:r w:rsidRPr="004A41FB">
              <w:rPr>
                <w:rFonts w:ascii="Times New Roman" w:hAnsi="Times New Roman"/>
                <w:sz w:val="18"/>
                <w:szCs w:val="18"/>
                <w:lang w:val="ru-RU"/>
              </w:rPr>
              <w:t xml:space="preserve"> </w:t>
            </w:r>
            <w:r w:rsidRPr="004A41FB">
              <w:rPr>
                <w:rFonts w:ascii="Times New Roman" w:hAnsi="Times New Roman"/>
                <w:i/>
                <w:sz w:val="18"/>
                <w:szCs w:val="18"/>
                <w:lang w:val="ru-RU"/>
              </w:rPr>
              <w:t>(форма №3)</w:t>
            </w:r>
          </w:p>
        </w:tc>
        <w:tc>
          <w:tcPr>
            <w:tcW w:w="1033" w:type="pct"/>
            <w:vAlign w:val="center"/>
          </w:tcPr>
          <w:p w14:paraId="49F6B1D0" w14:textId="7D9302F0" w:rsidR="00C4537E" w:rsidRPr="00C4537E" w:rsidRDefault="00C4537E" w:rsidP="00C4537E">
            <w:pPr>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Имеется</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имеется</w:t>
            </w:r>
            <w:proofErr w:type="spellEnd"/>
          </w:p>
        </w:tc>
        <w:tc>
          <w:tcPr>
            <w:tcW w:w="1075" w:type="pct"/>
          </w:tcPr>
          <w:p w14:paraId="18104465" w14:textId="7F60019A" w:rsidR="00C4537E" w:rsidRPr="00C4537E" w:rsidRDefault="00C4537E" w:rsidP="00C4537E">
            <w:pPr>
              <w:jc w:val="center"/>
              <w:rPr>
                <w:rFonts w:ascii="Times New Roman" w:hAnsi="Times New Roman"/>
                <w:sz w:val="18"/>
                <w:szCs w:val="18"/>
                <w:lang w:val="ru-RU"/>
              </w:rPr>
            </w:pPr>
            <w:r w:rsidRPr="00C4537E">
              <w:rPr>
                <w:rFonts w:ascii="Times New Roman" w:hAnsi="Times New Roman"/>
                <w:sz w:val="18"/>
                <w:szCs w:val="18"/>
                <w:lang w:val="ru-RU" w:eastAsia="ru-RU"/>
              </w:rPr>
              <w:t>Если не имеется, то участник дисквалифицируется</w:t>
            </w:r>
          </w:p>
        </w:tc>
        <w:tc>
          <w:tcPr>
            <w:tcW w:w="1141" w:type="pct"/>
            <w:vAlign w:val="center"/>
          </w:tcPr>
          <w:p w14:paraId="431C8346"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 3</w:t>
            </w:r>
          </w:p>
        </w:tc>
      </w:tr>
      <w:tr w:rsidR="00C4537E" w:rsidRPr="00A37367" w14:paraId="39E9F851" w14:textId="77777777" w:rsidTr="00C4537E">
        <w:tc>
          <w:tcPr>
            <w:tcW w:w="239" w:type="pct"/>
            <w:vAlign w:val="center"/>
          </w:tcPr>
          <w:p w14:paraId="34225C11" w14:textId="124BC7AD" w:rsidR="00C4537E" w:rsidRPr="004A41FB" w:rsidRDefault="00C4537E" w:rsidP="00C4537E">
            <w:pPr>
              <w:rPr>
                <w:rFonts w:ascii="Times New Roman" w:hAnsi="Times New Roman"/>
                <w:sz w:val="18"/>
                <w:szCs w:val="18"/>
                <w:lang w:val="ru-RU"/>
              </w:rPr>
            </w:pPr>
            <w:r>
              <w:rPr>
                <w:rFonts w:ascii="Times New Roman" w:hAnsi="Times New Roman"/>
                <w:sz w:val="18"/>
                <w:szCs w:val="18"/>
                <w:lang w:val="ru-RU"/>
              </w:rPr>
              <w:t>4</w:t>
            </w:r>
          </w:p>
        </w:tc>
        <w:tc>
          <w:tcPr>
            <w:tcW w:w="1513" w:type="pct"/>
            <w:vAlign w:val="center"/>
          </w:tcPr>
          <w:p w14:paraId="2532D7F0"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xml:space="preserve">Информация о финансовом положении участника </w:t>
            </w:r>
            <w:r w:rsidRPr="004A41FB">
              <w:rPr>
                <w:rFonts w:ascii="Times New Roman" w:hAnsi="Times New Roman"/>
                <w:i/>
                <w:sz w:val="18"/>
                <w:szCs w:val="18"/>
                <w:lang w:val="ru-RU"/>
              </w:rPr>
              <w:t>(форма №4)</w:t>
            </w:r>
          </w:p>
        </w:tc>
        <w:tc>
          <w:tcPr>
            <w:tcW w:w="1033" w:type="pct"/>
            <w:vAlign w:val="center"/>
          </w:tcPr>
          <w:p w14:paraId="5C7F1360" w14:textId="039D2224" w:rsidR="00C4537E" w:rsidRPr="00C4537E" w:rsidRDefault="00C4537E" w:rsidP="00C4537E">
            <w:pPr>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Имеется</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имеется</w:t>
            </w:r>
            <w:proofErr w:type="spellEnd"/>
          </w:p>
        </w:tc>
        <w:tc>
          <w:tcPr>
            <w:tcW w:w="1075" w:type="pct"/>
          </w:tcPr>
          <w:p w14:paraId="121735B3" w14:textId="7A18EF34" w:rsidR="00C4537E" w:rsidRPr="00C4537E" w:rsidRDefault="00C4537E" w:rsidP="00C4537E">
            <w:pPr>
              <w:jc w:val="center"/>
              <w:rPr>
                <w:rFonts w:ascii="Times New Roman" w:hAnsi="Times New Roman"/>
                <w:sz w:val="18"/>
                <w:szCs w:val="18"/>
                <w:lang w:val="ru-RU"/>
              </w:rPr>
            </w:pPr>
            <w:r w:rsidRPr="00C4537E">
              <w:rPr>
                <w:rFonts w:ascii="Times New Roman" w:hAnsi="Times New Roman"/>
                <w:sz w:val="18"/>
                <w:szCs w:val="18"/>
                <w:lang w:val="ru-RU" w:eastAsia="ru-RU"/>
              </w:rPr>
              <w:t>Если не имеется, то участник дисквалифицируется</w:t>
            </w:r>
          </w:p>
        </w:tc>
        <w:tc>
          <w:tcPr>
            <w:tcW w:w="1141" w:type="pct"/>
            <w:vAlign w:val="center"/>
          </w:tcPr>
          <w:p w14:paraId="1F73D61E"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 4</w:t>
            </w:r>
          </w:p>
        </w:tc>
      </w:tr>
      <w:tr w:rsidR="00C4537E" w:rsidRPr="00A37367" w14:paraId="6FCC3620" w14:textId="77777777" w:rsidTr="00C4537E">
        <w:trPr>
          <w:trHeight w:val="600"/>
        </w:trPr>
        <w:tc>
          <w:tcPr>
            <w:tcW w:w="239" w:type="pct"/>
            <w:vAlign w:val="center"/>
          </w:tcPr>
          <w:p w14:paraId="5FE816D6" w14:textId="7ED263B9" w:rsidR="00C4537E" w:rsidRPr="00BA5DD7" w:rsidRDefault="00C4537E" w:rsidP="00C4537E">
            <w:pPr>
              <w:rPr>
                <w:rFonts w:ascii="Times New Roman" w:hAnsi="Times New Roman"/>
                <w:sz w:val="18"/>
                <w:szCs w:val="18"/>
                <w:lang w:val="ru-RU"/>
              </w:rPr>
            </w:pPr>
            <w:r>
              <w:rPr>
                <w:rFonts w:ascii="Times New Roman" w:hAnsi="Times New Roman"/>
                <w:sz w:val="18"/>
                <w:szCs w:val="18"/>
                <w:lang w:val="ru-RU"/>
              </w:rPr>
              <w:t>5</w:t>
            </w:r>
          </w:p>
        </w:tc>
        <w:tc>
          <w:tcPr>
            <w:tcW w:w="1513" w:type="pct"/>
            <w:vAlign w:val="center"/>
          </w:tcPr>
          <w:p w14:paraId="65C100A8"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 xml:space="preserve">Заявление по недопущению коррупционных проявлений </w:t>
            </w:r>
            <w:r w:rsidRPr="004A41FB">
              <w:rPr>
                <w:rFonts w:ascii="Times New Roman" w:hAnsi="Times New Roman"/>
                <w:i/>
                <w:sz w:val="18"/>
                <w:szCs w:val="18"/>
                <w:lang w:val="ru-RU"/>
              </w:rPr>
              <w:t>(форма №5)</w:t>
            </w:r>
          </w:p>
        </w:tc>
        <w:tc>
          <w:tcPr>
            <w:tcW w:w="1033" w:type="pct"/>
            <w:vAlign w:val="center"/>
          </w:tcPr>
          <w:p w14:paraId="02A15A31" w14:textId="59F89325" w:rsidR="00C4537E" w:rsidRPr="00C4537E" w:rsidRDefault="00C4537E" w:rsidP="00C4537E">
            <w:pPr>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Имеется</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имеется</w:t>
            </w:r>
            <w:proofErr w:type="spellEnd"/>
          </w:p>
        </w:tc>
        <w:tc>
          <w:tcPr>
            <w:tcW w:w="1075" w:type="pct"/>
          </w:tcPr>
          <w:p w14:paraId="030DB1F7" w14:textId="7E8808A6" w:rsidR="00C4537E" w:rsidRPr="00C4537E" w:rsidRDefault="00C4537E" w:rsidP="00C4537E">
            <w:pPr>
              <w:jc w:val="center"/>
              <w:rPr>
                <w:rFonts w:ascii="Times New Roman" w:hAnsi="Times New Roman"/>
                <w:sz w:val="18"/>
                <w:szCs w:val="18"/>
                <w:lang w:val="ru-RU"/>
              </w:rPr>
            </w:pPr>
            <w:r w:rsidRPr="00C4537E">
              <w:rPr>
                <w:rFonts w:ascii="Times New Roman" w:hAnsi="Times New Roman"/>
                <w:sz w:val="18"/>
                <w:szCs w:val="18"/>
                <w:lang w:val="ru-RU" w:eastAsia="ru-RU"/>
              </w:rPr>
              <w:t>Если не имеется, то участник дисквалифицируется</w:t>
            </w:r>
          </w:p>
        </w:tc>
        <w:tc>
          <w:tcPr>
            <w:tcW w:w="1141" w:type="pct"/>
            <w:vAlign w:val="center"/>
          </w:tcPr>
          <w:p w14:paraId="3F7111FF" w14:textId="77777777" w:rsidR="00C4537E" w:rsidRPr="004A41FB" w:rsidRDefault="00C4537E" w:rsidP="00C4537E">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№5</w:t>
            </w:r>
          </w:p>
        </w:tc>
      </w:tr>
    </w:tbl>
    <w:p w14:paraId="28F10CFB" w14:textId="4B0F9841" w:rsidR="00A37367" w:rsidRPr="004A41FB" w:rsidRDefault="00A37367">
      <w:pPr>
        <w:ind w:firstLine="540"/>
        <w:jc w:val="right"/>
        <w:rPr>
          <w:rFonts w:ascii="Times New Roman" w:hAnsi="Times New Roman"/>
          <w:b/>
          <w:i/>
          <w:sz w:val="18"/>
          <w:szCs w:val="18"/>
          <w:lang w:val="ru-RU"/>
        </w:rPr>
      </w:pPr>
    </w:p>
    <w:p w14:paraId="3050C2CA" w14:textId="013CD5EC" w:rsidR="00A37367" w:rsidRDefault="00A37367">
      <w:pPr>
        <w:ind w:firstLine="540"/>
        <w:jc w:val="right"/>
        <w:rPr>
          <w:rFonts w:ascii="Times New Roman" w:hAnsi="Times New Roman"/>
          <w:i/>
          <w:sz w:val="18"/>
          <w:szCs w:val="18"/>
          <w:lang w:val="ru-RU"/>
        </w:rPr>
      </w:pPr>
    </w:p>
    <w:p w14:paraId="15E7688D" w14:textId="77777777" w:rsidR="00A37367" w:rsidRPr="00423640" w:rsidRDefault="00A37367">
      <w:pPr>
        <w:ind w:firstLine="540"/>
        <w:jc w:val="right"/>
        <w:rPr>
          <w:rFonts w:ascii="Times New Roman" w:hAnsi="Times New Roman"/>
          <w:i/>
          <w:sz w:val="18"/>
          <w:szCs w:val="18"/>
          <w:lang w:val="ru-RU"/>
        </w:rPr>
      </w:pPr>
    </w:p>
    <w:p w14:paraId="3BB06F78" w14:textId="77777777" w:rsidR="00D95C83" w:rsidRPr="00A03AC7" w:rsidRDefault="00D95C83">
      <w:pPr>
        <w:ind w:firstLine="540"/>
        <w:jc w:val="center"/>
        <w:rPr>
          <w:rFonts w:ascii="Times New Roman" w:hAnsi="Times New Roman"/>
          <w:b/>
          <w:sz w:val="18"/>
          <w:szCs w:val="18"/>
          <w:lang w:val="ru-RU"/>
        </w:rPr>
      </w:pPr>
    </w:p>
    <w:p w14:paraId="3BB06F79" w14:textId="77777777" w:rsidR="00D95C83" w:rsidRPr="00B23C2A" w:rsidRDefault="006E29B2">
      <w:pPr>
        <w:rPr>
          <w:rFonts w:ascii="Times New Roman" w:hAnsi="Times New Roman"/>
          <w:b/>
          <w:sz w:val="18"/>
          <w:szCs w:val="18"/>
          <w:lang w:val="ru-RU"/>
        </w:rPr>
      </w:pPr>
      <w:r w:rsidRPr="00A03AC7">
        <w:rPr>
          <w:rFonts w:ascii="Times New Roman" w:hAnsi="Times New Roman"/>
          <w:b/>
          <w:sz w:val="18"/>
          <w:szCs w:val="18"/>
          <w:lang w:val="ru-RU"/>
        </w:rPr>
        <w:br w:type="page"/>
      </w:r>
    </w:p>
    <w:p w14:paraId="3BB06F7A" w14:textId="77777777" w:rsidR="00D95C83" w:rsidRPr="00B23C2A" w:rsidRDefault="00D95C83">
      <w:pPr>
        <w:ind w:firstLine="540"/>
        <w:jc w:val="center"/>
        <w:rPr>
          <w:rFonts w:ascii="Times New Roman" w:hAnsi="Times New Roman"/>
          <w:b/>
          <w:sz w:val="18"/>
          <w:szCs w:val="18"/>
          <w:u w:val="single"/>
          <w:lang w:val="ru-RU"/>
        </w:rPr>
      </w:pPr>
    </w:p>
    <w:p w14:paraId="3BB06F7B" w14:textId="77777777" w:rsidR="00D95C83" w:rsidRPr="00A37367" w:rsidRDefault="006E29B2">
      <w:pPr>
        <w:ind w:firstLine="540"/>
        <w:jc w:val="center"/>
        <w:rPr>
          <w:rFonts w:ascii="Times New Roman" w:hAnsi="Times New Roman"/>
          <w:b/>
          <w:sz w:val="18"/>
          <w:szCs w:val="18"/>
          <w:u w:val="single"/>
          <w:lang w:val="ru-RU"/>
        </w:rPr>
      </w:pPr>
      <w:r w:rsidRPr="00A37367">
        <w:rPr>
          <w:rFonts w:ascii="Times New Roman" w:hAnsi="Times New Roman"/>
          <w:b/>
          <w:sz w:val="18"/>
          <w:szCs w:val="18"/>
          <w:u w:val="single"/>
          <w:lang w:val="ru-RU"/>
        </w:rPr>
        <w:t>Оценка технической части тендерного предложения:</w:t>
      </w:r>
    </w:p>
    <w:p w14:paraId="3BB06F7C" w14:textId="77777777" w:rsidR="00D95C83" w:rsidRPr="00423640" w:rsidRDefault="006E29B2">
      <w:pPr>
        <w:ind w:firstLine="540"/>
        <w:jc w:val="both"/>
        <w:rPr>
          <w:rFonts w:ascii="Times New Roman" w:hAnsi="Times New Roman"/>
          <w:sz w:val="18"/>
          <w:szCs w:val="18"/>
          <w:lang w:val="ru-RU"/>
        </w:rPr>
      </w:pPr>
      <w:r w:rsidRPr="00423640">
        <w:rPr>
          <w:rFonts w:ascii="Times New Roman" w:hAnsi="Times New Roman"/>
          <w:sz w:val="18"/>
          <w:szCs w:val="18"/>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тендере.</w:t>
      </w:r>
    </w:p>
    <w:p w14:paraId="5C6A0A97" w14:textId="77777777" w:rsidR="00A37367" w:rsidRPr="000716A2" w:rsidRDefault="00A37367" w:rsidP="00A37367">
      <w:pPr>
        <w:ind w:firstLine="540"/>
        <w:jc w:val="right"/>
        <w:rPr>
          <w:rFonts w:ascii="Times New Roman" w:hAnsi="Times New Roman"/>
          <w:i/>
          <w:sz w:val="18"/>
          <w:szCs w:val="18"/>
          <w:lang w:val="ru-RU"/>
        </w:rPr>
      </w:pPr>
      <w:r w:rsidRPr="000716A2">
        <w:rPr>
          <w:rFonts w:ascii="Times New Roman" w:hAnsi="Times New Roman"/>
          <w:i/>
          <w:sz w:val="18"/>
          <w:szCs w:val="18"/>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4387"/>
        <w:gridCol w:w="1918"/>
        <w:gridCol w:w="2854"/>
      </w:tblGrid>
      <w:tr w:rsidR="00A37367" w:rsidRPr="00A37367" w14:paraId="66E71DEF" w14:textId="77777777" w:rsidTr="00C86326">
        <w:tc>
          <w:tcPr>
            <w:tcW w:w="215" w:type="pct"/>
            <w:vAlign w:val="center"/>
          </w:tcPr>
          <w:p w14:paraId="6B252D54"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w:t>
            </w:r>
          </w:p>
        </w:tc>
        <w:tc>
          <w:tcPr>
            <w:tcW w:w="2292" w:type="pct"/>
            <w:vAlign w:val="center"/>
          </w:tcPr>
          <w:p w14:paraId="0C48CDA1"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Критерий</w:t>
            </w:r>
          </w:p>
        </w:tc>
        <w:tc>
          <w:tcPr>
            <w:tcW w:w="1002" w:type="pct"/>
            <w:vAlign w:val="center"/>
          </w:tcPr>
          <w:p w14:paraId="6005525B"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Оценка</w:t>
            </w:r>
          </w:p>
        </w:tc>
        <w:tc>
          <w:tcPr>
            <w:tcW w:w="1491" w:type="pct"/>
            <w:vAlign w:val="center"/>
          </w:tcPr>
          <w:p w14:paraId="47356817"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Примечание</w:t>
            </w:r>
          </w:p>
        </w:tc>
      </w:tr>
      <w:tr w:rsidR="00A37367" w:rsidRPr="00A37367" w14:paraId="22926FC6" w14:textId="77777777" w:rsidTr="00C86326">
        <w:trPr>
          <w:trHeight w:val="587"/>
        </w:trPr>
        <w:tc>
          <w:tcPr>
            <w:tcW w:w="215" w:type="pct"/>
            <w:vAlign w:val="center"/>
          </w:tcPr>
          <w:p w14:paraId="4B744306" w14:textId="77777777" w:rsidR="00A37367" w:rsidRPr="000716A2" w:rsidRDefault="00A37367" w:rsidP="00A37367">
            <w:pPr>
              <w:rPr>
                <w:rFonts w:ascii="Times New Roman" w:hAnsi="Times New Roman"/>
                <w:sz w:val="18"/>
                <w:szCs w:val="18"/>
                <w:lang w:val="ru-RU"/>
              </w:rPr>
            </w:pPr>
            <w:r w:rsidRPr="000716A2">
              <w:rPr>
                <w:rFonts w:ascii="Times New Roman" w:hAnsi="Times New Roman"/>
                <w:sz w:val="18"/>
                <w:szCs w:val="18"/>
                <w:lang w:val="ru-RU"/>
              </w:rPr>
              <w:t>1</w:t>
            </w:r>
          </w:p>
        </w:tc>
        <w:tc>
          <w:tcPr>
            <w:tcW w:w="2292" w:type="pct"/>
            <w:vAlign w:val="center"/>
          </w:tcPr>
          <w:p w14:paraId="463C17EB" w14:textId="77777777" w:rsidR="00A37367" w:rsidRPr="000716A2" w:rsidRDefault="00A37367" w:rsidP="00A37367">
            <w:pP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 xml:space="preserve">Соответствие технической части закупочной документации </w:t>
            </w:r>
          </w:p>
        </w:tc>
        <w:tc>
          <w:tcPr>
            <w:tcW w:w="1002" w:type="pct"/>
            <w:vAlign w:val="center"/>
          </w:tcPr>
          <w:p w14:paraId="4909477D" w14:textId="19E8F9AB" w:rsidR="00A37367" w:rsidRPr="00C4537E" w:rsidRDefault="00C4537E" w:rsidP="00A37367">
            <w:pPr>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Соответствует</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соответствует</w:t>
            </w:r>
            <w:proofErr w:type="spellEnd"/>
          </w:p>
        </w:tc>
        <w:tc>
          <w:tcPr>
            <w:tcW w:w="1491" w:type="pct"/>
            <w:vAlign w:val="center"/>
          </w:tcPr>
          <w:p w14:paraId="04085923"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Оформляется согласно</w:t>
            </w:r>
          </w:p>
          <w:p w14:paraId="4F503535" w14:textId="5BE7F8A3"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Форме №</w:t>
            </w:r>
            <w:r w:rsidR="00DF3BCC">
              <w:rPr>
                <w:rFonts w:ascii="Times New Roman" w:hAnsi="Times New Roman"/>
                <w:color w:val="000000" w:themeColor="text1"/>
                <w:sz w:val="18"/>
                <w:szCs w:val="18"/>
                <w:lang w:val="ru-RU"/>
              </w:rPr>
              <w:t>6</w:t>
            </w:r>
          </w:p>
          <w:p w14:paraId="53161383"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10F75997"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7C34B6E4"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0D593C25" w14:textId="2479ED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sidR="00593DFA">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33651FE6" w14:textId="4758D84C" w:rsidR="00A37367" w:rsidRPr="000716A2" w:rsidRDefault="002B72FF"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w:t>
            </w:r>
            <w:r w:rsidR="00A37367" w:rsidRPr="000716A2">
              <w:rPr>
                <w:rFonts w:ascii="Times New Roman" w:hAnsi="Times New Roman"/>
                <w:color w:val="000000" w:themeColor="text1"/>
                <w:sz w:val="18"/>
                <w:szCs w:val="18"/>
                <w:lang w:val="ru-RU"/>
              </w:rPr>
              <w:t>, то участник</w:t>
            </w:r>
          </w:p>
          <w:p w14:paraId="498586D5"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r w:rsidR="000716A2" w:rsidRPr="000716A2" w14:paraId="771B664C" w14:textId="77777777" w:rsidTr="00C86326">
        <w:trPr>
          <w:trHeight w:val="587"/>
        </w:trPr>
        <w:tc>
          <w:tcPr>
            <w:tcW w:w="215" w:type="pct"/>
            <w:vAlign w:val="center"/>
          </w:tcPr>
          <w:p w14:paraId="7ECE85ED" w14:textId="523BECEB" w:rsidR="000716A2" w:rsidRPr="000716A2" w:rsidRDefault="000716A2" w:rsidP="00A37367">
            <w:pPr>
              <w:rPr>
                <w:rFonts w:ascii="Times New Roman" w:hAnsi="Times New Roman"/>
                <w:sz w:val="18"/>
                <w:szCs w:val="18"/>
                <w:lang w:val="ru-RU"/>
              </w:rPr>
            </w:pPr>
            <w:r>
              <w:rPr>
                <w:rFonts w:ascii="Times New Roman" w:hAnsi="Times New Roman"/>
                <w:sz w:val="18"/>
                <w:szCs w:val="18"/>
                <w:lang w:val="ru-RU"/>
              </w:rPr>
              <w:t>2</w:t>
            </w:r>
          </w:p>
        </w:tc>
        <w:tc>
          <w:tcPr>
            <w:tcW w:w="2292" w:type="pct"/>
            <w:vAlign w:val="center"/>
          </w:tcPr>
          <w:p w14:paraId="53F4CEB5" w14:textId="3FFA65E4" w:rsidR="000716A2" w:rsidRPr="000716A2" w:rsidRDefault="00B15FA9" w:rsidP="00B15FA9">
            <w:pPr>
              <w:rPr>
                <w:rFonts w:ascii="Times New Roman" w:hAnsi="Times New Roman"/>
                <w:color w:val="000000" w:themeColor="text1"/>
                <w:sz w:val="18"/>
                <w:szCs w:val="18"/>
                <w:lang w:val="ru-RU"/>
              </w:rPr>
            </w:pPr>
            <w:r w:rsidRPr="00B15FA9">
              <w:rPr>
                <w:rFonts w:ascii="Times New Roman" w:hAnsi="Times New Roman"/>
                <w:color w:val="000000" w:themeColor="text1"/>
                <w:sz w:val="18"/>
                <w:szCs w:val="18"/>
                <w:lang w:val="ru-RU"/>
              </w:rPr>
              <w:t>Информацию по реализации информационных систем в течение последних 5 (пяти) лет до начала настоящего проекта.</w:t>
            </w:r>
          </w:p>
        </w:tc>
        <w:tc>
          <w:tcPr>
            <w:tcW w:w="1002" w:type="pct"/>
            <w:vAlign w:val="center"/>
          </w:tcPr>
          <w:p w14:paraId="71AAC819" w14:textId="0CECA670" w:rsidR="000716A2" w:rsidRPr="00C4537E" w:rsidRDefault="00C4537E" w:rsidP="004936C2">
            <w:pPr>
              <w:autoSpaceDE w:val="0"/>
              <w:autoSpaceDN w:val="0"/>
              <w:adjustRightInd w:val="0"/>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Соответствует</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соответствует</w:t>
            </w:r>
            <w:proofErr w:type="spellEnd"/>
          </w:p>
        </w:tc>
        <w:tc>
          <w:tcPr>
            <w:tcW w:w="1491" w:type="pct"/>
            <w:vAlign w:val="center"/>
          </w:tcPr>
          <w:p w14:paraId="60868FB4"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2543CACD"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34C7EF38"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7530FB87"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732E4F1E"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 то участник</w:t>
            </w:r>
          </w:p>
          <w:p w14:paraId="3FCB58D3" w14:textId="529E3373" w:rsidR="000716A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r w:rsidR="000716A2" w:rsidRPr="000716A2" w14:paraId="4D42716D" w14:textId="77777777" w:rsidTr="00C86326">
        <w:trPr>
          <w:trHeight w:val="587"/>
        </w:trPr>
        <w:tc>
          <w:tcPr>
            <w:tcW w:w="215" w:type="pct"/>
            <w:vAlign w:val="center"/>
          </w:tcPr>
          <w:p w14:paraId="2B473C1A" w14:textId="0A3CA710" w:rsidR="000716A2" w:rsidRPr="000716A2" w:rsidRDefault="000716A2" w:rsidP="00A37367">
            <w:pPr>
              <w:rPr>
                <w:rFonts w:ascii="Times New Roman" w:hAnsi="Times New Roman"/>
                <w:sz w:val="18"/>
                <w:szCs w:val="18"/>
                <w:lang w:val="ru-RU"/>
              </w:rPr>
            </w:pPr>
            <w:r>
              <w:rPr>
                <w:rFonts w:ascii="Times New Roman" w:hAnsi="Times New Roman"/>
                <w:sz w:val="18"/>
                <w:szCs w:val="18"/>
                <w:lang w:val="ru-RU"/>
              </w:rPr>
              <w:t>3</w:t>
            </w:r>
          </w:p>
        </w:tc>
        <w:tc>
          <w:tcPr>
            <w:tcW w:w="2292" w:type="pct"/>
            <w:vAlign w:val="center"/>
          </w:tcPr>
          <w:p w14:paraId="66D975A1" w14:textId="5C3BEA13" w:rsidR="000716A2" w:rsidRPr="00DF3BCC" w:rsidRDefault="00DF3BCC" w:rsidP="00B15FA9">
            <w:pPr>
              <w:rPr>
                <w:rFonts w:ascii="Times New Roman" w:hAnsi="Times New Roman"/>
                <w:color w:val="000000" w:themeColor="text1"/>
                <w:sz w:val="18"/>
                <w:szCs w:val="18"/>
                <w:highlight w:val="yellow"/>
                <w:lang w:val="ru-RU"/>
              </w:rPr>
            </w:pPr>
            <w:r w:rsidRPr="00DF3BCC">
              <w:rPr>
                <w:rFonts w:ascii="Times New Roman" w:hAnsi="Times New Roman"/>
                <w:sz w:val="18"/>
                <w:szCs w:val="18"/>
                <w:lang w:val="ru-RU"/>
              </w:rPr>
              <w:t xml:space="preserve">Информацию по реализации/доработке/технической поддержке единой интеграционной шины на базе </w:t>
            </w:r>
            <w:r w:rsidRPr="00DF3BCC">
              <w:rPr>
                <w:rFonts w:ascii="Times New Roman" w:hAnsi="Times New Roman"/>
                <w:sz w:val="18"/>
                <w:szCs w:val="18"/>
              </w:rPr>
              <w:t>IBM</w:t>
            </w:r>
            <w:r w:rsidRPr="00DF3BCC">
              <w:rPr>
                <w:rFonts w:ascii="Times New Roman" w:hAnsi="Times New Roman"/>
                <w:sz w:val="18"/>
                <w:szCs w:val="18"/>
                <w:lang w:val="ru-RU"/>
              </w:rPr>
              <w:t xml:space="preserve"> </w:t>
            </w:r>
            <w:r w:rsidRPr="00DF3BCC">
              <w:rPr>
                <w:rFonts w:ascii="Times New Roman" w:hAnsi="Times New Roman"/>
                <w:sz w:val="18"/>
                <w:szCs w:val="18"/>
              </w:rPr>
              <w:t>ESB</w:t>
            </w:r>
            <w:r w:rsidRPr="00DF3BCC">
              <w:rPr>
                <w:rFonts w:ascii="Times New Roman" w:hAnsi="Times New Roman"/>
                <w:sz w:val="18"/>
                <w:szCs w:val="18"/>
                <w:lang w:val="ru-RU"/>
              </w:rPr>
              <w:t xml:space="preserve"> в банках Республики Узбекистан, подтвержденная копией договоров</w:t>
            </w:r>
          </w:p>
        </w:tc>
        <w:tc>
          <w:tcPr>
            <w:tcW w:w="1002" w:type="pct"/>
            <w:vAlign w:val="center"/>
          </w:tcPr>
          <w:p w14:paraId="3F828691" w14:textId="28DA9962" w:rsidR="000716A2" w:rsidRPr="00C4537E" w:rsidRDefault="00C4537E" w:rsidP="004936C2">
            <w:pPr>
              <w:autoSpaceDE w:val="0"/>
              <w:autoSpaceDN w:val="0"/>
              <w:adjustRightInd w:val="0"/>
              <w:jc w:val="center"/>
              <w:rPr>
                <w:rFonts w:ascii="Times New Roman" w:hAnsi="Times New Roman"/>
                <w:color w:val="000000" w:themeColor="text1"/>
                <w:sz w:val="18"/>
                <w:szCs w:val="18"/>
                <w:lang w:val="ru-RU"/>
              </w:rPr>
            </w:pPr>
            <w:proofErr w:type="spellStart"/>
            <w:r w:rsidRPr="00C4537E">
              <w:rPr>
                <w:rFonts w:ascii="Times New Roman" w:hAnsi="Times New Roman"/>
                <w:sz w:val="18"/>
                <w:szCs w:val="18"/>
                <w:lang w:eastAsia="ru-RU"/>
              </w:rPr>
              <w:t>Соответствует</w:t>
            </w:r>
            <w:proofErr w:type="spellEnd"/>
            <w:r w:rsidRPr="00C4537E">
              <w:rPr>
                <w:rFonts w:ascii="Times New Roman" w:hAnsi="Times New Roman"/>
                <w:sz w:val="18"/>
                <w:szCs w:val="18"/>
                <w:lang w:eastAsia="ru-RU"/>
              </w:rPr>
              <w:t xml:space="preserve"> / </w:t>
            </w:r>
            <w:proofErr w:type="spellStart"/>
            <w:r w:rsidRPr="00C4537E">
              <w:rPr>
                <w:rFonts w:ascii="Times New Roman" w:hAnsi="Times New Roman"/>
                <w:sz w:val="18"/>
                <w:szCs w:val="18"/>
                <w:lang w:eastAsia="ru-RU"/>
              </w:rPr>
              <w:t>Не</w:t>
            </w:r>
            <w:proofErr w:type="spellEnd"/>
            <w:r w:rsidRPr="00C4537E">
              <w:rPr>
                <w:rFonts w:ascii="Times New Roman" w:hAnsi="Times New Roman"/>
                <w:sz w:val="18"/>
                <w:szCs w:val="18"/>
                <w:lang w:eastAsia="ru-RU"/>
              </w:rPr>
              <w:t xml:space="preserve"> </w:t>
            </w:r>
            <w:proofErr w:type="spellStart"/>
            <w:r w:rsidRPr="00C4537E">
              <w:rPr>
                <w:rFonts w:ascii="Times New Roman" w:hAnsi="Times New Roman"/>
                <w:sz w:val="18"/>
                <w:szCs w:val="18"/>
                <w:lang w:eastAsia="ru-RU"/>
              </w:rPr>
              <w:t>соответствует</w:t>
            </w:r>
            <w:proofErr w:type="spellEnd"/>
          </w:p>
        </w:tc>
        <w:tc>
          <w:tcPr>
            <w:tcW w:w="1491" w:type="pct"/>
            <w:vAlign w:val="center"/>
          </w:tcPr>
          <w:p w14:paraId="71BF1606"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4ABCC596"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46F4EA6D"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3CD236C2"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678B7E2D"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 то участник</w:t>
            </w:r>
          </w:p>
          <w:p w14:paraId="0D7143CB" w14:textId="6D746C0C" w:rsidR="000716A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bl>
    <w:p w14:paraId="66F7406D" w14:textId="1E613DF0" w:rsidR="00A37367" w:rsidRPr="00DF3BCC" w:rsidRDefault="00A37367" w:rsidP="00A37367">
      <w:pPr>
        <w:rPr>
          <w:rFonts w:ascii="Times New Roman" w:hAnsi="Times New Roman"/>
          <w:sz w:val="18"/>
          <w:szCs w:val="18"/>
          <w:lang w:val="ru-RU"/>
        </w:rPr>
      </w:pPr>
    </w:p>
    <w:p w14:paraId="366F8026" w14:textId="77777777" w:rsidR="00A37367" w:rsidRPr="004A41FB" w:rsidRDefault="00A37367" w:rsidP="00A37367">
      <w:pPr>
        <w:rPr>
          <w:rFonts w:ascii="Times New Roman" w:hAnsi="Times New Roman"/>
          <w:sz w:val="18"/>
          <w:szCs w:val="18"/>
          <w:lang w:val="ru-RU"/>
        </w:rPr>
      </w:pPr>
    </w:p>
    <w:p w14:paraId="6E93F084" w14:textId="2F0F051C" w:rsidR="00A37367" w:rsidRPr="004A41FB" w:rsidRDefault="00A37367" w:rsidP="00A37367">
      <w:pPr>
        <w:ind w:firstLine="540"/>
        <w:jc w:val="center"/>
        <w:rPr>
          <w:rFonts w:ascii="Times New Roman" w:hAnsi="Times New Roman"/>
          <w:b/>
          <w:sz w:val="18"/>
          <w:szCs w:val="18"/>
          <w:u w:val="single"/>
          <w:lang w:val="ru-RU"/>
        </w:rPr>
      </w:pPr>
      <w:r w:rsidRPr="004A41FB">
        <w:rPr>
          <w:rFonts w:ascii="Times New Roman" w:hAnsi="Times New Roman"/>
          <w:b/>
          <w:sz w:val="18"/>
          <w:szCs w:val="18"/>
          <w:u w:val="single"/>
          <w:lang w:val="ru-RU"/>
        </w:rPr>
        <w:t xml:space="preserve">Оценка ценовой части предложения </w:t>
      </w:r>
      <w:r w:rsidR="002B72FF">
        <w:rPr>
          <w:rFonts w:ascii="Times New Roman" w:hAnsi="Times New Roman"/>
          <w:b/>
          <w:sz w:val="18"/>
          <w:szCs w:val="18"/>
          <w:u w:val="single"/>
          <w:lang w:val="ru-RU"/>
        </w:rPr>
        <w:t>по тендеру</w:t>
      </w:r>
      <w:r w:rsidRPr="004A41FB">
        <w:rPr>
          <w:rFonts w:ascii="Times New Roman" w:hAnsi="Times New Roman"/>
          <w:b/>
          <w:sz w:val="18"/>
          <w:szCs w:val="18"/>
          <w:u w:val="single"/>
          <w:lang w:val="ru-RU"/>
        </w:rPr>
        <w:t>:</w:t>
      </w:r>
    </w:p>
    <w:p w14:paraId="3C7EF96E" w14:textId="77777777" w:rsidR="00A37367" w:rsidRPr="004A41FB" w:rsidRDefault="00A37367" w:rsidP="00A37367">
      <w:pPr>
        <w:ind w:firstLine="540"/>
        <w:jc w:val="right"/>
        <w:rPr>
          <w:rFonts w:ascii="Times New Roman" w:hAnsi="Times New Roman"/>
          <w:i/>
          <w:sz w:val="18"/>
          <w:szCs w:val="18"/>
          <w:lang w:val="ru-RU"/>
        </w:rPr>
      </w:pPr>
      <w:r w:rsidRPr="004A41FB">
        <w:rPr>
          <w:rFonts w:ascii="Times New Roman" w:hAnsi="Times New Roman"/>
          <w:i/>
          <w:sz w:val="18"/>
          <w:szCs w:val="18"/>
          <w:lang w:val="ru-RU"/>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
        <w:gridCol w:w="2134"/>
        <w:gridCol w:w="3119"/>
        <w:gridCol w:w="3848"/>
      </w:tblGrid>
      <w:tr w:rsidR="00A37367" w:rsidRPr="00A37367" w14:paraId="1BAC573B" w14:textId="77777777" w:rsidTr="00C86326">
        <w:tc>
          <w:tcPr>
            <w:tcW w:w="194" w:type="pct"/>
            <w:vAlign w:val="center"/>
          </w:tcPr>
          <w:p w14:paraId="6E33C601" w14:textId="77777777" w:rsidR="00A37367" w:rsidRPr="004A41FB" w:rsidRDefault="00A37367" w:rsidP="00A37367">
            <w:pPr>
              <w:pStyle w:val="afffa"/>
              <w:ind w:left="0"/>
              <w:jc w:val="center"/>
              <w:rPr>
                <w:rFonts w:ascii="Times New Roman" w:hAnsi="Times New Roman"/>
                <w:b/>
                <w:sz w:val="18"/>
                <w:szCs w:val="18"/>
                <w:lang w:val="ru-RU"/>
              </w:rPr>
            </w:pPr>
            <w:r w:rsidRPr="004A41FB">
              <w:rPr>
                <w:rFonts w:ascii="Times New Roman" w:hAnsi="Times New Roman"/>
                <w:b/>
                <w:sz w:val="18"/>
                <w:szCs w:val="18"/>
                <w:lang w:val="ru-RU"/>
              </w:rPr>
              <w:t>№</w:t>
            </w:r>
          </w:p>
        </w:tc>
        <w:tc>
          <w:tcPr>
            <w:tcW w:w="1127" w:type="pct"/>
            <w:vAlign w:val="center"/>
          </w:tcPr>
          <w:p w14:paraId="533FF46C" w14:textId="77777777" w:rsidR="00A37367" w:rsidRPr="004A41FB" w:rsidRDefault="00A37367" w:rsidP="00A37367">
            <w:pPr>
              <w:pStyle w:val="afffa"/>
              <w:ind w:left="0"/>
              <w:jc w:val="center"/>
              <w:rPr>
                <w:rFonts w:ascii="Times New Roman" w:hAnsi="Times New Roman"/>
                <w:b/>
                <w:sz w:val="18"/>
                <w:szCs w:val="18"/>
                <w:lang w:val="ru-RU"/>
              </w:rPr>
            </w:pPr>
            <w:r w:rsidRPr="004A41FB">
              <w:rPr>
                <w:rFonts w:ascii="Times New Roman" w:hAnsi="Times New Roman"/>
                <w:b/>
                <w:sz w:val="18"/>
                <w:szCs w:val="18"/>
                <w:lang w:val="ru-RU"/>
              </w:rPr>
              <w:t>Критерий</w:t>
            </w:r>
          </w:p>
        </w:tc>
        <w:tc>
          <w:tcPr>
            <w:tcW w:w="1647" w:type="pct"/>
            <w:vAlign w:val="center"/>
          </w:tcPr>
          <w:p w14:paraId="5790A7FA" w14:textId="77777777" w:rsidR="00A37367" w:rsidRPr="004A41FB" w:rsidRDefault="00A37367" w:rsidP="00A37367">
            <w:pPr>
              <w:pStyle w:val="afffa"/>
              <w:ind w:left="0"/>
              <w:jc w:val="center"/>
              <w:rPr>
                <w:rFonts w:ascii="Times New Roman" w:hAnsi="Times New Roman"/>
                <w:b/>
                <w:sz w:val="18"/>
                <w:szCs w:val="18"/>
                <w:lang w:val="ru-RU"/>
              </w:rPr>
            </w:pPr>
            <w:r w:rsidRPr="004A41FB">
              <w:rPr>
                <w:rFonts w:ascii="Times New Roman" w:hAnsi="Times New Roman"/>
                <w:b/>
                <w:sz w:val="18"/>
                <w:szCs w:val="18"/>
                <w:lang w:val="ru-RU"/>
              </w:rPr>
              <w:t>Оценка</w:t>
            </w:r>
          </w:p>
        </w:tc>
        <w:tc>
          <w:tcPr>
            <w:tcW w:w="2032" w:type="pct"/>
            <w:vAlign w:val="center"/>
          </w:tcPr>
          <w:p w14:paraId="63890C5E" w14:textId="77777777" w:rsidR="00A37367" w:rsidRPr="004A41FB" w:rsidRDefault="00A37367" w:rsidP="00A37367">
            <w:pPr>
              <w:pStyle w:val="afffa"/>
              <w:ind w:left="0"/>
              <w:jc w:val="center"/>
              <w:rPr>
                <w:rFonts w:ascii="Times New Roman" w:hAnsi="Times New Roman"/>
                <w:b/>
                <w:sz w:val="18"/>
                <w:szCs w:val="18"/>
                <w:lang w:val="ru-RU"/>
              </w:rPr>
            </w:pPr>
            <w:r w:rsidRPr="004A41FB">
              <w:rPr>
                <w:rFonts w:ascii="Times New Roman" w:hAnsi="Times New Roman"/>
                <w:b/>
                <w:sz w:val="18"/>
                <w:szCs w:val="18"/>
                <w:lang w:val="ru-RU"/>
              </w:rPr>
              <w:t>Примечание</w:t>
            </w:r>
          </w:p>
        </w:tc>
      </w:tr>
      <w:tr w:rsidR="00CE3938" w:rsidRPr="00242F2E" w14:paraId="1202EB83" w14:textId="77777777" w:rsidTr="00C86326">
        <w:tc>
          <w:tcPr>
            <w:tcW w:w="194" w:type="pct"/>
            <w:vAlign w:val="center"/>
          </w:tcPr>
          <w:p w14:paraId="3D9B272F" w14:textId="77777777" w:rsidR="00CE3938" w:rsidRPr="004A41FB" w:rsidRDefault="00CE3938" w:rsidP="00CE3938">
            <w:pPr>
              <w:pStyle w:val="afffa"/>
              <w:ind w:left="0"/>
              <w:rPr>
                <w:rFonts w:ascii="Times New Roman" w:hAnsi="Times New Roman"/>
                <w:sz w:val="18"/>
                <w:szCs w:val="18"/>
                <w:lang w:val="ru-RU"/>
              </w:rPr>
            </w:pPr>
            <w:r w:rsidRPr="004A41FB">
              <w:rPr>
                <w:rFonts w:ascii="Times New Roman" w:hAnsi="Times New Roman"/>
                <w:sz w:val="18"/>
                <w:szCs w:val="18"/>
                <w:lang w:val="ru-RU"/>
              </w:rPr>
              <w:t>1</w:t>
            </w:r>
          </w:p>
        </w:tc>
        <w:tc>
          <w:tcPr>
            <w:tcW w:w="1127" w:type="pct"/>
            <w:vAlign w:val="center"/>
          </w:tcPr>
          <w:p w14:paraId="043B0B1F" w14:textId="77777777" w:rsidR="00CE3938" w:rsidRPr="004A41FB" w:rsidRDefault="00CE3938" w:rsidP="00CE3938">
            <w:pPr>
              <w:pStyle w:val="afffa"/>
              <w:ind w:left="0"/>
              <w:rPr>
                <w:rFonts w:ascii="Times New Roman" w:hAnsi="Times New Roman"/>
                <w:sz w:val="18"/>
                <w:szCs w:val="18"/>
                <w:lang w:val="ru-RU"/>
              </w:rPr>
            </w:pPr>
            <w:r w:rsidRPr="004A41FB">
              <w:rPr>
                <w:rFonts w:ascii="Times New Roman" w:hAnsi="Times New Roman"/>
                <w:sz w:val="18"/>
                <w:szCs w:val="18"/>
                <w:lang w:val="ru-RU"/>
              </w:rPr>
              <w:t>Предлагаемая цена</w:t>
            </w:r>
          </w:p>
        </w:tc>
        <w:tc>
          <w:tcPr>
            <w:tcW w:w="1647" w:type="pct"/>
            <w:vAlign w:val="center"/>
          </w:tcPr>
          <w:p w14:paraId="22EF549A" w14:textId="444151E3" w:rsidR="00CE3938" w:rsidRPr="00CE3938" w:rsidRDefault="00CE3938" w:rsidP="00CE3938">
            <w:pPr>
              <w:pStyle w:val="afffa"/>
              <w:ind w:left="0"/>
              <w:rPr>
                <w:rFonts w:ascii="Times New Roman" w:hAnsi="Times New Roman"/>
                <w:color w:val="000000" w:themeColor="text1"/>
                <w:sz w:val="18"/>
                <w:szCs w:val="18"/>
                <w:lang w:val="ru-RU"/>
              </w:rPr>
            </w:pPr>
            <w:r w:rsidRPr="00CE3938">
              <w:rPr>
                <w:rFonts w:ascii="Times New Roman" w:hAnsi="Times New Roman"/>
                <w:color w:val="000000" w:themeColor="text1"/>
                <w:sz w:val="18"/>
                <w:szCs w:val="18"/>
                <w:lang w:val="ru-RU"/>
              </w:rPr>
              <w:t>Наименьшая цена – победитель тендера</w:t>
            </w:r>
          </w:p>
        </w:tc>
        <w:tc>
          <w:tcPr>
            <w:tcW w:w="2032" w:type="pct"/>
            <w:vAlign w:val="center"/>
          </w:tcPr>
          <w:p w14:paraId="33BDC387" w14:textId="08CA4686" w:rsidR="00CE3938" w:rsidRPr="00CE3938" w:rsidRDefault="00CE3938" w:rsidP="00CE3938">
            <w:pPr>
              <w:pStyle w:val="afffa"/>
              <w:ind w:left="233"/>
              <w:rPr>
                <w:rFonts w:ascii="Times New Roman" w:hAnsi="Times New Roman"/>
                <w:i/>
                <w:sz w:val="18"/>
                <w:szCs w:val="18"/>
                <w:lang w:val="ru-RU"/>
              </w:rPr>
            </w:pPr>
            <w:r w:rsidRPr="00CE3938">
              <w:rPr>
                <w:rFonts w:ascii="Times New Roman" w:hAnsi="Times New Roman"/>
                <w:color w:val="000000" w:themeColor="text1"/>
                <w:sz w:val="18"/>
                <w:szCs w:val="18"/>
                <w:lang w:val="ru-RU"/>
              </w:rPr>
              <w:t>Победителем является участник прошедший техническую оценку и подавший наименьшую цену</w:t>
            </w:r>
          </w:p>
        </w:tc>
      </w:tr>
    </w:tbl>
    <w:p w14:paraId="1511AF6C" w14:textId="77777777" w:rsidR="00A37367" w:rsidRPr="004A41FB" w:rsidRDefault="00A37367" w:rsidP="00A37367">
      <w:pPr>
        <w:jc w:val="both"/>
        <w:rPr>
          <w:rFonts w:ascii="Times New Roman" w:hAnsi="Times New Roman"/>
          <w:i/>
          <w:sz w:val="18"/>
          <w:szCs w:val="18"/>
          <w:lang w:val="ru-RU"/>
        </w:rPr>
      </w:pPr>
    </w:p>
    <w:p w14:paraId="628389DD" w14:textId="77777777" w:rsidR="00A37367" w:rsidRPr="004A41FB" w:rsidRDefault="00A37367" w:rsidP="00A37367">
      <w:pPr>
        <w:jc w:val="both"/>
        <w:rPr>
          <w:rFonts w:ascii="Times New Roman" w:hAnsi="Times New Roman"/>
          <w:i/>
          <w:sz w:val="18"/>
          <w:szCs w:val="18"/>
          <w:lang w:val="ru-RU"/>
        </w:rPr>
      </w:pPr>
      <w:r w:rsidRPr="004A41FB">
        <w:rPr>
          <w:rFonts w:ascii="Times New Roman" w:hAnsi="Times New Roman"/>
          <w:i/>
          <w:sz w:val="18"/>
          <w:szCs w:val="18"/>
          <w:lang w:val="ru-RU"/>
        </w:rPr>
        <w:t>Примечание: 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6B4CD600" w14:textId="77777777" w:rsidR="00A37367" w:rsidRPr="004A41FB" w:rsidRDefault="00A37367" w:rsidP="00A37367">
      <w:pPr>
        <w:jc w:val="both"/>
        <w:rPr>
          <w:rFonts w:ascii="Times New Roman" w:hAnsi="Times New Roman"/>
          <w:i/>
          <w:sz w:val="18"/>
          <w:szCs w:val="18"/>
          <w:lang w:val="ru-RU"/>
        </w:rPr>
      </w:pPr>
    </w:p>
    <w:p w14:paraId="6EA2F735" w14:textId="77777777" w:rsidR="00C86326" w:rsidRDefault="00C86326">
      <w:pPr>
        <w:rPr>
          <w:rFonts w:ascii="Times New Roman" w:hAnsi="Times New Roman"/>
          <w:i/>
          <w:sz w:val="18"/>
          <w:szCs w:val="18"/>
          <w:lang w:val="ru-RU"/>
        </w:rPr>
      </w:pPr>
      <w:r>
        <w:rPr>
          <w:rFonts w:ascii="Times New Roman" w:hAnsi="Times New Roman"/>
          <w:i/>
          <w:sz w:val="18"/>
          <w:szCs w:val="18"/>
          <w:lang w:val="ru-RU"/>
        </w:rPr>
        <w:br w:type="page"/>
      </w:r>
    </w:p>
    <w:p w14:paraId="04A948EA" w14:textId="7CF29693" w:rsidR="00A37367" w:rsidRDefault="00A37367" w:rsidP="00A37367">
      <w:pPr>
        <w:rPr>
          <w:rFonts w:ascii="Times New Roman" w:hAnsi="Times New Roman"/>
          <w:i/>
          <w:sz w:val="18"/>
          <w:szCs w:val="18"/>
          <w:lang w:val="ru-RU"/>
        </w:rPr>
      </w:pPr>
    </w:p>
    <w:p w14:paraId="01877C05" w14:textId="45AD6D9C" w:rsidR="00C86326" w:rsidRDefault="00C86326" w:rsidP="00A37367">
      <w:pPr>
        <w:rPr>
          <w:rFonts w:ascii="Times New Roman" w:hAnsi="Times New Roman"/>
          <w:i/>
          <w:sz w:val="18"/>
          <w:szCs w:val="18"/>
          <w:lang w:val="ru-RU"/>
        </w:rPr>
      </w:pPr>
    </w:p>
    <w:p w14:paraId="2952D071" w14:textId="69134B07" w:rsidR="00C86326" w:rsidRDefault="00C86326" w:rsidP="00A37367">
      <w:pPr>
        <w:rPr>
          <w:rFonts w:ascii="Times New Roman" w:hAnsi="Times New Roman"/>
          <w:i/>
          <w:sz w:val="18"/>
          <w:szCs w:val="18"/>
          <w:lang w:val="ru-RU"/>
        </w:rPr>
      </w:pPr>
    </w:p>
    <w:p w14:paraId="24322C6D" w14:textId="33DF261E" w:rsidR="00C86326" w:rsidRDefault="00C86326" w:rsidP="00A37367">
      <w:pPr>
        <w:rPr>
          <w:rFonts w:ascii="Times New Roman" w:hAnsi="Times New Roman"/>
          <w:i/>
          <w:sz w:val="18"/>
          <w:szCs w:val="18"/>
          <w:lang w:val="ru-RU"/>
        </w:rPr>
      </w:pPr>
    </w:p>
    <w:p w14:paraId="12C6228B" w14:textId="5627F993" w:rsidR="00C86326" w:rsidRDefault="00C86326" w:rsidP="00A37367">
      <w:pPr>
        <w:rPr>
          <w:rFonts w:ascii="Times New Roman" w:hAnsi="Times New Roman"/>
          <w:i/>
          <w:sz w:val="18"/>
          <w:szCs w:val="18"/>
          <w:lang w:val="ru-RU"/>
        </w:rPr>
      </w:pPr>
    </w:p>
    <w:p w14:paraId="569E5664" w14:textId="136519F1" w:rsidR="00C86326" w:rsidRDefault="00C86326" w:rsidP="00A37367">
      <w:pPr>
        <w:rPr>
          <w:rFonts w:ascii="Times New Roman" w:hAnsi="Times New Roman"/>
          <w:i/>
          <w:sz w:val="18"/>
          <w:szCs w:val="18"/>
          <w:lang w:val="ru-RU"/>
        </w:rPr>
      </w:pPr>
    </w:p>
    <w:p w14:paraId="28A0DD56" w14:textId="3E57FB38" w:rsidR="00C86326" w:rsidRDefault="00C86326" w:rsidP="00A37367">
      <w:pPr>
        <w:rPr>
          <w:rFonts w:ascii="Times New Roman" w:hAnsi="Times New Roman"/>
          <w:i/>
          <w:sz w:val="18"/>
          <w:szCs w:val="18"/>
          <w:lang w:val="ru-RU"/>
        </w:rPr>
      </w:pPr>
    </w:p>
    <w:p w14:paraId="504D580D" w14:textId="4237DA37" w:rsidR="00C86326" w:rsidRDefault="00C86326" w:rsidP="00A37367">
      <w:pPr>
        <w:rPr>
          <w:rFonts w:ascii="Times New Roman" w:hAnsi="Times New Roman"/>
          <w:i/>
          <w:sz w:val="18"/>
          <w:szCs w:val="18"/>
          <w:lang w:val="ru-RU"/>
        </w:rPr>
      </w:pPr>
    </w:p>
    <w:p w14:paraId="73BB549B" w14:textId="74A9BC56" w:rsidR="00C86326" w:rsidRDefault="00C86326" w:rsidP="00A37367">
      <w:pPr>
        <w:rPr>
          <w:rFonts w:ascii="Times New Roman" w:hAnsi="Times New Roman"/>
          <w:i/>
          <w:sz w:val="18"/>
          <w:szCs w:val="18"/>
          <w:lang w:val="ru-RU"/>
        </w:rPr>
      </w:pPr>
    </w:p>
    <w:p w14:paraId="2EAB1D2A" w14:textId="758A99B7" w:rsidR="00C86326" w:rsidRDefault="00C86326" w:rsidP="00A37367">
      <w:pPr>
        <w:rPr>
          <w:rFonts w:ascii="Times New Roman" w:hAnsi="Times New Roman"/>
          <w:i/>
          <w:sz w:val="18"/>
          <w:szCs w:val="18"/>
          <w:lang w:val="ru-RU"/>
        </w:rPr>
      </w:pPr>
    </w:p>
    <w:p w14:paraId="6137E9EE" w14:textId="39163165" w:rsidR="00C86326" w:rsidRDefault="00C86326" w:rsidP="00A37367">
      <w:pPr>
        <w:rPr>
          <w:rFonts w:ascii="Times New Roman" w:hAnsi="Times New Roman"/>
          <w:i/>
          <w:sz w:val="18"/>
          <w:szCs w:val="18"/>
          <w:lang w:val="ru-RU"/>
        </w:rPr>
      </w:pPr>
    </w:p>
    <w:p w14:paraId="2371B2AE" w14:textId="5BE07F85" w:rsidR="00C86326" w:rsidRDefault="00C86326" w:rsidP="00A37367">
      <w:pPr>
        <w:rPr>
          <w:rFonts w:ascii="Times New Roman" w:hAnsi="Times New Roman"/>
          <w:i/>
          <w:sz w:val="18"/>
          <w:szCs w:val="18"/>
          <w:lang w:val="ru-RU"/>
        </w:rPr>
      </w:pPr>
    </w:p>
    <w:p w14:paraId="4E890801" w14:textId="7A04DD69" w:rsidR="00C86326" w:rsidRDefault="00C86326" w:rsidP="00A37367">
      <w:pPr>
        <w:rPr>
          <w:rFonts w:ascii="Times New Roman" w:hAnsi="Times New Roman"/>
          <w:i/>
          <w:sz w:val="18"/>
          <w:szCs w:val="18"/>
          <w:lang w:val="ru-RU"/>
        </w:rPr>
      </w:pPr>
    </w:p>
    <w:p w14:paraId="27AEF730" w14:textId="7E4DB198" w:rsidR="00C86326" w:rsidRDefault="00C86326" w:rsidP="00A37367">
      <w:pPr>
        <w:rPr>
          <w:rFonts w:ascii="Times New Roman" w:hAnsi="Times New Roman"/>
          <w:i/>
          <w:sz w:val="18"/>
          <w:szCs w:val="18"/>
          <w:lang w:val="ru-RU"/>
        </w:rPr>
      </w:pPr>
    </w:p>
    <w:p w14:paraId="05A3072A" w14:textId="5A567BF2" w:rsidR="00C86326" w:rsidRDefault="00C86326" w:rsidP="00A37367">
      <w:pPr>
        <w:rPr>
          <w:rFonts w:ascii="Times New Roman" w:hAnsi="Times New Roman"/>
          <w:i/>
          <w:sz w:val="18"/>
          <w:szCs w:val="18"/>
          <w:lang w:val="ru-RU"/>
        </w:rPr>
      </w:pPr>
    </w:p>
    <w:p w14:paraId="42DDDAC4" w14:textId="541E619A" w:rsidR="00C86326" w:rsidRDefault="00C86326" w:rsidP="00A37367">
      <w:pPr>
        <w:rPr>
          <w:rFonts w:ascii="Times New Roman" w:hAnsi="Times New Roman"/>
          <w:i/>
          <w:sz w:val="18"/>
          <w:szCs w:val="18"/>
          <w:lang w:val="ru-RU"/>
        </w:rPr>
      </w:pPr>
    </w:p>
    <w:p w14:paraId="2C9326F7" w14:textId="244A994A" w:rsidR="00C86326" w:rsidRDefault="00C86326" w:rsidP="00A37367">
      <w:pPr>
        <w:rPr>
          <w:rFonts w:ascii="Times New Roman" w:hAnsi="Times New Roman"/>
          <w:i/>
          <w:sz w:val="18"/>
          <w:szCs w:val="18"/>
          <w:lang w:val="ru-RU"/>
        </w:rPr>
      </w:pPr>
    </w:p>
    <w:p w14:paraId="5CE77144" w14:textId="35F11F30" w:rsidR="00C86326" w:rsidRDefault="00C86326" w:rsidP="00A37367">
      <w:pPr>
        <w:rPr>
          <w:rFonts w:ascii="Times New Roman" w:hAnsi="Times New Roman"/>
          <w:i/>
          <w:sz w:val="18"/>
          <w:szCs w:val="18"/>
          <w:lang w:val="ru-RU"/>
        </w:rPr>
      </w:pPr>
    </w:p>
    <w:p w14:paraId="7E4633F9" w14:textId="6644D8DB" w:rsidR="00C86326" w:rsidRDefault="00C86326" w:rsidP="00A37367">
      <w:pPr>
        <w:rPr>
          <w:rFonts w:ascii="Times New Roman" w:hAnsi="Times New Roman"/>
          <w:i/>
          <w:sz w:val="18"/>
          <w:szCs w:val="18"/>
          <w:lang w:val="ru-RU"/>
        </w:rPr>
      </w:pPr>
    </w:p>
    <w:p w14:paraId="7A403E12" w14:textId="0D9A23B1" w:rsidR="00C86326" w:rsidRDefault="00C86326" w:rsidP="00A37367">
      <w:pPr>
        <w:rPr>
          <w:rFonts w:ascii="Times New Roman" w:hAnsi="Times New Roman"/>
          <w:i/>
          <w:sz w:val="18"/>
          <w:szCs w:val="18"/>
          <w:lang w:val="ru-RU"/>
        </w:rPr>
      </w:pPr>
    </w:p>
    <w:p w14:paraId="6D57E72F" w14:textId="604CE484" w:rsidR="00C86326" w:rsidRDefault="00C86326" w:rsidP="00A37367">
      <w:pPr>
        <w:rPr>
          <w:rFonts w:ascii="Times New Roman" w:hAnsi="Times New Roman"/>
          <w:i/>
          <w:sz w:val="18"/>
          <w:szCs w:val="18"/>
          <w:lang w:val="ru-RU"/>
        </w:rPr>
      </w:pPr>
    </w:p>
    <w:p w14:paraId="00E79245" w14:textId="4EE30D46" w:rsidR="00C86326" w:rsidRDefault="00C86326" w:rsidP="00A37367">
      <w:pPr>
        <w:rPr>
          <w:rFonts w:ascii="Times New Roman" w:hAnsi="Times New Roman"/>
          <w:i/>
          <w:sz w:val="18"/>
          <w:szCs w:val="18"/>
          <w:lang w:val="ru-RU"/>
        </w:rPr>
      </w:pPr>
    </w:p>
    <w:p w14:paraId="778116B6" w14:textId="2E513915" w:rsidR="00C86326" w:rsidRDefault="00C86326" w:rsidP="00A37367">
      <w:pPr>
        <w:rPr>
          <w:rFonts w:ascii="Times New Roman" w:hAnsi="Times New Roman"/>
          <w:i/>
          <w:sz w:val="18"/>
          <w:szCs w:val="18"/>
          <w:lang w:val="ru-RU"/>
        </w:rPr>
      </w:pPr>
    </w:p>
    <w:p w14:paraId="7D07A2EE" w14:textId="29028F88" w:rsidR="00C86326" w:rsidRDefault="00C86326" w:rsidP="00A37367">
      <w:pPr>
        <w:rPr>
          <w:rFonts w:ascii="Times New Roman" w:hAnsi="Times New Roman"/>
          <w:i/>
          <w:sz w:val="18"/>
          <w:szCs w:val="18"/>
          <w:lang w:val="ru-RU"/>
        </w:rPr>
      </w:pPr>
    </w:p>
    <w:p w14:paraId="62490CAD" w14:textId="27783280" w:rsidR="00C86326" w:rsidRDefault="00C86326" w:rsidP="00A37367">
      <w:pPr>
        <w:rPr>
          <w:rFonts w:ascii="Times New Roman" w:hAnsi="Times New Roman"/>
          <w:i/>
          <w:sz w:val="18"/>
          <w:szCs w:val="18"/>
          <w:lang w:val="ru-RU"/>
        </w:rPr>
      </w:pPr>
    </w:p>
    <w:p w14:paraId="49361052" w14:textId="77777777" w:rsidR="00C86326" w:rsidRPr="004A41FB" w:rsidRDefault="00C86326" w:rsidP="00A37367">
      <w:pPr>
        <w:rPr>
          <w:rFonts w:ascii="Times New Roman" w:hAnsi="Times New Roman"/>
          <w:i/>
          <w:sz w:val="18"/>
          <w:szCs w:val="18"/>
          <w:lang w:val="ru-RU"/>
        </w:rPr>
      </w:pPr>
    </w:p>
    <w:p w14:paraId="3BB06FAE" w14:textId="7C414656" w:rsidR="00D95C83" w:rsidRPr="00A37367" w:rsidRDefault="006E29B2">
      <w:pPr>
        <w:pStyle w:val="affa"/>
        <w:jc w:val="center"/>
        <w:rPr>
          <w:rFonts w:ascii="Times New Roman" w:hAnsi="Times New Roman" w:cs="Times New Roman"/>
          <w:b/>
          <w:sz w:val="18"/>
          <w:szCs w:val="18"/>
        </w:rPr>
      </w:pPr>
      <w:r w:rsidRPr="00A03AC7">
        <w:rPr>
          <w:rFonts w:ascii="Times New Roman" w:hAnsi="Times New Roman" w:cs="Times New Roman"/>
          <w:b/>
          <w:sz w:val="18"/>
          <w:szCs w:val="18"/>
          <w:lang w:val="en-US"/>
        </w:rPr>
        <w:t>II</w:t>
      </w:r>
      <w:r w:rsidRPr="00B23C2A">
        <w:rPr>
          <w:rFonts w:ascii="Times New Roman" w:hAnsi="Times New Roman" w:cs="Times New Roman"/>
          <w:b/>
          <w:sz w:val="18"/>
          <w:szCs w:val="18"/>
        </w:rPr>
        <w:t>. ТЕХНИЧЕСКАЯ ЧАСТЬ</w:t>
      </w:r>
    </w:p>
    <w:p w14:paraId="3BB06FAF" w14:textId="77777777" w:rsidR="00D95C83" w:rsidRPr="00A37367" w:rsidRDefault="006E29B2">
      <w:pPr>
        <w:pStyle w:val="affa"/>
        <w:jc w:val="center"/>
        <w:rPr>
          <w:rFonts w:ascii="Times New Roman" w:hAnsi="Times New Roman" w:cs="Times New Roman"/>
          <w:b/>
          <w:sz w:val="18"/>
          <w:szCs w:val="18"/>
        </w:rPr>
      </w:pPr>
      <w:r w:rsidRPr="00A37367">
        <w:rPr>
          <w:rFonts w:ascii="Times New Roman" w:hAnsi="Times New Roman" w:cs="Times New Roman"/>
          <w:b/>
          <w:sz w:val="18"/>
          <w:szCs w:val="18"/>
        </w:rPr>
        <w:t>(отдельный документ)</w:t>
      </w:r>
    </w:p>
    <w:p w14:paraId="3BB06FB0" w14:textId="77777777" w:rsidR="00D95C83" w:rsidRPr="00423640" w:rsidRDefault="006E29B2">
      <w:pPr>
        <w:rPr>
          <w:rFonts w:ascii="Times New Roman" w:hAnsi="Times New Roman"/>
          <w:b/>
          <w:sz w:val="18"/>
          <w:szCs w:val="18"/>
          <w:lang w:val="ru-RU"/>
        </w:rPr>
      </w:pPr>
      <w:r w:rsidRPr="00423640">
        <w:rPr>
          <w:rFonts w:ascii="Times New Roman" w:hAnsi="Times New Roman"/>
          <w:b/>
          <w:sz w:val="18"/>
          <w:szCs w:val="18"/>
          <w:lang w:val="ru-RU"/>
        </w:rPr>
        <w:br w:type="page"/>
      </w:r>
    </w:p>
    <w:p w14:paraId="2C01D521" w14:textId="77777777" w:rsidR="001A3391" w:rsidRPr="00CE3938" w:rsidRDefault="001A3391" w:rsidP="001A3391">
      <w:pPr>
        <w:tabs>
          <w:tab w:val="left" w:pos="1560"/>
        </w:tabs>
        <w:suppressAutoHyphens/>
        <w:spacing w:before="28" w:after="130" w:line="300" w:lineRule="auto"/>
        <w:ind w:left="360"/>
        <w:jc w:val="center"/>
        <w:rPr>
          <w:rFonts w:ascii="Times New Roman" w:hAnsi="Times New Roman"/>
          <w:sz w:val="18"/>
          <w:szCs w:val="18"/>
          <w:lang w:val="ru-RU"/>
        </w:rPr>
      </w:pPr>
    </w:p>
    <w:p w14:paraId="3BB06FB2" w14:textId="77777777" w:rsidR="00D95C83" w:rsidRPr="00A03AC7" w:rsidRDefault="006E29B2" w:rsidP="000D3B54">
      <w:pPr>
        <w:pStyle w:val="affa"/>
        <w:numPr>
          <w:ilvl w:val="0"/>
          <w:numId w:val="4"/>
        </w:numPr>
        <w:jc w:val="center"/>
        <w:rPr>
          <w:rFonts w:ascii="Times New Roman" w:hAnsi="Times New Roman" w:cs="Times New Roman"/>
          <w:b/>
          <w:sz w:val="18"/>
          <w:szCs w:val="18"/>
        </w:rPr>
      </w:pPr>
      <w:r w:rsidRPr="00423640">
        <w:rPr>
          <w:rFonts w:ascii="Times New Roman" w:hAnsi="Times New Roman" w:cs="Times New Roman"/>
          <w:b/>
          <w:sz w:val="18"/>
          <w:szCs w:val="18"/>
        </w:rPr>
        <w:t>ЦЕНОВАЯ ЧАСТЬ</w:t>
      </w:r>
    </w:p>
    <w:p w14:paraId="3BB06FB3" w14:textId="77777777" w:rsidR="00D95C83" w:rsidRPr="00A03AC7" w:rsidRDefault="00D95C83">
      <w:pPr>
        <w:jc w:val="center"/>
        <w:rPr>
          <w:rFonts w:ascii="Times New Roman" w:hAnsi="Times New Roman"/>
          <w:sz w:val="18"/>
          <w:szCs w:val="18"/>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93"/>
        <w:gridCol w:w="5538"/>
      </w:tblGrid>
      <w:tr w:rsidR="00D95C83" w:rsidRPr="00242F2E" w14:paraId="3BB06FB7" w14:textId="77777777" w:rsidTr="004A41FB">
        <w:trPr>
          <w:trHeight w:val="80"/>
        </w:trPr>
        <w:tc>
          <w:tcPr>
            <w:tcW w:w="567" w:type="dxa"/>
            <w:shd w:val="clear" w:color="000000" w:fill="FFFFFF"/>
            <w:vAlign w:val="center"/>
          </w:tcPr>
          <w:p w14:paraId="3BB06FB4"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1</w:t>
            </w:r>
          </w:p>
        </w:tc>
        <w:tc>
          <w:tcPr>
            <w:tcW w:w="3393" w:type="dxa"/>
            <w:shd w:val="clear" w:color="000000" w:fill="FFFFFF"/>
            <w:vAlign w:val="center"/>
          </w:tcPr>
          <w:p w14:paraId="3BB06FB5" w14:textId="77777777" w:rsidR="00D95C83" w:rsidRPr="0082042F" w:rsidRDefault="006E29B2">
            <w:pPr>
              <w:rPr>
                <w:rFonts w:ascii="Times New Roman" w:hAnsi="Times New Roman"/>
                <w:sz w:val="18"/>
                <w:szCs w:val="18"/>
                <w:lang w:val="ru-RU"/>
              </w:rPr>
            </w:pPr>
            <w:r w:rsidRPr="0082042F">
              <w:rPr>
                <w:rFonts w:ascii="Times New Roman" w:hAnsi="Times New Roman"/>
                <w:sz w:val="18"/>
                <w:szCs w:val="18"/>
                <w:lang w:val="ru-RU"/>
              </w:rPr>
              <w:t>Стартовая цена</w:t>
            </w:r>
          </w:p>
        </w:tc>
        <w:tc>
          <w:tcPr>
            <w:tcW w:w="5538" w:type="dxa"/>
            <w:shd w:val="clear" w:color="000000" w:fill="FFFFFF"/>
            <w:vAlign w:val="center"/>
          </w:tcPr>
          <w:p w14:paraId="3BB06FB6" w14:textId="203EB346" w:rsidR="00F00742" w:rsidRPr="00242F2E" w:rsidRDefault="00CE3938">
            <w:pPr>
              <w:jc w:val="both"/>
              <w:rPr>
                <w:rFonts w:ascii="Times New Roman" w:hAnsi="Times New Roman"/>
                <w:sz w:val="18"/>
                <w:szCs w:val="18"/>
                <w:lang w:val="ru-RU"/>
              </w:rPr>
            </w:pPr>
            <w:r w:rsidRPr="00CE3938">
              <w:rPr>
                <w:rFonts w:ascii="Times New Roman" w:hAnsi="Times New Roman"/>
                <w:bCs/>
                <w:sz w:val="18"/>
                <w:szCs w:val="18"/>
                <w:lang w:val="ru-RU"/>
              </w:rPr>
              <w:t>2 831 999 (Два миллиона восемьсот тридцать одна тысяча девятьсот девяносто девять) долларов США без учета НДС;</w:t>
            </w:r>
          </w:p>
        </w:tc>
      </w:tr>
      <w:tr w:rsidR="00D95C83" w:rsidRPr="00242F2E" w14:paraId="3BB06FBB" w14:textId="77777777" w:rsidTr="004A41FB">
        <w:trPr>
          <w:trHeight w:val="80"/>
        </w:trPr>
        <w:tc>
          <w:tcPr>
            <w:tcW w:w="567" w:type="dxa"/>
            <w:shd w:val="clear" w:color="000000" w:fill="FFFFFF"/>
            <w:vAlign w:val="center"/>
          </w:tcPr>
          <w:p w14:paraId="3BB06FB8"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2</w:t>
            </w:r>
          </w:p>
        </w:tc>
        <w:tc>
          <w:tcPr>
            <w:tcW w:w="3393" w:type="dxa"/>
            <w:shd w:val="clear" w:color="000000" w:fill="FFFFFF"/>
            <w:vAlign w:val="center"/>
          </w:tcPr>
          <w:p w14:paraId="3BB06FB9" w14:textId="77777777" w:rsidR="00D95C83" w:rsidRPr="00423640" w:rsidRDefault="006E29B2">
            <w:pPr>
              <w:rPr>
                <w:rFonts w:ascii="Times New Roman" w:hAnsi="Times New Roman"/>
                <w:sz w:val="18"/>
                <w:szCs w:val="18"/>
                <w:lang w:val="ru-RU"/>
              </w:rPr>
            </w:pPr>
            <w:r w:rsidRPr="00A37367">
              <w:rPr>
                <w:rFonts w:ascii="Times New Roman" w:hAnsi="Times New Roman"/>
                <w:sz w:val="18"/>
                <w:szCs w:val="18"/>
                <w:lang w:val="ru-RU"/>
              </w:rPr>
              <w:t>Источник финансирования</w:t>
            </w:r>
          </w:p>
        </w:tc>
        <w:tc>
          <w:tcPr>
            <w:tcW w:w="5538" w:type="dxa"/>
            <w:shd w:val="clear" w:color="000000" w:fill="FFFFFF"/>
            <w:vAlign w:val="center"/>
          </w:tcPr>
          <w:p w14:paraId="3BB06FBA" w14:textId="575CB403"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 xml:space="preserve">Собственные средства </w:t>
            </w:r>
            <w:r w:rsidR="00DD7620" w:rsidRPr="00A03AC7">
              <w:rPr>
                <w:rFonts w:ascii="Times New Roman" w:hAnsi="Times New Roman"/>
                <w:sz w:val="18"/>
                <w:szCs w:val="18"/>
                <w:lang w:val="ru-RU"/>
              </w:rPr>
              <w:t>АО «Национальный банк внешнеэкономической деятельности Республики Узбекистан»</w:t>
            </w:r>
          </w:p>
        </w:tc>
      </w:tr>
      <w:tr w:rsidR="00D95C83" w:rsidRPr="00A03AC7" w14:paraId="3BB06FBF" w14:textId="77777777" w:rsidTr="004A41FB">
        <w:trPr>
          <w:trHeight w:val="284"/>
        </w:trPr>
        <w:tc>
          <w:tcPr>
            <w:tcW w:w="567" w:type="dxa"/>
            <w:shd w:val="clear" w:color="000000" w:fill="FFFFFF"/>
            <w:vAlign w:val="center"/>
          </w:tcPr>
          <w:p w14:paraId="3BB06FBC"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3</w:t>
            </w:r>
          </w:p>
        </w:tc>
        <w:tc>
          <w:tcPr>
            <w:tcW w:w="3393" w:type="dxa"/>
            <w:shd w:val="clear" w:color="000000" w:fill="FFFFFF"/>
            <w:vAlign w:val="center"/>
          </w:tcPr>
          <w:p w14:paraId="3BB06FBD" w14:textId="38E95913" w:rsidR="00D95C83" w:rsidRPr="004A41FB" w:rsidRDefault="006E29B2">
            <w:pPr>
              <w:rPr>
                <w:rFonts w:ascii="Times New Roman" w:hAnsi="Times New Roman"/>
                <w:b/>
                <w:sz w:val="18"/>
                <w:szCs w:val="18"/>
                <w:lang w:val="ru-RU"/>
              </w:rPr>
            </w:pPr>
            <w:r w:rsidRPr="004A41FB">
              <w:rPr>
                <w:rFonts w:ascii="Times New Roman" w:hAnsi="Times New Roman"/>
                <w:b/>
                <w:sz w:val="18"/>
                <w:szCs w:val="18"/>
                <w:lang w:val="ru-RU"/>
              </w:rPr>
              <w:t>Условия оплаты для</w:t>
            </w:r>
            <w:r w:rsidR="002B72FF" w:rsidRPr="004A41FB">
              <w:rPr>
                <w:rFonts w:ascii="Times New Roman" w:hAnsi="Times New Roman"/>
                <w:b/>
                <w:sz w:val="18"/>
                <w:szCs w:val="18"/>
                <w:lang w:val="ru-RU"/>
              </w:rPr>
              <w:t>:</w:t>
            </w:r>
            <w:r w:rsidRPr="004A41FB">
              <w:rPr>
                <w:rFonts w:ascii="Times New Roman" w:hAnsi="Times New Roman"/>
                <w:b/>
                <w:sz w:val="18"/>
                <w:szCs w:val="18"/>
                <w:lang w:val="ru-RU"/>
              </w:rPr>
              <w:t xml:space="preserve"> </w:t>
            </w:r>
          </w:p>
        </w:tc>
        <w:tc>
          <w:tcPr>
            <w:tcW w:w="5538" w:type="dxa"/>
            <w:shd w:val="clear" w:color="000000" w:fill="FFFFFF"/>
          </w:tcPr>
          <w:p w14:paraId="3BB06FBE" w14:textId="77777777" w:rsidR="00D95C83" w:rsidRPr="00423640" w:rsidRDefault="00D95C83">
            <w:pPr>
              <w:jc w:val="both"/>
              <w:rPr>
                <w:rFonts w:ascii="Times New Roman" w:hAnsi="Times New Roman"/>
                <w:sz w:val="18"/>
                <w:szCs w:val="18"/>
                <w:lang w:val="ru-RU"/>
              </w:rPr>
            </w:pPr>
          </w:p>
        </w:tc>
      </w:tr>
      <w:tr w:rsidR="00D95C83" w:rsidRPr="00242F2E" w14:paraId="3BB06FC3" w14:textId="77777777" w:rsidTr="004A41FB">
        <w:trPr>
          <w:trHeight w:val="284"/>
        </w:trPr>
        <w:tc>
          <w:tcPr>
            <w:tcW w:w="567" w:type="dxa"/>
            <w:shd w:val="clear" w:color="000000" w:fill="FFFFFF"/>
            <w:vAlign w:val="center"/>
          </w:tcPr>
          <w:p w14:paraId="3BB06FC0"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3.1</w:t>
            </w:r>
          </w:p>
        </w:tc>
        <w:tc>
          <w:tcPr>
            <w:tcW w:w="3393" w:type="dxa"/>
            <w:shd w:val="clear" w:color="000000" w:fill="FFFFFF"/>
            <w:vAlign w:val="center"/>
          </w:tcPr>
          <w:p w14:paraId="3BB06FC1" w14:textId="5CD73C23" w:rsidR="00D95C83" w:rsidRPr="00A03AC7" w:rsidRDefault="00DD7620">
            <w:pPr>
              <w:rPr>
                <w:rFonts w:ascii="Times New Roman" w:hAnsi="Times New Roman"/>
                <w:sz w:val="18"/>
                <w:szCs w:val="18"/>
                <w:lang w:val="ru-RU"/>
              </w:rPr>
            </w:pPr>
            <w:r w:rsidRPr="00A37367">
              <w:rPr>
                <w:rFonts w:ascii="Times New Roman" w:hAnsi="Times New Roman"/>
                <w:sz w:val="18"/>
                <w:szCs w:val="18"/>
                <w:lang w:val="ru-RU"/>
              </w:rPr>
              <w:t xml:space="preserve">Отечественных </w:t>
            </w:r>
            <w:r w:rsidR="006E29B2" w:rsidRPr="00423640">
              <w:rPr>
                <w:rFonts w:ascii="Times New Roman" w:hAnsi="Times New Roman"/>
                <w:sz w:val="18"/>
                <w:szCs w:val="18"/>
                <w:lang w:val="ru-RU"/>
              </w:rPr>
              <w:t>участников</w:t>
            </w:r>
          </w:p>
        </w:tc>
        <w:tc>
          <w:tcPr>
            <w:tcW w:w="5538" w:type="dxa"/>
            <w:shd w:val="clear" w:color="000000" w:fill="FFFFFF"/>
          </w:tcPr>
          <w:p w14:paraId="3BB06FC2" w14:textId="080173F1" w:rsidR="00D95C83" w:rsidRPr="00B15FA9" w:rsidRDefault="00A16D09" w:rsidP="00A61973">
            <w:pPr>
              <w:rPr>
                <w:rFonts w:ascii="Times New Roman" w:hAnsi="Times New Roman"/>
                <w:sz w:val="18"/>
                <w:szCs w:val="18"/>
                <w:lang w:val="ru-RU"/>
              </w:rPr>
            </w:pPr>
            <w:r>
              <w:rPr>
                <w:rFonts w:ascii="Times New Roman" w:hAnsi="Times New Roman"/>
                <w:sz w:val="18"/>
                <w:szCs w:val="18"/>
                <w:lang w:val="ru-RU"/>
              </w:rPr>
              <w:t xml:space="preserve">- </w:t>
            </w:r>
            <w:r w:rsidR="002B72FF" w:rsidRPr="00A03AC7">
              <w:rPr>
                <w:rFonts w:ascii="Times New Roman" w:hAnsi="Times New Roman"/>
                <w:sz w:val="18"/>
                <w:szCs w:val="18"/>
                <w:lang w:val="ru-RU"/>
              </w:rPr>
              <w:t xml:space="preserve">предоплата </w:t>
            </w:r>
            <w:r w:rsidR="00271102">
              <w:rPr>
                <w:rFonts w:ascii="Times New Roman" w:hAnsi="Times New Roman"/>
                <w:sz w:val="18"/>
                <w:szCs w:val="18"/>
                <w:lang w:val="ru-RU"/>
              </w:rPr>
              <w:t>5</w:t>
            </w:r>
            <w:r w:rsidR="00A61973" w:rsidRPr="00A03AC7">
              <w:rPr>
                <w:rFonts w:ascii="Times New Roman" w:hAnsi="Times New Roman"/>
                <w:sz w:val="18"/>
                <w:szCs w:val="18"/>
                <w:lang w:val="ru-RU"/>
              </w:rPr>
              <w:t xml:space="preserve">0% от общей стоимости </w:t>
            </w:r>
            <w:r w:rsidR="00A61973">
              <w:rPr>
                <w:rFonts w:ascii="Times New Roman" w:hAnsi="Times New Roman"/>
                <w:sz w:val="18"/>
                <w:szCs w:val="18"/>
                <w:lang w:val="ru-RU"/>
              </w:rPr>
              <w:t>Контракта</w:t>
            </w:r>
            <w:r w:rsidR="00A61973" w:rsidRPr="00A03AC7">
              <w:rPr>
                <w:rFonts w:ascii="Times New Roman" w:hAnsi="Times New Roman"/>
                <w:sz w:val="18"/>
                <w:szCs w:val="18"/>
                <w:lang w:val="ru-RU"/>
              </w:rPr>
              <w:t xml:space="preserve"> в течени</w:t>
            </w:r>
            <w:r w:rsidR="00A61973">
              <w:rPr>
                <w:rFonts w:ascii="Times New Roman" w:hAnsi="Times New Roman"/>
                <w:sz w:val="18"/>
                <w:szCs w:val="18"/>
                <w:lang w:val="ru-RU"/>
              </w:rPr>
              <w:t>е</w:t>
            </w:r>
            <w:r w:rsidR="00A61973" w:rsidRPr="00A03AC7">
              <w:rPr>
                <w:rFonts w:ascii="Times New Roman" w:hAnsi="Times New Roman"/>
                <w:sz w:val="18"/>
                <w:szCs w:val="18"/>
                <w:lang w:val="ru-RU"/>
              </w:rPr>
              <w:t xml:space="preserve"> 10 банковских дней с момента </w:t>
            </w:r>
            <w:r w:rsidR="00A61973">
              <w:rPr>
                <w:rFonts w:ascii="Times New Roman" w:hAnsi="Times New Roman"/>
                <w:sz w:val="18"/>
                <w:szCs w:val="18"/>
                <w:lang w:val="ru-RU"/>
              </w:rPr>
              <w:t>вступления контракта в силу</w:t>
            </w:r>
            <w:r w:rsidR="00A61973" w:rsidRPr="00A03AC7">
              <w:rPr>
                <w:rFonts w:ascii="Times New Roman" w:hAnsi="Times New Roman"/>
                <w:sz w:val="18"/>
                <w:szCs w:val="18"/>
                <w:lang w:val="ru-RU"/>
              </w:rPr>
              <w:t xml:space="preserve">, оплата оставшихся </w:t>
            </w:r>
            <w:r w:rsidR="00741649">
              <w:rPr>
                <w:rFonts w:ascii="Times New Roman" w:hAnsi="Times New Roman"/>
                <w:sz w:val="18"/>
                <w:szCs w:val="18"/>
                <w:lang w:val="ru-RU"/>
              </w:rPr>
              <w:t>50</w:t>
            </w:r>
            <w:r w:rsidR="00A61973" w:rsidRPr="00A03AC7">
              <w:rPr>
                <w:rFonts w:ascii="Times New Roman" w:hAnsi="Times New Roman"/>
                <w:sz w:val="18"/>
                <w:szCs w:val="18"/>
                <w:lang w:val="ru-RU"/>
              </w:rPr>
              <w:t>% в течени</w:t>
            </w:r>
            <w:r w:rsidR="00A61973">
              <w:rPr>
                <w:rFonts w:ascii="Times New Roman" w:hAnsi="Times New Roman"/>
                <w:sz w:val="18"/>
                <w:szCs w:val="18"/>
                <w:lang w:val="ru-RU"/>
              </w:rPr>
              <w:t>е</w:t>
            </w:r>
            <w:r w:rsidR="00A61973" w:rsidRPr="00A03AC7">
              <w:rPr>
                <w:rFonts w:ascii="Times New Roman" w:hAnsi="Times New Roman"/>
                <w:sz w:val="18"/>
                <w:szCs w:val="18"/>
                <w:lang w:val="ru-RU"/>
              </w:rPr>
              <w:t xml:space="preserve"> </w:t>
            </w:r>
            <w:r w:rsidR="00C71C53" w:rsidRPr="004760EC">
              <w:rPr>
                <w:rFonts w:ascii="Times New Roman" w:hAnsi="Times New Roman"/>
                <w:sz w:val="18"/>
                <w:szCs w:val="18"/>
                <w:lang w:val="ru-RU" w:eastAsia="ru-RU"/>
              </w:rPr>
              <w:t xml:space="preserve">10 (десяти) банковских </w:t>
            </w:r>
            <w:r w:rsidR="00B15FA9">
              <w:rPr>
                <w:rFonts w:ascii="Times New Roman" w:hAnsi="Times New Roman"/>
                <w:sz w:val="18"/>
                <w:szCs w:val="18"/>
                <w:lang w:val="ru-RU" w:eastAsia="ru-RU"/>
              </w:rPr>
              <w:t xml:space="preserve">дней </w:t>
            </w:r>
            <w:r w:rsidR="00B15FA9" w:rsidRPr="00B15FA9">
              <w:rPr>
                <w:rFonts w:ascii="Times New Roman" w:hAnsi="Times New Roman"/>
                <w:sz w:val="18"/>
                <w:szCs w:val="18"/>
                <w:lang w:val="ru-RU"/>
              </w:rPr>
              <w:t xml:space="preserve">по </w:t>
            </w:r>
            <w:r w:rsidR="00741649">
              <w:rPr>
                <w:rFonts w:ascii="Times New Roman" w:hAnsi="Times New Roman"/>
                <w:sz w:val="18"/>
                <w:szCs w:val="18"/>
                <w:lang w:val="ru-RU"/>
              </w:rPr>
              <w:t>завершении каждого этапа</w:t>
            </w:r>
            <w:r w:rsidR="00B15FA9" w:rsidRPr="00B15FA9">
              <w:rPr>
                <w:rFonts w:ascii="Times New Roman" w:hAnsi="Times New Roman"/>
                <w:sz w:val="18"/>
                <w:szCs w:val="18"/>
                <w:lang w:val="ru-RU"/>
              </w:rPr>
              <w:t xml:space="preserve"> и подписания акта сдачи-приёмки услуг</w:t>
            </w:r>
            <w:r w:rsidR="00B15FA9">
              <w:rPr>
                <w:rFonts w:ascii="Times New Roman" w:hAnsi="Times New Roman"/>
                <w:sz w:val="18"/>
                <w:szCs w:val="18"/>
                <w:lang w:val="ru-RU"/>
              </w:rPr>
              <w:t>;</w:t>
            </w:r>
          </w:p>
        </w:tc>
      </w:tr>
      <w:tr w:rsidR="003A112B" w:rsidRPr="00242F2E" w14:paraId="3BB06FC7" w14:textId="77777777" w:rsidTr="004A41FB">
        <w:trPr>
          <w:trHeight w:val="284"/>
        </w:trPr>
        <w:tc>
          <w:tcPr>
            <w:tcW w:w="567" w:type="dxa"/>
            <w:shd w:val="clear" w:color="000000" w:fill="FFFFFF"/>
            <w:vAlign w:val="center"/>
          </w:tcPr>
          <w:p w14:paraId="3BB06FC4"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3.2</w:t>
            </w:r>
          </w:p>
        </w:tc>
        <w:tc>
          <w:tcPr>
            <w:tcW w:w="3393" w:type="dxa"/>
            <w:shd w:val="clear" w:color="000000" w:fill="FFFFFF"/>
            <w:vAlign w:val="center"/>
          </w:tcPr>
          <w:p w14:paraId="3BB06FC5" w14:textId="4AEB6A51"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Иностранных </w:t>
            </w:r>
            <w:r w:rsidRPr="00423640">
              <w:rPr>
                <w:rFonts w:ascii="Times New Roman" w:hAnsi="Times New Roman"/>
                <w:sz w:val="18"/>
                <w:szCs w:val="18"/>
                <w:lang w:val="ru-RU"/>
              </w:rPr>
              <w:t>участников</w:t>
            </w:r>
          </w:p>
        </w:tc>
        <w:tc>
          <w:tcPr>
            <w:tcW w:w="5538" w:type="dxa"/>
            <w:shd w:val="clear" w:color="000000" w:fill="FFFFFF"/>
          </w:tcPr>
          <w:p w14:paraId="3BB06FC6" w14:textId="4B74467C" w:rsidR="003A112B" w:rsidRPr="00A03AC7" w:rsidRDefault="003A112B" w:rsidP="000E7E0B">
            <w:pPr>
              <w:rPr>
                <w:rFonts w:ascii="Times New Roman" w:hAnsi="Times New Roman"/>
                <w:sz w:val="18"/>
                <w:szCs w:val="18"/>
                <w:lang w:val="ru-RU"/>
              </w:rPr>
            </w:pPr>
            <w:r>
              <w:rPr>
                <w:rFonts w:ascii="Times New Roman" w:hAnsi="Times New Roman"/>
                <w:sz w:val="18"/>
                <w:szCs w:val="18"/>
                <w:lang w:val="ru-RU"/>
              </w:rPr>
              <w:t xml:space="preserve">- </w:t>
            </w:r>
            <w:r w:rsidRPr="00A03AC7">
              <w:rPr>
                <w:rFonts w:ascii="Times New Roman" w:hAnsi="Times New Roman"/>
                <w:sz w:val="18"/>
                <w:szCs w:val="18"/>
                <w:lang w:val="ru-RU"/>
              </w:rPr>
              <w:t xml:space="preserve">предоплата </w:t>
            </w:r>
            <w:r w:rsidR="00271102">
              <w:rPr>
                <w:rFonts w:ascii="Times New Roman" w:hAnsi="Times New Roman"/>
                <w:sz w:val="18"/>
                <w:szCs w:val="18"/>
                <w:lang w:val="ru-RU"/>
              </w:rPr>
              <w:t>5</w:t>
            </w:r>
            <w:r w:rsidR="00A61973" w:rsidRPr="00A03AC7">
              <w:rPr>
                <w:rFonts w:ascii="Times New Roman" w:hAnsi="Times New Roman"/>
                <w:sz w:val="18"/>
                <w:szCs w:val="18"/>
                <w:lang w:val="ru-RU"/>
              </w:rPr>
              <w:t xml:space="preserve">0% от общей стоимости </w:t>
            </w:r>
            <w:r w:rsidR="00A61973">
              <w:rPr>
                <w:rFonts w:ascii="Times New Roman" w:hAnsi="Times New Roman"/>
                <w:sz w:val="18"/>
                <w:szCs w:val="18"/>
                <w:lang w:val="ru-RU"/>
              </w:rPr>
              <w:t>Контракта</w:t>
            </w:r>
            <w:r w:rsidR="00A61973" w:rsidRPr="00A03AC7">
              <w:rPr>
                <w:rFonts w:ascii="Times New Roman" w:hAnsi="Times New Roman"/>
                <w:sz w:val="18"/>
                <w:szCs w:val="18"/>
                <w:lang w:val="ru-RU"/>
              </w:rPr>
              <w:t xml:space="preserve"> в течени</w:t>
            </w:r>
            <w:r w:rsidR="00A61973">
              <w:rPr>
                <w:rFonts w:ascii="Times New Roman" w:hAnsi="Times New Roman"/>
                <w:sz w:val="18"/>
                <w:szCs w:val="18"/>
                <w:lang w:val="ru-RU"/>
              </w:rPr>
              <w:t>е</w:t>
            </w:r>
            <w:r w:rsidR="00A61973" w:rsidRPr="00A03AC7">
              <w:rPr>
                <w:rFonts w:ascii="Times New Roman" w:hAnsi="Times New Roman"/>
                <w:sz w:val="18"/>
                <w:szCs w:val="18"/>
                <w:lang w:val="ru-RU"/>
              </w:rPr>
              <w:t xml:space="preserve"> 10 банковских дней с момента </w:t>
            </w:r>
            <w:r w:rsidR="00A61973">
              <w:rPr>
                <w:rFonts w:ascii="Times New Roman" w:hAnsi="Times New Roman"/>
                <w:sz w:val="18"/>
                <w:szCs w:val="18"/>
                <w:lang w:val="ru-RU"/>
              </w:rPr>
              <w:t>вступления контракта в силу</w:t>
            </w:r>
            <w:r w:rsidR="00A61973" w:rsidRPr="00A03AC7">
              <w:rPr>
                <w:rFonts w:ascii="Times New Roman" w:hAnsi="Times New Roman"/>
                <w:sz w:val="18"/>
                <w:szCs w:val="18"/>
                <w:lang w:val="ru-RU"/>
              </w:rPr>
              <w:t xml:space="preserve">, оплата </w:t>
            </w:r>
            <w:r w:rsidR="00741649" w:rsidRPr="00A03AC7">
              <w:rPr>
                <w:rFonts w:ascii="Times New Roman" w:hAnsi="Times New Roman"/>
                <w:sz w:val="18"/>
                <w:szCs w:val="18"/>
                <w:lang w:val="ru-RU"/>
              </w:rPr>
              <w:t xml:space="preserve">оставшихся </w:t>
            </w:r>
            <w:r w:rsidR="00741649">
              <w:rPr>
                <w:rFonts w:ascii="Times New Roman" w:hAnsi="Times New Roman"/>
                <w:sz w:val="18"/>
                <w:szCs w:val="18"/>
                <w:lang w:val="ru-RU"/>
              </w:rPr>
              <w:t>50</w:t>
            </w:r>
            <w:r w:rsidR="00741649" w:rsidRPr="00A03AC7">
              <w:rPr>
                <w:rFonts w:ascii="Times New Roman" w:hAnsi="Times New Roman"/>
                <w:sz w:val="18"/>
                <w:szCs w:val="18"/>
                <w:lang w:val="ru-RU"/>
              </w:rPr>
              <w:t>% в течени</w:t>
            </w:r>
            <w:r w:rsidR="00741649">
              <w:rPr>
                <w:rFonts w:ascii="Times New Roman" w:hAnsi="Times New Roman"/>
                <w:sz w:val="18"/>
                <w:szCs w:val="18"/>
                <w:lang w:val="ru-RU"/>
              </w:rPr>
              <w:t>е</w:t>
            </w:r>
            <w:r w:rsidR="00741649" w:rsidRPr="00A03AC7">
              <w:rPr>
                <w:rFonts w:ascii="Times New Roman" w:hAnsi="Times New Roman"/>
                <w:sz w:val="18"/>
                <w:szCs w:val="18"/>
                <w:lang w:val="ru-RU"/>
              </w:rPr>
              <w:t xml:space="preserve"> </w:t>
            </w:r>
            <w:r w:rsidR="00741649" w:rsidRPr="004760EC">
              <w:rPr>
                <w:rFonts w:ascii="Times New Roman" w:hAnsi="Times New Roman"/>
                <w:sz w:val="18"/>
                <w:szCs w:val="18"/>
                <w:lang w:val="ru-RU" w:eastAsia="ru-RU"/>
              </w:rPr>
              <w:t xml:space="preserve">10 (десяти) банковских </w:t>
            </w:r>
            <w:r w:rsidR="00741649">
              <w:rPr>
                <w:rFonts w:ascii="Times New Roman" w:hAnsi="Times New Roman"/>
                <w:sz w:val="18"/>
                <w:szCs w:val="18"/>
                <w:lang w:val="ru-RU" w:eastAsia="ru-RU"/>
              </w:rPr>
              <w:t xml:space="preserve">дней </w:t>
            </w:r>
            <w:r w:rsidR="00741649" w:rsidRPr="00B15FA9">
              <w:rPr>
                <w:rFonts w:ascii="Times New Roman" w:hAnsi="Times New Roman"/>
                <w:sz w:val="18"/>
                <w:szCs w:val="18"/>
                <w:lang w:val="ru-RU"/>
              </w:rPr>
              <w:t xml:space="preserve">по </w:t>
            </w:r>
            <w:r w:rsidR="00741649">
              <w:rPr>
                <w:rFonts w:ascii="Times New Roman" w:hAnsi="Times New Roman"/>
                <w:sz w:val="18"/>
                <w:szCs w:val="18"/>
                <w:lang w:val="ru-RU"/>
              </w:rPr>
              <w:t>завершении каждого этапа</w:t>
            </w:r>
            <w:r w:rsidR="00741649" w:rsidRPr="00B15FA9">
              <w:rPr>
                <w:rFonts w:ascii="Times New Roman" w:hAnsi="Times New Roman"/>
                <w:sz w:val="18"/>
                <w:szCs w:val="18"/>
                <w:lang w:val="ru-RU"/>
              </w:rPr>
              <w:t xml:space="preserve"> и подписания акта сдачи-приёмки услуг</w:t>
            </w:r>
          </w:p>
        </w:tc>
      </w:tr>
      <w:tr w:rsidR="003A112B" w:rsidRPr="00A03AC7" w14:paraId="3BB06FCB" w14:textId="77777777" w:rsidTr="004A41FB">
        <w:trPr>
          <w:trHeight w:val="331"/>
        </w:trPr>
        <w:tc>
          <w:tcPr>
            <w:tcW w:w="567" w:type="dxa"/>
            <w:shd w:val="clear" w:color="000000" w:fill="FFFFFF"/>
            <w:vAlign w:val="center"/>
          </w:tcPr>
          <w:p w14:paraId="3BB06FC8"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4</w:t>
            </w:r>
          </w:p>
        </w:tc>
        <w:tc>
          <w:tcPr>
            <w:tcW w:w="3393" w:type="dxa"/>
            <w:shd w:val="clear" w:color="000000" w:fill="FFFFFF"/>
            <w:vAlign w:val="center"/>
          </w:tcPr>
          <w:p w14:paraId="3BB06FC9" w14:textId="27D2B61B" w:rsidR="003A112B" w:rsidRPr="004A41FB" w:rsidRDefault="003A112B" w:rsidP="003A112B">
            <w:pPr>
              <w:rPr>
                <w:rFonts w:ascii="Times New Roman" w:hAnsi="Times New Roman"/>
                <w:b/>
                <w:sz w:val="18"/>
                <w:szCs w:val="18"/>
                <w:lang w:val="ru-RU"/>
              </w:rPr>
            </w:pPr>
            <w:r w:rsidRPr="004A41FB">
              <w:rPr>
                <w:rFonts w:ascii="Times New Roman" w:hAnsi="Times New Roman"/>
                <w:b/>
                <w:sz w:val="18"/>
                <w:szCs w:val="18"/>
                <w:lang w:val="ru-RU"/>
              </w:rPr>
              <w:t>Валюта платежа для:</w:t>
            </w:r>
          </w:p>
        </w:tc>
        <w:tc>
          <w:tcPr>
            <w:tcW w:w="5538" w:type="dxa"/>
            <w:shd w:val="clear" w:color="000000" w:fill="FFFFFF"/>
          </w:tcPr>
          <w:p w14:paraId="3BB06FCA" w14:textId="77777777" w:rsidR="003A112B" w:rsidRPr="00423640" w:rsidRDefault="003A112B" w:rsidP="003A112B">
            <w:pPr>
              <w:jc w:val="both"/>
              <w:rPr>
                <w:rFonts w:ascii="Times New Roman" w:hAnsi="Times New Roman"/>
                <w:sz w:val="18"/>
                <w:szCs w:val="18"/>
                <w:lang w:val="ru-RU"/>
              </w:rPr>
            </w:pPr>
          </w:p>
        </w:tc>
      </w:tr>
      <w:tr w:rsidR="003A112B" w:rsidRPr="00A03AC7" w14:paraId="3BB06FCF" w14:textId="77777777" w:rsidTr="004A41FB">
        <w:trPr>
          <w:trHeight w:val="331"/>
        </w:trPr>
        <w:tc>
          <w:tcPr>
            <w:tcW w:w="567" w:type="dxa"/>
            <w:shd w:val="clear" w:color="000000" w:fill="FFFFFF"/>
            <w:vAlign w:val="center"/>
          </w:tcPr>
          <w:p w14:paraId="3BB06FCC"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4.1</w:t>
            </w:r>
          </w:p>
        </w:tc>
        <w:tc>
          <w:tcPr>
            <w:tcW w:w="3393" w:type="dxa"/>
            <w:shd w:val="clear" w:color="000000" w:fill="FFFFFF"/>
            <w:vAlign w:val="center"/>
          </w:tcPr>
          <w:p w14:paraId="3BB06FCD" w14:textId="1A548C06"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Отечественных </w:t>
            </w:r>
            <w:r w:rsidRPr="00423640">
              <w:rPr>
                <w:rFonts w:ascii="Times New Roman" w:hAnsi="Times New Roman"/>
                <w:sz w:val="18"/>
                <w:szCs w:val="18"/>
                <w:lang w:val="ru-RU"/>
              </w:rPr>
              <w:t>участников</w:t>
            </w:r>
          </w:p>
        </w:tc>
        <w:tc>
          <w:tcPr>
            <w:tcW w:w="5538" w:type="dxa"/>
            <w:shd w:val="clear" w:color="000000" w:fill="FFFFFF"/>
            <w:vAlign w:val="center"/>
          </w:tcPr>
          <w:p w14:paraId="3BB06FCE" w14:textId="7932983E" w:rsidR="003A112B" w:rsidRPr="00F00742" w:rsidRDefault="003A112B" w:rsidP="004A41FB">
            <w:pPr>
              <w:rPr>
                <w:rFonts w:ascii="Times New Roman" w:hAnsi="Times New Roman"/>
                <w:sz w:val="18"/>
                <w:szCs w:val="18"/>
                <w:lang w:val="ru-RU"/>
              </w:rPr>
            </w:pPr>
            <w:r w:rsidRPr="00F00742">
              <w:rPr>
                <w:rFonts w:ascii="Times New Roman" w:hAnsi="Times New Roman"/>
                <w:sz w:val="18"/>
                <w:szCs w:val="18"/>
                <w:lang w:val="ru-RU"/>
              </w:rPr>
              <w:t xml:space="preserve">Сум </w:t>
            </w:r>
            <w:proofErr w:type="spellStart"/>
            <w:r w:rsidRPr="00F00742">
              <w:rPr>
                <w:rFonts w:ascii="Times New Roman" w:hAnsi="Times New Roman"/>
                <w:sz w:val="18"/>
                <w:szCs w:val="18"/>
                <w:lang w:val="ru-RU"/>
              </w:rPr>
              <w:t>РУз</w:t>
            </w:r>
            <w:proofErr w:type="spellEnd"/>
          </w:p>
        </w:tc>
      </w:tr>
      <w:tr w:rsidR="003A112B" w:rsidRPr="00A03AC7" w14:paraId="3BB06FD3" w14:textId="77777777" w:rsidTr="004A41FB">
        <w:trPr>
          <w:trHeight w:val="331"/>
        </w:trPr>
        <w:tc>
          <w:tcPr>
            <w:tcW w:w="567" w:type="dxa"/>
            <w:shd w:val="clear" w:color="000000" w:fill="FFFFFF"/>
            <w:vAlign w:val="center"/>
          </w:tcPr>
          <w:p w14:paraId="3BB06FD0"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4.2</w:t>
            </w:r>
          </w:p>
        </w:tc>
        <w:tc>
          <w:tcPr>
            <w:tcW w:w="3393" w:type="dxa"/>
            <w:shd w:val="clear" w:color="000000" w:fill="FFFFFF"/>
            <w:vAlign w:val="center"/>
          </w:tcPr>
          <w:p w14:paraId="3BB06FD1" w14:textId="20771040"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Иностранных </w:t>
            </w:r>
            <w:r w:rsidRPr="00423640">
              <w:rPr>
                <w:rFonts w:ascii="Times New Roman" w:hAnsi="Times New Roman"/>
                <w:sz w:val="18"/>
                <w:szCs w:val="18"/>
                <w:lang w:val="ru-RU"/>
              </w:rPr>
              <w:t>участников</w:t>
            </w:r>
          </w:p>
        </w:tc>
        <w:tc>
          <w:tcPr>
            <w:tcW w:w="5538" w:type="dxa"/>
            <w:shd w:val="clear" w:color="000000" w:fill="FFFFFF"/>
            <w:vAlign w:val="center"/>
          </w:tcPr>
          <w:p w14:paraId="3BB06FD2" w14:textId="1883B76D" w:rsidR="003A112B" w:rsidRPr="00A03AC7" w:rsidRDefault="003A112B" w:rsidP="004A41FB">
            <w:pPr>
              <w:rPr>
                <w:rFonts w:ascii="Times New Roman" w:hAnsi="Times New Roman"/>
                <w:sz w:val="18"/>
                <w:szCs w:val="18"/>
                <w:lang w:val="ru-RU"/>
              </w:rPr>
            </w:pPr>
            <w:r w:rsidRPr="00A03AC7">
              <w:rPr>
                <w:rFonts w:ascii="Times New Roman" w:hAnsi="Times New Roman"/>
                <w:sz w:val="18"/>
                <w:szCs w:val="18"/>
                <w:lang w:val="ru-RU"/>
              </w:rPr>
              <w:t>Доллар США</w:t>
            </w:r>
          </w:p>
        </w:tc>
      </w:tr>
      <w:tr w:rsidR="003A112B" w:rsidRPr="00A03AC7" w14:paraId="4E8D754A" w14:textId="77777777" w:rsidTr="004A41FB">
        <w:trPr>
          <w:trHeight w:val="53"/>
        </w:trPr>
        <w:tc>
          <w:tcPr>
            <w:tcW w:w="567" w:type="dxa"/>
            <w:shd w:val="clear" w:color="000000" w:fill="FFFFFF"/>
            <w:vAlign w:val="center"/>
          </w:tcPr>
          <w:p w14:paraId="2A53B2A9" w14:textId="4EB61AEE" w:rsidR="003A112B" w:rsidRPr="004A41FB" w:rsidRDefault="00B22643" w:rsidP="003A112B">
            <w:pPr>
              <w:jc w:val="center"/>
              <w:rPr>
                <w:rFonts w:ascii="Times New Roman" w:hAnsi="Times New Roman"/>
                <w:b/>
                <w:sz w:val="18"/>
                <w:szCs w:val="18"/>
                <w:lang w:val="ru-RU"/>
              </w:rPr>
            </w:pPr>
            <w:r>
              <w:rPr>
                <w:rFonts w:ascii="Times New Roman" w:hAnsi="Times New Roman"/>
                <w:b/>
                <w:sz w:val="18"/>
                <w:szCs w:val="18"/>
                <w:lang w:val="ru-RU"/>
              </w:rPr>
              <w:t>5</w:t>
            </w:r>
          </w:p>
        </w:tc>
        <w:tc>
          <w:tcPr>
            <w:tcW w:w="3393" w:type="dxa"/>
            <w:shd w:val="clear" w:color="000000" w:fill="FFFFFF"/>
            <w:vAlign w:val="center"/>
          </w:tcPr>
          <w:p w14:paraId="67F9C7F2" w14:textId="5FD677B6" w:rsidR="003A112B" w:rsidRPr="004A41FB" w:rsidRDefault="003A112B" w:rsidP="003A112B">
            <w:pPr>
              <w:rPr>
                <w:rFonts w:ascii="Times New Roman" w:hAnsi="Times New Roman"/>
                <w:b/>
                <w:sz w:val="18"/>
                <w:szCs w:val="18"/>
                <w:lang w:val="ru-RU"/>
              </w:rPr>
            </w:pPr>
            <w:r w:rsidRPr="00A03AC7">
              <w:rPr>
                <w:rFonts w:ascii="Times New Roman" w:hAnsi="Times New Roman"/>
                <w:b/>
                <w:sz w:val="18"/>
                <w:szCs w:val="18"/>
                <w:lang w:val="ru-RU"/>
              </w:rPr>
              <w:t xml:space="preserve">Сроки оказания </w:t>
            </w:r>
            <w:r>
              <w:rPr>
                <w:rFonts w:ascii="Times New Roman" w:hAnsi="Times New Roman"/>
                <w:b/>
                <w:sz w:val="18"/>
                <w:szCs w:val="18"/>
                <w:lang w:val="ru-RU"/>
              </w:rPr>
              <w:t>У</w:t>
            </w:r>
            <w:r w:rsidRPr="00A03AC7">
              <w:rPr>
                <w:rFonts w:ascii="Times New Roman" w:hAnsi="Times New Roman"/>
                <w:b/>
                <w:sz w:val="18"/>
                <w:szCs w:val="18"/>
                <w:lang w:val="ru-RU"/>
              </w:rPr>
              <w:t>слуг</w:t>
            </w:r>
          </w:p>
        </w:tc>
        <w:tc>
          <w:tcPr>
            <w:tcW w:w="5538" w:type="dxa"/>
            <w:shd w:val="clear" w:color="000000" w:fill="FFFFFF"/>
            <w:vAlign w:val="center"/>
          </w:tcPr>
          <w:p w14:paraId="747884D9" w14:textId="281160E8" w:rsidR="003A112B" w:rsidRPr="00423640" w:rsidRDefault="007927D3" w:rsidP="003A112B">
            <w:pPr>
              <w:jc w:val="both"/>
              <w:rPr>
                <w:rFonts w:ascii="Times New Roman" w:hAnsi="Times New Roman"/>
                <w:sz w:val="18"/>
                <w:szCs w:val="18"/>
                <w:lang w:val="ru-RU"/>
              </w:rPr>
            </w:pPr>
            <w:r>
              <w:rPr>
                <w:rFonts w:ascii="Times New Roman" w:hAnsi="Times New Roman"/>
                <w:sz w:val="18"/>
                <w:szCs w:val="18"/>
                <w:lang w:val="ru-RU"/>
              </w:rPr>
              <w:t>13 месяцев</w:t>
            </w:r>
          </w:p>
        </w:tc>
      </w:tr>
      <w:tr w:rsidR="003A112B" w:rsidRPr="00242F2E" w14:paraId="3BB06FE7" w14:textId="77777777" w:rsidTr="004A41FB">
        <w:trPr>
          <w:trHeight w:val="113"/>
        </w:trPr>
        <w:tc>
          <w:tcPr>
            <w:tcW w:w="567" w:type="dxa"/>
            <w:shd w:val="clear" w:color="000000" w:fill="FFFFFF"/>
            <w:vAlign w:val="center"/>
          </w:tcPr>
          <w:p w14:paraId="3BB06FE4" w14:textId="54ECA917" w:rsidR="003A112B" w:rsidRPr="004A41FB" w:rsidRDefault="00B22643" w:rsidP="003A112B">
            <w:pPr>
              <w:jc w:val="center"/>
              <w:rPr>
                <w:rFonts w:ascii="Times New Roman" w:hAnsi="Times New Roman"/>
                <w:b/>
                <w:sz w:val="18"/>
                <w:szCs w:val="18"/>
                <w:lang w:val="ru-RU"/>
              </w:rPr>
            </w:pPr>
            <w:r>
              <w:rPr>
                <w:rFonts w:ascii="Times New Roman" w:hAnsi="Times New Roman"/>
                <w:b/>
                <w:sz w:val="18"/>
                <w:szCs w:val="18"/>
                <w:lang w:val="ru-RU"/>
              </w:rPr>
              <w:t>6</w:t>
            </w:r>
          </w:p>
        </w:tc>
        <w:tc>
          <w:tcPr>
            <w:tcW w:w="3393" w:type="dxa"/>
            <w:shd w:val="clear" w:color="000000" w:fill="FFFFFF"/>
          </w:tcPr>
          <w:p w14:paraId="3BB06FE5" w14:textId="77777777" w:rsidR="003A112B" w:rsidRPr="00423640" w:rsidRDefault="003A112B" w:rsidP="003A112B">
            <w:pPr>
              <w:rPr>
                <w:rFonts w:ascii="Times New Roman" w:hAnsi="Times New Roman"/>
                <w:sz w:val="18"/>
                <w:szCs w:val="18"/>
                <w:lang w:val="ru-RU"/>
              </w:rPr>
            </w:pPr>
            <w:r w:rsidRPr="00A37367">
              <w:rPr>
                <w:rFonts w:ascii="Times New Roman" w:hAnsi="Times New Roman"/>
                <w:sz w:val="18"/>
                <w:szCs w:val="18"/>
                <w:lang w:val="ru-RU"/>
              </w:rPr>
              <w:t>Срок действия тендерного предложения</w:t>
            </w:r>
          </w:p>
        </w:tc>
        <w:tc>
          <w:tcPr>
            <w:tcW w:w="5538" w:type="dxa"/>
            <w:shd w:val="clear" w:color="000000" w:fill="FFFFFF"/>
          </w:tcPr>
          <w:p w14:paraId="3BB06FE6" w14:textId="1210AEA8" w:rsidR="003A112B" w:rsidRPr="00A03AC7" w:rsidRDefault="00F00742" w:rsidP="003A112B">
            <w:pPr>
              <w:rPr>
                <w:rFonts w:ascii="Times New Roman" w:hAnsi="Times New Roman"/>
                <w:sz w:val="18"/>
                <w:szCs w:val="18"/>
                <w:lang w:val="ru-RU"/>
              </w:rPr>
            </w:pPr>
            <w:r w:rsidRPr="00F00742">
              <w:rPr>
                <w:rFonts w:ascii="Times New Roman" w:hAnsi="Times New Roman"/>
                <w:sz w:val="18"/>
                <w:szCs w:val="18"/>
                <w:lang w:val="ru-RU"/>
              </w:rPr>
              <w:t>Не менее 90 дней с момента окончания приема предложений.</w:t>
            </w:r>
          </w:p>
        </w:tc>
      </w:tr>
    </w:tbl>
    <w:p w14:paraId="25D38370" w14:textId="13A25463" w:rsidR="007D6ACC" w:rsidRPr="004760EC" w:rsidRDefault="006E29B2" w:rsidP="007D6ACC">
      <w:pPr>
        <w:pStyle w:val="affa"/>
        <w:spacing w:before="0" w:after="0" w:line="230" w:lineRule="auto"/>
        <w:jc w:val="center"/>
        <w:rPr>
          <w:rFonts w:ascii="Times New Roman" w:hAnsi="Times New Roman" w:cs="Times New Roman"/>
          <w:b/>
          <w:sz w:val="18"/>
          <w:szCs w:val="18"/>
        </w:rPr>
      </w:pPr>
      <w:r w:rsidRPr="00A03AC7">
        <w:rPr>
          <w:rFonts w:ascii="Times New Roman" w:hAnsi="Times New Roman" w:cs="Times New Roman"/>
          <w:sz w:val="18"/>
          <w:szCs w:val="18"/>
        </w:rPr>
        <w:br w:type="page"/>
      </w:r>
      <w:r w:rsidR="007D6ACC" w:rsidRPr="004760EC">
        <w:rPr>
          <w:rFonts w:ascii="Times New Roman" w:hAnsi="Times New Roman" w:cs="Times New Roman"/>
          <w:b/>
          <w:sz w:val="18"/>
          <w:szCs w:val="18"/>
        </w:rPr>
        <w:lastRenderedPageBreak/>
        <w:t xml:space="preserve">Проект договора для отечественных участников </w:t>
      </w:r>
      <w:r w:rsidR="00CE3938">
        <w:rPr>
          <w:rFonts w:ascii="Times New Roman" w:hAnsi="Times New Roman" w:cs="Times New Roman"/>
          <w:b/>
          <w:sz w:val="18"/>
          <w:szCs w:val="18"/>
        </w:rPr>
        <w:t>тендера</w:t>
      </w:r>
    </w:p>
    <w:p w14:paraId="3E6626A5" w14:textId="77777777" w:rsidR="007D6ACC" w:rsidRPr="004760EC" w:rsidRDefault="007D6ACC" w:rsidP="007D6ACC">
      <w:pPr>
        <w:ind w:left="-142"/>
        <w:jc w:val="center"/>
        <w:rPr>
          <w:rFonts w:ascii="Times New Roman" w:hAnsi="Times New Roman"/>
          <w:b/>
          <w:sz w:val="18"/>
          <w:szCs w:val="18"/>
          <w:lang w:val="ru-RU"/>
        </w:rPr>
      </w:pPr>
    </w:p>
    <w:p w14:paraId="6FE5624D" w14:textId="77777777" w:rsidR="007D6ACC" w:rsidRPr="004760EC" w:rsidRDefault="007D6ACC" w:rsidP="007D6ACC">
      <w:pPr>
        <w:ind w:left="-142"/>
        <w:jc w:val="center"/>
        <w:rPr>
          <w:rFonts w:ascii="Times New Roman" w:hAnsi="Times New Roman"/>
          <w:b/>
          <w:sz w:val="18"/>
          <w:szCs w:val="18"/>
          <w:lang w:val="ru-RU"/>
        </w:rPr>
      </w:pPr>
      <w:r w:rsidRPr="004760EC">
        <w:rPr>
          <w:rFonts w:ascii="Times New Roman" w:hAnsi="Times New Roman"/>
          <w:b/>
          <w:sz w:val="18"/>
          <w:szCs w:val="18"/>
          <w:lang w:val="ru-RU"/>
        </w:rPr>
        <w:t>ДОГОВОР</w:t>
      </w:r>
    </w:p>
    <w:p w14:paraId="4DF9266C" w14:textId="77777777" w:rsidR="007D6ACC" w:rsidRPr="004760EC" w:rsidRDefault="007D6ACC" w:rsidP="007D6ACC">
      <w:pPr>
        <w:ind w:left="-142"/>
        <w:jc w:val="center"/>
        <w:rPr>
          <w:rFonts w:ascii="Times New Roman" w:hAnsi="Times New Roman"/>
          <w:b/>
          <w:iCs/>
          <w:sz w:val="18"/>
          <w:szCs w:val="18"/>
          <w:lang w:val="ru-RU"/>
        </w:rPr>
      </w:pPr>
      <w:r w:rsidRPr="004760EC">
        <w:rPr>
          <w:rFonts w:ascii="Times New Roman" w:hAnsi="Times New Roman"/>
          <w:b/>
          <w:sz w:val="18"/>
          <w:szCs w:val="18"/>
          <w:lang w:val="ru-RU"/>
        </w:rPr>
        <w:t xml:space="preserve"> НА ОКАЗАНИЕ УСЛУГ </w:t>
      </w:r>
      <w:r w:rsidRPr="004760EC">
        <w:rPr>
          <w:rFonts w:ascii="Times New Roman" w:hAnsi="Times New Roman"/>
          <w:b/>
          <w:iCs/>
          <w:sz w:val="18"/>
          <w:szCs w:val="18"/>
          <w:lang w:val="ru-RU"/>
        </w:rPr>
        <w:t>№ ___</w:t>
      </w:r>
    </w:p>
    <w:p w14:paraId="6A43E036" w14:textId="77777777" w:rsidR="007D6ACC" w:rsidRPr="004760EC" w:rsidRDefault="007D6ACC" w:rsidP="007D6ACC">
      <w:pPr>
        <w:ind w:left="-142"/>
        <w:jc w:val="center"/>
        <w:rPr>
          <w:rFonts w:ascii="Times New Roman" w:hAnsi="Times New Roman"/>
          <w:sz w:val="18"/>
          <w:szCs w:val="18"/>
          <w:lang w:val="ru-RU"/>
        </w:rPr>
      </w:pPr>
    </w:p>
    <w:p w14:paraId="48FD75CC" w14:textId="77777777" w:rsidR="007D6ACC" w:rsidRPr="004760EC" w:rsidRDefault="007D6ACC" w:rsidP="007D6ACC">
      <w:pPr>
        <w:ind w:left="-142"/>
        <w:jc w:val="center"/>
        <w:rPr>
          <w:rFonts w:ascii="Times New Roman" w:hAnsi="Times New Roman"/>
          <w:b/>
          <w:sz w:val="18"/>
          <w:szCs w:val="18"/>
          <w:lang w:val="ru-RU"/>
        </w:rPr>
      </w:pPr>
      <w:r w:rsidRPr="004760EC">
        <w:rPr>
          <w:rFonts w:ascii="Times New Roman" w:hAnsi="Times New Roman"/>
          <w:b/>
          <w:sz w:val="18"/>
          <w:szCs w:val="18"/>
          <w:lang w:val="ru-RU"/>
        </w:rPr>
        <w:t>г. Ташкент</w:t>
      </w:r>
      <w:r w:rsidRPr="004760EC">
        <w:rPr>
          <w:rFonts w:ascii="Times New Roman" w:hAnsi="Times New Roman"/>
          <w:b/>
          <w:sz w:val="18"/>
          <w:szCs w:val="18"/>
          <w:lang w:val="ru-RU"/>
        </w:rPr>
        <w:tab/>
      </w:r>
      <w:r w:rsidRPr="004760EC">
        <w:rPr>
          <w:rFonts w:ascii="Times New Roman" w:hAnsi="Times New Roman"/>
          <w:b/>
          <w:sz w:val="18"/>
          <w:szCs w:val="18"/>
          <w:lang w:val="ru-RU"/>
        </w:rPr>
        <w:tab/>
      </w:r>
      <w:r w:rsidRPr="004760EC">
        <w:rPr>
          <w:rFonts w:ascii="Times New Roman" w:hAnsi="Times New Roman"/>
          <w:b/>
          <w:sz w:val="18"/>
          <w:szCs w:val="18"/>
          <w:lang w:val="ru-RU"/>
        </w:rPr>
        <w:tab/>
      </w:r>
      <w:r w:rsidRPr="004760EC">
        <w:rPr>
          <w:rFonts w:ascii="Times New Roman" w:hAnsi="Times New Roman"/>
          <w:b/>
          <w:sz w:val="18"/>
          <w:szCs w:val="18"/>
          <w:lang w:val="ru-RU"/>
        </w:rPr>
        <w:tab/>
      </w:r>
      <w:r w:rsidRPr="004760EC">
        <w:rPr>
          <w:rFonts w:ascii="Times New Roman" w:hAnsi="Times New Roman"/>
          <w:b/>
          <w:sz w:val="18"/>
          <w:szCs w:val="18"/>
          <w:lang w:val="ru-RU"/>
        </w:rPr>
        <w:tab/>
      </w:r>
      <w:r w:rsidRPr="004760EC">
        <w:rPr>
          <w:rFonts w:ascii="Times New Roman" w:hAnsi="Times New Roman"/>
          <w:b/>
          <w:sz w:val="18"/>
          <w:szCs w:val="18"/>
          <w:lang w:val="ru-RU"/>
        </w:rPr>
        <w:tab/>
      </w:r>
      <w:r w:rsidRPr="004760EC">
        <w:rPr>
          <w:rFonts w:ascii="Times New Roman" w:hAnsi="Times New Roman"/>
          <w:b/>
          <w:sz w:val="18"/>
          <w:szCs w:val="18"/>
          <w:lang w:val="ru-RU"/>
        </w:rPr>
        <w:tab/>
      </w:r>
      <w:r w:rsidRPr="004760EC">
        <w:rPr>
          <w:rFonts w:ascii="Times New Roman" w:hAnsi="Times New Roman"/>
          <w:b/>
          <w:sz w:val="18"/>
          <w:szCs w:val="18"/>
          <w:lang w:val="ru-RU"/>
        </w:rPr>
        <w:tab/>
        <w:t>____.__________.202__г.</w:t>
      </w:r>
    </w:p>
    <w:p w14:paraId="3E9CE874" w14:textId="77777777" w:rsidR="007D6ACC" w:rsidRPr="004760EC" w:rsidRDefault="007D6ACC" w:rsidP="007D6ACC">
      <w:pPr>
        <w:ind w:left="-142"/>
        <w:jc w:val="center"/>
        <w:rPr>
          <w:rFonts w:ascii="Times New Roman" w:hAnsi="Times New Roman"/>
          <w:sz w:val="18"/>
          <w:szCs w:val="18"/>
          <w:lang w:val="ru-RU"/>
        </w:rPr>
      </w:pPr>
    </w:p>
    <w:p w14:paraId="248E7FB6" w14:textId="77777777" w:rsidR="007D6ACC" w:rsidRPr="004760EC" w:rsidRDefault="007D6ACC" w:rsidP="007D6ACC">
      <w:pPr>
        <w:ind w:left="-142" w:firstLine="708"/>
        <w:jc w:val="both"/>
        <w:rPr>
          <w:rFonts w:ascii="Times New Roman" w:hAnsi="Times New Roman"/>
          <w:b/>
          <w:sz w:val="18"/>
          <w:szCs w:val="18"/>
          <w:lang w:val="ru-RU"/>
        </w:rPr>
      </w:pPr>
      <w:r w:rsidRPr="004760EC">
        <w:rPr>
          <w:rFonts w:ascii="Times New Roman" w:hAnsi="Times New Roman"/>
          <w:b/>
          <w:sz w:val="18"/>
          <w:szCs w:val="18"/>
          <w:lang w:val="ru-RU"/>
        </w:rPr>
        <w:t>АО «Национальный банк внешнеэкономической деятельности Республики Узбекистан»</w:t>
      </w:r>
      <w:r w:rsidRPr="004760EC">
        <w:rPr>
          <w:rFonts w:ascii="Times New Roman" w:hAnsi="Times New Roman"/>
          <w:sz w:val="18"/>
          <w:szCs w:val="18"/>
          <w:lang w:val="ru-RU"/>
        </w:rPr>
        <w:t xml:space="preserve">, именуемый в дальнейшем </w:t>
      </w:r>
      <w:r w:rsidRPr="004760EC">
        <w:rPr>
          <w:rFonts w:ascii="Times New Roman" w:hAnsi="Times New Roman"/>
          <w:b/>
          <w:sz w:val="18"/>
          <w:szCs w:val="18"/>
          <w:lang w:val="ru-RU"/>
        </w:rPr>
        <w:t>«Клиент»,</w:t>
      </w:r>
      <w:r w:rsidRPr="004760EC">
        <w:rPr>
          <w:rFonts w:ascii="Times New Roman" w:hAnsi="Times New Roman"/>
          <w:sz w:val="18"/>
          <w:szCs w:val="18"/>
          <w:lang w:val="ru-RU"/>
        </w:rPr>
        <w:t xml:space="preserve"> в лице ______________________ действующего на основании _________________ №_______ от ___.___._____г., с одной стороны, и</w:t>
      </w:r>
      <w:r w:rsidRPr="004760EC">
        <w:rPr>
          <w:rFonts w:ascii="Times New Roman" w:hAnsi="Times New Roman"/>
          <w:b/>
          <w:sz w:val="18"/>
          <w:szCs w:val="18"/>
          <w:lang w:val="ru-RU"/>
        </w:rPr>
        <w:t xml:space="preserve"> </w:t>
      </w:r>
    </w:p>
    <w:p w14:paraId="09C62D3B" w14:textId="77777777" w:rsidR="007D6ACC" w:rsidRPr="004760EC" w:rsidRDefault="007D6ACC" w:rsidP="007D6ACC">
      <w:pPr>
        <w:ind w:left="-142" w:firstLine="708"/>
        <w:jc w:val="both"/>
        <w:rPr>
          <w:rFonts w:ascii="Times New Roman" w:hAnsi="Times New Roman"/>
          <w:sz w:val="18"/>
          <w:szCs w:val="18"/>
          <w:lang w:val="ru-RU"/>
        </w:rPr>
      </w:pPr>
      <w:r w:rsidRPr="004760EC">
        <w:rPr>
          <w:rFonts w:ascii="Times New Roman" w:hAnsi="Times New Roman"/>
          <w:sz w:val="18"/>
          <w:szCs w:val="18"/>
          <w:lang w:val="ru-RU"/>
        </w:rPr>
        <w:t>________________________________________________________________________, именуемый в дальнейшем «Исполнитель»</w:t>
      </w:r>
      <w:r w:rsidRPr="004760EC">
        <w:rPr>
          <w:rFonts w:ascii="Times New Roman" w:hAnsi="Times New Roman"/>
          <w:b/>
          <w:sz w:val="18"/>
          <w:szCs w:val="18"/>
          <w:lang w:val="ru-RU"/>
        </w:rPr>
        <w:t>,</w:t>
      </w:r>
      <w:r w:rsidRPr="004760EC">
        <w:rPr>
          <w:rFonts w:ascii="Times New Roman" w:hAnsi="Times New Roman"/>
          <w:sz w:val="18"/>
          <w:szCs w:val="18"/>
          <w:lang w:val="ru-RU"/>
        </w:rPr>
        <w:t xml:space="preserve"> с другой стороны, при совместном упоминании именуемые «Стороны», заключили настоящий договор о нижеследующем:</w:t>
      </w:r>
    </w:p>
    <w:p w14:paraId="12C1E82F" w14:textId="77777777" w:rsidR="007D6ACC" w:rsidRPr="004760EC" w:rsidRDefault="007D6ACC" w:rsidP="007D6ACC">
      <w:pPr>
        <w:ind w:left="-142" w:firstLine="708"/>
        <w:jc w:val="both"/>
        <w:rPr>
          <w:rFonts w:ascii="Times New Roman" w:hAnsi="Times New Roman"/>
          <w:sz w:val="18"/>
          <w:szCs w:val="18"/>
          <w:lang w:val="ru-RU"/>
        </w:rPr>
      </w:pPr>
    </w:p>
    <w:p w14:paraId="33F50BF2" w14:textId="77777777" w:rsidR="007D6ACC" w:rsidRPr="004760EC" w:rsidRDefault="007D6ACC" w:rsidP="007D6ACC">
      <w:pPr>
        <w:ind w:left="-142"/>
        <w:jc w:val="center"/>
        <w:rPr>
          <w:rFonts w:ascii="Times New Roman" w:hAnsi="Times New Roman"/>
          <w:b/>
          <w:sz w:val="18"/>
          <w:szCs w:val="18"/>
          <w:lang w:val="ru-RU"/>
        </w:rPr>
      </w:pPr>
      <w:r w:rsidRPr="004760EC">
        <w:rPr>
          <w:rFonts w:ascii="Times New Roman" w:hAnsi="Times New Roman"/>
          <w:b/>
          <w:sz w:val="18"/>
          <w:szCs w:val="18"/>
          <w:lang w:val="ru-RU"/>
        </w:rPr>
        <w:t>1. ПРЕДМЕТ ДОГОВОРА</w:t>
      </w:r>
    </w:p>
    <w:p w14:paraId="5AD81795" w14:textId="5A7958B0"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1.1. Исполнитель обязуется оказать по заданию Клиента услуги по </w:t>
      </w:r>
      <w:r w:rsidR="00A61973">
        <w:rPr>
          <w:rFonts w:ascii="Times New Roman" w:hAnsi="Times New Roman"/>
          <w:sz w:val="18"/>
          <w:szCs w:val="18"/>
          <w:lang w:val="ru-RU"/>
        </w:rPr>
        <w:t xml:space="preserve">созданию кредитного конвейера и системы скоринга для юридических лиц и индивидуальных предпринимателей </w:t>
      </w:r>
      <w:r w:rsidRPr="004760EC">
        <w:rPr>
          <w:rFonts w:ascii="Times New Roman" w:hAnsi="Times New Roman"/>
          <w:sz w:val="18"/>
          <w:szCs w:val="18"/>
          <w:lang w:val="ru-RU"/>
        </w:rPr>
        <w:t>и сдать их результаты Клиенту, а Клиент обязуется принять результаты Услуг и оплатить их.</w:t>
      </w:r>
    </w:p>
    <w:p w14:paraId="2F0D92B6" w14:textId="6F998EC8"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1.2. Общий срок </w:t>
      </w:r>
      <w:r w:rsidRPr="007927D3">
        <w:rPr>
          <w:rFonts w:ascii="Times New Roman" w:hAnsi="Times New Roman"/>
          <w:sz w:val="18"/>
          <w:szCs w:val="18"/>
          <w:lang w:val="ru-RU"/>
        </w:rPr>
        <w:t xml:space="preserve">оказания услуг – </w:t>
      </w:r>
      <w:r w:rsidR="007927D3" w:rsidRPr="007927D3">
        <w:rPr>
          <w:rFonts w:ascii="Times New Roman" w:hAnsi="Times New Roman"/>
          <w:sz w:val="18"/>
          <w:szCs w:val="18"/>
          <w:lang w:val="ru-RU"/>
        </w:rPr>
        <w:t>13 месяцев</w:t>
      </w:r>
      <w:r w:rsidRPr="007927D3">
        <w:rPr>
          <w:rFonts w:ascii="Times New Roman" w:hAnsi="Times New Roman"/>
          <w:sz w:val="18"/>
          <w:szCs w:val="18"/>
          <w:lang w:val="ru-RU"/>
        </w:rPr>
        <w:t xml:space="preserve"> с даты вступления в силу настоящего договора.</w:t>
      </w:r>
    </w:p>
    <w:p w14:paraId="36C212F4"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1.3. Результат Услуг будет предоставлен Клиенту в форме Отчета (далее Отчет) на русском языке.</w:t>
      </w:r>
    </w:p>
    <w:p w14:paraId="4E5DF561"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1.4.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14:paraId="059B62CF" w14:textId="77777777" w:rsidR="007D6ACC" w:rsidRPr="004760EC" w:rsidRDefault="007D6ACC" w:rsidP="007D6ACC">
      <w:pPr>
        <w:ind w:left="-142"/>
        <w:jc w:val="both"/>
        <w:rPr>
          <w:rFonts w:ascii="Times New Roman" w:hAnsi="Times New Roman"/>
          <w:sz w:val="18"/>
          <w:szCs w:val="18"/>
          <w:lang w:val="ru-RU"/>
        </w:rPr>
      </w:pPr>
    </w:p>
    <w:p w14:paraId="352A4723" w14:textId="77777777" w:rsidR="007D6ACC" w:rsidRPr="004760EC" w:rsidRDefault="007D6ACC" w:rsidP="007D6ACC">
      <w:pPr>
        <w:ind w:left="-142" w:firstLine="708"/>
        <w:jc w:val="center"/>
        <w:rPr>
          <w:rFonts w:ascii="Times New Roman" w:hAnsi="Times New Roman"/>
          <w:b/>
          <w:sz w:val="18"/>
          <w:szCs w:val="18"/>
          <w:lang w:val="ru-RU"/>
        </w:rPr>
      </w:pPr>
      <w:r w:rsidRPr="004760EC">
        <w:rPr>
          <w:rFonts w:ascii="Times New Roman" w:hAnsi="Times New Roman"/>
          <w:b/>
          <w:sz w:val="18"/>
          <w:szCs w:val="18"/>
          <w:lang w:val="ru-RU"/>
        </w:rPr>
        <w:t>2. ЦЕНА ДОГОВОРА И ПОРЯДОК РАСЧЕТОВ.</w:t>
      </w:r>
    </w:p>
    <w:p w14:paraId="31F7DC70"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2.1. Стоимость Услуг Исполнителя составляет _______ узбекских </w:t>
      </w:r>
      <w:proofErr w:type="spellStart"/>
      <w:r w:rsidRPr="004760EC">
        <w:rPr>
          <w:rFonts w:ascii="Times New Roman" w:hAnsi="Times New Roman"/>
          <w:sz w:val="18"/>
          <w:szCs w:val="18"/>
          <w:lang w:val="ru-RU"/>
        </w:rPr>
        <w:t>сум</w:t>
      </w:r>
      <w:proofErr w:type="spellEnd"/>
      <w:r w:rsidRPr="004760EC">
        <w:rPr>
          <w:rFonts w:ascii="Times New Roman" w:hAnsi="Times New Roman"/>
          <w:sz w:val="18"/>
          <w:szCs w:val="18"/>
          <w:lang w:val="ru-RU"/>
        </w:rPr>
        <w:t xml:space="preserve">, 00 </w:t>
      </w:r>
      <w:proofErr w:type="spellStart"/>
      <w:r w:rsidRPr="004760EC">
        <w:rPr>
          <w:rFonts w:ascii="Times New Roman" w:hAnsi="Times New Roman"/>
          <w:sz w:val="18"/>
          <w:szCs w:val="18"/>
          <w:lang w:val="ru-RU"/>
        </w:rPr>
        <w:t>тн</w:t>
      </w:r>
      <w:proofErr w:type="spellEnd"/>
      <w:r w:rsidRPr="004760EC">
        <w:rPr>
          <w:rFonts w:ascii="Times New Roman" w:hAnsi="Times New Roman"/>
          <w:sz w:val="18"/>
          <w:szCs w:val="18"/>
          <w:lang w:val="ru-RU"/>
        </w:rPr>
        <w:t>, с учетом НДС.</w:t>
      </w:r>
    </w:p>
    <w:p w14:paraId="0CD07C8C"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2.2. Оплата за оказанные услуги производится в следующем порядке:</w:t>
      </w:r>
    </w:p>
    <w:p w14:paraId="3546C1C1" w14:textId="2A1B0A9B"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2.2.1 Предоплата </w:t>
      </w:r>
      <w:r w:rsidR="00307D46">
        <w:rPr>
          <w:rFonts w:ascii="Times New Roman" w:hAnsi="Times New Roman"/>
          <w:sz w:val="18"/>
          <w:szCs w:val="18"/>
          <w:lang w:val="ru-RU"/>
        </w:rPr>
        <w:t>50</w:t>
      </w:r>
      <w:r w:rsidRPr="004760EC">
        <w:rPr>
          <w:rFonts w:ascii="Times New Roman" w:hAnsi="Times New Roman"/>
          <w:sz w:val="18"/>
          <w:szCs w:val="18"/>
          <w:lang w:val="ru-RU"/>
        </w:rPr>
        <w:t>% в течение 10 банковских дней после подписания договора.</w:t>
      </w:r>
    </w:p>
    <w:p w14:paraId="7683DA1C" w14:textId="78D18FF8"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2.2.2. Оплата </w:t>
      </w:r>
      <w:r w:rsidR="00307D46">
        <w:rPr>
          <w:rFonts w:ascii="Times New Roman" w:hAnsi="Times New Roman"/>
          <w:sz w:val="18"/>
          <w:szCs w:val="18"/>
          <w:lang w:val="ru-RU"/>
        </w:rPr>
        <w:t>50</w:t>
      </w:r>
      <w:r w:rsidRPr="004760EC">
        <w:rPr>
          <w:rFonts w:ascii="Times New Roman" w:hAnsi="Times New Roman"/>
          <w:sz w:val="18"/>
          <w:szCs w:val="18"/>
          <w:lang w:val="ru-RU"/>
        </w:rPr>
        <w:t xml:space="preserve">% от стоимости Договора производится </w:t>
      </w:r>
      <w:r w:rsidR="00C71C53" w:rsidRPr="00A03AC7">
        <w:rPr>
          <w:rFonts w:ascii="Times New Roman" w:hAnsi="Times New Roman"/>
          <w:sz w:val="18"/>
          <w:szCs w:val="18"/>
          <w:lang w:val="ru-RU"/>
        </w:rPr>
        <w:t>в течени</w:t>
      </w:r>
      <w:r w:rsidR="00C71C53">
        <w:rPr>
          <w:rFonts w:ascii="Times New Roman" w:hAnsi="Times New Roman"/>
          <w:sz w:val="18"/>
          <w:szCs w:val="18"/>
          <w:lang w:val="ru-RU"/>
        </w:rPr>
        <w:t>е</w:t>
      </w:r>
      <w:r w:rsidR="00C71C53" w:rsidRPr="00A03AC7">
        <w:rPr>
          <w:rFonts w:ascii="Times New Roman" w:hAnsi="Times New Roman"/>
          <w:sz w:val="18"/>
          <w:szCs w:val="18"/>
          <w:lang w:val="ru-RU"/>
        </w:rPr>
        <w:t xml:space="preserve"> </w:t>
      </w:r>
      <w:r w:rsidR="00C71C53" w:rsidRPr="004760EC">
        <w:rPr>
          <w:rFonts w:ascii="Times New Roman" w:hAnsi="Times New Roman"/>
          <w:sz w:val="18"/>
          <w:szCs w:val="18"/>
          <w:lang w:val="ru-RU" w:eastAsia="ru-RU"/>
        </w:rPr>
        <w:t>10 (десяти) банковских дней с даты подписания Акта об оказанных услугах по окончании оказания Услуг;</w:t>
      </w:r>
    </w:p>
    <w:p w14:paraId="3B534B93"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2.3. Моментом оплаты считается поступление денежных средств на расчетный счет Исполнителя. </w:t>
      </w:r>
    </w:p>
    <w:p w14:paraId="0587135C"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 xml:space="preserve">2.4. В случае изменения статуса налогоплательщика или изменения ставки НДС, оставшаяся часть от общей суммы договора с учетом налогов подлежит увеличению пропорционально ставке НДС.  </w:t>
      </w:r>
    </w:p>
    <w:p w14:paraId="29FE5271" w14:textId="77777777" w:rsidR="007D6ACC" w:rsidRPr="004760EC" w:rsidRDefault="007D6ACC" w:rsidP="007D6ACC">
      <w:pPr>
        <w:ind w:left="-142"/>
        <w:jc w:val="both"/>
        <w:rPr>
          <w:rFonts w:ascii="Times New Roman" w:hAnsi="Times New Roman"/>
          <w:b/>
          <w:sz w:val="18"/>
          <w:szCs w:val="18"/>
          <w:lang w:val="ru-RU"/>
        </w:rPr>
      </w:pPr>
    </w:p>
    <w:p w14:paraId="1CAD7E5D" w14:textId="77777777" w:rsidR="007D6ACC" w:rsidRPr="004760EC" w:rsidRDefault="007D6ACC" w:rsidP="007D6ACC">
      <w:pPr>
        <w:ind w:left="-142"/>
        <w:jc w:val="center"/>
        <w:rPr>
          <w:rFonts w:ascii="Times New Roman" w:hAnsi="Times New Roman"/>
          <w:b/>
          <w:sz w:val="18"/>
          <w:szCs w:val="18"/>
          <w:lang w:val="ru-RU"/>
        </w:rPr>
      </w:pPr>
      <w:r w:rsidRPr="004760EC">
        <w:rPr>
          <w:rFonts w:ascii="Times New Roman" w:hAnsi="Times New Roman"/>
          <w:b/>
          <w:sz w:val="18"/>
          <w:szCs w:val="18"/>
          <w:lang w:val="ru-RU"/>
        </w:rPr>
        <w:t>3. ПОРЯДОК СДАЧИ И ПРИЁМКИ УСЛУГ</w:t>
      </w:r>
    </w:p>
    <w:p w14:paraId="46D569EF" w14:textId="11B172D3"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w:t>
      </w:r>
      <w:r w:rsidRPr="004760EC">
        <w:rPr>
          <w:rFonts w:ascii="Times New Roman" w:hAnsi="Times New Roman"/>
          <w:sz w:val="18"/>
          <w:szCs w:val="18"/>
          <w:lang w:val="ru-RU"/>
        </w:rPr>
        <w:tab/>
        <w:t xml:space="preserve">Срок оказания Услуг Исполнителем составляет не более </w:t>
      </w:r>
      <w:r w:rsidR="007927D3">
        <w:rPr>
          <w:rFonts w:ascii="Times New Roman" w:hAnsi="Times New Roman"/>
          <w:sz w:val="18"/>
          <w:szCs w:val="18"/>
          <w:lang w:val="ru-RU"/>
        </w:rPr>
        <w:t>13 месяцев</w:t>
      </w:r>
      <w:r w:rsidRPr="004760EC">
        <w:rPr>
          <w:rFonts w:ascii="Times New Roman" w:hAnsi="Times New Roman"/>
          <w:sz w:val="18"/>
          <w:szCs w:val="18"/>
          <w:lang w:val="ru-RU"/>
        </w:rPr>
        <w:t xml:space="preserve">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В случае несвоевременного или неполного предоставления такой информации или исполнения рекомендаций, необходимых для оказания Услуг, исчисление срока оказания Услуг приостанавливается и переносится на соответствующий период. </w:t>
      </w:r>
    </w:p>
    <w:p w14:paraId="044DDFDA"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3.2.</w:t>
      </w:r>
      <w:r w:rsidRPr="004760EC">
        <w:rPr>
          <w:rFonts w:ascii="Times New Roman" w:hAnsi="Times New Roman"/>
          <w:sz w:val="18"/>
          <w:szCs w:val="18"/>
          <w:lang w:val="ru-RU"/>
        </w:rPr>
        <w:tab/>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3A91627F"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3.3.</w:t>
      </w:r>
      <w:r w:rsidRPr="004760EC">
        <w:rPr>
          <w:rFonts w:ascii="Times New Roman" w:hAnsi="Times New Roman"/>
          <w:sz w:val="18"/>
          <w:szCs w:val="18"/>
          <w:lang w:val="ru-RU"/>
        </w:rPr>
        <w:tab/>
        <w:t>До начала оказания услуг стороны согласовывают «дорожную карту» течение 10 (десять) дней с момента подписания Договора, в которой определяют конечный график оказания услуг и результат согласно _________________ к настоящему Договору.</w:t>
      </w:r>
    </w:p>
    <w:p w14:paraId="767C73BB"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3.4.</w:t>
      </w:r>
      <w:r w:rsidRPr="004760EC">
        <w:rPr>
          <w:rFonts w:ascii="Times New Roman" w:hAnsi="Times New Roman"/>
          <w:sz w:val="18"/>
          <w:szCs w:val="18"/>
          <w:lang w:val="ru-RU"/>
        </w:rPr>
        <w:tab/>
        <w:t xml:space="preserve">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14:paraId="1F70C5B8"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3.5.</w:t>
      </w:r>
      <w:r w:rsidRPr="004760EC">
        <w:rPr>
          <w:rFonts w:ascii="Times New Roman" w:hAnsi="Times New Roman"/>
          <w:sz w:val="18"/>
          <w:szCs w:val="18"/>
          <w:lang w:val="ru-RU"/>
        </w:rPr>
        <w:tab/>
        <w:t>В случае, если вынужденный простой начала оказания Услуг по вине Клиента продлился более 40 (сорок)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445DF631"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3.6.</w:t>
      </w:r>
      <w:r w:rsidRPr="004760EC">
        <w:rPr>
          <w:rFonts w:ascii="Times New Roman" w:hAnsi="Times New Roman"/>
          <w:sz w:val="18"/>
          <w:szCs w:val="18"/>
          <w:lang w:val="ru-RU"/>
        </w:rPr>
        <w:tab/>
        <w:t>В случае досрочного оказания Услуг Клиент досрочно принимает Услуги.</w:t>
      </w:r>
    </w:p>
    <w:p w14:paraId="63BA812D"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3.7.</w:t>
      </w:r>
      <w:r w:rsidRPr="004760EC">
        <w:rPr>
          <w:rFonts w:ascii="Times New Roman" w:hAnsi="Times New Roman"/>
          <w:sz w:val="18"/>
          <w:szCs w:val="18"/>
          <w:lang w:val="ru-RU"/>
        </w:rPr>
        <w:tab/>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объеме за фактически оказанные Услуг, а также Клиент компенсирует Исполнителю все понесенные им расходы и убытки, связанные с невозможностью исполнения настоящего Договора по вине Клиента.</w:t>
      </w:r>
    </w:p>
    <w:p w14:paraId="04FA9137"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3.8.</w:t>
      </w:r>
      <w:r w:rsidRPr="004760EC">
        <w:rPr>
          <w:rFonts w:ascii="Times New Roman" w:hAnsi="Times New Roman"/>
          <w:sz w:val="18"/>
          <w:szCs w:val="18"/>
          <w:lang w:val="ru-RU"/>
        </w:rPr>
        <w:tab/>
        <w:t>Каждый этап Услуг, указанных в Приложении №1 закрывается соответствующим результирующим документом.</w:t>
      </w:r>
    </w:p>
    <w:p w14:paraId="1BA193BE" w14:textId="1E68A15D"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3.9.</w:t>
      </w:r>
      <w:r w:rsidRPr="004760EC">
        <w:rPr>
          <w:rFonts w:ascii="Times New Roman" w:hAnsi="Times New Roman"/>
          <w:sz w:val="18"/>
          <w:szCs w:val="18"/>
          <w:lang w:val="ru-RU"/>
        </w:rPr>
        <w:tab/>
        <w:t xml:space="preserve">По итогам завершения оказания Услуг, Исполнитель предоставляет Клиенту результирующие документы. Оценка проходит согласно техническому заданию к настоящему Договору. Приемочную комиссию в установленном порядке образует Клиент. После оценки результирующих документов по каждому Этапу, Сторонами подписывается Отчет об оказанных услугах. Результирующие документы, предоставляются Клиенту по форме, согласованной Сторонами. Услуги, считаются оказанными Исполнителем после подписания Сторонами Отчета об оказанных услугах. На основании подписанного сторонами Отчета Исполнителем выставляется Акт об оказанных услугах (далее - Акт) и счет - фактура (согласно ПКМ </w:t>
      </w:r>
      <w:proofErr w:type="spellStart"/>
      <w:r w:rsidRPr="004760EC">
        <w:rPr>
          <w:rFonts w:ascii="Times New Roman" w:hAnsi="Times New Roman"/>
          <w:sz w:val="18"/>
          <w:szCs w:val="18"/>
          <w:lang w:val="ru-RU"/>
        </w:rPr>
        <w:t>РУз</w:t>
      </w:r>
      <w:proofErr w:type="spellEnd"/>
      <w:r w:rsidRPr="004760EC">
        <w:rPr>
          <w:rFonts w:ascii="Times New Roman" w:hAnsi="Times New Roman"/>
          <w:sz w:val="18"/>
          <w:szCs w:val="18"/>
          <w:lang w:val="ru-RU"/>
        </w:rPr>
        <w:t xml:space="preserve">. № 522 от 25.06.2019г.), не позднее 5 (пяти) дней электронном виде.  </w:t>
      </w:r>
    </w:p>
    <w:p w14:paraId="20ADB2AC"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lastRenderedPageBreak/>
        <w:t>3.10.</w:t>
      </w:r>
      <w:r w:rsidRPr="004760EC">
        <w:rPr>
          <w:rFonts w:ascii="Times New Roman" w:hAnsi="Times New Roman"/>
          <w:sz w:val="18"/>
          <w:szCs w:val="18"/>
          <w:lang w:val="ru-RU"/>
        </w:rPr>
        <w:tab/>
        <w:t xml:space="preserve">В случае если у Клиента имеются замечания по Результирующим документам, он обязан в течение 10 (десяти) календарных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14:paraId="42AC315F"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3.11.</w:t>
      </w:r>
      <w:r w:rsidRPr="004760EC">
        <w:rPr>
          <w:rFonts w:ascii="Times New Roman" w:hAnsi="Times New Roman"/>
          <w:sz w:val="18"/>
          <w:szCs w:val="18"/>
          <w:lang w:val="ru-RU"/>
        </w:rPr>
        <w:tab/>
        <w:t>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применимому законодательству и не выходят за рамки Технического задания.</w:t>
      </w:r>
    </w:p>
    <w:p w14:paraId="62EEEEE3"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3.12.</w:t>
      </w:r>
      <w:r w:rsidRPr="004760EC">
        <w:rPr>
          <w:rFonts w:ascii="Times New Roman" w:hAnsi="Times New Roman"/>
          <w:sz w:val="18"/>
          <w:szCs w:val="18"/>
          <w:lang w:val="ru-RU"/>
        </w:rPr>
        <w:tab/>
        <w:t xml:space="preserve">Клиент в течение 10 (десяти) календарных дней со дня получения Отчета об оказанных услугах, подписанного Исполнителем, при отсутствии замечаний оформляет и направляет Исполнителю подписанный со своей стороны один экземпляр Отчета об оказанных Услугах.  </w:t>
      </w:r>
    </w:p>
    <w:p w14:paraId="034F7174"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3.13.</w:t>
      </w:r>
      <w:r w:rsidRPr="004760EC">
        <w:rPr>
          <w:rFonts w:ascii="Times New Roman" w:hAnsi="Times New Roman"/>
          <w:sz w:val="18"/>
          <w:szCs w:val="18"/>
          <w:lang w:val="ru-RU"/>
        </w:rPr>
        <w:tab/>
        <w:t xml:space="preserve">В случае неполучения Исполнителем подписанного со стороны Клиента Отчёта отчёт об оказанных услугах или мотивированной претензии по результирующим документам, по истечению 10 (десяти) календарных дней с момента их получения Клиентом, Услуги считаются выполненными своевременно с надлежащим качеством, документы принятыми Клиентом, а Отчет и Акт об оказанных услугах и ЭСФ подписанным, и оказанные Услуги подлежат оплате. </w:t>
      </w:r>
    </w:p>
    <w:p w14:paraId="19C033B4"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3.14.</w:t>
      </w:r>
      <w:r w:rsidRPr="004760EC">
        <w:rPr>
          <w:rFonts w:ascii="Times New Roman" w:hAnsi="Times New Roman"/>
          <w:sz w:val="18"/>
          <w:szCs w:val="18"/>
          <w:lang w:val="ru-RU"/>
        </w:rPr>
        <w:tab/>
        <w:t>В случае прекращения Услуг по инициативе Клиента, оплата Услуг производится за фактически оказанные услуги, а также компенсируются понесенные и документально подтвержденные расходы и убытки со стороны Исполнителя, связанные с таким досрочным прекращением по инициативе Клиента.</w:t>
      </w:r>
    </w:p>
    <w:p w14:paraId="7D8C3B95"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3.15.</w:t>
      </w:r>
      <w:r w:rsidRPr="004760EC">
        <w:rPr>
          <w:rFonts w:ascii="Times New Roman" w:hAnsi="Times New Roman"/>
          <w:sz w:val="18"/>
          <w:szCs w:val="18"/>
          <w:lang w:val="ru-RU"/>
        </w:rPr>
        <w:tab/>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07D6C702" w14:textId="1ACD08FD"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3.16.</w:t>
      </w:r>
      <w:r w:rsidRPr="004760EC">
        <w:rPr>
          <w:rFonts w:ascii="Times New Roman" w:hAnsi="Times New Roman"/>
          <w:sz w:val="18"/>
          <w:szCs w:val="18"/>
          <w:lang w:val="ru-RU"/>
        </w:rPr>
        <w:tab/>
        <w:t>В случае если в процессе оказания Услуг Сторонами будут выявлены отклонения от перечня Услуг, вызванные объективными причинами, Стороны обязуются в разумный срок подписать Дополнительное соглашение к настоящему Договору.</w:t>
      </w:r>
    </w:p>
    <w:p w14:paraId="559D3F36" w14:textId="77777777" w:rsidR="007D6ACC" w:rsidRPr="004760EC" w:rsidRDefault="007D6ACC" w:rsidP="007D6ACC">
      <w:pPr>
        <w:ind w:left="-142"/>
        <w:jc w:val="both"/>
        <w:rPr>
          <w:rFonts w:ascii="Times New Roman" w:hAnsi="Times New Roman"/>
          <w:sz w:val="18"/>
          <w:szCs w:val="18"/>
          <w:lang w:val="ru-RU"/>
        </w:rPr>
      </w:pPr>
      <w:r w:rsidRPr="004760EC">
        <w:rPr>
          <w:rFonts w:ascii="Times New Roman" w:hAnsi="Times New Roman"/>
          <w:sz w:val="18"/>
          <w:szCs w:val="18"/>
          <w:lang w:val="ru-RU"/>
        </w:rPr>
        <w:t>3.17.</w:t>
      </w:r>
      <w:r w:rsidRPr="004760EC">
        <w:rPr>
          <w:rFonts w:ascii="Times New Roman" w:hAnsi="Times New Roman"/>
          <w:sz w:val="18"/>
          <w:szCs w:val="18"/>
          <w:lang w:val="ru-RU"/>
        </w:rPr>
        <w:tab/>
        <w:t>Клиент получает право пользования результатами интеллектуальной деятельности Исполнителя только и исключительно для собственных нужд и нужд его аффилированных компаний (без права передачи или иным способом отчуждения третьим лицам) после надлежащей приемки услуг и полной оплаты оказанных Исполнителем Услуг.</w:t>
      </w:r>
    </w:p>
    <w:p w14:paraId="0C8EF042" w14:textId="77777777" w:rsidR="007D6ACC" w:rsidRPr="004760EC" w:rsidRDefault="007D6ACC" w:rsidP="007D6ACC">
      <w:pPr>
        <w:ind w:left="-142"/>
        <w:jc w:val="both"/>
        <w:rPr>
          <w:rFonts w:ascii="Times New Roman" w:hAnsi="Times New Roman"/>
          <w:sz w:val="18"/>
          <w:szCs w:val="18"/>
          <w:lang w:val="ru-RU"/>
        </w:rPr>
      </w:pPr>
    </w:p>
    <w:p w14:paraId="62A3CE32" w14:textId="77777777" w:rsidR="007D6ACC" w:rsidRPr="004760EC" w:rsidRDefault="007D6ACC" w:rsidP="007D6ACC">
      <w:pPr>
        <w:ind w:left="-142" w:firstLine="33"/>
        <w:jc w:val="center"/>
        <w:rPr>
          <w:rFonts w:ascii="Times New Roman" w:hAnsi="Times New Roman"/>
          <w:b/>
          <w:sz w:val="18"/>
          <w:szCs w:val="18"/>
          <w:lang w:val="ru-RU"/>
        </w:rPr>
      </w:pPr>
      <w:r w:rsidRPr="004760EC">
        <w:rPr>
          <w:rFonts w:ascii="Times New Roman" w:hAnsi="Times New Roman"/>
          <w:b/>
          <w:sz w:val="18"/>
          <w:szCs w:val="18"/>
          <w:lang w:val="ru-RU"/>
        </w:rPr>
        <w:t>4. ПРАВА И ОБЯЗАННОСТИ СТОРОН</w:t>
      </w:r>
    </w:p>
    <w:p w14:paraId="412A332C"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4.1.</w:t>
      </w:r>
      <w:r w:rsidRPr="004760EC">
        <w:rPr>
          <w:rFonts w:ascii="Times New Roman" w:hAnsi="Times New Roman"/>
          <w:sz w:val="18"/>
          <w:szCs w:val="18"/>
          <w:lang w:val="ru-RU"/>
        </w:rPr>
        <w:tab/>
        <w:t>Права и обязанности Исполнителя:</w:t>
      </w:r>
    </w:p>
    <w:p w14:paraId="0AFA051D"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4.1.1.</w:t>
      </w:r>
      <w:r w:rsidRPr="004760EC">
        <w:rPr>
          <w:rFonts w:ascii="Times New Roman" w:hAnsi="Times New Roman"/>
          <w:sz w:val="18"/>
          <w:szCs w:val="18"/>
          <w:lang w:val="ru-RU"/>
        </w:rPr>
        <w:tab/>
        <w:t>Исполнитель вправе:</w:t>
      </w:r>
    </w:p>
    <w:p w14:paraId="34A2F31E"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привлекать к выполнению Услуг компетентных третьих лиц с письменного согласия Клиента. При этом Исполнитель будет нести ответственность за услуги, оказанные 3 лицом как за свои собственные;</w:t>
      </w:r>
    </w:p>
    <w:p w14:paraId="6A55879C"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самостоятельно определить способы оказания Услуг, с учетом интересов Клиента;</w:t>
      </w:r>
    </w:p>
    <w:p w14:paraId="6E4050F9"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 требовать оплаты по цене, предусмотренной настоящим Договором; </w:t>
      </w:r>
    </w:p>
    <w:p w14:paraId="346F507A"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w:t>
      </w:r>
    </w:p>
    <w:p w14:paraId="2D6F2114"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4.1.2.</w:t>
      </w:r>
      <w:r w:rsidRPr="004760EC">
        <w:rPr>
          <w:rFonts w:ascii="Times New Roman" w:hAnsi="Times New Roman"/>
          <w:sz w:val="18"/>
          <w:szCs w:val="18"/>
          <w:lang w:val="ru-RU"/>
        </w:rPr>
        <w:tab/>
        <w:t>Исполнитель обязан:</w:t>
      </w:r>
    </w:p>
    <w:p w14:paraId="1B54BE0E"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передать Клиенту результат выполненных Услуг;</w:t>
      </w:r>
    </w:p>
    <w:p w14:paraId="1D0BE4FF"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выполнить Услуги в срок, предусмотренный настоящим Договором;</w:t>
      </w:r>
    </w:p>
    <w:p w14:paraId="6C5CD02B"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соблюдать внутренними правилами безопасности (в том числе пожарной) и правилами внутреннего трудового распорядка Клиента;</w:t>
      </w:r>
    </w:p>
    <w:p w14:paraId="3FAAF10A"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надлежащим образом исполнять другие обязательства по настоящему Договору.</w:t>
      </w:r>
    </w:p>
    <w:p w14:paraId="1BEDEA5F" w14:textId="77777777" w:rsidR="007D6ACC" w:rsidRPr="004760EC" w:rsidRDefault="007D6ACC" w:rsidP="007D6ACC">
      <w:pPr>
        <w:ind w:left="-142" w:firstLine="33"/>
        <w:jc w:val="both"/>
        <w:rPr>
          <w:rFonts w:ascii="Times New Roman" w:hAnsi="Times New Roman"/>
          <w:sz w:val="18"/>
          <w:szCs w:val="18"/>
          <w:lang w:val="ru-RU"/>
        </w:rPr>
      </w:pPr>
    </w:p>
    <w:p w14:paraId="1144FAE8"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4.2.</w:t>
      </w:r>
      <w:r w:rsidRPr="004760EC">
        <w:rPr>
          <w:rFonts w:ascii="Times New Roman" w:hAnsi="Times New Roman"/>
          <w:sz w:val="18"/>
          <w:szCs w:val="18"/>
          <w:lang w:val="ru-RU"/>
        </w:rPr>
        <w:tab/>
        <w:t>Права и обязанности Клиента:</w:t>
      </w:r>
    </w:p>
    <w:p w14:paraId="1E5A5932"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4.2.1.</w:t>
      </w:r>
      <w:r w:rsidRPr="004760EC">
        <w:rPr>
          <w:rFonts w:ascii="Times New Roman" w:hAnsi="Times New Roman"/>
          <w:sz w:val="18"/>
          <w:szCs w:val="18"/>
          <w:lang w:val="ru-RU"/>
        </w:rPr>
        <w:tab/>
        <w:t xml:space="preserve">Клиент вправе: </w:t>
      </w:r>
    </w:p>
    <w:p w14:paraId="0B1C8E83"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 контролировать ход оказания Услуг, выполняемые Исполнителем, не вмешиваясь в его деятельность; </w:t>
      </w:r>
    </w:p>
    <w:p w14:paraId="6193E5AB"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01DEC62A"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4.2.2.</w:t>
      </w:r>
      <w:r w:rsidRPr="004760EC">
        <w:rPr>
          <w:rFonts w:ascii="Times New Roman" w:hAnsi="Times New Roman"/>
          <w:sz w:val="18"/>
          <w:szCs w:val="18"/>
          <w:lang w:val="ru-RU"/>
        </w:rPr>
        <w:tab/>
        <w:t>Клиент обязан:</w:t>
      </w:r>
    </w:p>
    <w:p w14:paraId="5A64E218"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 уплатить Исполнителю обусловленную цену на условиях настоящего Договора; </w:t>
      </w:r>
    </w:p>
    <w:p w14:paraId="6B428C55"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 создать рабочую группу, обеспечить нахождение сотрудников на местах, предоставить все ресурсы и необходимые для оказания услуг и обеспечить все необходимые предпосылки для оказания услуг Исполнителем;</w:t>
      </w:r>
    </w:p>
    <w:p w14:paraId="730E9302"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112AB6EE"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 ознакомить Исполнителя с внутренними правилами безопасности (в том числе пожарной) и правилами внутреннего трудового распорядка;   </w:t>
      </w:r>
    </w:p>
    <w:p w14:paraId="2EB87E09"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принять результат оказанных Услуг и в случае обнаружения недостатков немедленно заявить об этом Исполнителю;</w:t>
      </w:r>
    </w:p>
    <w:p w14:paraId="76C7F43C"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в течение 10 (десять) рабочих дней со дня получения от Исполнителя Отчёта об оказанных услугах, вернуть Исполнителю подписанный экземпляр Отчёта об оказанных услугах или направить мотивированный отказ от приемки Услуг;</w:t>
      </w:r>
    </w:p>
    <w:p w14:paraId="6FF1A13F"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надлежащим образом исполнять другие обязательства по настоящему Договору.</w:t>
      </w:r>
    </w:p>
    <w:p w14:paraId="23C3ED0B"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4.3.</w:t>
      </w:r>
      <w:r w:rsidRPr="004760EC">
        <w:rPr>
          <w:rFonts w:ascii="Times New Roman" w:hAnsi="Times New Roman"/>
          <w:sz w:val="18"/>
          <w:szCs w:val="18"/>
          <w:lang w:val="ru-RU"/>
        </w:rPr>
        <w:tab/>
        <w:t>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2E697BEA" w14:textId="77777777" w:rsidR="007D6ACC" w:rsidRPr="004760EC" w:rsidRDefault="007D6ACC" w:rsidP="007D6ACC">
      <w:pPr>
        <w:ind w:left="-142" w:firstLine="33"/>
        <w:jc w:val="both"/>
        <w:rPr>
          <w:rFonts w:ascii="Times New Roman" w:hAnsi="Times New Roman"/>
          <w:sz w:val="18"/>
          <w:szCs w:val="18"/>
          <w:lang w:val="ru-RU"/>
        </w:rPr>
      </w:pPr>
    </w:p>
    <w:p w14:paraId="1FC38D56" w14:textId="77777777" w:rsidR="007D6ACC" w:rsidRPr="004760EC" w:rsidRDefault="007D6ACC" w:rsidP="007D6ACC">
      <w:pPr>
        <w:ind w:left="-142" w:firstLine="33"/>
        <w:jc w:val="center"/>
        <w:rPr>
          <w:rFonts w:ascii="Times New Roman" w:hAnsi="Times New Roman"/>
          <w:b/>
          <w:sz w:val="18"/>
          <w:szCs w:val="18"/>
          <w:lang w:val="ru-RU"/>
        </w:rPr>
      </w:pPr>
      <w:r w:rsidRPr="004760EC">
        <w:rPr>
          <w:rFonts w:ascii="Times New Roman" w:hAnsi="Times New Roman"/>
          <w:b/>
          <w:sz w:val="18"/>
          <w:szCs w:val="18"/>
          <w:lang w:val="ru-RU"/>
        </w:rPr>
        <w:t>5. ОТВЕТСТВЕННОСТЬ СТОРОН</w:t>
      </w:r>
    </w:p>
    <w:p w14:paraId="2C11E11A"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44F57983"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lastRenderedPageBreak/>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184372FB"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6E9EB93C"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5.4. Уплата штрафных санкций не освобождает Стороны от выполнения своих обязательств по настоящему Договору.</w:t>
      </w:r>
    </w:p>
    <w:p w14:paraId="5A351986"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5.5. 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422104B8"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07BED4EC"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5.7.  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3EFB1F8D" w14:textId="77777777" w:rsidR="007D6ACC" w:rsidRPr="004760EC" w:rsidRDefault="007D6ACC" w:rsidP="007D6ACC">
      <w:pPr>
        <w:pStyle w:val="afffa"/>
        <w:ind w:left="-142"/>
        <w:jc w:val="both"/>
        <w:rPr>
          <w:rFonts w:ascii="Times New Roman" w:hAnsi="Times New Roman"/>
          <w:sz w:val="18"/>
          <w:szCs w:val="18"/>
          <w:lang w:val="ru-RU"/>
        </w:rPr>
      </w:pPr>
    </w:p>
    <w:p w14:paraId="42F63871" w14:textId="77777777" w:rsidR="007D6ACC" w:rsidRPr="004760EC" w:rsidRDefault="007D6ACC" w:rsidP="007D6ACC">
      <w:pPr>
        <w:ind w:left="-142" w:firstLine="33"/>
        <w:jc w:val="center"/>
        <w:rPr>
          <w:rFonts w:ascii="Times New Roman" w:hAnsi="Times New Roman"/>
          <w:b/>
          <w:sz w:val="18"/>
          <w:szCs w:val="18"/>
        </w:rPr>
      </w:pPr>
      <w:r w:rsidRPr="004760EC">
        <w:rPr>
          <w:rFonts w:ascii="Times New Roman" w:hAnsi="Times New Roman"/>
          <w:b/>
          <w:sz w:val="18"/>
          <w:szCs w:val="18"/>
        </w:rPr>
        <w:t>6. ФОРС-МАЖОР</w:t>
      </w:r>
    </w:p>
    <w:p w14:paraId="7AE0272E" w14:textId="77777777" w:rsidR="007D6ACC" w:rsidRPr="004760EC" w:rsidRDefault="007D6ACC" w:rsidP="00266A89">
      <w:pPr>
        <w:pStyle w:val="afffa"/>
        <w:widowControl w:val="0"/>
        <w:numPr>
          <w:ilvl w:val="1"/>
          <w:numId w:val="25"/>
        </w:numPr>
        <w:suppressAutoHyphens/>
        <w:autoSpaceDE w:val="0"/>
        <w:autoSpaceDN w:val="0"/>
        <w:adjustRightInd w:val="0"/>
        <w:ind w:left="-142" w:firstLine="113"/>
        <w:contextualSpacing/>
        <w:jc w:val="both"/>
        <w:rPr>
          <w:rFonts w:ascii="Times New Roman" w:hAnsi="Times New Roman"/>
          <w:sz w:val="18"/>
          <w:szCs w:val="18"/>
          <w:lang w:val="ru-RU"/>
        </w:rPr>
      </w:pPr>
      <w:r w:rsidRPr="004760EC">
        <w:rPr>
          <w:rFonts w:ascii="Times New Roman" w:hAnsi="Times New Roman"/>
          <w:sz w:val="18"/>
          <w:szCs w:val="18"/>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044C11A4" w14:textId="77777777" w:rsidR="007D6ACC" w:rsidRPr="004760EC" w:rsidRDefault="007D6ACC" w:rsidP="00266A89">
      <w:pPr>
        <w:pStyle w:val="afffa"/>
        <w:widowControl w:val="0"/>
        <w:numPr>
          <w:ilvl w:val="1"/>
          <w:numId w:val="25"/>
        </w:numPr>
        <w:suppressAutoHyphens/>
        <w:autoSpaceDE w:val="0"/>
        <w:autoSpaceDN w:val="0"/>
        <w:adjustRightInd w:val="0"/>
        <w:ind w:left="-142" w:firstLine="0"/>
        <w:contextualSpacing/>
        <w:jc w:val="both"/>
        <w:rPr>
          <w:rFonts w:ascii="Times New Roman" w:hAnsi="Times New Roman"/>
          <w:sz w:val="18"/>
          <w:szCs w:val="18"/>
          <w:lang w:val="ru-RU"/>
        </w:rPr>
      </w:pPr>
      <w:r w:rsidRPr="004760EC">
        <w:rPr>
          <w:rFonts w:ascii="Times New Roman" w:hAnsi="Times New Roman"/>
          <w:sz w:val="18"/>
          <w:szCs w:val="18"/>
          <w:lang w:val="ru-RU"/>
        </w:rPr>
        <w:t xml:space="preserve">При наступлении форс-мажорных обстоятельств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754D72DA" w14:textId="77777777" w:rsidR="007D6ACC" w:rsidRPr="004760EC" w:rsidRDefault="007D6ACC" w:rsidP="00266A89">
      <w:pPr>
        <w:pStyle w:val="afffa"/>
        <w:widowControl w:val="0"/>
        <w:numPr>
          <w:ilvl w:val="1"/>
          <w:numId w:val="25"/>
        </w:numPr>
        <w:autoSpaceDE w:val="0"/>
        <w:autoSpaceDN w:val="0"/>
        <w:adjustRightInd w:val="0"/>
        <w:ind w:left="-142" w:firstLine="0"/>
        <w:contextualSpacing/>
        <w:jc w:val="both"/>
        <w:rPr>
          <w:rFonts w:ascii="Times New Roman" w:hAnsi="Times New Roman"/>
          <w:sz w:val="18"/>
          <w:szCs w:val="18"/>
          <w:lang w:val="ru-RU"/>
        </w:rPr>
      </w:pPr>
      <w:r w:rsidRPr="004760EC">
        <w:rPr>
          <w:rFonts w:ascii="Times New Roman" w:hAnsi="Times New Roman"/>
          <w:sz w:val="18"/>
          <w:szCs w:val="18"/>
          <w:lang w:val="ru-RU"/>
        </w:rPr>
        <w:t>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373C10D4" w14:textId="77777777" w:rsidR="007D6ACC" w:rsidRPr="004760EC" w:rsidRDefault="007D6ACC" w:rsidP="00266A89">
      <w:pPr>
        <w:pStyle w:val="afffa"/>
        <w:widowControl w:val="0"/>
        <w:numPr>
          <w:ilvl w:val="1"/>
          <w:numId w:val="25"/>
        </w:numPr>
        <w:autoSpaceDE w:val="0"/>
        <w:autoSpaceDN w:val="0"/>
        <w:adjustRightInd w:val="0"/>
        <w:ind w:left="-142" w:firstLine="0"/>
        <w:contextualSpacing/>
        <w:jc w:val="both"/>
        <w:rPr>
          <w:rFonts w:ascii="Times New Roman" w:hAnsi="Times New Roman"/>
          <w:sz w:val="18"/>
          <w:szCs w:val="18"/>
          <w:lang w:val="ru-RU"/>
        </w:rPr>
      </w:pPr>
      <w:r w:rsidRPr="004760EC">
        <w:rPr>
          <w:rFonts w:ascii="Times New Roman" w:hAnsi="Times New Roman"/>
          <w:sz w:val="18"/>
          <w:szCs w:val="18"/>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165E63C5" w14:textId="77777777" w:rsidR="007D6ACC" w:rsidRPr="004760EC" w:rsidRDefault="007D6ACC" w:rsidP="007D6ACC">
      <w:pPr>
        <w:pStyle w:val="afffa"/>
        <w:ind w:left="-142"/>
        <w:jc w:val="both"/>
        <w:rPr>
          <w:rFonts w:ascii="Times New Roman" w:hAnsi="Times New Roman"/>
          <w:sz w:val="18"/>
          <w:szCs w:val="18"/>
          <w:lang w:val="ru-RU"/>
        </w:rPr>
      </w:pPr>
    </w:p>
    <w:p w14:paraId="3E262C5F" w14:textId="77777777" w:rsidR="007D6ACC" w:rsidRPr="004760EC" w:rsidRDefault="007D6ACC" w:rsidP="00266A89">
      <w:pPr>
        <w:pStyle w:val="afffa"/>
        <w:numPr>
          <w:ilvl w:val="0"/>
          <w:numId w:val="27"/>
        </w:numPr>
        <w:ind w:left="-142"/>
        <w:contextualSpacing/>
        <w:jc w:val="center"/>
        <w:rPr>
          <w:rFonts w:ascii="Times New Roman" w:hAnsi="Times New Roman"/>
          <w:b/>
          <w:sz w:val="18"/>
          <w:szCs w:val="18"/>
        </w:rPr>
      </w:pPr>
      <w:r w:rsidRPr="004760EC">
        <w:rPr>
          <w:rFonts w:ascii="Times New Roman" w:hAnsi="Times New Roman"/>
          <w:b/>
          <w:sz w:val="18"/>
          <w:szCs w:val="18"/>
        </w:rPr>
        <w:t>КОНФИДЕНЦИАЛЬНОСТЬ</w:t>
      </w:r>
    </w:p>
    <w:p w14:paraId="59810E01"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47031FDE"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5DEA69E1"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7.3. 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04ECBB9A" w14:textId="77777777" w:rsidR="007D6ACC" w:rsidRPr="004760EC" w:rsidRDefault="007D6ACC" w:rsidP="007D6ACC">
      <w:pPr>
        <w:pStyle w:val="afffa"/>
        <w:ind w:left="-142"/>
        <w:jc w:val="both"/>
        <w:rPr>
          <w:rFonts w:ascii="Times New Roman" w:hAnsi="Times New Roman"/>
          <w:sz w:val="18"/>
          <w:szCs w:val="18"/>
          <w:lang w:val="ru-RU"/>
        </w:rPr>
      </w:pPr>
      <w:r w:rsidRPr="004760EC">
        <w:rPr>
          <w:rFonts w:ascii="Times New Roman" w:hAnsi="Times New Roman"/>
          <w:sz w:val="18"/>
          <w:szCs w:val="18"/>
          <w:lang w:val="ru-RU"/>
        </w:rPr>
        <w:t>7.4. 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08E5B4C7" w14:textId="77777777" w:rsidR="007D6ACC" w:rsidRPr="004760EC" w:rsidRDefault="007D6ACC" w:rsidP="007D6ACC">
      <w:pPr>
        <w:pStyle w:val="afffa"/>
        <w:ind w:left="-142"/>
        <w:jc w:val="both"/>
        <w:rPr>
          <w:rFonts w:ascii="Times New Roman" w:hAnsi="Times New Roman"/>
          <w:sz w:val="18"/>
          <w:szCs w:val="18"/>
          <w:lang w:val="ru-RU"/>
        </w:rPr>
      </w:pPr>
    </w:p>
    <w:p w14:paraId="6F54E1C0" w14:textId="77777777" w:rsidR="007D6ACC" w:rsidRPr="004760EC" w:rsidRDefault="007D6ACC" w:rsidP="007D6ACC">
      <w:pPr>
        <w:ind w:left="-142" w:firstLine="33"/>
        <w:jc w:val="center"/>
        <w:rPr>
          <w:rFonts w:ascii="Times New Roman" w:hAnsi="Times New Roman"/>
          <w:b/>
          <w:sz w:val="18"/>
          <w:szCs w:val="18"/>
          <w:lang w:val="ru-RU"/>
        </w:rPr>
      </w:pPr>
      <w:r w:rsidRPr="004760EC">
        <w:rPr>
          <w:rFonts w:ascii="Times New Roman" w:hAnsi="Times New Roman"/>
          <w:b/>
          <w:sz w:val="18"/>
          <w:szCs w:val="18"/>
          <w:lang w:val="ru-RU"/>
        </w:rPr>
        <w:t>8. РАЗРЕШЕНИЕ   СПОРОВ</w:t>
      </w:r>
    </w:p>
    <w:p w14:paraId="26656A14" w14:textId="77777777" w:rsidR="007D6ACC" w:rsidRPr="004760EC" w:rsidRDefault="007D6ACC" w:rsidP="007D6ACC">
      <w:pPr>
        <w:tabs>
          <w:tab w:val="left" w:pos="321"/>
          <w:tab w:val="left" w:pos="463"/>
        </w:tabs>
        <w:ind w:left="-142" w:firstLine="33"/>
        <w:jc w:val="both"/>
        <w:rPr>
          <w:rFonts w:ascii="Times New Roman" w:hAnsi="Times New Roman"/>
          <w:sz w:val="18"/>
          <w:szCs w:val="18"/>
          <w:lang w:val="ru-RU"/>
        </w:rPr>
      </w:pPr>
      <w:r w:rsidRPr="004760EC">
        <w:rPr>
          <w:rFonts w:ascii="Times New Roman" w:hAnsi="Times New Roman"/>
          <w:sz w:val="18"/>
          <w:szCs w:val="18"/>
          <w:lang w:val="ru-RU"/>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1BA34753"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61F40E9F"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8.3. До передачи спора в суд, обязательно предъявление претензии, срок рассмотрения которой 20 банковских дней с момента получения другой стороной. </w:t>
      </w:r>
    </w:p>
    <w:p w14:paraId="6AE1D0F0" w14:textId="77777777" w:rsidR="007D6ACC" w:rsidRPr="004760EC" w:rsidRDefault="007D6ACC" w:rsidP="007D6ACC">
      <w:pPr>
        <w:ind w:left="-142" w:firstLine="33"/>
        <w:jc w:val="both"/>
        <w:rPr>
          <w:rFonts w:ascii="Times New Roman" w:hAnsi="Times New Roman"/>
          <w:sz w:val="18"/>
          <w:szCs w:val="18"/>
          <w:lang w:val="ru-RU"/>
        </w:rPr>
      </w:pPr>
    </w:p>
    <w:p w14:paraId="74196598" w14:textId="77777777" w:rsidR="007D6ACC" w:rsidRPr="004760EC" w:rsidRDefault="007D6ACC" w:rsidP="007D6ACC">
      <w:pPr>
        <w:ind w:left="-142" w:firstLine="33"/>
        <w:jc w:val="center"/>
        <w:rPr>
          <w:rFonts w:ascii="Times New Roman" w:hAnsi="Times New Roman"/>
          <w:b/>
          <w:sz w:val="18"/>
          <w:szCs w:val="18"/>
          <w:lang w:val="ru-RU"/>
        </w:rPr>
      </w:pPr>
      <w:r w:rsidRPr="004760EC">
        <w:rPr>
          <w:rFonts w:ascii="Times New Roman" w:hAnsi="Times New Roman"/>
          <w:b/>
          <w:sz w:val="18"/>
          <w:szCs w:val="18"/>
          <w:lang w:val="ru-RU"/>
        </w:rPr>
        <w:lastRenderedPageBreak/>
        <w:t>9. СРОК ДЕЙСТВИЯ И ПОРЯДОК РАСТОРЖЕНИЯ НАСТОЯЩЕГО ДОГОВОРА</w:t>
      </w:r>
    </w:p>
    <w:p w14:paraId="0D5B7354"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086421C7"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9.2.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14:paraId="047094FB"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9.3. 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6E1011CF" w14:textId="77777777" w:rsidR="007D6ACC" w:rsidRPr="004760EC" w:rsidRDefault="007D6ACC" w:rsidP="007D6ACC">
      <w:pPr>
        <w:widowControl w:val="0"/>
        <w:autoSpaceDE w:val="0"/>
        <w:autoSpaceDN w:val="0"/>
        <w:adjustRightInd w:val="0"/>
        <w:jc w:val="both"/>
        <w:rPr>
          <w:rFonts w:ascii="Times New Roman" w:hAnsi="Times New Roman"/>
          <w:sz w:val="18"/>
          <w:szCs w:val="18"/>
          <w:lang w:val="ru-RU"/>
        </w:rPr>
      </w:pPr>
    </w:p>
    <w:p w14:paraId="79882DFA" w14:textId="77777777" w:rsidR="007D6ACC" w:rsidRPr="004760EC" w:rsidRDefault="007D6ACC" w:rsidP="007D6ACC">
      <w:pPr>
        <w:widowControl w:val="0"/>
        <w:autoSpaceDE w:val="0"/>
        <w:autoSpaceDN w:val="0"/>
        <w:adjustRightInd w:val="0"/>
        <w:ind w:left="-142" w:firstLine="33"/>
        <w:jc w:val="center"/>
        <w:rPr>
          <w:rFonts w:ascii="Times New Roman" w:hAnsi="Times New Roman"/>
          <w:b/>
          <w:sz w:val="18"/>
          <w:szCs w:val="18"/>
          <w:lang w:val="ru-RU"/>
        </w:rPr>
      </w:pPr>
      <w:r w:rsidRPr="004760EC">
        <w:rPr>
          <w:rFonts w:ascii="Times New Roman" w:hAnsi="Times New Roman"/>
          <w:b/>
          <w:sz w:val="18"/>
          <w:szCs w:val="18"/>
          <w:lang w:val="ru-RU"/>
        </w:rPr>
        <w:t>10. АНТИКОРРУПЦИОННАЯ ОГОВОРКА</w:t>
      </w:r>
    </w:p>
    <w:p w14:paraId="7858D2B8"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298C346"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9881398"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10.3. Под действием работника, осуществляемыми в пользу стимулирующей его стороны понимаются, в том числе:</w:t>
      </w:r>
    </w:p>
    <w:p w14:paraId="34648CC8"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a)</w:t>
      </w:r>
      <w:r w:rsidRPr="004760EC">
        <w:rPr>
          <w:rFonts w:ascii="Times New Roman" w:hAnsi="Times New Roman"/>
          <w:sz w:val="18"/>
          <w:szCs w:val="18"/>
          <w:lang w:val="ru-RU"/>
        </w:rPr>
        <w:tab/>
        <w:t>предоставление неоправданных преимуществ по сравнению с другими контрагентами;</w:t>
      </w:r>
    </w:p>
    <w:p w14:paraId="1079A7FB"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b)</w:t>
      </w:r>
      <w:r w:rsidRPr="004760EC">
        <w:rPr>
          <w:rFonts w:ascii="Times New Roman" w:hAnsi="Times New Roman"/>
          <w:sz w:val="18"/>
          <w:szCs w:val="18"/>
          <w:lang w:val="ru-RU"/>
        </w:rPr>
        <w:tab/>
        <w:t>предоставление каких-либо гарантий;</w:t>
      </w:r>
    </w:p>
    <w:p w14:paraId="262DFB10"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c)</w:t>
      </w:r>
      <w:r w:rsidRPr="004760EC">
        <w:rPr>
          <w:rFonts w:ascii="Times New Roman" w:hAnsi="Times New Roman"/>
          <w:sz w:val="18"/>
          <w:szCs w:val="18"/>
          <w:lang w:val="ru-RU"/>
        </w:rPr>
        <w:tab/>
        <w:t>ускорение существующих процедур;</w:t>
      </w:r>
    </w:p>
    <w:p w14:paraId="4D05551A"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d)</w:t>
      </w:r>
      <w:r w:rsidRPr="004760EC">
        <w:rPr>
          <w:rFonts w:ascii="Times New Roman" w:hAnsi="Times New Roman"/>
          <w:sz w:val="18"/>
          <w:szCs w:val="18"/>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09E9A70"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F97AC47"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8B907B8"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69F536"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p>
    <w:p w14:paraId="54F0EA83"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96191E3"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p>
    <w:p w14:paraId="6F267353" w14:textId="77777777" w:rsidR="007D6ACC" w:rsidRPr="004760EC" w:rsidRDefault="007D6ACC" w:rsidP="007D6ACC">
      <w:pPr>
        <w:ind w:left="-142" w:firstLine="33"/>
        <w:jc w:val="center"/>
        <w:rPr>
          <w:rFonts w:ascii="Times New Roman" w:hAnsi="Times New Roman"/>
          <w:b/>
          <w:sz w:val="18"/>
          <w:szCs w:val="18"/>
          <w:lang w:val="ru-RU"/>
        </w:rPr>
      </w:pPr>
      <w:r w:rsidRPr="004760EC">
        <w:rPr>
          <w:rFonts w:ascii="Times New Roman" w:hAnsi="Times New Roman"/>
          <w:b/>
          <w:sz w:val="18"/>
          <w:szCs w:val="18"/>
          <w:lang w:val="ru-RU"/>
        </w:rPr>
        <w:t>11. ПРОЧИЕ УСЛОВИЯ.</w:t>
      </w:r>
    </w:p>
    <w:p w14:paraId="31232A65" w14:textId="77777777" w:rsidR="007D6ACC" w:rsidRPr="004760EC" w:rsidRDefault="007D6ACC" w:rsidP="007D6ACC">
      <w:pPr>
        <w:widowControl w:val="0"/>
        <w:autoSpaceDE w:val="0"/>
        <w:autoSpaceDN w:val="0"/>
        <w:adjustRightInd w:val="0"/>
        <w:ind w:left="-142" w:firstLine="33"/>
        <w:jc w:val="both"/>
        <w:rPr>
          <w:rFonts w:ascii="Times New Roman" w:hAnsi="Times New Roman"/>
          <w:sz w:val="18"/>
          <w:szCs w:val="18"/>
          <w:lang w:val="ru-RU"/>
        </w:rPr>
      </w:pPr>
      <w:r w:rsidRPr="004760EC">
        <w:rPr>
          <w:rFonts w:ascii="Times New Roman" w:hAnsi="Times New Roman"/>
          <w:sz w:val="18"/>
          <w:szCs w:val="18"/>
          <w:lang w:val="ru-RU"/>
        </w:rPr>
        <w:t>11.1. Настоящий Договор составлен в 2-х экземплярах, имеющих одинаковую юридическую силу, по одному экземпляру для каждой из Сторон</w:t>
      </w:r>
    </w:p>
    <w:p w14:paraId="2D1E2641"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78AE62FA"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11.3.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14:paraId="55180914"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162132A3" w14:textId="77777777" w:rsidR="007D6ACC" w:rsidRPr="004760EC" w:rsidRDefault="007D6ACC" w:rsidP="00266A89">
      <w:pPr>
        <w:pStyle w:val="afffa"/>
        <w:numPr>
          <w:ilvl w:val="0"/>
          <w:numId w:val="26"/>
        </w:numPr>
        <w:tabs>
          <w:tab w:val="left" w:pos="179"/>
        </w:tabs>
        <w:ind w:left="-142" w:hanging="9"/>
        <w:contextualSpacing/>
        <w:jc w:val="both"/>
        <w:rPr>
          <w:rFonts w:ascii="Times New Roman" w:hAnsi="Times New Roman"/>
          <w:sz w:val="18"/>
          <w:szCs w:val="18"/>
          <w:lang w:val="ru-RU"/>
        </w:rPr>
      </w:pPr>
      <w:r w:rsidRPr="004760EC">
        <w:rPr>
          <w:rFonts w:ascii="Times New Roman" w:hAnsi="Times New Roman"/>
          <w:sz w:val="18"/>
          <w:szCs w:val="18"/>
          <w:lang w:val="ru-RU"/>
        </w:rPr>
        <w:t>при вручении лично - на дату вручения;</w:t>
      </w:r>
    </w:p>
    <w:p w14:paraId="12A0600C" w14:textId="77777777" w:rsidR="007D6ACC" w:rsidRPr="004760EC" w:rsidRDefault="007D6ACC" w:rsidP="00266A89">
      <w:pPr>
        <w:pStyle w:val="afffa"/>
        <w:numPr>
          <w:ilvl w:val="0"/>
          <w:numId w:val="26"/>
        </w:numPr>
        <w:tabs>
          <w:tab w:val="left" w:pos="179"/>
        </w:tabs>
        <w:ind w:left="-142" w:hanging="9"/>
        <w:contextualSpacing/>
        <w:jc w:val="both"/>
        <w:rPr>
          <w:rFonts w:ascii="Times New Roman" w:hAnsi="Times New Roman"/>
          <w:sz w:val="18"/>
          <w:szCs w:val="18"/>
          <w:lang w:val="ru-RU"/>
        </w:rPr>
      </w:pPr>
      <w:r w:rsidRPr="004760EC">
        <w:rPr>
          <w:rFonts w:ascii="Times New Roman" w:hAnsi="Times New Roman"/>
          <w:sz w:val="18"/>
          <w:szCs w:val="18"/>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2D91751E"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w:t>
      </w:r>
      <w:r w:rsidRPr="004760EC">
        <w:rPr>
          <w:rFonts w:ascii="Times New Roman" w:hAnsi="Times New Roman"/>
          <w:sz w:val="18"/>
          <w:szCs w:val="18"/>
          <w:lang w:val="ru-RU"/>
        </w:rPr>
        <w:lastRenderedPageBreak/>
        <w:t>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4046C1B0"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11.4.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758142D8"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11.5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7AEE445D"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11.6.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21C19335" w14:textId="77777777" w:rsidR="007D6ACC" w:rsidRPr="004760EC" w:rsidRDefault="007D6ACC" w:rsidP="007D6ACC">
      <w:pPr>
        <w:ind w:left="-142" w:firstLine="33"/>
        <w:jc w:val="both"/>
        <w:rPr>
          <w:rFonts w:ascii="Times New Roman" w:hAnsi="Times New Roman"/>
          <w:sz w:val="18"/>
          <w:szCs w:val="18"/>
          <w:lang w:val="ru-RU"/>
        </w:rPr>
      </w:pPr>
      <w:r w:rsidRPr="004760EC">
        <w:rPr>
          <w:rFonts w:ascii="Times New Roman" w:hAnsi="Times New Roman"/>
          <w:sz w:val="18"/>
          <w:szCs w:val="18"/>
          <w:lang w:val="ru-RU"/>
        </w:rPr>
        <w:t>11.7.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1A390FA1" w14:textId="77777777" w:rsidR="007D6ACC" w:rsidRPr="004760EC" w:rsidRDefault="007D6ACC" w:rsidP="007D6ACC">
      <w:pPr>
        <w:rPr>
          <w:rFonts w:ascii="Times New Roman" w:hAnsi="Times New Roman"/>
          <w:sz w:val="18"/>
          <w:szCs w:val="18"/>
          <w:lang w:val="ru-RU"/>
        </w:rPr>
      </w:pPr>
      <w:bookmarkStart w:id="6" w:name="e016F6953"/>
      <w:bookmarkStart w:id="7" w:name="e10"/>
      <w:bookmarkStart w:id="8" w:name="e11"/>
      <w:bookmarkStart w:id="9" w:name="e4F02A429"/>
      <w:bookmarkStart w:id="10" w:name="e7031DF91"/>
      <w:bookmarkStart w:id="11" w:name="e90EE7B17"/>
      <w:bookmarkStart w:id="12" w:name="e6EBA3EE1"/>
      <w:bookmarkStart w:id="13" w:name="eA98B5783"/>
      <w:bookmarkStart w:id="14" w:name="e81494318"/>
      <w:bookmarkStart w:id="15" w:name="e852B7B01"/>
      <w:bookmarkStart w:id="16" w:name="e161"/>
      <w:bookmarkStart w:id="17" w:name="e164"/>
      <w:bookmarkStart w:id="18" w:name="e88601628"/>
      <w:bookmarkStart w:id="19" w:name="e75CAFE20"/>
      <w:bookmarkStart w:id="20" w:name="e94"/>
      <w:bookmarkStart w:id="21" w:name="e20"/>
      <w:bookmarkStart w:id="22" w:name="e34"/>
      <w:bookmarkStart w:id="23" w:name="e8"/>
      <w:bookmarkStart w:id="24" w:name="e358EEBEE"/>
      <w:bookmarkStart w:id="25" w:name="e61"/>
      <w:bookmarkStart w:id="26" w:name="e29"/>
      <w:bookmarkStart w:id="27" w:name="e175"/>
      <w:bookmarkStart w:id="28" w:name="e60728714"/>
      <w:bookmarkStart w:id="29" w:name="e0041E8EF"/>
      <w:bookmarkStart w:id="30" w:name="eB35D84E0"/>
      <w:bookmarkStart w:id="31" w:name="e24C8CEDA"/>
      <w:bookmarkStart w:id="32" w:name="e34D34969"/>
      <w:bookmarkStart w:id="33" w:name="e858C5D78"/>
      <w:bookmarkStart w:id="34" w:name="e0A29FA97"/>
      <w:bookmarkStart w:id="35" w:name="e1A7A3A5C"/>
      <w:bookmarkStart w:id="36" w:name="eF719CEEF"/>
      <w:bookmarkStart w:id="37" w:name="e1A488752"/>
      <w:bookmarkStart w:id="38" w:name="e96"/>
      <w:bookmarkStart w:id="39" w:name="e5A47C95C"/>
      <w:bookmarkStart w:id="40" w:name="e67A96705"/>
      <w:bookmarkStart w:id="41" w:name="e121"/>
      <w:bookmarkStart w:id="42" w:name="e14"/>
      <w:bookmarkStart w:id="43" w:name="eC4AA5E50"/>
      <w:bookmarkStart w:id="44" w:name="eBDB40BFC"/>
      <w:bookmarkStart w:id="45" w:name="e9A83C020"/>
      <w:bookmarkStart w:id="46" w:name="e01F9D0B9"/>
      <w:bookmarkStart w:id="47" w:name="eDFCFEEEB"/>
      <w:bookmarkStart w:id="48" w:name="e804B2552"/>
      <w:bookmarkStart w:id="49" w:name="e814E2BCC"/>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A194FE2" w14:textId="77777777" w:rsidR="007D6ACC" w:rsidRPr="004760EC" w:rsidRDefault="007D6ACC" w:rsidP="007D6ACC">
      <w:pPr>
        <w:ind w:left="-360"/>
        <w:contextualSpacing/>
        <w:jc w:val="center"/>
        <w:outlineLvl w:val="2"/>
        <w:rPr>
          <w:rFonts w:ascii="Times New Roman" w:hAnsi="Times New Roman"/>
          <w:b/>
          <w:snapToGrid w:val="0"/>
          <w:sz w:val="18"/>
          <w:szCs w:val="18"/>
          <w:lang w:val="ru-RU"/>
        </w:rPr>
      </w:pPr>
      <w:bookmarkStart w:id="50" w:name="e173"/>
      <w:bookmarkEnd w:id="50"/>
      <w:r w:rsidRPr="004760EC">
        <w:rPr>
          <w:rFonts w:ascii="Times New Roman" w:hAnsi="Times New Roman"/>
          <w:b/>
          <w:snapToGrid w:val="0"/>
          <w:sz w:val="18"/>
          <w:szCs w:val="18"/>
          <w:lang w:val="ru-RU"/>
        </w:rPr>
        <w:t>12. Адреса,</w:t>
      </w:r>
      <w:r w:rsidRPr="004760EC">
        <w:rPr>
          <w:rFonts w:ascii="Times New Roman" w:hAnsi="Times New Roman"/>
          <w:b/>
          <w:snapToGrid w:val="0"/>
          <w:sz w:val="18"/>
          <w:szCs w:val="18"/>
        </w:rPr>
        <w:t> </w:t>
      </w:r>
      <w:r w:rsidRPr="004760EC">
        <w:rPr>
          <w:rFonts w:ascii="Times New Roman" w:hAnsi="Times New Roman"/>
          <w:b/>
          <w:snapToGrid w:val="0"/>
          <w:sz w:val="18"/>
          <w:szCs w:val="18"/>
          <w:lang w:val="ru-RU"/>
        </w:rPr>
        <w:t>реквизиты и подписи сторон</w:t>
      </w:r>
    </w:p>
    <w:p w14:paraId="581A5403" w14:textId="77777777" w:rsidR="007D6ACC" w:rsidRPr="004760EC" w:rsidRDefault="007D6ACC" w:rsidP="007D6ACC">
      <w:pPr>
        <w:pStyle w:val="afff5"/>
        <w:jc w:val="center"/>
        <w:rPr>
          <w:rFonts w:ascii="Times New Roman" w:hAnsi="Times New Roman"/>
          <w:b/>
          <w:sz w:val="18"/>
          <w:szCs w:val="18"/>
        </w:rPr>
      </w:pPr>
    </w:p>
    <w:p w14:paraId="0515D8CD" w14:textId="77777777" w:rsidR="007D6ACC" w:rsidRPr="004760EC" w:rsidRDefault="007D6ACC" w:rsidP="007D6ACC">
      <w:pPr>
        <w:pStyle w:val="afff5"/>
        <w:rPr>
          <w:rFonts w:ascii="Times New Roman" w:hAnsi="Times New Roman"/>
          <w:sz w:val="18"/>
          <w:szCs w:val="18"/>
        </w:rPr>
      </w:pPr>
    </w:p>
    <w:tbl>
      <w:tblPr>
        <w:tblW w:w="9498" w:type="dxa"/>
        <w:tblInd w:w="108" w:type="dxa"/>
        <w:tblLook w:val="01E0" w:firstRow="1" w:lastRow="1" w:firstColumn="1" w:lastColumn="1" w:noHBand="0" w:noVBand="0"/>
      </w:tblPr>
      <w:tblGrid>
        <w:gridCol w:w="4395"/>
        <w:gridCol w:w="708"/>
        <w:gridCol w:w="4395"/>
      </w:tblGrid>
      <w:tr w:rsidR="007D6ACC" w:rsidRPr="004760EC" w14:paraId="3027CB0E" w14:textId="77777777" w:rsidTr="00F2695D">
        <w:tc>
          <w:tcPr>
            <w:tcW w:w="4395" w:type="dxa"/>
            <w:shd w:val="clear" w:color="auto" w:fill="auto"/>
          </w:tcPr>
          <w:p w14:paraId="322ADE8E" w14:textId="77777777" w:rsidR="007D6ACC" w:rsidRPr="004760EC" w:rsidRDefault="007D6ACC" w:rsidP="00F2695D">
            <w:pPr>
              <w:pStyle w:val="afff5"/>
              <w:rPr>
                <w:rFonts w:ascii="Times New Roman" w:hAnsi="Times New Roman"/>
                <w:b/>
                <w:sz w:val="18"/>
                <w:szCs w:val="18"/>
              </w:rPr>
            </w:pPr>
            <w:r w:rsidRPr="004760EC">
              <w:rPr>
                <w:rFonts w:ascii="Times New Roman" w:hAnsi="Times New Roman"/>
                <w:b/>
                <w:sz w:val="18"/>
                <w:szCs w:val="18"/>
              </w:rPr>
              <w:t>Заказчик:</w:t>
            </w:r>
          </w:p>
          <w:p w14:paraId="31A8BC43"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314B258A"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2AEBF8C0"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39B29A84"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13DE9FB5" w14:textId="77777777" w:rsidR="007D6ACC" w:rsidRPr="004760EC" w:rsidRDefault="007D6ACC" w:rsidP="00F2695D">
            <w:pPr>
              <w:pStyle w:val="afff5"/>
              <w:rPr>
                <w:rFonts w:ascii="Times New Roman" w:hAnsi="Times New Roman"/>
                <w:sz w:val="18"/>
                <w:szCs w:val="18"/>
              </w:rPr>
            </w:pPr>
          </w:p>
          <w:p w14:paraId="5EA1AFDB"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Директор</w:t>
            </w:r>
          </w:p>
          <w:p w14:paraId="7BE43ADF" w14:textId="77777777" w:rsidR="007D6ACC" w:rsidRPr="004760EC" w:rsidRDefault="007D6ACC" w:rsidP="00F2695D">
            <w:pPr>
              <w:pStyle w:val="afff5"/>
              <w:rPr>
                <w:rFonts w:ascii="Times New Roman" w:hAnsi="Times New Roman"/>
                <w:sz w:val="18"/>
                <w:szCs w:val="18"/>
              </w:rPr>
            </w:pPr>
          </w:p>
          <w:p w14:paraId="7DB386CD"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   _______________</w:t>
            </w:r>
          </w:p>
          <w:p w14:paraId="6B47682C" w14:textId="77777777" w:rsidR="007D6ACC" w:rsidRPr="004760EC" w:rsidRDefault="007D6ACC" w:rsidP="00F2695D">
            <w:pPr>
              <w:pStyle w:val="afff5"/>
              <w:rPr>
                <w:rFonts w:ascii="Times New Roman" w:hAnsi="Times New Roman"/>
                <w:sz w:val="18"/>
                <w:szCs w:val="18"/>
              </w:rPr>
            </w:pPr>
          </w:p>
          <w:p w14:paraId="2D744A02" w14:textId="77777777" w:rsidR="007D6ACC" w:rsidRPr="004760EC" w:rsidRDefault="007D6ACC" w:rsidP="00F2695D">
            <w:pPr>
              <w:pStyle w:val="afff5"/>
              <w:rPr>
                <w:rFonts w:ascii="Times New Roman" w:hAnsi="Times New Roman"/>
                <w:sz w:val="18"/>
                <w:szCs w:val="18"/>
              </w:rPr>
            </w:pPr>
          </w:p>
          <w:p w14:paraId="61480977"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Главный бухгалтер</w:t>
            </w:r>
          </w:p>
          <w:p w14:paraId="239FF2CC" w14:textId="77777777" w:rsidR="007D6ACC" w:rsidRPr="004760EC" w:rsidRDefault="007D6ACC" w:rsidP="00F2695D">
            <w:pPr>
              <w:pStyle w:val="afff5"/>
              <w:rPr>
                <w:rFonts w:ascii="Times New Roman" w:hAnsi="Times New Roman"/>
                <w:sz w:val="18"/>
                <w:szCs w:val="18"/>
              </w:rPr>
            </w:pPr>
          </w:p>
          <w:p w14:paraId="4A324A69"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   ________________</w:t>
            </w:r>
          </w:p>
          <w:p w14:paraId="065D70DF" w14:textId="77777777" w:rsidR="007D6ACC" w:rsidRPr="004760EC" w:rsidRDefault="007D6ACC" w:rsidP="00F2695D">
            <w:pPr>
              <w:pStyle w:val="afff5"/>
              <w:rPr>
                <w:rFonts w:ascii="Times New Roman" w:hAnsi="Times New Roman"/>
                <w:sz w:val="18"/>
                <w:szCs w:val="18"/>
              </w:rPr>
            </w:pPr>
          </w:p>
        </w:tc>
        <w:tc>
          <w:tcPr>
            <w:tcW w:w="708" w:type="dxa"/>
            <w:shd w:val="clear" w:color="auto" w:fill="auto"/>
          </w:tcPr>
          <w:p w14:paraId="49BFBC81" w14:textId="77777777" w:rsidR="007D6ACC" w:rsidRPr="004760EC" w:rsidRDefault="007D6ACC" w:rsidP="00F2695D">
            <w:pPr>
              <w:pStyle w:val="afff5"/>
              <w:rPr>
                <w:rFonts w:ascii="Times New Roman" w:hAnsi="Times New Roman"/>
                <w:sz w:val="18"/>
                <w:szCs w:val="18"/>
              </w:rPr>
            </w:pPr>
          </w:p>
        </w:tc>
        <w:tc>
          <w:tcPr>
            <w:tcW w:w="4395" w:type="dxa"/>
            <w:shd w:val="clear" w:color="auto" w:fill="auto"/>
          </w:tcPr>
          <w:p w14:paraId="5BAF821E" w14:textId="77777777" w:rsidR="007D6ACC" w:rsidRPr="004760EC" w:rsidRDefault="007D6ACC" w:rsidP="00F2695D">
            <w:pPr>
              <w:pStyle w:val="afff5"/>
              <w:rPr>
                <w:rFonts w:ascii="Times New Roman" w:hAnsi="Times New Roman"/>
                <w:b/>
                <w:sz w:val="18"/>
                <w:szCs w:val="18"/>
              </w:rPr>
            </w:pPr>
            <w:r w:rsidRPr="004760EC">
              <w:rPr>
                <w:rFonts w:ascii="Times New Roman" w:hAnsi="Times New Roman"/>
                <w:b/>
                <w:sz w:val="18"/>
                <w:szCs w:val="18"/>
              </w:rPr>
              <w:t>Исполнитель:</w:t>
            </w:r>
          </w:p>
          <w:p w14:paraId="771FB042"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15B9BB61"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11564531"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35A9312F"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_____________________________</w:t>
            </w:r>
          </w:p>
          <w:p w14:paraId="36D09D62" w14:textId="77777777" w:rsidR="007D6ACC" w:rsidRPr="004760EC" w:rsidRDefault="007D6ACC" w:rsidP="00F2695D">
            <w:pPr>
              <w:pStyle w:val="afff5"/>
              <w:rPr>
                <w:rFonts w:ascii="Times New Roman" w:hAnsi="Times New Roman"/>
                <w:sz w:val="18"/>
                <w:szCs w:val="18"/>
              </w:rPr>
            </w:pPr>
          </w:p>
          <w:p w14:paraId="7C32931D"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Директор</w:t>
            </w:r>
          </w:p>
          <w:p w14:paraId="3B42A98F" w14:textId="77777777" w:rsidR="007D6ACC" w:rsidRPr="004760EC" w:rsidRDefault="007D6ACC" w:rsidP="00F2695D">
            <w:pPr>
              <w:pStyle w:val="afff5"/>
              <w:rPr>
                <w:rFonts w:ascii="Times New Roman" w:hAnsi="Times New Roman"/>
                <w:sz w:val="18"/>
                <w:szCs w:val="18"/>
              </w:rPr>
            </w:pPr>
          </w:p>
          <w:p w14:paraId="076FADB1"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_____________   _______________</w:t>
            </w:r>
          </w:p>
          <w:p w14:paraId="62671180" w14:textId="77777777" w:rsidR="007D6ACC" w:rsidRPr="004760EC" w:rsidRDefault="007D6ACC" w:rsidP="00F2695D">
            <w:pPr>
              <w:pStyle w:val="afff5"/>
              <w:rPr>
                <w:rFonts w:ascii="Times New Roman" w:hAnsi="Times New Roman"/>
                <w:sz w:val="18"/>
                <w:szCs w:val="18"/>
              </w:rPr>
            </w:pPr>
          </w:p>
          <w:p w14:paraId="2717502A" w14:textId="77777777" w:rsidR="007D6ACC" w:rsidRPr="004760EC" w:rsidRDefault="007D6ACC" w:rsidP="00F2695D">
            <w:pPr>
              <w:pStyle w:val="afff5"/>
              <w:rPr>
                <w:rFonts w:ascii="Times New Roman" w:hAnsi="Times New Roman"/>
                <w:sz w:val="18"/>
                <w:szCs w:val="18"/>
              </w:rPr>
            </w:pPr>
          </w:p>
          <w:p w14:paraId="446B2DFB"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Главный бухгалтер</w:t>
            </w:r>
          </w:p>
          <w:p w14:paraId="5ECFBE0A" w14:textId="77777777" w:rsidR="007D6ACC" w:rsidRPr="004760EC" w:rsidRDefault="007D6ACC" w:rsidP="00F2695D">
            <w:pPr>
              <w:pStyle w:val="afff5"/>
              <w:rPr>
                <w:rFonts w:ascii="Times New Roman" w:hAnsi="Times New Roman"/>
                <w:sz w:val="18"/>
                <w:szCs w:val="18"/>
              </w:rPr>
            </w:pPr>
          </w:p>
          <w:p w14:paraId="62BA66E3" w14:textId="77777777" w:rsidR="007D6ACC" w:rsidRPr="004760EC" w:rsidRDefault="007D6ACC" w:rsidP="00F2695D">
            <w:pPr>
              <w:pStyle w:val="afff5"/>
              <w:rPr>
                <w:rFonts w:ascii="Times New Roman" w:hAnsi="Times New Roman"/>
                <w:sz w:val="18"/>
                <w:szCs w:val="18"/>
              </w:rPr>
            </w:pPr>
            <w:r w:rsidRPr="004760EC">
              <w:rPr>
                <w:rFonts w:ascii="Times New Roman" w:hAnsi="Times New Roman"/>
                <w:sz w:val="18"/>
                <w:szCs w:val="18"/>
              </w:rPr>
              <w:t>____________   ________________</w:t>
            </w:r>
          </w:p>
          <w:p w14:paraId="240A09D4" w14:textId="77777777" w:rsidR="007D6ACC" w:rsidRPr="004760EC" w:rsidRDefault="007D6ACC" w:rsidP="00F2695D">
            <w:pPr>
              <w:pStyle w:val="afff5"/>
              <w:rPr>
                <w:rFonts w:ascii="Times New Roman" w:hAnsi="Times New Roman"/>
                <w:sz w:val="18"/>
                <w:szCs w:val="18"/>
              </w:rPr>
            </w:pPr>
          </w:p>
        </w:tc>
      </w:tr>
    </w:tbl>
    <w:p w14:paraId="01A5A50B" w14:textId="77777777" w:rsidR="007D6ACC" w:rsidRPr="004760EC" w:rsidRDefault="007D6ACC" w:rsidP="007D6ACC">
      <w:pPr>
        <w:rPr>
          <w:rFonts w:ascii="Times New Roman" w:hAnsi="Times New Roman"/>
          <w:sz w:val="18"/>
          <w:szCs w:val="18"/>
        </w:rPr>
      </w:pPr>
    </w:p>
    <w:p w14:paraId="4AB93903" w14:textId="77777777" w:rsidR="007D6ACC" w:rsidRPr="004760EC" w:rsidRDefault="007D6ACC" w:rsidP="007D6ACC">
      <w:pPr>
        <w:rPr>
          <w:rFonts w:ascii="Times New Roman" w:hAnsi="Times New Roman"/>
          <w:sz w:val="18"/>
          <w:szCs w:val="18"/>
        </w:rPr>
      </w:pPr>
    </w:p>
    <w:p w14:paraId="3ECD13C3" w14:textId="77777777" w:rsidR="007D6ACC" w:rsidRPr="004760EC" w:rsidRDefault="007D6ACC" w:rsidP="007D6ACC">
      <w:pPr>
        <w:rPr>
          <w:rFonts w:ascii="Times New Roman" w:hAnsi="Times New Roman"/>
          <w:b/>
          <w:sz w:val="18"/>
          <w:szCs w:val="18"/>
          <w:lang w:val="ru-RU" w:eastAsia="ru-RU"/>
        </w:rPr>
      </w:pPr>
      <w:r w:rsidRPr="004760EC">
        <w:rPr>
          <w:rFonts w:ascii="Times New Roman" w:hAnsi="Times New Roman"/>
          <w:b/>
          <w:sz w:val="18"/>
          <w:szCs w:val="18"/>
        </w:rPr>
        <w:br w:type="page"/>
      </w:r>
    </w:p>
    <w:p w14:paraId="5C7C05D1" w14:textId="77777777" w:rsidR="007D6ACC" w:rsidRPr="004760EC" w:rsidRDefault="007D6ACC" w:rsidP="007D6ACC">
      <w:pPr>
        <w:pStyle w:val="Normal1"/>
        <w:tabs>
          <w:tab w:val="left" w:pos="676"/>
          <w:tab w:val="left" w:pos="1440"/>
        </w:tabs>
        <w:suppressAutoHyphens/>
        <w:ind w:left="2160" w:hanging="2160"/>
        <w:jc w:val="right"/>
        <w:rPr>
          <w:b/>
          <w:sz w:val="18"/>
          <w:szCs w:val="18"/>
        </w:rPr>
      </w:pPr>
      <w:r w:rsidRPr="004760EC">
        <w:rPr>
          <w:b/>
          <w:sz w:val="18"/>
          <w:szCs w:val="18"/>
        </w:rPr>
        <w:lastRenderedPageBreak/>
        <w:t>Приложение №1 к договору ___ от __.____.202__г.</w:t>
      </w:r>
    </w:p>
    <w:p w14:paraId="1CF804EF" w14:textId="77777777" w:rsidR="007D6ACC" w:rsidRPr="004760EC" w:rsidRDefault="007D6ACC" w:rsidP="007D6ACC">
      <w:pPr>
        <w:pStyle w:val="Normal1"/>
        <w:tabs>
          <w:tab w:val="left" w:pos="676"/>
          <w:tab w:val="left" w:pos="1440"/>
        </w:tabs>
        <w:suppressAutoHyphens/>
        <w:ind w:left="2160" w:hanging="2160"/>
        <w:jc w:val="center"/>
        <w:rPr>
          <w:b/>
          <w:sz w:val="18"/>
          <w:szCs w:val="18"/>
        </w:rPr>
      </w:pPr>
      <w:r w:rsidRPr="004760EC">
        <w:rPr>
          <w:b/>
          <w:sz w:val="18"/>
          <w:szCs w:val="18"/>
        </w:rPr>
        <w:t xml:space="preserve">  </w:t>
      </w:r>
    </w:p>
    <w:p w14:paraId="71E20EC7" w14:textId="77777777" w:rsidR="007D6ACC" w:rsidRPr="004760EC" w:rsidRDefault="007D6ACC" w:rsidP="007D6ACC">
      <w:pPr>
        <w:pStyle w:val="Normal1"/>
        <w:tabs>
          <w:tab w:val="left" w:pos="676"/>
          <w:tab w:val="left" w:pos="1440"/>
        </w:tabs>
        <w:suppressAutoHyphens/>
        <w:ind w:left="2160" w:hanging="2160"/>
        <w:jc w:val="center"/>
        <w:rPr>
          <w:b/>
          <w:sz w:val="18"/>
          <w:szCs w:val="18"/>
        </w:rPr>
      </w:pPr>
    </w:p>
    <w:p w14:paraId="085DCCDA" w14:textId="77777777" w:rsidR="007D6ACC" w:rsidRPr="004760EC" w:rsidRDefault="007D6ACC" w:rsidP="007D6ACC">
      <w:pPr>
        <w:pStyle w:val="Normal1"/>
        <w:tabs>
          <w:tab w:val="left" w:pos="676"/>
          <w:tab w:val="left" w:pos="1440"/>
        </w:tabs>
        <w:suppressAutoHyphens/>
        <w:ind w:left="2160" w:hanging="2160"/>
        <w:jc w:val="center"/>
        <w:rPr>
          <w:b/>
          <w:sz w:val="18"/>
          <w:szCs w:val="18"/>
        </w:rPr>
      </w:pPr>
      <w:r w:rsidRPr="004760EC">
        <w:rPr>
          <w:b/>
          <w:sz w:val="18"/>
          <w:szCs w:val="18"/>
        </w:rPr>
        <w:t>Перечень Услуг</w:t>
      </w:r>
    </w:p>
    <w:p w14:paraId="118871AF" w14:textId="77777777" w:rsidR="007D6ACC" w:rsidRPr="004760EC" w:rsidRDefault="007D6ACC" w:rsidP="007D6ACC">
      <w:pPr>
        <w:pStyle w:val="Normal1"/>
        <w:tabs>
          <w:tab w:val="left" w:pos="676"/>
          <w:tab w:val="left" w:pos="1440"/>
        </w:tabs>
        <w:suppressAutoHyphens/>
        <w:ind w:left="2160" w:hanging="2160"/>
        <w:jc w:val="center"/>
        <w:rPr>
          <w:b/>
          <w:sz w:val="18"/>
          <w:szCs w:val="18"/>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7D6ACC" w:rsidRPr="004760EC" w14:paraId="0A36B4D8" w14:textId="77777777" w:rsidTr="00F2695D">
        <w:tc>
          <w:tcPr>
            <w:tcW w:w="3544" w:type="dxa"/>
            <w:shd w:val="clear" w:color="auto" w:fill="auto"/>
          </w:tcPr>
          <w:p w14:paraId="3A7DF9AD" w14:textId="77777777" w:rsidR="007D6ACC" w:rsidRPr="004760EC" w:rsidRDefault="007D6ACC" w:rsidP="00F2695D">
            <w:pPr>
              <w:pStyle w:val="Normal1"/>
              <w:tabs>
                <w:tab w:val="left" w:pos="676"/>
                <w:tab w:val="left" w:pos="1440"/>
              </w:tabs>
              <w:suppressAutoHyphens/>
              <w:ind w:left="-12" w:firstLine="12"/>
              <w:jc w:val="center"/>
              <w:rPr>
                <w:b/>
                <w:sz w:val="18"/>
                <w:szCs w:val="18"/>
              </w:rPr>
            </w:pPr>
            <w:r w:rsidRPr="004760EC">
              <w:rPr>
                <w:b/>
                <w:sz w:val="18"/>
                <w:szCs w:val="18"/>
              </w:rPr>
              <w:t>Наименование услуги</w:t>
            </w:r>
          </w:p>
        </w:tc>
        <w:tc>
          <w:tcPr>
            <w:tcW w:w="3118" w:type="dxa"/>
            <w:shd w:val="clear" w:color="auto" w:fill="auto"/>
          </w:tcPr>
          <w:p w14:paraId="0DE0370B" w14:textId="77777777" w:rsidR="007D6ACC" w:rsidRPr="004760EC" w:rsidRDefault="007D6ACC" w:rsidP="00F2695D">
            <w:pPr>
              <w:pStyle w:val="Normal1"/>
              <w:tabs>
                <w:tab w:val="left" w:pos="676"/>
                <w:tab w:val="left" w:pos="1440"/>
              </w:tabs>
              <w:suppressAutoHyphens/>
              <w:jc w:val="center"/>
              <w:rPr>
                <w:b/>
                <w:sz w:val="18"/>
                <w:szCs w:val="18"/>
              </w:rPr>
            </w:pPr>
            <w:r w:rsidRPr="004760EC">
              <w:rPr>
                <w:b/>
                <w:sz w:val="18"/>
                <w:szCs w:val="18"/>
              </w:rPr>
              <w:t xml:space="preserve">Кол-во </w:t>
            </w:r>
          </w:p>
        </w:tc>
        <w:tc>
          <w:tcPr>
            <w:tcW w:w="3260" w:type="dxa"/>
            <w:shd w:val="clear" w:color="auto" w:fill="auto"/>
          </w:tcPr>
          <w:p w14:paraId="6DAC68A0" w14:textId="77777777" w:rsidR="007D6ACC" w:rsidRPr="004760EC" w:rsidRDefault="007D6ACC" w:rsidP="00F2695D">
            <w:pPr>
              <w:pStyle w:val="Normal1"/>
              <w:tabs>
                <w:tab w:val="left" w:pos="676"/>
                <w:tab w:val="left" w:pos="1440"/>
              </w:tabs>
              <w:suppressAutoHyphens/>
              <w:jc w:val="center"/>
              <w:rPr>
                <w:b/>
                <w:sz w:val="18"/>
                <w:szCs w:val="18"/>
              </w:rPr>
            </w:pPr>
            <w:r w:rsidRPr="004760EC">
              <w:rPr>
                <w:b/>
                <w:sz w:val="18"/>
                <w:szCs w:val="18"/>
              </w:rPr>
              <w:t>Стоимость</w:t>
            </w:r>
          </w:p>
        </w:tc>
      </w:tr>
      <w:tr w:rsidR="007D6ACC" w:rsidRPr="004760EC" w14:paraId="2DF362CD" w14:textId="77777777" w:rsidTr="00F2695D">
        <w:tc>
          <w:tcPr>
            <w:tcW w:w="3544" w:type="dxa"/>
            <w:shd w:val="clear" w:color="auto" w:fill="auto"/>
          </w:tcPr>
          <w:p w14:paraId="6FC4798A" w14:textId="77777777" w:rsidR="007D6ACC" w:rsidRPr="004760EC" w:rsidRDefault="007D6ACC" w:rsidP="00F2695D">
            <w:pPr>
              <w:pStyle w:val="Normal1"/>
              <w:tabs>
                <w:tab w:val="left" w:pos="676"/>
                <w:tab w:val="left" w:pos="1440"/>
              </w:tabs>
              <w:suppressAutoHyphens/>
              <w:jc w:val="center"/>
              <w:rPr>
                <w:sz w:val="18"/>
                <w:szCs w:val="18"/>
              </w:rPr>
            </w:pPr>
          </w:p>
        </w:tc>
        <w:tc>
          <w:tcPr>
            <w:tcW w:w="3118" w:type="dxa"/>
            <w:shd w:val="clear" w:color="auto" w:fill="auto"/>
          </w:tcPr>
          <w:p w14:paraId="5F779060" w14:textId="77777777" w:rsidR="007D6ACC" w:rsidRPr="004760EC" w:rsidRDefault="007D6ACC" w:rsidP="00F2695D">
            <w:pPr>
              <w:pStyle w:val="Normal1"/>
              <w:tabs>
                <w:tab w:val="left" w:pos="676"/>
                <w:tab w:val="left" w:pos="1440"/>
              </w:tabs>
              <w:suppressAutoHyphens/>
              <w:jc w:val="center"/>
              <w:rPr>
                <w:sz w:val="18"/>
                <w:szCs w:val="18"/>
              </w:rPr>
            </w:pPr>
          </w:p>
        </w:tc>
        <w:tc>
          <w:tcPr>
            <w:tcW w:w="3260" w:type="dxa"/>
            <w:shd w:val="clear" w:color="auto" w:fill="auto"/>
          </w:tcPr>
          <w:p w14:paraId="08EAACC9" w14:textId="77777777" w:rsidR="007D6ACC" w:rsidRPr="004760EC" w:rsidRDefault="007D6ACC" w:rsidP="00F2695D">
            <w:pPr>
              <w:pStyle w:val="Normal1"/>
              <w:tabs>
                <w:tab w:val="left" w:pos="676"/>
                <w:tab w:val="left" w:pos="1440"/>
              </w:tabs>
              <w:suppressAutoHyphens/>
              <w:jc w:val="center"/>
              <w:rPr>
                <w:sz w:val="18"/>
                <w:szCs w:val="18"/>
              </w:rPr>
            </w:pPr>
          </w:p>
        </w:tc>
      </w:tr>
      <w:tr w:rsidR="007D6ACC" w:rsidRPr="004760EC" w14:paraId="04307A62" w14:textId="77777777" w:rsidTr="00F2695D">
        <w:tc>
          <w:tcPr>
            <w:tcW w:w="3544" w:type="dxa"/>
            <w:shd w:val="clear" w:color="auto" w:fill="auto"/>
          </w:tcPr>
          <w:p w14:paraId="6D222CC2" w14:textId="77777777" w:rsidR="007D6ACC" w:rsidRPr="004760EC" w:rsidRDefault="007D6ACC" w:rsidP="00F2695D">
            <w:pPr>
              <w:pStyle w:val="Normal1"/>
              <w:tabs>
                <w:tab w:val="left" w:pos="676"/>
                <w:tab w:val="left" w:pos="1440"/>
              </w:tabs>
              <w:suppressAutoHyphens/>
              <w:jc w:val="center"/>
              <w:rPr>
                <w:sz w:val="18"/>
                <w:szCs w:val="18"/>
              </w:rPr>
            </w:pPr>
          </w:p>
        </w:tc>
        <w:tc>
          <w:tcPr>
            <w:tcW w:w="3118" w:type="dxa"/>
            <w:shd w:val="clear" w:color="auto" w:fill="auto"/>
          </w:tcPr>
          <w:p w14:paraId="531C09F5" w14:textId="77777777" w:rsidR="007D6ACC" w:rsidRPr="004760EC" w:rsidRDefault="007D6ACC" w:rsidP="00F2695D">
            <w:pPr>
              <w:pStyle w:val="Normal1"/>
              <w:tabs>
                <w:tab w:val="left" w:pos="676"/>
                <w:tab w:val="left" w:pos="1440"/>
              </w:tabs>
              <w:suppressAutoHyphens/>
              <w:jc w:val="center"/>
              <w:rPr>
                <w:sz w:val="18"/>
                <w:szCs w:val="18"/>
              </w:rPr>
            </w:pPr>
          </w:p>
        </w:tc>
        <w:tc>
          <w:tcPr>
            <w:tcW w:w="3260" w:type="dxa"/>
            <w:shd w:val="clear" w:color="auto" w:fill="auto"/>
          </w:tcPr>
          <w:p w14:paraId="75B6E307" w14:textId="77777777" w:rsidR="007D6ACC" w:rsidRPr="004760EC" w:rsidRDefault="007D6ACC" w:rsidP="00F2695D">
            <w:pPr>
              <w:pStyle w:val="Normal1"/>
              <w:tabs>
                <w:tab w:val="left" w:pos="676"/>
                <w:tab w:val="left" w:pos="1440"/>
              </w:tabs>
              <w:suppressAutoHyphens/>
              <w:jc w:val="center"/>
              <w:rPr>
                <w:sz w:val="18"/>
                <w:szCs w:val="18"/>
              </w:rPr>
            </w:pPr>
          </w:p>
        </w:tc>
      </w:tr>
      <w:tr w:rsidR="007D6ACC" w:rsidRPr="004760EC" w14:paraId="1A612DEA" w14:textId="77777777" w:rsidTr="00F2695D">
        <w:tc>
          <w:tcPr>
            <w:tcW w:w="3544" w:type="dxa"/>
            <w:shd w:val="clear" w:color="auto" w:fill="auto"/>
          </w:tcPr>
          <w:p w14:paraId="52D3B860" w14:textId="77777777" w:rsidR="007D6ACC" w:rsidRPr="004760EC" w:rsidRDefault="007D6ACC" w:rsidP="00F2695D">
            <w:pPr>
              <w:pStyle w:val="Normal1"/>
              <w:tabs>
                <w:tab w:val="left" w:pos="676"/>
                <w:tab w:val="left" w:pos="1440"/>
              </w:tabs>
              <w:suppressAutoHyphens/>
              <w:jc w:val="center"/>
              <w:rPr>
                <w:sz w:val="18"/>
                <w:szCs w:val="18"/>
              </w:rPr>
            </w:pPr>
          </w:p>
        </w:tc>
        <w:tc>
          <w:tcPr>
            <w:tcW w:w="3118" w:type="dxa"/>
            <w:shd w:val="clear" w:color="auto" w:fill="auto"/>
          </w:tcPr>
          <w:p w14:paraId="1F550C40" w14:textId="77777777" w:rsidR="007D6ACC" w:rsidRPr="004760EC" w:rsidRDefault="007D6ACC" w:rsidP="00F2695D">
            <w:pPr>
              <w:pStyle w:val="Normal1"/>
              <w:tabs>
                <w:tab w:val="left" w:pos="676"/>
                <w:tab w:val="left" w:pos="1440"/>
              </w:tabs>
              <w:suppressAutoHyphens/>
              <w:jc w:val="center"/>
              <w:rPr>
                <w:sz w:val="18"/>
                <w:szCs w:val="18"/>
              </w:rPr>
            </w:pPr>
          </w:p>
        </w:tc>
        <w:tc>
          <w:tcPr>
            <w:tcW w:w="3260" w:type="dxa"/>
            <w:shd w:val="clear" w:color="auto" w:fill="auto"/>
          </w:tcPr>
          <w:p w14:paraId="1CC3B0C5" w14:textId="77777777" w:rsidR="007D6ACC" w:rsidRPr="004760EC" w:rsidRDefault="007D6ACC" w:rsidP="00F2695D">
            <w:pPr>
              <w:pStyle w:val="Normal1"/>
              <w:tabs>
                <w:tab w:val="left" w:pos="676"/>
                <w:tab w:val="left" w:pos="1440"/>
              </w:tabs>
              <w:suppressAutoHyphens/>
              <w:jc w:val="center"/>
              <w:rPr>
                <w:sz w:val="18"/>
                <w:szCs w:val="18"/>
              </w:rPr>
            </w:pPr>
          </w:p>
        </w:tc>
      </w:tr>
      <w:tr w:rsidR="007D6ACC" w:rsidRPr="004760EC" w14:paraId="1EE0ECAA" w14:textId="77777777" w:rsidTr="00F2695D">
        <w:tc>
          <w:tcPr>
            <w:tcW w:w="3544" w:type="dxa"/>
            <w:shd w:val="clear" w:color="auto" w:fill="auto"/>
          </w:tcPr>
          <w:p w14:paraId="1D2B3444" w14:textId="77777777" w:rsidR="007D6ACC" w:rsidRPr="004760EC" w:rsidRDefault="007D6ACC" w:rsidP="00F2695D">
            <w:pPr>
              <w:pStyle w:val="Normal1"/>
              <w:tabs>
                <w:tab w:val="left" w:pos="676"/>
                <w:tab w:val="left" w:pos="1440"/>
              </w:tabs>
              <w:suppressAutoHyphens/>
              <w:jc w:val="center"/>
              <w:rPr>
                <w:sz w:val="18"/>
                <w:szCs w:val="18"/>
              </w:rPr>
            </w:pPr>
          </w:p>
        </w:tc>
        <w:tc>
          <w:tcPr>
            <w:tcW w:w="3118" w:type="dxa"/>
            <w:shd w:val="clear" w:color="auto" w:fill="auto"/>
          </w:tcPr>
          <w:p w14:paraId="1D80C868" w14:textId="77777777" w:rsidR="007D6ACC" w:rsidRPr="004760EC" w:rsidRDefault="007D6ACC" w:rsidP="00F2695D">
            <w:pPr>
              <w:pStyle w:val="Normal1"/>
              <w:tabs>
                <w:tab w:val="left" w:pos="676"/>
                <w:tab w:val="left" w:pos="1440"/>
              </w:tabs>
              <w:suppressAutoHyphens/>
              <w:jc w:val="center"/>
              <w:rPr>
                <w:sz w:val="18"/>
                <w:szCs w:val="18"/>
              </w:rPr>
            </w:pPr>
          </w:p>
        </w:tc>
        <w:tc>
          <w:tcPr>
            <w:tcW w:w="3260" w:type="dxa"/>
            <w:shd w:val="clear" w:color="auto" w:fill="auto"/>
          </w:tcPr>
          <w:p w14:paraId="7094FDFE" w14:textId="77777777" w:rsidR="007D6ACC" w:rsidRPr="004760EC" w:rsidRDefault="007D6ACC" w:rsidP="00F2695D">
            <w:pPr>
              <w:pStyle w:val="Normal1"/>
              <w:tabs>
                <w:tab w:val="left" w:pos="676"/>
                <w:tab w:val="left" w:pos="1440"/>
              </w:tabs>
              <w:suppressAutoHyphens/>
              <w:jc w:val="center"/>
              <w:rPr>
                <w:sz w:val="18"/>
                <w:szCs w:val="18"/>
              </w:rPr>
            </w:pPr>
          </w:p>
        </w:tc>
      </w:tr>
      <w:tr w:rsidR="007D6ACC" w:rsidRPr="004760EC" w14:paraId="49303533" w14:textId="77777777" w:rsidTr="00F2695D">
        <w:tc>
          <w:tcPr>
            <w:tcW w:w="3544" w:type="dxa"/>
            <w:shd w:val="clear" w:color="auto" w:fill="auto"/>
          </w:tcPr>
          <w:p w14:paraId="35E4051C" w14:textId="77777777" w:rsidR="007D6ACC" w:rsidRPr="004760EC" w:rsidRDefault="007D6ACC" w:rsidP="00F2695D">
            <w:pPr>
              <w:pStyle w:val="Normal1"/>
              <w:tabs>
                <w:tab w:val="left" w:pos="676"/>
                <w:tab w:val="left" w:pos="1440"/>
              </w:tabs>
              <w:suppressAutoHyphens/>
              <w:jc w:val="center"/>
              <w:rPr>
                <w:sz w:val="18"/>
                <w:szCs w:val="18"/>
              </w:rPr>
            </w:pPr>
          </w:p>
        </w:tc>
        <w:tc>
          <w:tcPr>
            <w:tcW w:w="3118" w:type="dxa"/>
            <w:shd w:val="clear" w:color="auto" w:fill="auto"/>
          </w:tcPr>
          <w:p w14:paraId="07A4C45D" w14:textId="77777777" w:rsidR="007D6ACC" w:rsidRPr="004760EC" w:rsidRDefault="007D6ACC" w:rsidP="00F2695D">
            <w:pPr>
              <w:pStyle w:val="Normal1"/>
              <w:tabs>
                <w:tab w:val="left" w:pos="676"/>
                <w:tab w:val="left" w:pos="1440"/>
              </w:tabs>
              <w:suppressAutoHyphens/>
              <w:jc w:val="center"/>
              <w:rPr>
                <w:sz w:val="18"/>
                <w:szCs w:val="18"/>
              </w:rPr>
            </w:pPr>
          </w:p>
        </w:tc>
        <w:tc>
          <w:tcPr>
            <w:tcW w:w="3260" w:type="dxa"/>
            <w:shd w:val="clear" w:color="auto" w:fill="auto"/>
          </w:tcPr>
          <w:p w14:paraId="570DD84F" w14:textId="77777777" w:rsidR="007D6ACC" w:rsidRPr="004760EC" w:rsidRDefault="007D6ACC" w:rsidP="00F2695D">
            <w:pPr>
              <w:pStyle w:val="Normal1"/>
              <w:tabs>
                <w:tab w:val="left" w:pos="676"/>
                <w:tab w:val="left" w:pos="1440"/>
              </w:tabs>
              <w:suppressAutoHyphens/>
              <w:jc w:val="center"/>
              <w:rPr>
                <w:sz w:val="18"/>
                <w:szCs w:val="18"/>
              </w:rPr>
            </w:pPr>
          </w:p>
        </w:tc>
      </w:tr>
    </w:tbl>
    <w:p w14:paraId="5975D1F3" w14:textId="77777777" w:rsidR="007D6ACC" w:rsidRPr="004760EC" w:rsidRDefault="007D6ACC" w:rsidP="007D6ACC">
      <w:pPr>
        <w:rPr>
          <w:rFonts w:ascii="Times New Roman" w:hAnsi="Times New Roman"/>
          <w:b/>
          <w:sz w:val="18"/>
          <w:szCs w:val="18"/>
          <w:lang w:val="ru-RU"/>
        </w:rPr>
      </w:pPr>
    </w:p>
    <w:p w14:paraId="18042AC0" w14:textId="7886A9C2" w:rsidR="007D6ACC" w:rsidRPr="004760EC" w:rsidRDefault="007D6ACC" w:rsidP="007D6ACC">
      <w:pPr>
        <w:pStyle w:val="affa"/>
        <w:spacing w:before="0" w:after="0" w:line="230" w:lineRule="auto"/>
        <w:jc w:val="center"/>
        <w:rPr>
          <w:rFonts w:ascii="Times New Roman" w:hAnsi="Times New Roman" w:cs="Times New Roman"/>
          <w:b/>
          <w:sz w:val="18"/>
          <w:szCs w:val="18"/>
        </w:rPr>
      </w:pPr>
      <w:r w:rsidRPr="004760EC">
        <w:rPr>
          <w:rFonts w:ascii="Times New Roman" w:hAnsi="Times New Roman" w:cs="Times New Roman"/>
          <w:b/>
          <w:sz w:val="18"/>
          <w:szCs w:val="18"/>
        </w:rPr>
        <w:br w:type="page"/>
      </w:r>
      <w:r w:rsidRPr="004760EC">
        <w:rPr>
          <w:rFonts w:ascii="Times New Roman" w:hAnsi="Times New Roman" w:cs="Times New Roman"/>
          <w:b/>
          <w:sz w:val="18"/>
          <w:szCs w:val="18"/>
        </w:rPr>
        <w:lastRenderedPageBreak/>
        <w:t xml:space="preserve">Проект договора для иностранных участников </w:t>
      </w:r>
      <w:r w:rsidR="00CE3938">
        <w:rPr>
          <w:rFonts w:ascii="Times New Roman" w:hAnsi="Times New Roman" w:cs="Times New Roman"/>
          <w:b/>
          <w:sz w:val="18"/>
          <w:szCs w:val="18"/>
        </w:rPr>
        <w:t>тендера</w:t>
      </w:r>
    </w:p>
    <w:p w14:paraId="72E8C88F" w14:textId="77777777" w:rsidR="007D6ACC" w:rsidRPr="004760EC" w:rsidRDefault="007D6ACC" w:rsidP="007D6ACC">
      <w:pPr>
        <w:pStyle w:val="af8"/>
        <w:rPr>
          <w:sz w:val="18"/>
          <w:szCs w:val="18"/>
          <w:lang w:val="ru-RU"/>
        </w:rPr>
      </w:pPr>
    </w:p>
    <w:tbl>
      <w:tblPr>
        <w:tblW w:w="9938" w:type="dxa"/>
        <w:jc w:val="center"/>
        <w:tblLayout w:type="fixed"/>
        <w:tblLook w:val="04A0" w:firstRow="1" w:lastRow="0" w:firstColumn="1" w:lastColumn="0" w:noHBand="0" w:noVBand="1"/>
      </w:tblPr>
      <w:tblGrid>
        <w:gridCol w:w="4901"/>
        <w:gridCol w:w="5037"/>
      </w:tblGrid>
      <w:tr w:rsidR="007D6ACC" w:rsidRPr="004760EC" w14:paraId="5E4DAA9E" w14:textId="77777777" w:rsidTr="00F2695D">
        <w:trPr>
          <w:jc w:val="center"/>
        </w:trPr>
        <w:tc>
          <w:tcPr>
            <w:tcW w:w="4901" w:type="dxa"/>
            <w:shd w:val="clear" w:color="auto" w:fill="auto"/>
          </w:tcPr>
          <w:p w14:paraId="67631AB8" w14:textId="77777777" w:rsidR="007D6ACC" w:rsidRPr="004760EC" w:rsidRDefault="007D6ACC" w:rsidP="00F2695D">
            <w:pPr>
              <w:jc w:val="both"/>
              <w:rPr>
                <w:rFonts w:ascii="Times New Roman" w:hAnsi="Times New Roman"/>
                <w:sz w:val="18"/>
                <w:szCs w:val="18"/>
                <w:lang w:val="ru-RU" w:eastAsia="ru-RU"/>
              </w:rPr>
            </w:pPr>
          </w:p>
          <w:p w14:paraId="6004FFF3" w14:textId="77777777" w:rsidR="007D6ACC" w:rsidRPr="004760EC" w:rsidRDefault="007D6ACC" w:rsidP="00F2695D">
            <w:pPr>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Договор № </w:t>
            </w:r>
          </w:p>
          <w:p w14:paraId="3ADBF7D3" w14:textId="77777777" w:rsidR="007D6ACC" w:rsidRPr="004760EC" w:rsidRDefault="007D6ACC" w:rsidP="00F2695D">
            <w:pPr>
              <w:jc w:val="both"/>
              <w:rPr>
                <w:rFonts w:ascii="Times New Roman" w:hAnsi="Times New Roman"/>
                <w:sz w:val="18"/>
                <w:szCs w:val="18"/>
                <w:lang w:val="ru-RU" w:eastAsia="ru-RU"/>
              </w:rPr>
            </w:pPr>
            <w:r w:rsidRPr="004760EC">
              <w:rPr>
                <w:rFonts w:ascii="Times New Roman" w:hAnsi="Times New Roman"/>
                <w:sz w:val="18"/>
                <w:szCs w:val="18"/>
                <w:lang w:val="ru-RU" w:eastAsia="ru-RU"/>
              </w:rPr>
              <w:t>г. Ташкент                      «__» _____ 202___г.</w:t>
            </w:r>
          </w:p>
          <w:p w14:paraId="23BF3EBC" w14:textId="77777777" w:rsidR="007D6ACC" w:rsidRPr="004760EC" w:rsidRDefault="007D6ACC" w:rsidP="00F2695D">
            <w:pPr>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                                                                                             </w:t>
            </w:r>
          </w:p>
          <w:p w14:paraId="7AD6670B" w14:textId="77777777" w:rsidR="007D6ACC" w:rsidRPr="004760EC" w:rsidRDefault="007D6ACC" w:rsidP="00F2695D">
            <w:pPr>
              <w:jc w:val="both"/>
              <w:rPr>
                <w:rFonts w:ascii="Times New Roman" w:hAnsi="Times New Roman"/>
                <w:sz w:val="18"/>
                <w:szCs w:val="18"/>
                <w:lang w:val="ru-RU" w:eastAsia="ru-RU"/>
              </w:rPr>
            </w:pPr>
            <w:r w:rsidRPr="004760EC">
              <w:rPr>
                <w:rFonts w:ascii="Times New Roman" w:hAnsi="Times New Roman"/>
                <w:sz w:val="18"/>
                <w:szCs w:val="18"/>
                <w:lang w:val="ru-RU" w:eastAsia="ru-RU"/>
              </w:rPr>
              <w:t>АО «Национальный банк внешнеэкономической деятельности Республики Узбекистан», именуемый в дальнейшем «Клиент», в лице ____________________________  действующего на основании доверенности _____________________ с одной стороны, и ____________________________, именуемый в дальнейшем «Исполнитель», в лице директора __________________________,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0E3C0C68"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1. ПРЕДМЕТ ДОГОВОРА</w:t>
            </w:r>
          </w:p>
          <w:p w14:paraId="30B4AB8D" w14:textId="6C90F22D" w:rsidR="007D6ACC" w:rsidRPr="004760EC" w:rsidRDefault="007D6ACC" w:rsidP="00266A89">
            <w:pPr>
              <w:pStyle w:val="afffa"/>
              <w:numPr>
                <w:ilvl w:val="1"/>
                <w:numId w:val="28"/>
              </w:numPr>
              <w:tabs>
                <w:tab w:val="left" w:pos="173"/>
                <w:tab w:val="left" w:pos="316"/>
              </w:tabs>
              <w:ind w:left="-107"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Исполнитель по заданию Клиента оказывает услуги по </w:t>
            </w:r>
            <w:r w:rsidR="009A07FE">
              <w:rPr>
                <w:rFonts w:ascii="Times New Roman" w:hAnsi="Times New Roman"/>
                <w:sz w:val="18"/>
                <w:szCs w:val="18"/>
                <w:lang w:val="ru-RU" w:eastAsia="ru-RU"/>
              </w:rPr>
              <w:t>созданию кредитного конвейера и системы скоринга для юридических лиц и индивидуальных предпринимателей</w:t>
            </w:r>
            <w:r w:rsidRPr="004760EC">
              <w:rPr>
                <w:rFonts w:ascii="Times New Roman" w:hAnsi="Times New Roman"/>
                <w:sz w:val="18"/>
                <w:szCs w:val="18"/>
                <w:lang w:val="ru-RU" w:eastAsia="ru-RU"/>
              </w:rPr>
              <w:t>, в соответствии с Приложением №1 (далее – Услуги).</w:t>
            </w:r>
          </w:p>
          <w:p w14:paraId="1E261BCA" w14:textId="77777777" w:rsidR="007D6ACC" w:rsidRPr="004760EC" w:rsidRDefault="007D6ACC" w:rsidP="00F2695D">
            <w:pPr>
              <w:pStyle w:val="afffa"/>
              <w:tabs>
                <w:tab w:val="left" w:pos="174"/>
                <w:tab w:val="left" w:pos="316"/>
              </w:tabs>
              <w:ind w:left="29"/>
              <w:jc w:val="both"/>
              <w:rPr>
                <w:rFonts w:ascii="Times New Roman" w:hAnsi="Times New Roman"/>
                <w:sz w:val="18"/>
                <w:szCs w:val="18"/>
                <w:lang w:val="ru-RU" w:eastAsia="ru-RU"/>
              </w:rPr>
            </w:pPr>
          </w:p>
          <w:p w14:paraId="3704C683" w14:textId="77777777" w:rsidR="007D6ACC" w:rsidRPr="004760EC" w:rsidRDefault="007D6ACC" w:rsidP="00266A89">
            <w:pPr>
              <w:pStyle w:val="afffa"/>
              <w:numPr>
                <w:ilvl w:val="1"/>
                <w:numId w:val="28"/>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Место оказания услуг – Республика Узбекистан, г. Ташкент, либо удаленно. Место оказания услуг указывается в соответствующих Актах об оказанных услугах</w:t>
            </w:r>
          </w:p>
          <w:p w14:paraId="4D4056EC" w14:textId="77777777" w:rsidR="007D6ACC" w:rsidRPr="004760EC" w:rsidRDefault="007D6ACC" w:rsidP="00266A89">
            <w:pPr>
              <w:pStyle w:val="afffa"/>
              <w:numPr>
                <w:ilvl w:val="1"/>
                <w:numId w:val="28"/>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Результаты Услуг, приведенных в Приложении № 1, предоставляются как указано в пунктах 3.7.,3.8. настоящего Договора, в форме, согласованной Сторонами, на русском языке в двух экземплярах. </w:t>
            </w:r>
          </w:p>
          <w:p w14:paraId="38537294" w14:textId="77777777" w:rsidR="007D6ACC" w:rsidRPr="004760EC" w:rsidRDefault="007D6ACC" w:rsidP="00266A89">
            <w:pPr>
              <w:pStyle w:val="afffa"/>
              <w:numPr>
                <w:ilvl w:val="1"/>
                <w:numId w:val="28"/>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Услуги считаются оказанными в полном объеме и удовлетворяющими требованиям Клиента с момента подписания Акта приема-сдачи результатов оказанных услуг Клиентом.</w:t>
            </w:r>
          </w:p>
          <w:p w14:paraId="745F5F3F" w14:textId="77777777" w:rsidR="007D6ACC" w:rsidRPr="004760EC" w:rsidRDefault="007D6ACC" w:rsidP="00F2695D">
            <w:pPr>
              <w:pStyle w:val="afffa"/>
              <w:tabs>
                <w:tab w:val="left" w:pos="174"/>
                <w:tab w:val="left" w:pos="316"/>
              </w:tabs>
              <w:ind w:left="-110"/>
              <w:jc w:val="both"/>
              <w:rPr>
                <w:rFonts w:ascii="Times New Roman" w:hAnsi="Times New Roman"/>
                <w:sz w:val="18"/>
                <w:szCs w:val="18"/>
                <w:lang w:val="ru-RU" w:eastAsia="ru-RU"/>
              </w:rPr>
            </w:pPr>
          </w:p>
          <w:p w14:paraId="09D5D8AB"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2. ЦЕНА ДОГОВОРА И ПОРЯДОК РАСЧЕТОВ.</w:t>
            </w:r>
          </w:p>
          <w:p w14:paraId="6BE5D76F"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6B86A9D1"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Валюта по настоящему Договору установлена в долларах США. </w:t>
            </w:r>
          </w:p>
          <w:p w14:paraId="282DB7BB"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Общая стоимость услуг по настоящему Договору составляет _______________. </w:t>
            </w:r>
          </w:p>
          <w:p w14:paraId="7CEE3DB2"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Оплата по настоящему Договору осуществляется прямыми банковскими переводами в следующем порядке: </w:t>
            </w:r>
          </w:p>
          <w:p w14:paraId="5AC1E1C7" w14:textId="00B859C1" w:rsidR="007D6ACC" w:rsidRPr="004760EC" w:rsidRDefault="007D6ACC" w:rsidP="00266A89">
            <w:pPr>
              <w:pStyle w:val="afffa"/>
              <w:numPr>
                <w:ilvl w:val="2"/>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Первый платеж в размере </w:t>
            </w:r>
            <w:r w:rsidR="00307D46">
              <w:rPr>
                <w:rFonts w:ascii="Times New Roman" w:hAnsi="Times New Roman"/>
                <w:sz w:val="18"/>
                <w:szCs w:val="18"/>
                <w:lang w:val="ru-RU" w:eastAsia="ru-RU"/>
              </w:rPr>
              <w:t>50</w:t>
            </w:r>
            <w:r w:rsidRPr="004760EC">
              <w:rPr>
                <w:rFonts w:ascii="Times New Roman" w:hAnsi="Times New Roman"/>
                <w:sz w:val="18"/>
                <w:szCs w:val="18"/>
                <w:lang w:val="ru-RU" w:eastAsia="ru-RU"/>
              </w:rPr>
              <w:t xml:space="preserve"> % от общей стоимости Договора Клиент оплачивает на счет Исполнителя, указанный в реквизитах сторон в течение 10 (десяти) банковских дней с даты вступления в силу настоящего договора;</w:t>
            </w:r>
          </w:p>
          <w:p w14:paraId="5AFF82E8" w14:textId="6182A466" w:rsidR="007D6ACC" w:rsidRPr="004760EC" w:rsidRDefault="007D6ACC" w:rsidP="00266A89">
            <w:pPr>
              <w:pStyle w:val="afffa"/>
              <w:numPr>
                <w:ilvl w:val="2"/>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Оплата в размере </w:t>
            </w:r>
            <w:r w:rsidR="00307D46">
              <w:rPr>
                <w:rFonts w:ascii="Times New Roman" w:hAnsi="Times New Roman"/>
                <w:sz w:val="18"/>
                <w:szCs w:val="18"/>
                <w:lang w:val="ru-RU" w:eastAsia="ru-RU"/>
              </w:rPr>
              <w:t>50</w:t>
            </w:r>
            <w:r w:rsidRPr="004760EC">
              <w:rPr>
                <w:rFonts w:ascii="Times New Roman" w:hAnsi="Times New Roman"/>
                <w:sz w:val="18"/>
                <w:szCs w:val="18"/>
                <w:lang w:val="ru-RU" w:eastAsia="ru-RU"/>
              </w:rPr>
              <w:t xml:space="preserve"> % от стоимости Договора Клиент оплачивает в течение 10 (десяти) банковских дней с даты подписания Акта об оказанных услугах по окончании оказания Услуг;</w:t>
            </w:r>
          </w:p>
          <w:p w14:paraId="174DE28A"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Моментом оплаты считается списание денежных средств с расчетного счета Клиента, при этом Клиент по запросу Исполнителя обязуется предоставить подтверждения совершения транзакции денежных средств в виде SWIFT-подтверждения.</w:t>
            </w:r>
          </w:p>
          <w:p w14:paraId="21F87CF6"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Банковские расходы, связанные с исполнением данного Договора на территории Республики Узбекистан, несет Клиент, вне территории Республики Узбекистан все банковские расходы несет Исполнитель.</w:t>
            </w:r>
          </w:p>
          <w:p w14:paraId="54DE9F04"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Стоимость Услуг по настоящему Договору, не включает в себя налог на добавленную стоимость.</w:t>
            </w:r>
          </w:p>
          <w:p w14:paraId="7B873863" w14:textId="77777777" w:rsidR="007D6ACC" w:rsidRPr="004760EC"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при условии предоставления Исполнителем Клиенту документа, подтверждающего налоговое </w:t>
            </w:r>
            <w:proofErr w:type="spellStart"/>
            <w:r w:rsidRPr="004760EC">
              <w:rPr>
                <w:rFonts w:ascii="Times New Roman" w:hAnsi="Times New Roman"/>
                <w:sz w:val="18"/>
                <w:szCs w:val="18"/>
                <w:lang w:val="ru-RU" w:eastAsia="ru-RU"/>
              </w:rPr>
              <w:lastRenderedPageBreak/>
              <w:t>резидентство</w:t>
            </w:r>
            <w:proofErr w:type="spellEnd"/>
            <w:r w:rsidRPr="004760EC">
              <w:rPr>
                <w:rFonts w:ascii="Times New Roman" w:hAnsi="Times New Roman"/>
                <w:sz w:val="18"/>
                <w:szCs w:val="18"/>
                <w:lang w:val="ru-RU" w:eastAsia="ru-RU"/>
              </w:rPr>
              <w:t xml:space="preserve"> в _________ </w:t>
            </w:r>
            <w:proofErr w:type="spellStart"/>
            <w:r w:rsidRPr="004760EC">
              <w:rPr>
                <w:rFonts w:ascii="Times New Roman" w:hAnsi="Times New Roman"/>
                <w:sz w:val="18"/>
                <w:szCs w:val="18"/>
                <w:lang w:val="ru-RU" w:eastAsia="ru-RU"/>
              </w:rPr>
              <w:t>в</w:t>
            </w:r>
            <w:proofErr w:type="spellEnd"/>
            <w:r w:rsidRPr="004760EC">
              <w:rPr>
                <w:rFonts w:ascii="Times New Roman" w:hAnsi="Times New Roman"/>
                <w:sz w:val="18"/>
                <w:szCs w:val="18"/>
                <w:lang w:val="ru-RU" w:eastAsia="ru-RU"/>
              </w:rPr>
              <w:t xml:space="preserve"> соответствующем виде, предусмотренным Налоговым Кодексом Республики Узбекистан, выданного компетентным органом _____________, с указанием периода времени резидентства на который выдан документ.</w:t>
            </w:r>
          </w:p>
          <w:p w14:paraId="0D8B294D" w14:textId="77777777" w:rsidR="007D6ACC" w:rsidRPr="004760EC" w:rsidRDefault="007D6ACC" w:rsidP="00F2695D">
            <w:pPr>
              <w:pStyle w:val="afffa"/>
              <w:tabs>
                <w:tab w:val="left" w:pos="174"/>
                <w:tab w:val="left" w:pos="316"/>
              </w:tabs>
              <w:ind w:left="-110"/>
              <w:jc w:val="both"/>
              <w:rPr>
                <w:rFonts w:ascii="Times New Roman" w:hAnsi="Times New Roman"/>
                <w:sz w:val="18"/>
                <w:szCs w:val="18"/>
                <w:lang w:val="ru-RU" w:eastAsia="ru-RU"/>
              </w:rPr>
            </w:pPr>
          </w:p>
          <w:p w14:paraId="2EBC21DA" w14:textId="77777777" w:rsidR="007D6ACC" w:rsidRPr="007927D3" w:rsidRDefault="007D6ACC" w:rsidP="00266A89">
            <w:pPr>
              <w:pStyle w:val="afffa"/>
              <w:numPr>
                <w:ilvl w:val="1"/>
                <w:numId w:val="29"/>
              </w:numPr>
              <w:tabs>
                <w:tab w:val="left" w:pos="174"/>
                <w:tab w:val="left" w:pos="316"/>
              </w:tabs>
              <w:ind w:left="-110" w:firstLine="0"/>
              <w:jc w:val="both"/>
              <w:rPr>
                <w:rFonts w:ascii="Times New Roman" w:hAnsi="Times New Roman"/>
                <w:sz w:val="18"/>
                <w:szCs w:val="18"/>
                <w:lang w:val="ru-RU" w:eastAsia="ru-RU"/>
              </w:rPr>
            </w:pPr>
            <w:r w:rsidRPr="007927D3">
              <w:rPr>
                <w:rFonts w:ascii="Times New Roman" w:hAnsi="Times New Roman"/>
                <w:sz w:val="18"/>
                <w:szCs w:val="18"/>
                <w:lang w:val="ru-RU" w:eastAsia="ru-RU"/>
              </w:rPr>
              <w:t xml:space="preserve">В случае оказания Исполнителем услуг более чем 183 (сто восемьдесят три) календарных дня на территории Заказчика в течение последовательного двенадцатимесячного периода в соответствии с Налоговым Кодексом РУ и Соглашением между Правительством Республики Узбекистан и Правительством ______________________такая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Исполнителя постоянным учреждением, будут удерживаться Клиентом и оплачиваться в бюджет Республики Узбекистан самостоятельно при условии предварительного письменного уведомления Исполнителя не менее, чем за 10 </w:t>
            </w:r>
            <w:proofErr w:type="spellStart"/>
            <w:r w:rsidRPr="007927D3">
              <w:rPr>
                <w:rFonts w:ascii="Times New Roman" w:hAnsi="Times New Roman"/>
                <w:sz w:val="18"/>
                <w:szCs w:val="18"/>
                <w:lang w:val="ru-RU" w:eastAsia="ru-RU"/>
              </w:rPr>
              <w:t>каледараных</w:t>
            </w:r>
            <w:proofErr w:type="spellEnd"/>
            <w:r w:rsidRPr="007927D3">
              <w:rPr>
                <w:rFonts w:ascii="Times New Roman" w:hAnsi="Times New Roman"/>
                <w:sz w:val="18"/>
                <w:szCs w:val="18"/>
                <w:lang w:val="ru-RU" w:eastAsia="ru-RU"/>
              </w:rPr>
              <w:t xml:space="preserve"> дней, если только Исполнитель не предоставит справку о поставке его на учет в качестве постоянного учреждения в налоговых органах Республики Узбекистан. В таком случае возникающие налоги, указанные в настоящем пункте, будут оплачиваться Исполнителем самостоятельно.</w:t>
            </w:r>
          </w:p>
          <w:p w14:paraId="026B687D"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6D94310A"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692A3E39" w14:textId="77777777" w:rsidR="007D6ACC" w:rsidRPr="004760EC" w:rsidRDefault="007D6ACC" w:rsidP="00266A89">
            <w:pPr>
              <w:pStyle w:val="afffa"/>
              <w:numPr>
                <w:ilvl w:val="0"/>
                <w:numId w:val="31"/>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ПОРЯДОК СДАЧИ И ПРИЁМКИ УСЛУГ</w:t>
            </w:r>
          </w:p>
          <w:p w14:paraId="14A20FB7"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28418E63" w14:textId="6FE7B06B"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Срок оказания Услуг Исполнителем и сдача результата Клиенту составляет не более </w:t>
            </w:r>
            <w:r w:rsidR="007927D3">
              <w:rPr>
                <w:rFonts w:ascii="Times New Roman" w:hAnsi="Times New Roman"/>
                <w:sz w:val="18"/>
                <w:szCs w:val="18"/>
                <w:lang w:val="ru-RU" w:eastAsia="ru-RU"/>
              </w:rPr>
              <w:t>13 месяцев</w:t>
            </w:r>
            <w:r w:rsidRPr="004760EC">
              <w:rPr>
                <w:rFonts w:ascii="Times New Roman" w:hAnsi="Times New Roman"/>
                <w:sz w:val="18"/>
                <w:szCs w:val="18"/>
                <w:lang w:val="ru-RU" w:eastAsia="ru-RU"/>
              </w:rPr>
              <w:t xml:space="preserve">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Датой начала оказания услуг является дата поступления предоплаты на расчетный счет Исполнителя и полного предоставления запрашиваемой Исполнителем информации.</w:t>
            </w:r>
          </w:p>
          <w:p w14:paraId="76003A90" w14:textId="77777777" w:rsidR="007D6ACC" w:rsidRPr="004760EC" w:rsidRDefault="007D6ACC" w:rsidP="00266A89">
            <w:pPr>
              <w:pStyle w:val="afffa"/>
              <w:numPr>
                <w:ilvl w:val="1"/>
                <w:numId w:val="31"/>
              </w:numPr>
              <w:ind w:left="-107"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01D394E9"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w:t>
            </w:r>
          </w:p>
          <w:p w14:paraId="2D046605"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если вынужденный простой с начала оказания Услуг (исключение форс-мажорные обстоятельства) по вине Клиента продлился более 20 (двадцать) банковских дней,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1CCA8A37"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досрочного оказания Услуг Клиент досрочно принимает Услуги.</w:t>
            </w:r>
          </w:p>
          <w:p w14:paraId="21251389"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w:t>
            </w:r>
            <w:r w:rsidRPr="004760EC">
              <w:rPr>
                <w:rFonts w:ascii="Times New Roman" w:hAnsi="Times New Roman"/>
                <w:sz w:val="18"/>
                <w:szCs w:val="18"/>
                <w:lang w:val="ru-RU" w:eastAsia="ru-RU"/>
              </w:rPr>
              <w:lastRenderedPageBreak/>
              <w:t>Услуги будут оплачиваться, за фактически оказанный объем услуги и затраченное время, с возмещением доказанных расходов на подготовительные мероприятия и действия, которые были необходимы для оказания услуг.</w:t>
            </w:r>
          </w:p>
          <w:p w14:paraId="266B210C"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Услуги, указанные в Приложении № 1 закрываются экспертными документами/отчетами в соответствии с перечнем подтверждающих документов, указанном в Приложении № 1.</w:t>
            </w:r>
          </w:p>
          <w:p w14:paraId="76DF9EA0"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По итогам завершения оказания Услуг, Исполнитель предоставляет Клиенту результаты оказанных Услуг в соответствии перечнем подтверждающих документов, указанном в Приложении № 1, которые оцениваются приемочной комиссией. Приемочную комиссию в установленном порядке образует Клиент. После оценки результатов Этапа, Сторонами подписывается Акт об оказанных услугах.</w:t>
            </w:r>
          </w:p>
          <w:p w14:paraId="7BD55516"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если у Клиента имеются замечания по результатам оказанных услуг,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w:t>
            </w:r>
          </w:p>
          <w:p w14:paraId="422E1BA9"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и применимому законодательству Республики Узбекистан.</w:t>
            </w:r>
          </w:p>
          <w:p w14:paraId="7DE8072B"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49680896"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неполучения Исполнителем подписанных со стороны Клиента Актов об оказанных Услугах или мотивированной претензии по Отчетам, по истечении 5 (пяти) рабочих дней с момента передачи их Клиенту, услуги считаются выполненными в сроки указанные в Акте с надлежащим качеством и объеме, Отчет принятым, а Акты об оказанных услугах подписанными.</w:t>
            </w:r>
          </w:p>
          <w:p w14:paraId="371E4805"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1FBDC661"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4E70338E" w14:textId="77777777" w:rsidR="007D6ACC" w:rsidRPr="004760EC" w:rsidRDefault="007D6ACC" w:rsidP="00266A89">
            <w:pPr>
              <w:pStyle w:val="afffa"/>
              <w:widowControl w:val="0"/>
              <w:numPr>
                <w:ilvl w:val="1"/>
                <w:numId w:val="31"/>
              </w:numPr>
              <w:tabs>
                <w:tab w:val="left" w:pos="174"/>
                <w:tab w:val="left" w:pos="316"/>
              </w:tabs>
              <w:suppressAutoHyphen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4176B0E4" w14:textId="77777777" w:rsidR="007D6ACC" w:rsidRPr="004760EC" w:rsidRDefault="007D6ACC" w:rsidP="00F2695D">
            <w:pPr>
              <w:pStyle w:val="afffa"/>
              <w:widowControl w:val="0"/>
              <w:tabs>
                <w:tab w:val="left" w:pos="174"/>
                <w:tab w:val="left" w:pos="316"/>
              </w:tabs>
              <w:suppressAutoHyphens/>
              <w:ind w:left="-110"/>
              <w:jc w:val="both"/>
              <w:rPr>
                <w:rFonts w:ascii="Times New Roman" w:hAnsi="Times New Roman"/>
                <w:sz w:val="18"/>
                <w:szCs w:val="18"/>
                <w:lang w:val="ru-RU" w:eastAsia="ru-RU"/>
              </w:rPr>
            </w:pPr>
          </w:p>
          <w:p w14:paraId="016D00A9" w14:textId="77777777" w:rsidR="007D6ACC" w:rsidRPr="004760EC" w:rsidRDefault="007D6ACC" w:rsidP="00266A89">
            <w:pPr>
              <w:pStyle w:val="afffa"/>
              <w:numPr>
                <w:ilvl w:val="0"/>
                <w:numId w:val="33"/>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ПРАВА И ОБЯЗАННОСТИ СТОРОН</w:t>
            </w:r>
          </w:p>
          <w:p w14:paraId="4DBF011A"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339A14A5" w14:textId="77777777" w:rsidR="007D6ACC" w:rsidRPr="004760EC" w:rsidRDefault="007D6ACC" w:rsidP="00266A89">
            <w:pPr>
              <w:pStyle w:val="afffa"/>
              <w:numPr>
                <w:ilvl w:val="1"/>
                <w:numId w:val="33"/>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Права и обязанности Исполнителя:</w:t>
            </w:r>
          </w:p>
          <w:p w14:paraId="3916C6D9" w14:textId="77777777" w:rsidR="007D6ACC" w:rsidRPr="004760EC" w:rsidRDefault="007D6ACC" w:rsidP="00266A89">
            <w:pPr>
              <w:pStyle w:val="afffa"/>
              <w:numPr>
                <w:ilvl w:val="2"/>
                <w:numId w:val="33"/>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Исполнитель вправе:</w:t>
            </w:r>
          </w:p>
          <w:p w14:paraId="39D7428E"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самостоятельно определить способы оказания Услуг, с учетом интересов Клиента;</w:t>
            </w:r>
          </w:p>
          <w:p w14:paraId="1221259E"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требовать оплаты сумм, предусмотренных настоящим Договором; </w:t>
            </w:r>
          </w:p>
          <w:p w14:paraId="1CACE4AF"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не приступать к оказанию Услуг, а начатую Услугу приостановить при неисполнении Клиентом встречных </w:t>
            </w:r>
            <w:r w:rsidRPr="004760EC">
              <w:rPr>
                <w:rFonts w:ascii="Times New Roman" w:hAnsi="Times New Roman"/>
                <w:sz w:val="18"/>
                <w:szCs w:val="18"/>
                <w:lang w:val="ru-RU" w:eastAsia="ru-RU"/>
              </w:rPr>
              <w:lastRenderedPageBreak/>
              <w:t xml:space="preserve">обязанностей по настоящему Договору и требовать возмещения фактически понесенных убытков при наличии вины Клиента. </w:t>
            </w:r>
          </w:p>
          <w:p w14:paraId="2FCDCF96" w14:textId="77777777" w:rsidR="007D6ACC" w:rsidRPr="004760EC" w:rsidRDefault="007D6ACC" w:rsidP="00F2695D">
            <w:pPr>
              <w:ind w:left="-142" w:firstLine="34"/>
              <w:jc w:val="both"/>
              <w:rPr>
                <w:rFonts w:ascii="Times New Roman" w:hAnsi="Times New Roman"/>
                <w:sz w:val="18"/>
                <w:szCs w:val="18"/>
                <w:lang w:val="ru-RU"/>
              </w:rPr>
            </w:pPr>
            <w:r w:rsidRPr="004760EC">
              <w:rPr>
                <w:rFonts w:ascii="Times New Roman" w:hAnsi="Times New Roman"/>
                <w:sz w:val="18"/>
                <w:szCs w:val="18"/>
                <w:lang w:val="ru-RU" w:eastAsia="ru-RU"/>
              </w:rPr>
              <w:t xml:space="preserve">- </w:t>
            </w:r>
            <w:r w:rsidRPr="004760EC">
              <w:rPr>
                <w:rFonts w:ascii="Times New Roman" w:hAnsi="Times New Roman"/>
                <w:sz w:val="18"/>
                <w:szCs w:val="18"/>
                <w:lang w:val="ru-RU"/>
              </w:rPr>
              <w:t>привлекать к выполнению Услуг третьих лиц;</w:t>
            </w:r>
          </w:p>
          <w:p w14:paraId="05A1884F" w14:textId="77777777" w:rsidR="007D6ACC" w:rsidRPr="004760EC" w:rsidRDefault="007D6ACC" w:rsidP="00266A89">
            <w:pPr>
              <w:pStyle w:val="afffa"/>
              <w:numPr>
                <w:ilvl w:val="2"/>
                <w:numId w:val="33"/>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Исполнитель обязан: </w:t>
            </w:r>
          </w:p>
          <w:p w14:paraId="20F6F7DF"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передать Клиенту результат выполненных Услуг;</w:t>
            </w:r>
          </w:p>
          <w:p w14:paraId="3D8FF031"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выполнить Услуги качественно и в срок, предусмотренный настоящим Договором.</w:t>
            </w:r>
          </w:p>
          <w:p w14:paraId="55FE5AE5" w14:textId="77777777" w:rsidR="007D6ACC" w:rsidRPr="004760EC" w:rsidRDefault="007D6ACC" w:rsidP="00266A89">
            <w:pPr>
              <w:pStyle w:val="afffa"/>
              <w:numPr>
                <w:ilvl w:val="1"/>
                <w:numId w:val="33"/>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Права и обязанности Клиента:</w:t>
            </w:r>
          </w:p>
          <w:p w14:paraId="19F1EDE4" w14:textId="77777777" w:rsidR="007D6ACC" w:rsidRPr="004760EC" w:rsidRDefault="007D6ACC" w:rsidP="00266A89">
            <w:pPr>
              <w:pStyle w:val="afffa"/>
              <w:numPr>
                <w:ilvl w:val="2"/>
                <w:numId w:val="33"/>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 Клиент вправе: </w:t>
            </w:r>
          </w:p>
          <w:p w14:paraId="7140107A"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контролировать ход оказания Услуг, выполняемых Исполнителем, не вмешиваясь в его деятельность; </w:t>
            </w:r>
          </w:p>
          <w:p w14:paraId="41C5118E"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назначить Исполнителю разумный срок для устранения недостатков, а в случае невыполнения этого требования отказаться от Договора. </w:t>
            </w:r>
          </w:p>
          <w:p w14:paraId="403F4A87" w14:textId="77777777" w:rsidR="007D6ACC" w:rsidRPr="004760EC" w:rsidRDefault="007D6ACC" w:rsidP="00266A89">
            <w:pPr>
              <w:pStyle w:val="afffa"/>
              <w:numPr>
                <w:ilvl w:val="2"/>
                <w:numId w:val="33"/>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Клиент обязан:</w:t>
            </w:r>
          </w:p>
          <w:p w14:paraId="571B03FE"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уплатить Исполнителю обусловленную цену на условиях настоящего Договора; </w:t>
            </w:r>
          </w:p>
          <w:p w14:paraId="42751724"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информацию и доступы;</w:t>
            </w:r>
          </w:p>
          <w:p w14:paraId="2105A130"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предоставить рабочее место либо обеспечить удаленный доступ к </w:t>
            </w:r>
            <w:proofErr w:type="spellStart"/>
            <w:r w:rsidRPr="004760EC">
              <w:rPr>
                <w:rFonts w:ascii="Times New Roman" w:hAnsi="Times New Roman"/>
                <w:sz w:val="18"/>
                <w:szCs w:val="18"/>
                <w:lang w:val="ru-RU" w:eastAsia="ru-RU"/>
              </w:rPr>
              <w:t>рабоему</w:t>
            </w:r>
            <w:proofErr w:type="spellEnd"/>
            <w:r w:rsidRPr="004760EC">
              <w:rPr>
                <w:rFonts w:ascii="Times New Roman" w:hAnsi="Times New Roman"/>
                <w:sz w:val="18"/>
                <w:szCs w:val="18"/>
                <w:lang w:val="ru-RU" w:eastAsia="ru-RU"/>
              </w:rPr>
              <w:t xml:space="preserve"> месту и провести подготовительные мероприятия для возможности оказания Исполнителем услуг в рамках настоящего Договора;</w:t>
            </w:r>
          </w:p>
          <w:p w14:paraId="7005717F"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следовать рекомендациям Исполнителя, в целях своевременного и надлежащего исполнения последним своих обязательств по настоящему Договору;</w:t>
            </w:r>
          </w:p>
          <w:p w14:paraId="1BE004C8"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принять результат оказанных Услуг и в случае обнаружения недостатков немедленно заявить об этом Исполнителю;</w:t>
            </w:r>
          </w:p>
          <w:p w14:paraId="7C243901"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14ABDF17" w14:textId="77777777" w:rsidR="007D6ACC" w:rsidRPr="004760EC" w:rsidRDefault="007D6ACC" w:rsidP="00266A89">
            <w:pPr>
              <w:pStyle w:val="afffa"/>
              <w:numPr>
                <w:ilvl w:val="0"/>
                <w:numId w:val="35"/>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надлежащим образом исполнять другие обязательства по настоящему Договору.</w:t>
            </w:r>
          </w:p>
          <w:p w14:paraId="209A356C" w14:textId="77777777" w:rsidR="007D6ACC" w:rsidRPr="004760EC" w:rsidRDefault="007D6ACC" w:rsidP="00266A89">
            <w:pPr>
              <w:pStyle w:val="afffa"/>
              <w:numPr>
                <w:ilvl w:val="1"/>
                <w:numId w:val="33"/>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57002F53"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3D245ABE"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5. ОТВЕТСТВЕННОСТЬ СТОРОН</w:t>
            </w:r>
          </w:p>
          <w:p w14:paraId="36BA11D3"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1B4AAD96"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1AF2167B"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54552EFF"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Уплата штрафных санкций не освобождает Стороны от выполнения своих обязательств по настоящему Договору.</w:t>
            </w:r>
          </w:p>
          <w:p w14:paraId="62F8BCF5"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7B75F86A"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В случае нарушения условий, изложенных в пункте 4.3. настоящего Договора, Клиент обязуется уплатить </w:t>
            </w:r>
            <w:r w:rsidRPr="004760EC">
              <w:rPr>
                <w:rFonts w:ascii="Times New Roman" w:hAnsi="Times New Roman"/>
                <w:sz w:val="18"/>
                <w:szCs w:val="18"/>
                <w:lang w:val="ru-RU" w:eastAsia="ru-RU"/>
              </w:rPr>
              <w:lastRenderedPageBreak/>
              <w:t>Исполнителю штраф в размере 30 % от суммы настоящего Договора, за каждый случай такого нарушения.</w:t>
            </w:r>
          </w:p>
          <w:p w14:paraId="77C7EC8C" w14:textId="77777777" w:rsidR="007D6ACC" w:rsidRPr="004760EC" w:rsidRDefault="007D6ACC" w:rsidP="00F2695D">
            <w:pPr>
              <w:tabs>
                <w:tab w:val="left" w:pos="174"/>
                <w:tab w:val="left" w:pos="316"/>
              </w:tabs>
              <w:jc w:val="both"/>
              <w:rPr>
                <w:rFonts w:ascii="Times New Roman" w:hAnsi="Times New Roman"/>
                <w:sz w:val="18"/>
                <w:szCs w:val="18"/>
                <w:lang w:val="ru-RU" w:eastAsia="ru-RU"/>
              </w:rPr>
            </w:pPr>
          </w:p>
          <w:p w14:paraId="4BCAA262" w14:textId="77777777" w:rsidR="007D6ACC" w:rsidRPr="004760EC" w:rsidRDefault="007D6ACC" w:rsidP="00266A89">
            <w:pPr>
              <w:pStyle w:val="afffa"/>
              <w:numPr>
                <w:ilvl w:val="1"/>
                <w:numId w:val="36"/>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Клиент не имеет право на удержания в одностороннем порядке, каких-либо сумм, штрафов, пеней, налогов и иных возмещений из сумм, подлежащих оплате Исполнителю.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на основании вступившего в законную силу судебного решения не оспариваемого стороной Исполнителя.</w:t>
            </w:r>
          </w:p>
          <w:p w14:paraId="37C45641" w14:textId="62F69BFB" w:rsidR="007D6ACC" w:rsidRDefault="007D6ACC" w:rsidP="00F2695D">
            <w:pPr>
              <w:tabs>
                <w:tab w:val="left" w:pos="174"/>
                <w:tab w:val="left" w:pos="316"/>
              </w:tabs>
              <w:jc w:val="both"/>
              <w:rPr>
                <w:rFonts w:ascii="Times New Roman" w:hAnsi="Times New Roman"/>
                <w:sz w:val="18"/>
                <w:szCs w:val="18"/>
                <w:lang w:val="ru-RU" w:eastAsia="ru-RU"/>
              </w:rPr>
            </w:pPr>
          </w:p>
          <w:p w14:paraId="29CADDED" w14:textId="77777777" w:rsidR="006A54B6" w:rsidRPr="004760EC" w:rsidRDefault="006A54B6" w:rsidP="00F2695D">
            <w:pPr>
              <w:tabs>
                <w:tab w:val="left" w:pos="174"/>
                <w:tab w:val="left" w:pos="316"/>
              </w:tabs>
              <w:jc w:val="both"/>
              <w:rPr>
                <w:rFonts w:ascii="Times New Roman" w:hAnsi="Times New Roman"/>
                <w:sz w:val="18"/>
                <w:szCs w:val="18"/>
                <w:lang w:val="ru-RU" w:eastAsia="ru-RU"/>
              </w:rPr>
            </w:pPr>
          </w:p>
          <w:p w14:paraId="022DCE7D"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6. ФОРС-МАЖОР</w:t>
            </w:r>
          </w:p>
          <w:p w14:paraId="325740D7" w14:textId="77777777" w:rsidR="007D6ACC" w:rsidRPr="004760EC" w:rsidRDefault="007D6ACC"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6.1. 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Договору продлевается на период действия таких обстоятельств. </w:t>
            </w:r>
          </w:p>
          <w:p w14:paraId="585F511F" w14:textId="77777777" w:rsidR="007D6ACC" w:rsidRPr="004760EC" w:rsidRDefault="007D6ACC"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6.2. При наступлении форс-мажорных  обстоятельств каждая из Сторон должна в течение 5 (Пяти) банковских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Договора. </w:t>
            </w:r>
          </w:p>
          <w:p w14:paraId="5BB7FB03" w14:textId="77777777" w:rsidR="007D6ACC" w:rsidRPr="004760EC" w:rsidRDefault="007D6ACC"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6.3. 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3C257962" w14:textId="77777777" w:rsidR="007D6ACC" w:rsidRPr="004760EC" w:rsidRDefault="007D6ACC"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6.4. 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04AE6F89" w14:textId="207468B5" w:rsidR="007D6ACC" w:rsidRDefault="007D6ACC"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p>
          <w:p w14:paraId="2CE1BA67" w14:textId="6AB8C24E" w:rsidR="006A54B6" w:rsidRDefault="006A54B6"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p>
          <w:p w14:paraId="4D030FB7" w14:textId="77777777" w:rsidR="006A54B6" w:rsidRPr="004760EC" w:rsidRDefault="006A54B6" w:rsidP="00F2695D">
            <w:pPr>
              <w:widowControl w:val="0"/>
              <w:tabs>
                <w:tab w:val="left" w:pos="174"/>
                <w:tab w:val="left" w:pos="316"/>
              </w:tabs>
              <w:suppressAutoHyphens/>
              <w:autoSpaceDE w:val="0"/>
              <w:autoSpaceDN w:val="0"/>
              <w:adjustRightInd w:val="0"/>
              <w:ind w:left="-110"/>
              <w:jc w:val="both"/>
              <w:rPr>
                <w:rFonts w:ascii="Times New Roman" w:hAnsi="Times New Roman"/>
                <w:sz w:val="18"/>
                <w:szCs w:val="18"/>
                <w:lang w:val="ru-RU" w:eastAsia="ru-RU"/>
              </w:rPr>
            </w:pPr>
          </w:p>
          <w:p w14:paraId="32F98076" w14:textId="77777777" w:rsidR="007D6ACC" w:rsidRPr="004760EC" w:rsidRDefault="007D6ACC" w:rsidP="00266A89">
            <w:pPr>
              <w:pStyle w:val="afffa"/>
              <w:numPr>
                <w:ilvl w:val="0"/>
                <w:numId w:val="2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КОНФИДЕНЦИАЛЬНОСТЬ</w:t>
            </w:r>
          </w:p>
          <w:p w14:paraId="28C1F05B" w14:textId="77777777" w:rsidR="007D6ACC" w:rsidRPr="004760EC" w:rsidRDefault="007D6ACC" w:rsidP="00266A89">
            <w:pPr>
              <w:pStyle w:val="afffa"/>
              <w:numPr>
                <w:ilvl w:val="1"/>
                <w:numId w:val="25"/>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332EA375" w14:textId="77777777" w:rsidR="007D6ACC" w:rsidRPr="004760EC" w:rsidRDefault="007D6ACC" w:rsidP="00266A89">
            <w:pPr>
              <w:pStyle w:val="afffa"/>
              <w:numPr>
                <w:ilvl w:val="1"/>
                <w:numId w:val="25"/>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w:t>
            </w:r>
            <w:r w:rsidRPr="004760EC">
              <w:rPr>
                <w:rFonts w:ascii="Times New Roman" w:hAnsi="Times New Roman"/>
                <w:sz w:val="18"/>
                <w:szCs w:val="18"/>
                <w:lang w:val="ru-RU" w:eastAsia="ru-RU"/>
              </w:rPr>
              <w:lastRenderedPageBreak/>
              <w:t xml:space="preserve">действия Договора. </w:t>
            </w:r>
          </w:p>
          <w:p w14:paraId="1F419586" w14:textId="77777777" w:rsidR="007D6ACC" w:rsidRPr="004760EC" w:rsidRDefault="007D6ACC" w:rsidP="00266A89">
            <w:pPr>
              <w:pStyle w:val="afffa"/>
              <w:numPr>
                <w:ilvl w:val="1"/>
                <w:numId w:val="25"/>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3211FD3D" w14:textId="77777777" w:rsidR="007D6ACC" w:rsidRPr="004760EC" w:rsidRDefault="007D6ACC" w:rsidP="00F2695D">
            <w:pPr>
              <w:pStyle w:val="afffa"/>
              <w:tabs>
                <w:tab w:val="left" w:pos="174"/>
                <w:tab w:val="left" w:pos="316"/>
              </w:tabs>
              <w:ind w:left="-110"/>
              <w:jc w:val="both"/>
              <w:rPr>
                <w:rFonts w:ascii="Times New Roman" w:hAnsi="Times New Roman"/>
                <w:sz w:val="18"/>
                <w:szCs w:val="18"/>
                <w:lang w:val="ru-RU" w:eastAsia="ru-RU"/>
              </w:rPr>
            </w:pPr>
          </w:p>
          <w:p w14:paraId="772CD28A"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8. РЕШЕНИЕ СПОРОВ</w:t>
            </w:r>
          </w:p>
          <w:p w14:paraId="0D95FFFB" w14:textId="77777777" w:rsidR="007D6ACC" w:rsidRPr="004760EC" w:rsidRDefault="007D6ACC" w:rsidP="00266A89">
            <w:pPr>
              <w:pStyle w:val="afffa"/>
              <w:numPr>
                <w:ilvl w:val="1"/>
                <w:numId w:val="38"/>
              </w:numPr>
              <w:tabs>
                <w:tab w:val="left" w:pos="174"/>
                <w:tab w:val="left" w:pos="316"/>
                <w:tab w:val="left" w:pos="567"/>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4E89FFCC" w14:textId="77777777" w:rsidR="007D6ACC" w:rsidRPr="004760EC" w:rsidRDefault="007D6ACC" w:rsidP="00266A89">
            <w:pPr>
              <w:pStyle w:val="afffa"/>
              <w:numPr>
                <w:ilvl w:val="1"/>
                <w:numId w:val="38"/>
              </w:numPr>
              <w:tabs>
                <w:tab w:val="left" w:pos="174"/>
                <w:tab w:val="left" w:pos="316"/>
                <w:tab w:val="left" w:pos="567"/>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1F27171E" w14:textId="77777777" w:rsidR="007D6ACC" w:rsidRPr="004760EC" w:rsidRDefault="007D6ACC" w:rsidP="00266A89">
            <w:pPr>
              <w:pStyle w:val="afffa"/>
              <w:numPr>
                <w:ilvl w:val="1"/>
                <w:numId w:val="38"/>
              </w:numPr>
              <w:tabs>
                <w:tab w:val="left" w:pos="174"/>
                <w:tab w:val="left" w:pos="316"/>
                <w:tab w:val="left" w:pos="567"/>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До передачи спора в суд, обязательно предъявление претензии, срок рассмотрения которой 20 (двадцать) банковских дней с момента получения другой Стороной. </w:t>
            </w:r>
          </w:p>
          <w:p w14:paraId="39AEA3DA" w14:textId="097EB01B" w:rsidR="007D6ACC" w:rsidRDefault="007D6ACC" w:rsidP="00F2695D">
            <w:pPr>
              <w:pStyle w:val="afffa"/>
              <w:tabs>
                <w:tab w:val="left" w:pos="174"/>
                <w:tab w:val="left" w:pos="316"/>
                <w:tab w:val="left" w:pos="567"/>
              </w:tabs>
              <w:ind w:left="-110"/>
              <w:jc w:val="both"/>
              <w:rPr>
                <w:rFonts w:ascii="Times New Roman" w:hAnsi="Times New Roman"/>
                <w:sz w:val="18"/>
                <w:szCs w:val="18"/>
                <w:lang w:val="ru-RU" w:eastAsia="ru-RU"/>
              </w:rPr>
            </w:pPr>
          </w:p>
          <w:p w14:paraId="5C36C05E" w14:textId="77777777" w:rsidR="006A54B6" w:rsidRPr="004760EC" w:rsidRDefault="006A54B6" w:rsidP="00F2695D">
            <w:pPr>
              <w:pStyle w:val="afffa"/>
              <w:tabs>
                <w:tab w:val="left" w:pos="174"/>
                <w:tab w:val="left" w:pos="316"/>
                <w:tab w:val="left" w:pos="567"/>
              </w:tabs>
              <w:ind w:left="-110"/>
              <w:jc w:val="both"/>
              <w:rPr>
                <w:rFonts w:ascii="Times New Roman" w:hAnsi="Times New Roman"/>
                <w:sz w:val="18"/>
                <w:szCs w:val="18"/>
                <w:lang w:val="ru-RU" w:eastAsia="ru-RU"/>
              </w:rPr>
            </w:pPr>
          </w:p>
          <w:p w14:paraId="7BD0C6BF" w14:textId="77777777" w:rsidR="007D6ACC" w:rsidRPr="004760EC" w:rsidRDefault="007D6ACC" w:rsidP="00266A89">
            <w:pPr>
              <w:pStyle w:val="afffa"/>
              <w:numPr>
                <w:ilvl w:val="0"/>
                <w:numId w:val="40"/>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СРОК ДЕЙСТВИЯ И ПОРЯДОК РАСТОРЖЕНИЯ НАСТОЯЩЕГО ДОГОВОРА</w:t>
            </w:r>
          </w:p>
          <w:p w14:paraId="13658473" w14:textId="77777777" w:rsidR="007D6ACC" w:rsidRPr="004760EC" w:rsidRDefault="007D6ACC" w:rsidP="00266A89">
            <w:pPr>
              <w:pStyle w:val="afffa"/>
              <w:widowControl w:val="0"/>
              <w:numPr>
                <w:ilvl w:val="1"/>
                <w:numId w:val="40"/>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Датой подписания настоящего Договора будет являться дата, указанная в п. «Реквизиты сторон»</w:t>
            </w:r>
          </w:p>
          <w:p w14:paraId="3896FB61" w14:textId="77777777" w:rsidR="007D6ACC" w:rsidRPr="004760EC" w:rsidRDefault="007D6ACC" w:rsidP="00266A89">
            <w:pPr>
              <w:pStyle w:val="afffa"/>
              <w:widowControl w:val="0"/>
              <w:numPr>
                <w:ilvl w:val="1"/>
                <w:numId w:val="40"/>
              </w:numPr>
              <w:tabs>
                <w:tab w:val="left" w:pos="174"/>
                <w:tab w:val="left" w:pos="316"/>
              </w:tabs>
              <w:autoSpaceDE w:val="0"/>
              <w:autoSpaceDN w:val="0"/>
              <w:adjustRightInd w:val="0"/>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Стороны вправе досрочно расторгнуть настоящий Договор по взаимному письменному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 Обязательства Сторон при расторжении договора регулируются законодательством Республики Узбекистан.  </w:t>
            </w:r>
          </w:p>
          <w:p w14:paraId="13369CA5"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312428B4"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p>
          <w:p w14:paraId="533A5529" w14:textId="77777777" w:rsidR="007D6ACC" w:rsidRPr="004760EC" w:rsidRDefault="007D6ACC" w:rsidP="00F2695D">
            <w:pPr>
              <w:tabs>
                <w:tab w:val="left" w:pos="174"/>
                <w:tab w:val="left" w:pos="316"/>
              </w:tabs>
              <w:ind w:left="-110"/>
              <w:jc w:val="both"/>
              <w:rPr>
                <w:rFonts w:ascii="Times New Roman" w:hAnsi="Times New Roman"/>
                <w:sz w:val="18"/>
                <w:szCs w:val="18"/>
                <w:lang w:val="ru-RU" w:eastAsia="ru-RU"/>
              </w:rPr>
            </w:pPr>
            <w:r w:rsidRPr="004760EC">
              <w:rPr>
                <w:rFonts w:ascii="Times New Roman" w:hAnsi="Times New Roman"/>
                <w:sz w:val="18"/>
                <w:szCs w:val="18"/>
                <w:lang w:val="ru-RU" w:eastAsia="ru-RU"/>
              </w:rPr>
              <w:t>10. ПРОЧИЕ УСЛОВИЯ</w:t>
            </w:r>
          </w:p>
          <w:p w14:paraId="7FE1E294"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Настоящий Договор составлен на английском и русском языках в 2-х экземплярах, имеющих одинаковую юридическую силу, по одному 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 </w:t>
            </w:r>
          </w:p>
          <w:p w14:paraId="17BE3C0F"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7812BB53"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01A961FB" w14:textId="77777777" w:rsidR="007D6ACC" w:rsidRPr="004760EC" w:rsidRDefault="007D6ACC" w:rsidP="00266A89">
            <w:pPr>
              <w:pStyle w:val="afffa"/>
              <w:numPr>
                <w:ilvl w:val="0"/>
                <w:numId w:val="35"/>
              </w:numPr>
              <w:tabs>
                <w:tab w:val="left" w:pos="174"/>
                <w:tab w:val="left" w:pos="316"/>
              </w:tabs>
              <w:ind w:left="-110" w:firstLine="0"/>
              <w:contextualSpacing/>
              <w:jc w:val="both"/>
              <w:rPr>
                <w:rFonts w:ascii="Times New Roman" w:hAnsi="Times New Roman"/>
                <w:sz w:val="18"/>
                <w:szCs w:val="18"/>
                <w:lang w:val="ru-RU" w:eastAsia="ru-RU"/>
              </w:rPr>
            </w:pPr>
            <w:r w:rsidRPr="004760EC">
              <w:rPr>
                <w:rFonts w:ascii="Times New Roman" w:hAnsi="Times New Roman"/>
                <w:sz w:val="18"/>
                <w:szCs w:val="18"/>
                <w:lang w:val="ru-RU" w:eastAsia="ru-RU"/>
              </w:rPr>
              <w:t>при вручении лично - на дату вручения;</w:t>
            </w:r>
          </w:p>
          <w:p w14:paraId="5A20935A" w14:textId="77777777" w:rsidR="007D6ACC" w:rsidRPr="004760EC" w:rsidRDefault="007D6ACC" w:rsidP="00266A89">
            <w:pPr>
              <w:pStyle w:val="afffa"/>
              <w:numPr>
                <w:ilvl w:val="0"/>
                <w:numId w:val="35"/>
              </w:numPr>
              <w:tabs>
                <w:tab w:val="left" w:pos="174"/>
                <w:tab w:val="left" w:pos="316"/>
              </w:tabs>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при отправке заказным письмом или частной курьерской доставкой - на дату, указанную в квитанции, </w:t>
            </w:r>
            <w:r w:rsidRPr="004760EC">
              <w:rPr>
                <w:rFonts w:ascii="Times New Roman" w:hAnsi="Times New Roman"/>
                <w:sz w:val="18"/>
                <w:szCs w:val="18"/>
                <w:lang w:val="ru-RU" w:eastAsia="ru-RU"/>
              </w:rPr>
              <w:lastRenderedPageBreak/>
              <w:t>подтверждающей доставку почтовой организацией связи или курьером.</w:t>
            </w:r>
          </w:p>
          <w:p w14:paraId="2EC1D43D"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5CF806B8"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3226A387"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0F5C2DFD"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Стороны признают юридическую силу за документами, подписываемыми не только собственноручной подписью, но и включая факсимиле,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5E5D025F"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3130F0F2" w14:textId="77777777" w:rsidR="007D6ACC" w:rsidRPr="004760EC" w:rsidRDefault="007D6ACC" w:rsidP="00266A89">
            <w:pPr>
              <w:pStyle w:val="afffa"/>
              <w:widowControl w:val="0"/>
              <w:numPr>
                <w:ilvl w:val="1"/>
                <w:numId w:val="42"/>
              </w:numPr>
              <w:tabs>
                <w:tab w:val="left" w:pos="174"/>
                <w:tab w:val="left" w:pos="316"/>
              </w:tabs>
              <w:autoSpaceDE w:val="0"/>
              <w:autoSpaceDN w:val="0"/>
              <w:adjustRightInd w:val="0"/>
              <w:ind w:left="-110" w:firstLine="0"/>
              <w:jc w:val="both"/>
              <w:rPr>
                <w:rFonts w:ascii="Times New Roman" w:hAnsi="Times New Roman"/>
                <w:sz w:val="18"/>
                <w:szCs w:val="18"/>
                <w:lang w:val="ru-RU" w:eastAsia="ru-RU"/>
              </w:rPr>
            </w:pPr>
            <w:r w:rsidRPr="004760EC">
              <w:rPr>
                <w:rFonts w:ascii="Times New Roman" w:hAnsi="Times New Roman"/>
                <w:sz w:val="18"/>
                <w:szCs w:val="18"/>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0A72433E" w14:textId="77777777" w:rsidR="006A54B6" w:rsidRPr="004760EC" w:rsidRDefault="006A54B6" w:rsidP="00F2695D">
            <w:pPr>
              <w:pStyle w:val="afffa"/>
              <w:widowControl w:val="0"/>
              <w:tabs>
                <w:tab w:val="left" w:pos="174"/>
                <w:tab w:val="left" w:pos="316"/>
              </w:tabs>
              <w:autoSpaceDE w:val="0"/>
              <w:autoSpaceDN w:val="0"/>
              <w:adjustRightInd w:val="0"/>
              <w:ind w:left="-110"/>
              <w:jc w:val="both"/>
              <w:rPr>
                <w:rFonts w:ascii="Times New Roman" w:hAnsi="Times New Roman"/>
                <w:sz w:val="18"/>
                <w:szCs w:val="18"/>
                <w:lang w:val="ru-RU" w:eastAsia="ru-RU"/>
              </w:rPr>
            </w:pPr>
          </w:p>
          <w:p w14:paraId="15C683FB" w14:textId="77777777" w:rsidR="007D6ACC" w:rsidRPr="004760EC" w:rsidRDefault="007D6ACC" w:rsidP="00F2695D">
            <w:pPr>
              <w:pStyle w:val="afffa"/>
              <w:widowControl w:val="0"/>
              <w:tabs>
                <w:tab w:val="left" w:pos="174"/>
                <w:tab w:val="left" w:pos="316"/>
              </w:tabs>
              <w:autoSpaceDE w:val="0"/>
              <w:autoSpaceDN w:val="0"/>
              <w:adjustRightInd w:val="0"/>
              <w:ind w:left="360"/>
              <w:jc w:val="both"/>
              <w:rPr>
                <w:rFonts w:ascii="Times New Roman" w:hAnsi="Times New Roman"/>
                <w:sz w:val="18"/>
                <w:szCs w:val="18"/>
                <w:lang w:val="ru-RU" w:eastAsia="ru-RU"/>
              </w:rPr>
            </w:pPr>
            <w:r w:rsidRPr="004760EC">
              <w:rPr>
                <w:rFonts w:ascii="Times New Roman" w:hAnsi="Times New Roman"/>
                <w:sz w:val="18"/>
                <w:szCs w:val="18"/>
                <w:lang w:val="ru-RU" w:eastAsia="ru-RU"/>
              </w:rPr>
              <w:t>11.АНТИКОРРУПЦИОННАЯ ОГОВОРКА</w:t>
            </w:r>
          </w:p>
          <w:p w14:paraId="7BC1E58F" w14:textId="77777777" w:rsidR="007D6ACC" w:rsidRPr="004760EC" w:rsidRDefault="007D6ACC" w:rsidP="00F2695D">
            <w:pPr>
              <w:pStyle w:val="afffa"/>
              <w:widowControl w:val="0"/>
              <w:tabs>
                <w:tab w:val="left" w:pos="174"/>
                <w:tab w:val="left" w:pos="316"/>
              </w:tabs>
              <w:autoSpaceDE w:val="0"/>
              <w:autoSpaceDN w:val="0"/>
              <w:adjustRightInd w:val="0"/>
              <w:ind w:left="360"/>
              <w:jc w:val="both"/>
              <w:rPr>
                <w:rFonts w:ascii="Times New Roman" w:hAnsi="Times New Roman"/>
                <w:sz w:val="18"/>
                <w:szCs w:val="18"/>
                <w:lang w:val="ru-RU" w:eastAsia="ru-RU"/>
              </w:rPr>
            </w:pPr>
          </w:p>
          <w:p w14:paraId="589093B0"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11.1.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D7EA0C7"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w:t>
            </w:r>
            <w:r w:rsidRPr="004760EC">
              <w:rPr>
                <w:rFonts w:ascii="Times New Roman" w:hAnsi="Times New Roman"/>
                <w:sz w:val="18"/>
                <w:szCs w:val="18"/>
                <w:lang w:val="ru-RU" w:eastAsia="ru-RU"/>
              </w:rPr>
              <w:lastRenderedPageBreak/>
              <w:t>выполнения этим работником или уполномоченным представителем каких-либо действий в пользу стимулирующей его стороны.</w:t>
            </w:r>
          </w:p>
          <w:p w14:paraId="3DEAC3F7"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11.3. Под действием работника, осуществляемыми в пользу стимулирующей его стороны понимаются, в том числе:</w:t>
            </w:r>
          </w:p>
          <w:p w14:paraId="726CB41E"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a)</w:t>
            </w:r>
            <w:r w:rsidRPr="004760EC">
              <w:rPr>
                <w:rFonts w:ascii="Times New Roman" w:hAnsi="Times New Roman"/>
                <w:sz w:val="18"/>
                <w:szCs w:val="18"/>
                <w:lang w:val="ru-RU" w:eastAsia="ru-RU"/>
              </w:rPr>
              <w:tab/>
              <w:t>предоставление неоправданных преимуществ по сравнению с другими контрагентами;</w:t>
            </w:r>
          </w:p>
          <w:p w14:paraId="4F46D77C"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b)</w:t>
            </w:r>
            <w:r w:rsidRPr="004760EC">
              <w:rPr>
                <w:rFonts w:ascii="Times New Roman" w:hAnsi="Times New Roman"/>
                <w:sz w:val="18"/>
                <w:szCs w:val="18"/>
                <w:lang w:val="ru-RU" w:eastAsia="ru-RU"/>
              </w:rPr>
              <w:tab/>
              <w:t>предоставление каких-либо гарантий;</w:t>
            </w:r>
          </w:p>
          <w:p w14:paraId="6BC5A229"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c)</w:t>
            </w:r>
            <w:r w:rsidRPr="004760EC">
              <w:rPr>
                <w:rFonts w:ascii="Times New Roman" w:hAnsi="Times New Roman"/>
                <w:sz w:val="18"/>
                <w:szCs w:val="18"/>
                <w:lang w:val="ru-RU" w:eastAsia="ru-RU"/>
              </w:rPr>
              <w:tab/>
              <w:t>ускорение существующих процедур;</w:t>
            </w:r>
          </w:p>
          <w:p w14:paraId="17EAF13D"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d)</w:t>
            </w:r>
            <w:r w:rsidRPr="004760EC">
              <w:rPr>
                <w:rFonts w:ascii="Times New Roman" w:hAnsi="Times New Roman"/>
                <w:sz w:val="18"/>
                <w:szCs w:val="18"/>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B356BD5"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11.4.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3B768679"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11.5.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D119D5C"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11.6.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7CE9E40"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p>
          <w:p w14:paraId="0C99D033" w14:textId="77777777" w:rsidR="007D6ACC" w:rsidRPr="004760EC" w:rsidRDefault="007D6ACC" w:rsidP="00F2695D">
            <w:pPr>
              <w:pStyle w:val="afffa"/>
              <w:widowControl w:val="0"/>
              <w:tabs>
                <w:tab w:val="left" w:pos="360"/>
              </w:tabs>
              <w:autoSpaceDE w:val="0"/>
              <w:autoSpaceDN w:val="0"/>
              <w:adjustRightInd w:val="0"/>
              <w:ind w:left="-113"/>
              <w:jc w:val="both"/>
              <w:rPr>
                <w:rFonts w:ascii="Times New Roman" w:hAnsi="Times New Roman"/>
                <w:sz w:val="18"/>
                <w:szCs w:val="18"/>
                <w:lang w:val="ru-RU" w:eastAsia="ru-RU"/>
              </w:rPr>
            </w:pPr>
            <w:r w:rsidRPr="004760EC">
              <w:rPr>
                <w:rFonts w:ascii="Times New Roman" w:hAnsi="Times New Roman"/>
                <w:sz w:val="18"/>
                <w:szCs w:val="18"/>
                <w:lang w:val="ru-RU" w:eastAsia="ru-RU"/>
              </w:rPr>
              <w:t>11.7.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3D4EAEE" w14:textId="4389A00D" w:rsidR="007D6ACC" w:rsidRDefault="007D6ACC" w:rsidP="00F2695D">
            <w:pPr>
              <w:pStyle w:val="afffa"/>
              <w:widowControl w:val="0"/>
              <w:tabs>
                <w:tab w:val="left" w:pos="360"/>
              </w:tabs>
              <w:autoSpaceDE w:val="0"/>
              <w:autoSpaceDN w:val="0"/>
              <w:adjustRightInd w:val="0"/>
              <w:ind w:left="171" w:firstLine="189"/>
              <w:jc w:val="both"/>
              <w:rPr>
                <w:rFonts w:ascii="Times New Roman" w:hAnsi="Times New Roman"/>
                <w:sz w:val="18"/>
                <w:szCs w:val="18"/>
                <w:lang w:val="ru-RU" w:eastAsia="ru-RU"/>
              </w:rPr>
            </w:pPr>
          </w:p>
          <w:p w14:paraId="11CDDA22" w14:textId="213601CD" w:rsidR="006A54B6" w:rsidRDefault="006A54B6" w:rsidP="00F2695D">
            <w:pPr>
              <w:pStyle w:val="afffa"/>
              <w:widowControl w:val="0"/>
              <w:tabs>
                <w:tab w:val="left" w:pos="360"/>
              </w:tabs>
              <w:autoSpaceDE w:val="0"/>
              <w:autoSpaceDN w:val="0"/>
              <w:adjustRightInd w:val="0"/>
              <w:ind w:left="171" w:firstLine="189"/>
              <w:jc w:val="both"/>
              <w:rPr>
                <w:rFonts w:ascii="Times New Roman" w:hAnsi="Times New Roman"/>
                <w:sz w:val="18"/>
                <w:szCs w:val="18"/>
                <w:lang w:val="ru-RU" w:eastAsia="ru-RU"/>
              </w:rPr>
            </w:pPr>
          </w:p>
          <w:p w14:paraId="2FEFD8D6" w14:textId="1F5E4889" w:rsidR="006A54B6" w:rsidRDefault="006A54B6" w:rsidP="00F2695D">
            <w:pPr>
              <w:pStyle w:val="afffa"/>
              <w:widowControl w:val="0"/>
              <w:tabs>
                <w:tab w:val="left" w:pos="360"/>
              </w:tabs>
              <w:autoSpaceDE w:val="0"/>
              <w:autoSpaceDN w:val="0"/>
              <w:adjustRightInd w:val="0"/>
              <w:ind w:left="171" w:firstLine="189"/>
              <w:jc w:val="both"/>
              <w:rPr>
                <w:rFonts w:ascii="Times New Roman" w:hAnsi="Times New Roman"/>
                <w:sz w:val="18"/>
                <w:szCs w:val="18"/>
                <w:lang w:val="ru-RU" w:eastAsia="ru-RU"/>
              </w:rPr>
            </w:pPr>
          </w:p>
          <w:p w14:paraId="7F116B7C" w14:textId="77777777" w:rsidR="006A54B6" w:rsidRPr="004760EC" w:rsidRDefault="006A54B6" w:rsidP="00F2695D">
            <w:pPr>
              <w:pStyle w:val="afffa"/>
              <w:widowControl w:val="0"/>
              <w:tabs>
                <w:tab w:val="left" w:pos="360"/>
              </w:tabs>
              <w:autoSpaceDE w:val="0"/>
              <w:autoSpaceDN w:val="0"/>
              <w:adjustRightInd w:val="0"/>
              <w:ind w:left="171" w:firstLine="189"/>
              <w:jc w:val="both"/>
              <w:rPr>
                <w:rFonts w:ascii="Times New Roman" w:hAnsi="Times New Roman"/>
                <w:sz w:val="18"/>
                <w:szCs w:val="18"/>
                <w:lang w:val="ru-RU" w:eastAsia="ru-RU"/>
              </w:rPr>
            </w:pPr>
          </w:p>
          <w:p w14:paraId="1A455AFE" w14:textId="77777777" w:rsidR="007D6ACC" w:rsidRPr="004760EC" w:rsidRDefault="007D6ACC" w:rsidP="00F2695D">
            <w:pPr>
              <w:jc w:val="both"/>
              <w:rPr>
                <w:rFonts w:ascii="Times New Roman" w:hAnsi="Times New Roman"/>
                <w:sz w:val="18"/>
                <w:szCs w:val="18"/>
                <w:lang w:val="ru-RU" w:eastAsia="ru-RU"/>
              </w:rPr>
            </w:pPr>
            <w:r w:rsidRPr="004760EC">
              <w:rPr>
                <w:rFonts w:ascii="Times New Roman" w:hAnsi="Times New Roman"/>
                <w:sz w:val="18"/>
                <w:szCs w:val="18"/>
                <w:lang w:val="ru-RU" w:eastAsia="ru-RU"/>
              </w:rPr>
              <w:t xml:space="preserve">  РЕКВИЗИТЫ СТОРОН</w:t>
            </w:r>
          </w:p>
          <w:p w14:paraId="71C09464" w14:textId="77777777" w:rsidR="007D6ACC" w:rsidRPr="004760EC" w:rsidRDefault="007D6ACC" w:rsidP="00F2695D">
            <w:pPr>
              <w:jc w:val="both"/>
              <w:rPr>
                <w:rFonts w:ascii="Times New Roman" w:hAnsi="Times New Roman"/>
                <w:sz w:val="18"/>
                <w:szCs w:val="18"/>
                <w:lang w:val="ru-RU" w:eastAsia="ru-RU"/>
              </w:rPr>
            </w:pPr>
          </w:p>
          <w:p w14:paraId="0409C388" w14:textId="77777777" w:rsidR="007D6ACC" w:rsidRPr="004760EC" w:rsidRDefault="007D6ACC" w:rsidP="00F2695D">
            <w:pPr>
              <w:jc w:val="both"/>
              <w:rPr>
                <w:rFonts w:ascii="Times New Roman" w:hAnsi="Times New Roman"/>
                <w:sz w:val="18"/>
                <w:szCs w:val="18"/>
                <w:lang w:val="ru-RU" w:eastAsia="ru-RU"/>
              </w:rPr>
            </w:pPr>
          </w:p>
        </w:tc>
        <w:tc>
          <w:tcPr>
            <w:tcW w:w="5037" w:type="dxa"/>
            <w:shd w:val="clear" w:color="auto" w:fill="auto"/>
          </w:tcPr>
          <w:p w14:paraId="059EEDFC"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3D1C8B27"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Contract №  </w:t>
            </w:r>
          </w:p>
          <w:p w14:paraId="0B133043"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Tashkent                            "__" _____ 202___</w:t>
            </w:r>
          </w:p>
          <w:p w14:paraId="7A2F2CB0"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7ED25E89"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JSC “National Bank for Foreign Economic Affairs of the Republic of Uzbekistan”, hereinafter referred to as the “Client”, represented  ___________________________________________, on the one hand, _____________________, hereinafter referred to as the “Contractor”, represented by director _____________________________________, acting on the basis of the Charter, with the other party, when jointly referred to as the "Parties", have entered into this agreement as follows:</w:t>
            </w:r>
          </w:p>
          <w:p w14:paraId="67819EAF"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72B19595"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21C4788E"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0951AA25" w14:textId="77777777" w:rsidR="007D6ACC" w:rsidRPr="004760EC" w:rsidRDefault="007D6ACC" w:rsidP="00266A89">
            <w:pPr>
              <w:pStyle w:val="afffa"/>
              <w:numPr>
                <w:ilvl w:val="0"/>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SUBJECT OF THE CONTRACT</w:t>
            </w:r>
          </w:p>
          <w:p w14:paraId="1CF8F6A8" w14:textId="6FEA38F2"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The Contractor, on the instructions of the Client, provides services for the </w:t>
            </w:r>
            <w:r w:rsidR="009A07FE">
              <w:rPr>
                <w:rFonts w:ascii="Times New Roman" w:hAnsi="Times New Roman"/>
                <w:color w:val="212121"/>
                <w:sz w:val="18"/>
                <w:szCs w:val="18"/>
                <w:shd w:val="clear" w:color="auto" w:fill="FFFFFF"/>
                <w:lang w:eastAsia="ru-RU"/>
              </w:rPr>
              <w:t>creation of a credit conveyor and scoring system for legal entities and individual entrepreneurs</w:t>
            </w:r>
            <w:r w:rsidRPr="004760EC">
              <w:rPr>
                <w:rFonts w:ascii="Times New Roman" w:hAnsi="Times New Roman"/>
                <w:color w:val="212121"/>
                <w:sz w:val="18"/>
                <w:szCs w:val="18"/>
                <w:shd w:val="clear" w:color="auto" w:fill="FFFFFF"/>
                <w:lang w:eastAsia="ru-RU"/>
              </w:rPr>
              <w:t>, in accordance with Appendix No. 1 (hereinafter referred to as the Services).</w:t>
            </w:r>
          </w:p>
          <w:p w14:paraId="161B3AC3"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Place of Service – Tashkent, Republic of Uzbekistan or remotely. Place of Service is specified in respective Acts on completed services</w:t>
            </w:r>
          </w:p>
          <w:p w14:paraId="2DAA195E"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results of the Services listed in Appendix No. 1 are provided as specified in clauses 3.7., 3.8. of this Agreement, in the form agreed by the Parties, in Russian in two copies.</w:t>
            </w:r>
          </w:p>
          <w:p w14:paraId="719BEC69"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Services are considered provided in full and satisfying the requirements of the Client from the moment of signing the Acceptance Certificate of the results of the services rendered by the Client.</w:t>
            </w:r>
          </w:p>
          <w:p w14:paraId="188E9489" w14:textId="77777777" w:rsidR="007D6ACC" w:rsidRPr="004760EC" w:rsidRDefault="007D6ACC" w:rsidP="00F2695D">
            <w:pPr>
              <w:pStyle w:val="afffa"/>
              <w:tabs>
                <w:tab w:val="num" w:pos="0"/>
                <w:tab w:val="left" w:pos="283"/>
              </w:tabs>
              <w:ind w:left="142"/>
              <w:contextualSpacing/>
              <w:jc w:val="both"/>
              <w:rPr>
                <w:rFonts w:ascii="Times New Roman" w:hAnsi="Times New Roman"/>
                <w:color w:val="212121"/>
                <w:sz w:val="18"/>
                <w:szCs w:val="18"/>
                <w:shd w:val="clear" w:color="auto" w:fill="FFFFFF"/>
                <w:lang w:eastAsia="ru-RU"/>
              </w:rPr>
            </w:pPr>
          </w:p>
          <w:p w14:paraId="30E4F9C7" w14:textId="0D9DB69D" w:rsidR="007D6ACC" w:rsidRDefault="007D6ACC" w:rsidP="00F2695D">
            <w:pPr>
              <w:pStyle w:val="afffa"/>
              <w:tabs>
                <w:tab w:val="num" w:pos="0"/>
                <w:tab w:val="left" w:pos="283"/>
              </w:tabs>
              <w:ind w:left="142"/>
              <w:contextualSpacing/>
              <w:jc w:val="both"/>
              <w:rPr>
                <w:rFonts w:ascii="Times New Roman" w:hAnsi="Times New Roman"/>
                <w:color w:val="212121"/>
                <w:sz w:val="18"/>
                <w:szCs w:val="18"/>
                <w:shd w:val="clear" w:color="auto" w:fill="FFFFFF"/>
                <w:lang w:eastAsia="ru-RU"/>
              </w:rPr>
            </w:pPr>
          </w:p>
          <w:p w14:paraId="767352AA" w14:textId="77777777" w:rsidR="009A07FE" w:rsidRPr="004760EC" w:rsidRDefault="009A07FE" w:rsidP="00F2695D">
            <w:pPr>
              <w:pStyle w:val="afffa"/>
              <w:tabs>
                <w:tab w:val="num" w:pos="0"/>
                <w:tab w:val="left" w:pos="283"/>
              </w:tabs>
              <w:ind w:left="142"/>
              <w:contextualSpacing/>
              <w:jc w:val="both"/>
              <w:rPr>
                <w:rFonts w:ascii="Times New Roman" w:hAnsi="Times New Roman"/>
                <w:color w:val="212121"/>
                <w:sz w:val="18"/>
                <w:szCs w:val="18"/>
                <w:shd w:val="clear" w:color="auto" w:fill="FFFFFF"/>
                <w:lang w:eastAsia="ru-RU"/>
              </w:rPr>
            </w:pPr>
          </w:p>
          <w:p w14:paraId="5B4F0EFF" w14:textId="77777777" w:rsidR="007D6ACC" w:rsidRPr="004760EC" w:rsidRDefault="007D6ACC" w:rsidP="00266A89">
            <w:pPr>
              <w:pStyle w:val="afffa"/>
              <w:numPr>
                <w:ilvl w:val="0"/>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COST OF THE CONTRACT AND THE TERMS OF PAYMENT</w:t>
            </w:r>
          </w:p>
          <w:p w14:paraId="02FF4653"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currency under this Agreement is set in US dollars.</w:t>
            </w:r>
          </w:p>
          <w:p w14:paraId="16399108"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total cost of services under this Agreement is___________________________</w:t>
            </w:r>
          </w:p>
          <w:p w14:paraId="397DA033"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Payment under this Agreement is made by direct bank transfers in the following order:</w:t>
            </w:r>
          </w:p>
          <w:p w14:paraId="2377892A"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3BD5D26C" w14:textId="7C1FD902" w:rsidR="007D6ACC" w:rsidRPr="004760EC" w:rsidRDefault="007D6ACC" w:rsidP="00266A89">
            <w:pPr>
              <w:pStyle w:val="afffa"/>
              <w:numPr>
                <w:ilvl w:val="2"/>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The first payment in the amount of </w:t>
            </w:r>
            <w:r w:rsidR="00307D46" w:rsidRPr="00307D46">
              <w:rPr>
                <w:rFonts w:ascii="Times New Roman" w:hAnsi="Times New Roman"/>
                <w:color w:val="212121"/>
                <w:sz w:val="18"/>
                <w:szCs w:val="18"/>
                <w:shd w:val="clear" w:color="auto" w:fill="FFFFFF"/>
                <w:lang w:eastAsia="ru-RU"/>
              </w:rPr>
              <w:t>5</w:t>
            </w:r>
            <w:r w:rsidRPr="004760EC">
              <w:rPr>
                <w:rFonts w:ascii="Times New Roman" w:hAnsi="Times New Roman"/>
                <w:color w:val="212121"/>
                <w:sz w:val="18"/>
                <w:szCs w:val="18"/>
                <w:shd w:val="clear" w:color="auto" w:fill="FFFFFF"/>
                <w:lang w:eastAsia="ru-RU"/>
              </w:rPr>
              <w:t>0% of the total value of the Agreement is paid by the Client to the account of the Contractor specified in the details of the parties within 10 (ten) banking days from the date of entry into force of this contract;</w:t>
            </w:r>
          </w:p>
          <w:p w14:paraId="14F63BA0"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455A1A0E" w14:textId="7B645DBE"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2.3.2. Payment in the amount of </w:t>
            </w:r>
            <w:r w:rsidR="00307D46" w:rsidRPr="00307D46">
              <w:rPr>
                <w:rFonts w:ascii="Times New Roman" w:hAnsi="Times New Roman"/>
                <w:color w:val="212121"/>
                <w:sz w:val="18"/>
                <w:szCs w:val="18"/>
                <w:shd w:val="clear" w:color="auto" w:fill="FFFFFF"/>
                <w:lang w:eastAsia="ru-RU"/>
              </w:rPr>
              <w:t>5</w:t>
            </w:r>
            <w:r w:rsidRPr="004760EC">
              <w:rPr>
                <w:rFonts w:ascii="Times New Roman" w:hAnsi="Times New Roman"/>
                <w:color w:val="212121"/>
                <w:sz w:val="18"/>
                <w:szCs w:val="18"/>
                <w:shd w:val="clear" w:color="auto" w:fill="FFFFFF"/>
                <w:lang w:eastAsia="ru-RU"/>
              </w:rPr>
              <w:t xml:space="preserve">0% of the value of the Agreement is paid by the Client </w:t>
            </w:r>
            <w:r w:rsidR="006A54B6" w:rsidRPr="006A54B6">
              <w:rPr>
                <w:rFonts w:ascii="Times New Roman" w:hAnsi="Times New Roman"/>
                <w:color w:val="212121"/>
                <w:sz w:val="18"/>
                <w:szCs w:val="18"/>
                <w:shd w:val="clear" w:color="auto" w:fill="FFFFFF"/>
                <w:lang w:eastAsia="ru-RU"/>
              </w:rPr>
              <w:t>within ten (10) banking days from the date of signing of the Services Certificate upon completion of the Services</w:t>
            </w:r>
            <w:r w:rsidRPr="004760EC">
              <w:rPr>
                <w:rFonts w:ascii="Times New Roman" w:hAnsi="Times New Roman"/>
                <w:color w:val="212121"/>
                <w:sz w:val="18"/>
                <w:szCs w:val="18"/>
                <w:shd w:val="clear" w:color="auto" w:fill="FFFFFF"/>
                <w:lang w:eastAsia="ru-RU"/>
              </w:rPr>
              <w:t>;</w:t>
            </w:r>
          </w:p>
          <w:p w14:paraId="2CA65604"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moment of payment is considered to be the debiting of funds from the Client's account, while the Client, at the request of the Contractor, undertakes to provide confirmation of the transaction of funds in the form of SWIFT confirmation.</w:t>
            </w:r>
          </w:p>
          <w:p w14:paraId="043EA382"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Banking costs associated with the execution of this Agreement in the territory of the Republic of Uzbekistan are borne by the Client, outside the territory of the Republic of Uzbekistan all banking costs are borne by the Contractor.</w:t>
            </w:r>
          </w:p>
          <w:p w14:paraId="721373B6" w14:textId="77777777" w:rsidR="007D6ACC" w:rsidRPr="004760EC" w:rsidRDefault="007D6ACC" w:rsidP="00266A89">
            <w:pPr>
              <w:pStyle w:val="afffa"/>
              <w:numPr>
                <w:ilvl w:val="1"/>
                <w:numId w:val="44"/>
              </w:numPr>
              <w:tabs>
                <w:tab w:val="left" w:pos="283"/>
                <w:tab w:val="left" w:pos="316"/>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cost of the Services under this Agreement does not include value added tax.</w:t>
            </w:r>
          </w:p>
          <w:p w14:paraId="6F4B03E0"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2BE0A4D5" w14:textId="77777777" w:rsidR="007D6ACC" w:rsidRPr="004760EC" w:rsidRDefault="007D6ACC" w:rsidP="00266A89">
            <w:pPr>
              <w:pStyle w:val="afffa"/>
              <w:numPr>
                <w:ilvl w:val="1"/>
                <w:numId w:val="44"/>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Settlements with the Contractor are made without withholding tax on non-resident income collected at the source of payment in the Republic of Uzbekistan, in accordance with the Agreement between the Government of the Republic of </w:t>
            </w:r>
            <w:r w:rsidRPr="004760EC">
              <w:rPr>
                <w:rFonts w:ascii="Times New Roman" w:hAnsi="Times New Roman"/>
                <w:color w:val="212121"/>
                <w:sz w:val="18"/>
                <w:szCs w:val="18"/>
                <w:shd w:val="clear" w:color="auto" w:fill="FFFFFF"/>
                <w:lang w:eastAsia="ru-RU"/>
              </w:rPr>
              <w:lastRenderedPageBreak/>
              <w:t>Uzbekistan and the Government of the Republic of ____________________________, on condition that the Contractor provides the Client a document confirming tax residence in the Republic of _______________________ in the form in accordance with the Tax Code of the Republic of Uzbekistan, issued by the competent authority of the _____________________, indicating the period of residence for which the document was issued.</w:t>
            </w:r>
          </w:p>
          <w:p w14:paraId="5D728679" w14:textId="314A64C6" w:rsidR="009A07FE" w:rsidRPr="009A07FE" w:rsidRDefault="007D6ACC" w:rsidP="00266A89">
            <w:pPr>
              <w:pStyle w:val="afffa"/>
              <w:numPr>
                <w:ilvl w:val="1"/>
                <w:numId w:val="44"/>
              </w:numPr>
              <w:tabs>
                <w:tab w:val="left" w:pos="283"/>
              </w:tabs>
              <w:ind w:left="94" w:firstLine="0"/>
              <w:contextualSpacing/>
              <w:jc w:val="both"/>
              <w:rPr>
                <w:rFonts w:ascii="Times New Roman" w:hAnsi="Times New Roman"/>
                <w:color w:val="212121"/>
                <w:sz w:val="18"/>
                <w:szCs w:val="18"/>
                <w:shd w:val="clear" w:color="auto" w:fill="FFFFFF"/>
                <w:lang w:eastAsia="ru-RU"/>
              </w:rPr>
            </w:pPr>
            <w:r w:rsidRPr="007927D3">
              <w:rPr>
                <w:rFonts w:ascii="Times New Roman" w:hAnsi="Times New Roman"/>
                <w:color w:val="212121"/>
                <w:sz w:val="18"/>
                <w:szCs w:val="18"/>
                <w:shd w:val="clear" w:color="auto" w:fill="FFFFFF"/>
                <w:lang w:eastAsia="ru-RU"/>
              </w:rPr>
              <w:t>In case of the Contractor provides services for more than 183 (one hundred eighty three) calendar days at the territory of the Client during a sequential twelve-months period in accordance with the Tax Code of the Republic of Uzbekistan and the Agreement between the Government of the Republic of Uzbekistan and the Government of ____________________, the Contractor's activities may be recognized as his permanent establishment on the territory of the Republic of Uzbekistan. At the same time, taxes arising from the recognition of the Contractor's activities as a permanent establishment will be withheld by the Client and paid to the budget of the Republic of Uzbekistan independently subject to 10 calendar days prior written notification to the Contractor, if the Contractor does not provide a certificate of his registration with the tax authorities of the Republic of Uzbekistan. In this case, the taxes arising specified in this clause will be paid by the Contractor independently.</w:t>
            </w:r>
            <w:r w:rsidRPr="007927D3">
              <w:rPr>
                <w:rFonts w:ascii="Times New Roman" w:hAnsi="Times New Roman"/>
                <w:color w:val="212121"/>
                <w:sz w:val="18"/>
                <w:szCs w:val="18"/>
                <w:shd w:val="clear" w:color="auto" w:fill="FFFFFF"/>
                <w:lang w:eastAsia="ru-RU"/>
              </w:rPr>
              <w:br/>
            </w:r>
            <w:r w:rsidRPr="007927D3">
              <w:rPr>
                <w:rFonts w:ascii="Times New Roman" w:hAnsi="Times New Roman"/>
                <w:color w:val="212121"/>
                <w:sz w:val="18"/>
                <w:szCs w:val="18"/>
                <w:shd w:val="clear" w:color="auto" w:fill="FFFFFF"/>
                <w:lang w:eastAsia="ru-RU"/>
              </w:rPr>
              <w:br/>
            </w:r>
          </w:p>
          <w:p w14:paraId="03647C1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40F879E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3. THE ORDER OF DELIVERY AND ACCEPTANCE OF THE SERVICES</w:t>
            </w:r>
          </w:p>
          <w:p w14:paraId="1768A78C" w14:textId="3EF0B2A1"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The term for the provision of the Services by the Contractor and the delivery of the result to the Client is no more than </w:t>
            </w:r>
            <w:r w:rsidR="007927D3">
              <w:rPr>
                <w:rFonts w:ascii="Times New Roman" w:hAnsi="Times New Roman"/>
                <w:color w:val="212121"/>
                <w:sz w:val="18"/>
                <w:szCs w:val="18"/>
                <w:shd w:val="clear" w:color="auto" w:fill="FFFFFF"/>
                <w:lang w:eastAsia="ru-RU"/>
              </w:rPr>
              <w:t>13 months</w:t>
            </w:r>
            <w:r w:rsidRPr="004760EC">
              <w:rPr>
                <w:rFonts w:ascii="Times New Roman" w:hAnsi="Times New Roman"/>
                <w:color w:val="212121"/>
                <w:sz w:val="18"/>
                <w:szCs w:val="18"/>
                <w:shd w:val="clear" w:color="auto" w:fill="FFFFFF"/>
                <w:lang w:eastAsia="ru-RU"/>
              </w:rPr>
              <w:t xml:space="preserve"> from the date of receipt of the advance payment to the settlement account of the Contractor, subject to the timely and full provision of the information requested by the Contractor and receipt of comments on the materials developed by the Contractor, as well as the execution of the Contractor's recommendations, what is necessary for the provision of services under this Agreement. The date of start of the provision of services is the date of receipt of the advance payment to the settlement account of the Contractor and full provision of the information requested by the Contractor.</w:t>
            </w:r>
          </w:p>
          <w:p w14:paraId="24F07489"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In case of any unforeseen circumstances that affecting the ability of completion of the Services within the agreed time, the Contractor shall immediately inform the Client of such circumstances, and the Parties shall agree on the transfer date of commencement and completion of the Services. </w:t>
            </w:r>
          </w:p>
          <w:p w14:paraId="37B37AF8"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any unforeseen circumstances affecting the ability of the Client to fulfill its obligations upon acceptance of services under this Contract, the Client immediately informs the Contractor about such circumstances, and the Parties agree to postpone the date of delivery of the results of the Services to the Client.</w:t>
            </w:r>
            <w:r w:rsidRPr="004760EC">
              <w:rPr>
                <w:rFonts w:ascii="Times New Roman" w:hAnsi="Times New Roman"/>
                <w:color w:val="212121"/>
                <w:sz w:val="18"/>
                <w:szCs w:val="18"/>
                <w:shd w:val="clear" w:color="auto" w:fill="FFFFFF"/>
                <w:lang w:eastAsia="ru-RU"/>
              </w:rPr>
              <w:br/>
            </w:r>
          </w:p>
          <w:p w14:paraId="7B8155B4" w14:textId="77777777" w:rsidR="007D6ACC" w:rsidRPr="004760EC" w:rsidRDefault="007D6ACC" w:rsidP="00F2695D">
            <w:pPr>
              <w:pStyle w:val="afffa"/>
              <w:tabs>
                <w:tab w:val="left" w:pos="283"/>
              </w:tabs>
              <w:ind w:left="142"/>
              <w:contextualSpacing/>
              <w:jc w:val="both"/>
              <w:rPr>
                <w:rFonts w:ascii="Times New Roman" w:hAnsi="Times New Roman"/>
                <w:color w:val="212121"/>
                <w:sz w:val="18"/>
                <w:szCs w:val="18"/>
                <w:shd w:val="clear" w:color="auto" w:fill="FFFFFF"/>
                <w:lang w:eastAsia="ru-RU"/>
              </w:rPr>
            </w:pPr>
          </w:p>
          <w:p w14:paraId="2BC1E3E3"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the forced downtime from the beginning of the provision of the Services (excluding force majeure circumstances) through the fault of the Client lasted more than 20 (twenty) banking days, the Contractor has the right to refuse to provide the Services unilaterally without refunding the amount paid by that time, about which a written letter is sent to the legal address of the Client in force in this Agreement.</w:t>
            </w:r>
          </w:p>
          <w:p w14:paraId="48503AEE"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48F19088"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early provision of the Services, the Client accepts the Services ahead of schedule.</w:t>
            </w:r>
          </w:p>
          <w:p w14:paraId="76428399"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In case of the impossibility of fulfilling this Agreement has arisen through the fault of the Client, including if the Client for some reason is unable to fulfill the instructions of the Contractor, which affect the further execution of the terms of the </w:t>
            </w:r>
            <w:r w:rsidRPr="004760EC">
              <w:rPr>
                <w:rFonts w:ascii="Times New Roman" w:hAnsi="Times New Roman"/>
                <w:color w:val="212121"/>
                <w:sz w:val="18"/>
                <w:szCs w:val="18"/>
                <w:shd w:val="clear" w:color="auto" w:fill="FFFFFF"/>
                <w:lang w:eastAsia="ru-RU"/>
              </w:rPr>
              <w:lastRenderedPageBreak/>
              <w:t>Agreement by the Contractor, the Services will be paid for the actually provided volume of services and the time spent, with reimbursement of the proven costs of preparatory activities and activities that were necessary to provide the service.</w:t>
            </w:r>
          </w:p>
          <w:p w14:paraId="70BF8EBF"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7FD4337D"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services specified in Appendix No. 1 are closed by expert documents / reports in accordance with the list of supporting documents specified in Appendix No. 1.</w:t>
            </w:r>
          </w:p>
          <w:p w14:paraId="0AC8373A"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Upon completion of the provision of Services, the Contractor provides the Client with the results of the Services provided in accordance with the list of supporting documents specified in Appendix No. 1, which are assessed by the acceptance committee. The acceptance commission is formed by the Client in the prescribed manner. After evaluating the results of the Stage, the Parties sign the Act on the services rendered.</w:t>
            </w:r>
          </w:p>
          <w:p w14:paraId="3DFB6671"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Client has comments on the results of the services provided, he is obliged, within 5 (five) working days after receiving them, to send to the Contractor a reasoned refusal to accept the Services provided, indicating the reasons for the refusal and the time frame for eliminating the deficiencies. Unmotivated refusal to accept the Services is not allowed. The submission by the Client of a reasoned refusal to accept the Services is allowed no more than 2 (two) times.</w:t>
            </w:r>
          </w:p>
          <w:p w14:paraId="7095C3A1"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receipt of the Customer’s comments, the Contractor shall carry out the required improvements in accordance with the Customer’s comments, if such comments are consistent with the subject of this Contract, applicable law or the Republic of Uzbekistan.</w:t>
            </w:r>
          </w:p>
          <w:p w14:paraId="3C7EFBBD"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Customer, within 5 (five) business days from the date of receipt of the Act on the rendered Services, signed by the Contractor, draws up and sends the Contractor one copy of the signed Act on the rendered Services.</w:t>
            </w:r>
          </w:p>
          <w:p w14:paraId="6E8C4C10" w14:textId="77777777" w:rsidR="007D6ACC" w:rsidRPr="004760EC" w:rsidRDefault="007D6ACC" w:rsidP="00F2695D">
            <w:pPr>
              <w:pStyle w:val="afffa"/>
              <w:tabs>
                <w:tab w:val="left" w:pos="283"/>
              </w:tabs>
              <w:ind w:left="142"/>
              <w:contextualSpacing/>
              <w:jc w:val="both"/>
              <w:rPr>
                <w:rFonts w:ascii="Times New Roman" w:hAnsi="Times New Roman"/>
                <w:color w:val="212121"/>
                <w:sz w:val="18"/>
                <w:szCs w:val="18"/>
                <w:shd w:val="clear" w:color="auto" w:fill="FFFFFF"/>
                <w:lang w:eastAsia="ru-RU"/>
              </w:rPr>
            </w:pPr>
          </w:p>
          <w:p w14:paraId="174EE9D1"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the Contractor does not receive the Certificates on the services rendered or a motivated claim signed by the Client after 5 (five) working days from the date of their transfer to the Client, the services were performed on time in the Act with the proper quality and volume, the Report is accepted, and the Certificates of services rendered signed.</w:t>
            </w:r>
          </w:p>
          <w:p w14:paraId="496CAEE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697E7B54"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344E3430"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Client is responsible for making decisions regarding the practical application of the result of the Services or otherwise related to the use of the result of the Services.</w:t>
            </w:r>
          </w:p>
          <w:p w14:paraId="3734D3C7"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the Contractor is unable to fulfill his obligations in the form that was expected, due to circumstances beyond his control, he has the right, at his discretion and taking into account the interests of the Client, to provide the latter with recommendations on further actions in writing, without changing the cost of the Services.</w:t>
            </w:r>
          </w:p>
          <w:p w14:paraId="00AD57EE" w14:textId="77777777" w:rsidR="007D6ACC" w:rsidRPr="004760EC" w:rsidRDefault="007D6ACC" w:rsidP="00F2695D">
            <w:pPr>
              <w:pStyle w:val="afffa"/>
              <w:tabs>
                <w:tab w:val="left" w:pos="283"/>
              </w:tabs>
              <w:ind w:left="142"/>
              <w:contextualSpacing/>
              <w:jc w:val="both"/>
              <w:rPr>
                <w:rFonts w:ascii="Times New Roman" w:hAnsi="Times New Roman"/>
                <w:color w:val="212121"/>
                <w:sz w:val="18"/>
                <w:szCs w:val="18"/>
                <w:shd w:val="clear" w:color="auto" w:fill="FFFFFF"/>
                <w:lang w:eastAsia="ru-RU"/>
              </w:rPr>
            </w:pPr>
          </w:p>
          <w:p w14:paraId="151308C0"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during process of rendering services, the Parties discover deviations from the list of Services in Appendix No. 1 to this Agreement, caused by objective reasons, the parties undertake to sign an Supplementary Agreement to this Agreement within a reasonable time.</w:t>
            </w:r>
          </w:p>
          <w:p w14:paraId="16436593"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329C83BE"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3976EF38" w14:textId="77777777" w:rsidR="007D6ACC" w:rsidRPr="004760EC" w:rsidRDefault="007D6ACC" w:rsidP="00266A89">
            <w:pPr>
              <w:pStyle w:val="afffa"/>
              <w:numPr>
                <w:ilvl w:val="0"/>
                <w:numId w:val="45"/>
              </w:numPr>
              <w:tabs>
                <w:tab w:val="left" w:pos="283"/>
              </w:tabs>
              <w:spacing w:line="276" w:lineRule="auto"/>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RIGHTS AND OBLIGATIONS OF THE PARTIES</w:t>
            </w:r>
          </w:p>
          <w:p w14:paraId="22C41BB6"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Rights and obligations of the Contractor</w:t>
            </w:r>
          </w:p>
          <w:p w14:paraId="5867E78A" w14:textId="77777777" w:rsidR="007D6ACC" w:rsidRPr="004760EC" w:rsidRDefault="007D6ACC" w:rsidP="00266A89">
            <w:pPr>
              <w:pStyle w:val="afffa"/>
              <w:numPr>
                <w:ilvl w:val="2"/>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contractor has the right:</w:t>
            </w:r>
          </w:p>
          <w:p w14:paraId="252A6B7B"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independently determine the methods of providing the Services, taking into account the interests of the Client;</w:t>
            </w:r>
          </w:p>
          <w:p w14:paraId="676A190F"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to demand payment at the price stipulated by this Contract;</w:t>
            </w:r>
          </w:p>
          <w:p w14:paraId="6C504A4F"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do not proceed to the provision of the Services, but suspend the started Service if the Client fails to fulfill the counter obligations under this Contract and demand compensation for damages</w:t>
            </w:r>
          </w:p>
          <w:p w14:paraId="5F3FAE2F"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engage third parties for provision of Services</w:t>
            </w:r>
          </w:p>
          <w:p w14:paraId="290A3A1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4.1.2. The Contractor must:</w:t>
            </w:r>
          </w:p>
          <w:p w14:paraId="08631EE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lastRenderedPageBreak/>
              <w:t>- transfer the result of the Services performed to the Client;</w:t>
            </w:r>
          </w:p>
          <w:p w14:paraId="5DA4831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perform the Services within the time period stipulated by this Contract and qualitatively.</w:t>
            </w:r>
          </w:p>
          <w:p w14:paraId="0B46E686"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Rights and obligations of the Client:</w:t>
            </w:r>
          </w:p>
          <w:p w14:paraId="3A06673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4.2.1. The Client has the right:</w:t>
            </w:r>
          </w:p>
          <w:p w14:paraId="22B370B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monitor the progress and quality of the Services performed by the contractor without interfering with its activities;</w:t>
            </w:r>
          </w:p>
          <w:p w14:paraId="58F8095A"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appoint a reasonable time to the contractor to eliminate the deficiencies, and in case of non-fulfillment of this requirement, to renounce the contract.</w:t>
            </w:r>
          </w:p>
          <w:p w14:paraId="3E8B989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4.2.2. The client must:</w:t>
            </w:r>
          </w:p>
          <w:p w14:paraId="0C6A8D7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pay the Contractor the agreed price on the terms of this Agreement;</w:t>
            </w:r>
          </w:p>
          <w:p w14:paraId="6EC2AEB4"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provide the Contractor and / or its specialists with analytical materials, necessary documents, information and access necessary for the provision of Services under this Agreement;</w:t>
            </w:r>
          </w:p>
          <w:p w14:paraId="3DB5155E"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provide a workplace or ensure remote access to a workplace and carry out preparatory measures to enable the Contractor to provide services under this Agreement;</w:t>
            </w:r>
          </w:p>
          <w:p w14:paraId="6701993A"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follow the recommendations of the Contractor, in order to timely and properly fulfill the latter's obligations under this Agreement;</w:t>
            </w:r>
          </w:p>
          <w:p w14:paraId="43603D5B"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accept the result of the Services provided and, if any shortcomings are found, immediately notify the Contractor about it;</w:t>
            </w:r>
          </w:p>
          <w:p w14:paraId="5E1EAC7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within 5 (five) working days from the date of receipt from the Contractor of the Certificate of Services Rendered, return the signed copy of the Certificate to the Contractor or send a reasoned refusal to accept the Services;</w:t>
            </w:r>
          </w:p>
          <w:p w14:paraId="59CC2ED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properly fulfill other obligations under this Agreement</w:t>
            </w:r>
          </w:p>
          <w:p w14:paraId="092E02D7" w14:textId="77777777" w:rsidR="007D6ACC" w:rsidRPr="004760EC" w:rsidRDefault="007D6ACC" w:rsidP="00266A89">
            <w:pPr>
              <w:pStyle w:val="afffa"/>
              <w:numPr>
                <w:ilvl w:val="1"/>
                <w:numId w:val="4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Client is not entitled, without the prior written consent of the Contractor, directly or indirectly, to hire any of the Contractor's specialists involved in the provision of the Services during the period of provision of the Services and within 1 (one) year after the end of their provision or termination of this Agreement.</w:t>
            </w:r>
          </w:p>
          <w:p w14:paraId="452FBAF0"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532351F1"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0D0B72B4" w14:textId="77777777" w:rsidR="007D6ACC" w:rsidRPr="004760E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0B3C294D" w14:textId="39C1FCAF" w:rsidR="007D6ACC" w:rsidRDefault="007D6ACC" w:rsidP="00F2695D">
            <w:pPr>
              <w:tabs>
                <w:tab w:val="left" w:pos="283"/>
              </w:tabs>
              <w:contextualSpacing/>
              <w:jc w:val="both"/>
              <w:rPr>
                <w:rFonts w:ascii="Times New Roman" w:hAnsi="Times New Roman"/>
                <w:color w:val="212121"/>
                <w:sz w:val="18"/>
                <w:szCs w:val="18"/>
                <w:shd w:val="clear" w:color="auto" w:fill="FFFFFF"/>
                <w:lang w:eastAsia="ru-RU"/>
              </w:rPr>
            </w:pPr>
          </w:p>
          <w:p w14:paraId="62079BD1" w14:textId="58F17D63" w:rsidR="006A54B6" w:rsidRDefault="006A54B6" w:rsidP="00F2695D">
            <w:pPr>
              <w:tabs>
                <w:tab w:val="left" w:pos="283"/>
              </w:tabs>
              <w:contextualSpacing/>
              <w:jc w:val="both"/>
              <w:rPr>
                <w:rFonts w:ascii="Times New Roman" w:hAnsi="Times New Roman"/>
                <w:color w:val="212121"/>
                <w:sz w:val="18"/>
                <w:szCs w:val="18"/>
                <w:shd w:val="clear" w:color="auto" w:fill="FFFFFF"/>
                <w:lang w:eastAsia="ru-RU"/>
              </w:rPr>
            </w:pPr>
          </w:p>
          <w:p w14:paraId="43641E59" w14:textId="72ED1EEF" w:rsidR="006A54B6" w:rsidRDefault="006A54B6" w:rsidP="00F2695D">
            <w:pPr>
              <w:tabs>
                <w:tab w:val="left" w:pos="283"/>
              </w:tabs>
              <w:contextualSpacing/>
              <w:jc w:val="both"/>
              <w:rPr>
                <w:rFonts w:ascii="Times New Roman" w:hAnsi="Times New Roman"/>
                <w:color w:val="212121"/>
                <w:sz w:val="18"/>
                <w:szCs w:val="18"/>
                <w:shd w:val="clear" w:color="auto" w:fill="FFFFFF"/>
                <w:lang w:eastAsia="ru-RU"/>
              </w:rPr>
            </w:pPr>
          </w:p>
          <w:p w14:paraId="0DC8B887" w14:textId="685BD6B3" w:rsidR="006A54B6" w:rsidRDefault="006A54B6" w:rsidP="00F2695D">
            <w:pPr>
              <w:tabs>
                <w:tab w:val="left" w:pos="283"/>
              </w:tabs>
              <w:contextualSpacing/>
              <w:jc w:val="both"/>
              <w:rPr>
                <w:rFonts w:ascii="Times New Roman" w:hAnsi="Times New Roman"/>
                <w:color w:val="212121"/>
                <w:sz w:val="18"/>
                <w:szCs w:val="18"/>
                <w:shd w:val="clear" w:color="auto" w:fill="FFFFFF"/>
                <w:lang w:eastAsia="ru-RU"/>
              </w:rPr>
            </w:pPr>
          </w:p>
          <w:p w14:paraId="2648920E" w14:textId="4917F4AF" w:rsidR="006A54B6" w:rsidRDefault="006A54B6" w:rsidP="00F2695D">
            <w:pPr>
              <w:tabs>
                <w:tab w:val="left" w:pos="283"/>
              </w:tabs>
              <w:contextualSpacing/>
              <w:jc w:val="both"/>
              <w:rPr>
                <w:rFonts w:ascii="Times New Roman" w:hAnsi="Times New Roman"/>
                <w:color w:val="212121"/>
                <w:sz w:val="18"/>
                <w:szCs w:val="18"/>
                <w:shd w:val="clear" w:color="auto" w:fill="FFFFFF"/>
                <w:lang w:eastAsia="ru-RU"/>
              </w:rPr>
            </w:pPr>
          </w:p>
          <w:p w14:paraId="3712AFFF" w14:textId="77777777" w:rsidR="006A54B6" w:rsidRPr="004760EC" w:rsidRDefault="006A54B6" w:rsidP="00F2695D">
            <w:pPr>
              <w:tabs>
                <w:tab w:val="left" w:pos="283"/>
              </w:tabs>
              <w:contextualSpacing/>
              <w:jc w:val="both"/>
              <w:rPr>
                <w:rFonts w:ascii="Times New Roman" w:hAnsi="Times New Roman"/>
                <w:color w:val="212121"/>
                <w:sz w:val="18"/>
                <w:szCs w:val="18"/>
                <w:shd w:val="clear" w:color="auto" w:fill="FFFFFF"/>
                <w:lang w:eastAsia="ru-RU"/>
              </w:rPr>
            </w:pPr>
          </w:p>
          <w:p w14:paraId="1E09348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 5. RESPONSIBILITY OF THE PARTIES</w:t>
            </w:r>
          </w:p>
          <w:p w14:paraId="6230284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5.1. For failure to fulfill their obligations under this Contract, the Parties bear property responsibility in accordance with the current legislation of the Republic of Uzbekistan.</w:t>
            </w:r>
          </w:p>
          <w:p w14:paraId="6C862FD0"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14:paraId="72E540B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5FF0739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5.3. In case of late payment, the Contractor has the right to collect from the Client a penalty in the amount of 0.1% of the overdue payment amount for each day of delay, but not more than 10% of the overdue payment amount.</w:t>
            </w:r>
          </w:p>
          <w:p w14:paraId="268F29DF"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5.4. Payment of penalties does not relieve the Parties from fulfilling their obligations under this Contract.</w:t>
            </w:r>
          </w:p>
          <w:p w14:paraId="5D46047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6226026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5.5. The Contractor’s liability to the Client in respect of any real damage caused to the Client as a result of the Contractor’s guilty actions and mistakes will be limited to the amount received by the Contractor in accordance with this Contract.</w:t>
            </w:r>
          </w:p>
          <w:p w14:paraId="6736F39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422C07A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2E2F628C"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lastRenderedPageBreak/>
              <w:t>5.6. In case of violation of the conditions set forth in paragraph 4.3. of this Contract, the Client undertakes to pay the Contractor a fine in the amount of 30% of the amount of this Contract, for each case of such a violation, as well as to compensate the Contractor for the losses incurred</w:t>
            </w:r>
          </w:p>
          <w:p w14:paraId="133576AD" w14:textId="66B09C98" w:rsidR="007D6ACC" w:rsidRPr="004760EC" w:rsidRDefault="007D6ACC" w:rsidP="006A54B6">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5.7. The client does not have the right to unilaterally deduct any amounts, fines, penalties, taxes and other refunds from the amounts payable to the Contractor. All such withholdings specified in this clause may be made either on the basis of an additional agreement signed by the Parties to this Agreement, or on the basis of an executive document issued on the basis of a final court decision not contested by the Contractor.</w:t>
            </w:r>
          </w:p>
          <w:p w14:paraId="05168598"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4C0FDB47"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6. FORCE MAJEURE</w:t>
            </w:r>
          </w:p>
          <w:p w14:paraId="175C2270"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6.1. Neither Party is responsible for partial or complete failure to fulfill its obligations if this failure was the result of force majeure circumstances, such as fire, earthquake, war, military operations, strike, pandemics, emergency situations, restrictions on movement in the country (quarantine) introduced by state authorities and other factors that may affect the implementation of this Agreement, provided that these circumstances directly affected the fulfillment of obligations. In this case, the term for fulfilling the obligations under the Agreement is extended for the period of validity of such circumstances.</w:t>
            </w:r>
          </w:p>
          <w:p w14:paraId="44A1EEE4"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13567041"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761D35C4"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59A49D55"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6.2. In the event of the occurrence of the force majeure circumstances  each of the Parties must notify the other Party in writing within 5 (Five) banking days.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Agreement.</w:t>
            </w:r>
          </w:p>
          <w:p w14:paraId="1B34ACE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4EDA10C1"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1EC1991A"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041B3DE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6.3. Failure to notify or untimely notification about force majeure circumstances deprives the relevant Party of the right to refer to them in justification of non-performance or improper performance of obligations.</w:t>
            </w:r>
          </w:p>
          <w:p w14:paraId="2421CCDD"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6.4. If these circumstances last for more than 6 months, then each Party has the right to terminate the Agreement. In this case, neither of the parties shall have the right to claim compensation for their losses from the other.</w:t>
            </w:r>
          </w:p>
          <w:p w14:paraId="3FBCF1E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4E983C6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7. CONFIDENTIALITY</w:t>
            </w:r>
          </w:p>
          <w:p w14:paraId="4151F1F7"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7.1. This Agreement, information and documentation received during the implementation of the Agreement are considered confidential, and the Parties undertake not to disclose them without the written consent of the other Party. The Parties will not disclose directly or indirectly to any third party any confidential information about each other without the prior written consent of the other Party. For the purposes of this Agreement, the term "confidential information" includes, without limitation, any information directly or indirectly affecting, obtained or developed in the course of fulfilling their obligations under this Agreement by the Parties.</w:t>
            </w:r>
          </w:p>
          <w:p w14:paraId="7FBC738F"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7.2. Despite the return of confidential information and materials prepared on its basis, the obligations of the Parties in respect of confidentiality under this Agreement remain in force even after the termination of the Agreement.</w:t>
            </w:r>
          </w:p>
          <w:p w14:paraId="7BAA2530"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7.3. In case of the Client is obliged, in accordance with the requirements of the legislation of the Republic of Uzbekistan or other applicable legislation or resolutions of the competent </w:t>
            </w:r>
            <w:r w:rsidRPr="004760EC">
              <w:rPr>
                <w:rFonts w:ascii="Times New Roman" w:hAnsi="Times New Roman"/>
                <w:color w:val="212121"/>
                <w:sz w:val="18"/>
                <w:szCs w:val="18"/>
                <w:shd w:val="clear" w:color="auto" w:fill="FFFFFF"/>
                <w:lang w:eastAsia="ru-RU"/>
              </w:rPr>
              <w:lastRenderedPageBreak/>
              <w:t>authority, to disclose any Result of the Services, information and / or provide materials received from the Contractor (including recommendations, consultations, citing the statements of the specialists and managers of the Contractor), or information received from other persons, which was confirmed or agreed with the Contractor, the Client is obliged to notify the Contractor in advance and in writing about the content, method and form of such disclosure, unless the applicable law or other regulations prohibit such notification.</w:t>
            </w:r>
          </w:p>
          <w:p w14:paraId="4961A689"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423EB89A"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7B3CB5D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63183D3C"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6B114534"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1098DF18" w14:textId="77777777" w:rsidR="007D6ACC" w:rsidRPr="004760EC" w:rsidRDefault="007D6ACC" w:rsidP="00266A89">
            <w:pPr>
              <w:pStyle w:val="afffa"/>
              <w:numPr>
                <w:ilvl w:val="0"/>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SETTLEMENT OF DISPUTES</w:t>
            </w:r>
          </w:p>
          <w:p w14:paraId="53B3514B" w14:textId="77777777" w:rsidR="007D6ACC" w:rsidRPr="004760EC" w:rsidRDefault="007D6ACC" w:rsidP="00266A89">
            <w:pPr>
              <w:pStyle w:val="afffa"/>
              <w:numPr>
                <w:ilvl w:val="1"/>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parties will take all measures to resolve all disputes and disagreements that may arise from this Agreement or in connection with it, through negotiations.</w:t>
            </w:r>
          </w:p>
          <w:p w14:paraId="21427F38" w14:textId="77777777" w:rsidR="007D6ACC" w:rsidRPr="004760EC" w:rsidRDefault="007D6ACC" w:rsidP="00266A89">
            <w:pPr>
              <w:pStyle w:val="afffa"/>
              <w:numPr>
                <w:ilvl w:val="1"/>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In case of failure to reach a consensus, the disputes shall be referred to the Economic Court of Tashkent Republic of Uzbekistan, in accordance with the legislation of the Republic of Uzbekistan.</w:t>
            </w:r>
          </w:p>
          <w:p w14:paraId="0F173A13"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091B9D42" w14:textId="77777777" w:rsidR="007D6ACC" w:rsidRPr="004760EC" w:rsidRDefault="007D6ACC" w:rsidP="00266A89">
            <w:pPr>
              <w:pStyle w:val="afffa"/>
              <w:numPr>
                <w:ilvl w:val="1"/>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Before submitting the dispute to the court, it is mandatory to submit a claim, the term of consideration of which is 20 (twenty) banking days from the date of receipt by the other Party.</w:t>
            </w:r>
          </w:p>
          <w:p w14:paraId="036CA2DB"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79B04FAC" w14:textId="77777777" w:rsidR="007D6ACC" w:rsidRPr="004760EC" w:rsidRDefault="007D6ACC" w:rsidP="00266A89">
            <w:pPr>
              <w:pStyle w:val="afffa"/>
              <w:numPr>
                <w:ilvl w:val="0"/>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VALIDITY AND TERMINATION OF THIS AGREEMENT</w:t>
            </w:r>
          </w:p>
          <w:p w14:paraId="7BED6873" w14:textId="77777777" w:rsidR="007D6ACC" w:rsidRPr="004760EC" w:rsidRDefault="007D6ACC" w:rsidP="00266A89">
            <w:pPr>
              <w:pStyle w:val="afffa"/>
              <w:numPr>
                <w:ilvl w:val="1"/>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This Agreement enters into force from the moment of its signing by the authorized representatives of the Parties and is valid until the Parties fully fulfill their obligations. The date of signing this Agreement will be the date specified in clause "Details of the parties"</w:t>
            </w:r>
          </w:p>
          <w:p w14:paraId="5DCD046D" w14:textId="77777777" w:rsidR="007D6ACC" w:rsidRPr="004760EC" w:rsidRDefault="007D6ACC" w:rsidP="00266A89">
            <w:pPr>
              <w:pStyle w:val="afffa"/>
              <w:numPr>
                <w:ilvl w:val="1"/>
                <w:numId w:val="25"/>
              </w:numPr>
              <w:tabs>
                <w:tab w:val="left" w:pos="283"/>
              </w:tabs>
              <w:ind w:left="142" w:firstLine="0"/>
              <w:contextualSpacing/>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The Parties have the right to early terminate this Agreement by mutual written agreement, after written notification of the other Party 20 (twenty) days before the date of termination. Upon termination of this Agreement, the Parties shall sign an agreement to terminate the Agreement. The obligations of the Parties upon termination of the agreement are governed by the legislation of the Republic of Uzbekistan.</w:t>
            </w:r>
          </w:p>
          <w:p w14:paraId="1D2FC528" w14:textId="3B7EB7B5" w:rsidR="007D6ACC" w:rsidRDefault="007D6ACC" w:rsidP="00F2695D">
            <w:pPr>
              <w:pStyle w:val="afffa"/>
              <w:tabs>
                <w:tab w:val="left" w:pos="283"/>
              </w:tabs>
              <w:ind w:left="142"/>
              <w:contextualSpacing/>
              <w:jc w:val="both"/>
              <w:rPr>
                <w:rFonts w:ascii="Times New Roman" w:hAnsi="Times New Roman"/>
                <w:color w:val="212121"/>
                <w:sz w:val="18"/>
                <w:szCs w:val="18"/>
                <w:shd w:val="clear" w:color="auto" w:fill="FFFFFF"/>
                <w:lang w:eastAsia="ru-RU"/>
              </w:rPr>
            </w:pPr>
          </w:p>
          <w:p w14:paraId="075A6144" w14:textId="31521E42" w:rsidR="006A54B6" w:rsidRDefault="006A54B6" w:rsidP="00F2695D">
            <w:pPr>
              <w:pStyle w:val="afffa"/>
              <w:tabs>
                <w:tab w:val="left" w:pos="283"/>
              </w:tabs>
              <w:ind w:left="142"/>
              <w:contextualSpacing/>
              <w:jc w:val="both"/>
              <w:rPr>
                <w:rFonts w:ascii="Times New Roman" w:hAnsi="Times New Roman"/>
                <w:color w:val="212121"/>
                <w:sz w:val="18"/>
                <w:szCs w:val="18"/>
                <w:shd w:val="clear" w:color="auto" w:fill="FFFFFF"/>
                <w:lang w:eastAsia="ru-RU"/>
              </w:rPr>
            </w:pPr>
          </w:p>
          <w:p w14:paraId="365F986D" w14:textId="77777777" w:rsidR="006A54B6" w:rsidRPr="004760EC" w:rsidRDefault="006A54B6" w:rsidP="00F2695D">
            <w:pPr>
              <w:pStyle w:val="afffa"/>
              <w:tabs>
                <w:tab w:val="left" w:pos="283"/>
              </w:tabs>
              <w:ind w:left="142"/>
              <w:contextualSpacing/>
              <w:jc w:val="both"/>
              <w:rPr>
                <w:rFonts w:ascii="Times New Roman" w:hAnsi="Times New Roman"/>
                <w:color w:val="212121"/>
                <w:sz w:val="18"/>
                <w:szCs w:val="18"/>
                <w:shd w:val="clear" w:color="auto" w:fill="FFFFFF"/>
                <w:lang w:eastAsia="ru-RU"/>
              </w:rPr>
            </w:pPr>
          </w:p>
          <w:p w14:paraId="4CAB572A"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 OTHER CONDITIONS</w:t>
            </w:r>
          </w:p>
          <w:p w14:paraId="643BB29C"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10.1. This Contract is made in Russian and English languages, in 2 copies having the same legal force, one copy for each of the Parties. In case of this Contract between the Russian and English versions, the Russian version will prevail.</w:t>
            </w:r>
          </w:p>
          <w:p w14:paraId="613FE80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6BB5612E"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10.2. All changes and additions, annexes to this Agreement, only if they are made in writing, signed by an authorized official representative and sealed.</w:t>
            </w:r>
          </w:p>
          <w:p w14:paraId="285E1F98"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10.3. Any correspondence (notifications and documents) in relation to this Agreement, including those related to its execution, amendment or termination, must be sent in writing. Any correspondence sent by one of the Parties to the other Party is legally valid only if it is sent to the address specified in the Agreement. Correspondence can be delivered in person or sent by registered mail and will be considered received:</w:t>
            </w:r>
          </w:p>
          <w:p w14:paraId="3DEEC3B0"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0BD61CFE"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     - upon delivery in person - on the date of delivery;</w:t>
            </w:r>
          </w:p>
          <w:p w14:paraId="3022FEE3"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 xml:space="preserve">    - when sent by registered mail or private courier delivery - on the date specified in the receipt confirming the delivery by the postal communication organization or courier.</w:t>
            </w:r>
          </w:p>
          <w:p w14:paraId="4999104C"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1013188B"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47A1334F"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0E3A3AFD"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6AF5B4DA"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6F281131"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10.4. The Parties have the right to exchange information and documents, to conduct business correspondence on issues related to the execution of the Agreement, to send the Results of the Services, Acts on the provision of Services and other documents relating to the Agreement to corporate email addresses using their corporate domains or to the used or specified address e-mail (including the public domain), while the Client acknowledges and agrees that the Contractor is not responsible for the confidentiality, safety and security of data and information when the Client uses such a public domain.</w:t>
            </w:r>
          </w:p>
          <w:p w14:paraId="6F288AB2"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p>
          <w:p w14:paraId="015DBF49"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10.5. The parties are obliged to inform each other in writing about changes in their postal addresses, e-mail addresses, telephone numbers, otherwise, sending to the details specified in this Agreement will be considered confirmation of the delivery of correspondence.</w:t>
            </w:r>
          </w:p>
          <w:p w14:paraId="0480074D"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3EA4B5CB"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10.6. The Parties notify each other about changes in their legal addresses and bank details in a simple written form, without signing an additional agreement.</w:t>
            </w:r>
          </w:p>
          <w:p w14:paraId="4FDF0126"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10.7. The Parties recognize the legal force for the documents signed not only by a handwritten signature, but also including facsimile, any other analogue of a handwritten signature, which will be agreed upon. This Agreement and amendments to it may be concluded by drawing up one document signed by the Parties, as well as by exchanging documents by means of postal, telegraph, teletype, telephone, electronic or other communication, allowing to reliably establish that the document comes from the Party under the Agreement.</w:t>
            </w:r>
          </w:p>
          <w:p w14:paraId="393BE593" w14:textId="77777777" w:rsidR="007D6ACC" w:rsidRPr="004760EC" w:rsidRDefault="007D6ACC" w:rsidP="00F2695D">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10.8. With the signing of this Agreement, the Parties fully confirm that the representatives of the Parties named in the preamble of this Agreement have all legal, legally justified powers to conclude such transactions (agreements), as well as sign this Agreement.</w:t>
            </w:r>
          </w:p>
          <w:p w14:paraId="49E2F8EA" w14:textId="77777777" w:rsidR="007D6ACC" w:rsidRPr="004760EC" w:rsidRDefault="007D6ACC" w:rsidP="00F2695D">
            <w:pPr>
              <w:tabs>
                <w:tab w:val="num" w:pos="0"/>
                <w:tab w:val="left" w:pos="283"/>
              </w:tabs>
              <w:jc w:val="both"/>
              <w:rPr>
                <w:rFonts w:ascii="Times New Roman" w:hAnsi="Times New Roman"/>
                <w:color w:val="212121"/>
                <w:sz w:val="18"/>
                <w:szCs w:val="18"/>
                <w:shd w:val="clear" w:color="auto" w:fill="FFFFFF"/>
                <w:lang w:eastAsia="ru-RU"/>
              </w:rPr>
            </w:pPr>
          </w:p>
          <w:p w14:paraId="4570CA98" w14:textId="5C8A5FCA" w:rsidR="007D6ACC" w:rsidRPr="004760EC" w:rsidRDefault="007D6ACC" w:rsidP="006A54B6">
            <w:pPr>
              <w:tabs>
                <w:tab w:val="num" w:pos="0"/>
                <w:tab w:val="left" w:pos="283"/>
              </w:tabs>
              <w:ind w:left="142"/>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10.9. Conditions not specified in this Agreement, the terms of the Agreement itself, as well as the Appendices to it, are subject to interpretation and regulation in accordance with the current legislation of the Republic of Uzbekistan</w:t>
            </w:r>
          </w:p>
          <w:p w14:paraId="13190A07"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42A27C18" w14:textId="77777777" w:rsidR="007D6ACC" w:rsidRPr="004760EC" w:rsidRDefault="007D6ACC" w:rsidP="00F2695D">
            <w:pPr>
              <w:jc w:val="center"/>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 ANTI-CORRUPTION CLAUSE</w:t>
            </w:r>
          </w:p>
          <w:p w14:paraId="6E7F7E7B" w14:textId="77777777" w:rsidR="007D6ACC" w:rsidRPr="004760EC" w:rsidRDefault="007D6ACC" w:rsidP="00F2695D">
            <w:pPr>
              <w:jc w:val="center"/>
              <w:rPr>
                <w:rFonts w:ascii="Times New Roman" w:hAnsi="Times New Roman"/>
                <w:color w:val="212121"/>
                <w:sz w:val="18"/>
                <w:szCs w:val="18"/>
                <w:shd w:val="clear" w:color="auto" w:fill="FFFFFF"/>
                <w:lang w:eastAsia="ru-RU"/>
              </w:rPr>
            </w:pPr>
          </w:p>
          <w:p w14:paraId="2C2425C0"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11.1. 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14:paraId="01C91457"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1A1DFC10"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0B5BBCF9"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596D47B0"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506423B9"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11.2. Each of the parties to the Agreement, their affiliated (interrelated) persons, employees and intermediaries refuse to stimulate employees or authorized representatives of the other party in any way, including by providing money, gifts, providing free services to them or performing work aimed at to ensure that this employee or authorized representative performs any actions in favor of the stimulating party.</w:t>
            </w:r>
          </w:p>
          <w:p w14:paraId="2CBB428E"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26F50CF7"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21FF2F3B"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55C3B98F"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50B27598"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11.3. Under the action of an employee, carried out in favor of the stimulating side, they are understood, including:</w:t>
            </w:r>
          </w:p>
          <w:p w14:paraId="69562F78"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a) providing undue advantages over other counterparties;</w:t>
            </w:r>
          </w:p>
          <w:p w14:paraId="2A67F3F9"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b) providing any guarantees;</w:t>
            </w:r>
          </w:p>
          <w:p w14:paraId="71076814"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c) speeding up existing procedures;</w:t>
            </w:r>
          </w:p>
          <w:p w14:paraId="4430B230"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d) other actions performed by the employee within the framework of their official duties, but which do not comply with the principles of transparency and openness of relations between the parties.</w:t>
            </w:r>
          </w:p>
          <w:p w14:paraId="1B30BD12"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37D22904"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11.4. If a Party has reason to believe that a violation by the other Party, its affiliated (related) persons, employees, authorized representatives or intermediaries of any obligations under this article has occurred or may occur, the Party undertakes to immediately notify the other Party in writing and to the e-mail address specified in the Agreement. In the written notice, the Party must refer to the facts or provide materials that reliably confirm or give reason to believe that such a violation has occurred or may occur.</w:t>
            </w:r>
          </w:p>
          <w:p w14:paraId="147C5140"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0045D314"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11BF5D0B"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75611A01"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11.5.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14:paraId="292F8A9D"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11.6.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1FE56475"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3E4B918E"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741BBF23"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11.7.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the date of termination of this Agreement.</w:t>
            </w:r>
          </w:p>
          <w:p w14:paraId="678097A6"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4B46B7E9"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730A421A"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6B96E531" w14:textId="77777777" w:rsidR="007D6ACC" w:rsidRPr="004760EC" w:rsidRDefault="007D6ACC" w:rsidP="00F2695D">
            <w:pPr>
              <w:jc w:val="both"/>
              <w:rPr>
                <w:rFonts w:ascii="Times New Roman" w:hAnsi="Times New Roman"/>
                <w:color w:val="212121"/>
                <w:sz w:val="18"/>
                <w:szCs w:val="18"/>
                <w:shd w:val="clear" w:color="auto" w:fill="FFFFFF"/>
                <w:lang w:eastAsia="ru-RU"/>
              </w:rPr>
            </w:pPr>
            <w:r w:rsidRPr="004760EC">
              <w:rPr>
                <w:rFonts w:ascii="Times New Roman" w:hAnsi="Times New Roman"/>
                <w:color w:val="212121"/>
                <w:sz w:val="18"/>
                <w:szCs w:val="18"/>
                <w:shd w:val="clear" w:color="auto" w:fill="FFFFFF"/>
                <w:lang w:eastAsia="ru-RU"/>
              </w:rPr>
              <w:t>DETAILS OF THE PARTIES</w:t>
            </w:r>
          </w:p>
          <w:p w14:paraId="16E36B7C"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2D9F3011" w14:textId="77777777" w:rsidR="007D6ACC" w:rsidRPr="004760EC" w:rsidRDefault="007D6ACC" w:rsidP="00F2695D">
            <w:pPr>
              <w:jc w:val="both"/>
              <w:rPr>
                <w:rFonts w:ascii="Times New Roman" w:hAnsi="Times New Roman"/>
                <w:color w:val="212121"/>
                <w:sz w:val="18"/>
                <w:szCs w:val="18"/>
                <w:shd w:val="clear" w:color="auto" w:fill="FFFFFF"/>
                <w:lang w:eastAsia="ru-RU"/>
              </w:rPr>
            </w:pPr>
          </w:p>
          <w:p w14:paraId="4F03C29C" w14:textId="77777777" w:rsidR="007D6ACC" w:rsidRPr="004760EC" w:rsidRDefault="007D6ACC" w:rsidP="00F2695D">
            <w:pPr>
              <w:jc w:val="both"/>
              <w:rPr>
                <w:rFonts w:ascii="Times New Roman" w:hAnsi="Times New Roman"/>
                <w:color w:val="212121"/>
                <w:sz w:val="18"/>
                <w:szCs w:val="18"/>
                <w:shd w:val="clear" w:color="auto" w:fill="FFFFFF"/>
                <w:lang w:eastAsia="ru-RU"/>
              </w:rPr>
            </w:pPr>
          </w:p>
        </w:tc>
      </w:tr>
    </w:tbl>
    <w:p w14:paraId="3BB0727B" w14:textId="64976855" w:rsidR="00D95C83" w:rsidRPr="001C11CE" w:rsidRDefault="00D95C83" w:rsidP="006A54B6">
      <w:pPr>
        <w:pStyle w:val="affa"/>
        <w:spacing w:before="0" w:after="0" w:line="230" w:lineRule="auto"/>
        <w:ind w:left="360"/>
        <w:jc w:val="center"/>
        <w:rPr>
          <w:rFonts w:ascii="Times New Roman" w:hAnsi="Times New Roman"/>
          <w:b/>
          <w:sz w:val="2"/>
          <w:szCs w:val="2"/>
        </w:rPr>
      </w:pPr>
    </w:p>
    <w:sectPr w:rsidR="00D95C83" w:rsidRPr="001C11CE" w:rsidSect="007D6ACC">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09EBD" w14:textId="77777777" w:rsidR="00D4277F" w:rsidRDefault="00D4277F">
      <w:r>
        <w:separator/>
      </w:r>
    </w:p>
  </w:endnote>
  <w:endnote w:type="continuationSeparator" w:id="0">
    <w:p w14:paraId="263D90C9" w14:textId="77777777" w:rsidR="00D4277F" w:rsidRDefault="00D4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rPr>
      <w:id w:val="-1699693035"/>
      <w:docPartObj>
        <w:docPartGallery w:val="Page Numbers (Bottom of Page)"/>
        <w:docPartUnique/>
      </w:docPartObj>
    </w:sdtPr>
    <w:sdtEndPr>
      <w:rPr>
        <w:b w:val="0"/>
      </w:rPr>
    </w:sdtEndPr>
    <w:sdtContent>
      <w:p w14:paraId="50BDCC64" w14:textId="3E2E2B62" w:rsidR="00F2695D" w:rsidRPr="00B67B73" w:rsidRDefault="00F2695D" w:rsidP="00A03AC7">
        <w:pPr>
          <w:pStyle w:val="af"/>
          <w:jc w:val="right"/>
          <w:rPr>
            <w:rFonts w:ascii="Times New Roman" w:hAnsi="Times New Roman"/>
          </w:rPr>
        </w:pPr>
        <w:r w:rsidRPr="00B67B73">
          <w:rPr>
            <w:rFonts w:ascii="Times New Roman" w:hAnsi="Times New Roman"/>
          </w:rPr>
          <w:fldChar w:fldCharType="begin"/>
        </w:r>
        <w:r w:rsidRPr="00B67B73">
          <w:rPr>
            <w:rFonts w:ascii="Times New Roman" w:hAnsi="Times New Roman"/>
          </w:rPr>
          <w:instrText>PAGE   \* MERGEFORMAT</w:instrText>
        </w:r>
        <w:r w:rsidRPr="00B67B73">
          <w:rPr>
            <w:rFonts w:ascii="Times New Roman" w:hAnsi="Times New Roman"/>
          </w:rPr>
          <w:fldChar w:fldCharType="separate"/>
        </w:r>
        <w:r w:rsidR="00242F2E">
          <w:rPr>
            <w:rFonts w:ascii="Times New Roman" w:hAnsi="Times New Roman"/>
            <w:noProof/>
          </w:rPr>
          <w:t>1</w:t>
        </w:r>
        <w:r w:rsidRPr="00B67B73">
          <w:rPr>
            <w:rFonts w:ascii="Times New Roman" w:hAnsi="Times New Roman"/>
          </w:rPr>
          <w:fldChar w:fldCharType="end"/>
        </w:r>
      </w:p>
    </w:sdtContent>
  </w:sdt>
  <w:p w14:paraId="1C56EBA7" w14:textId="77777777" w:rsidR="00F2695D" w:rsidRDefault="00F2695D" w:rsidP="00A03AC7">
    <w:pPr>
      <w:pStyle w:val="af"/>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71393"/>
      <w:docPartObj>
        <w:docPartGallery w:val="Page Numbers (Bottom of Page)"/>
        <w:docPartUnique/>
      </w:docPartObj>
    </w:sdtPr>
    <w:sdtEndPr/>
    <w:sdtContent>
      <w:p w14:paraId="3BB07280" w14:textId="5A1607F6" w:rsidR="00F2695D" w:rsidRDefault="00F2695D">
        <w:pPr>
          <w:pStyle w:val="af"/>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PAGE   \* MERGEFORMAT</w:instrText>
        </w:r>
        <w:r>
          <w:rPr>
            <w:rFonts w:ascii="Times New Roman" w:hAnsi="Times New Roman"/>
            <w:sz w:val="22"/>
            <w:szCs w:val="22"/>
          </w:rPr>
          <w:fldChar w:fldCharType="separate"/>
        </w:r>
        <w:r w:rsidR="00242F2E">
          <w:rPr>
            <w:rFonts w:ascii="Times New Roman" w:hAnsi="Times New Roman"/>
            <w:noProof/>
            <w:sz w:val="22"/>
            <w:szCs w:val="22"/>
          </w:rPr>
          <w:t>36</w:t>
        </w:r>
        <w:r>
          <w:rPr>
            <w:rFonts w:ascii="Times New Roman" w:hAnsi="Times New Roman"/>
            <w:sz w:val="22"/>
            <w:szCs w:val="22"/>
          </w:rPr>
          <w:fldChar w:fldCharType="end"/>
        </w:r>
      </w:p>
    </w:sdtContent>
  </w:sdt>
  <w:p w14:paraId="3BB07281" w14:textId="77777777" w:rsidR="00F2695D" w:rsidRDefault="00F2695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B3293" w14:textId="77777777" w:rsidR="00D4277F" w:rsidRDefault="00D4277F">
      <w:r>
        <w:separator/>
      </w:r>
    </w:p>
  </w:footnote>
  <w:footnote w:type="continuationSeparator" w:id="0">
    <w:p w14:paraId="1FED9069" w14:textId="77777777" w:rsidR="00D4277F" w:rsidRDefault="00D42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534"/>
    <w:multiLevelType w:val="multilevel"/>
    <w:tmpl w:val="E6085062"/>
    <w:lvl w:ilvl="0">
      <w:start w:val="1"/>
      <w:numFmt w:val="decimal"/>
      <w:lvlText w:val="%1."/>
      <w:lvlJc w:val="left"/>
      <w:pPr>
        <w:tabs>
          <w:tab w:val="num" w:pos="720"/>
        </w:tabs>
        <w:ind w:left="720" w:hanging="720"/>
      </w:pPr>
    </w:lvl>
    <w:lvl w:ilvl="1">
      <w:start w:val="1"/>
      <w:numFmt w:val="decimal"/>
      <w:pStyle w:val="2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5B3885"/>
    <w:multiLevelType w:val="hybridMultilevel"/>
    <w:tmpl w:val="62F81E2C"/>
    <w:lvl w:ilvl="0" w:tplc="9D9AC2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3">
    <w:nsid w:val="0BAD2FF0"/>
    <w:multiLevelType w:val="multilevel"/>
    <w:tmpl w:val="4A9253EC"/>
    <w:styleLink w:val="a"/>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14:cntxtAlts w14: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14:cntxtAlts w14: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14:cntxtAlts w14: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14:cntxtAlts w14: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112431"/>
    <w:multiLevelType w:val="hybridMultilevel"/>
    <w:tmpl w:val="9BA0BF78"/>
    <w:lvl w:ilvl="0" w:tplc="10A843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F90AA8"/>
    <w:multiLevelType w:val="multilevel"/>
    <w:tmpl w:val="81C4D0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C2269AE"/>
    <w:multiLevelType w:val="multilevel"/>
    <w:tmpl w:val="0419001F"/>
    <w:numStyleLink w:val="3"/>
  </w:abstractNum>
  <w:abstractNum w:abstractNumId="9">
    <w:nsid w:val="1C8D7EB5"/>
    <w:multiLevelType w:val="hybridMultilevel"/>
    <w:tmpl w:val="34FACD3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1">
    <w:nsid w:val="200D4658"/>
    <w:multiLevelType w:val="hybridMultilevel"/>
    <w:tmpl w:val="B95EBA9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9E69F9"/>
    <w:multiLevelType w:val="hybridMultilevel"/>
    <w:tmpl w:val="683A0B96"/>
    <w:styleLink w:val="1"/>
    <w:lvl w:ilvl="0" w:tplc="F95CCD1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76C550">
      <w:start w:val="1"/>
      <w:numFmt w:val="bullet"/>
      <w:lvlText w:val="-"/>
      <w:lvlJc w:val="left"/>
      <w:pPr>
        <w:tabs>
          <w:tab w:val="num" w:pos="1429"/>
        </w:tabs>
        <w:ind w:left="720" w:firstLine="1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40AF56">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3E23DA">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741E68">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BACFB0">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D2E5EC">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CCF48">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5E1492">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3AA7A1A"/>
    <w:multiLevelType w:val="multilevel"/>
    <w:tmpl w:val="E0E42854"/>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3294116F"/>
    <w:multiLevelType w:val="hybridMultilevel"/>
    <w:tmpl w:val="EED634BA"/>
    <w:styleLink w:val="11"/>
    <w:lvl w:ilvl="0" w:tplc="3788E5E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B334AC4"/>
    <w:multiLevelType w:val="hybridMultilevel"/>
    <w:tmpl w:val="077A41F2"/>
    <w:lvl w:ilvl="0" w:tplc="4BA2D708">
      <w:start w:val="3"/>
      <w:numFmt w:val="upperRoman"/>
      <w:lvlText w:val="%1."/>
      <w:lvlJc w:val="left"/>
      <w:pPr>
        <w:ind w:left="1080" w:hanging="720"/>
      </w:pPr>
      <w:rPr>
        <w:rFonts w:hint="default"/>
        <w:sz w:val="18"/>
        <w:szCs w:val="12"/>
      </w:rPr>
    </w:lvl>
    <w:lvl w:ilvl="1" w:tplc="CF8A7596">
      <w:start w:val="1"/>
      <w:numFmt w:val="lowerLetter"/>
      <w:lvlText w:val="%2."/>
      <w:lvlJc w:val="left"/>
      <w:pPr>
        <w:ind w:left="1440" w:hanging="360"/>
      </w:pPr>
    </w:lvl>
    <w:lvl w:ilvl="2" w:tplc="72F6EA8C">
      <w:start w:val="1"/>
      <w:numFmt w:val="lowerRoman"/>
      <w:lvlText w:val="%3."/>
      <w:lvlJc w:val="right"/>
      <w:pPr>
        <w:ind w:left="2160" w:hanging="180"/>
      </w:pPr>
    </w:lvl>
    <w:lvl w:ilvl="3" w:tplc="8026D3AC">
      <w:start w:val="1"/>
      <w:numFmt w:val="decimal"/>
      <w:lvlText w:val="%4."/>
      <w:lvlJc w:val="left"/>
      <w:pPr>
        <w:ind w:left="2880" w:hanging="360"/>
      </w:pPr>
    </w:lvl>
    <w:lvl w:ilvl="4" w:tplc="0B8C4E3E">
      <w:start w:val="1"/>
      <w:numFmt w:val="lowerLetter"/>
      <w:lvlText w:val="%5."/>
      <w:lvlJc w:val="left"/>
      <w:pPr>
        <w:ind w:left="3600" w:hanging="360"/>
      </w:pPr>
    </w:lvl>
    <w:lvl w:ilvl="5" w:tplc="35847A26">
      <w:start w:val="1"/>
      <w:numFmt w:val="lowerRoman"/>
      <w:lvlText w:val="%6."/>
      <w:lvlJc w:val="right"/>
      <w:pPr>
        <w:ind w:left="4320" w:hanging="180"/>
      </w:pPr>
    </w:lvl>
    <w:lvl w:ilvl="6" w:tplc="9772795E">
      <w:start w:val="1"/>
      <w:numFmt w:val="decimal"/>
      <w:lvlText w:val="%7."/>
      <w:lvlJc w:val="left"/>
      <w:pPr>
        <w:ind w:left="5040" w:hanging="360"/>
      </w:pPr>
    </w:lvl>
    <w:lvl w:ilvl="7" w:tplc="906C20DA">
      <w:start w:val="1"/>
      <w:numFmt w:val="lowerLetter"/>
      <w:lvlText w:val="%8."/>
      <w:lvlJc w:val="left"/>
      <w:pPr>
        <w:ind w:left="5760" w:hanging="360"/>
      </w:pPr>
    </w:lvl>
    <w:lvl w:ilvl="8" w:tplc="9AD0BE64">
      <w:start w:val="1"/>
      <w:numFmt w:val="lowerRoman"/>
      <w:lvlText w:val="%9."/>
      <w:lvlJc w:val="right"/>
      <w:pPr>
        <w:ind w:left="6480" w:hanging="180"/>
      </w:pPr>
    </w:lvl>
  </w:abstractNum>
  <w:abstractNum w:abstractNumId="19">
    <w:nsid w:val="3B6D7CA8"/>
    <w:multiLevelType w:val="hybridMultilevel"/>
    <w:tmpl w:val="3ED84486"/>
    <w:lvl w:ilvl="0" w:tplc="4EBE5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4C32AC"/>
    <w:multiLevelType w:val="hybridMultilevel"/>
    <w:tmpl w:val="66B45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A45FB2"/>
    <w:multiLevelType w:val="multilevel"/>
    <w:tmpl w:val="F06A92D8"/>
    <w:lvl w:ilvl="0">
      <w:start w:val="1"/>
      <w:numFmt w:val="bullet"/>
      <w:pStyle w:val="1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0B652F6"/>
    <w:multiLevelType w:val="multilevel"/>
    <w:tmpl w:val="0419001F"/>
    <w:numStyleLink w:val="13"/>
  </w:abstractNum>
  <w:abstractNum w:abstractNumId="25">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014FDC"/>
    <w:multiLevelType w:val="hybridMultilevel"/>
    <w:tmpl w:val="DE863676"/>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957884E2">
      <w:start w:val="1"/>
      <w:numFmt w:val="bullet"/>
      <w:lvlText w:val="o"/>
      <w:lvlJc w:val="left"/>
      <w:pPr>
        <w:ind w:left="1440" w:hanging="360"/>
      </w:pPr>
      <w:rPr>
        <w:rFonts w:ascii="Courier New" w:hAnsi="Courier New" w:cs="Courier New" w:hint="default"/>
      </w:rPr>
    </w:lvl>
    <w:lvl w:ilvl="2" w:tplc="78D27910">
      <w:start w:val="1"/>
      <w:numFmt w:val="bullet"/>
      <w:lvlText w:val=""/>
      <w:lvlJc w:val="left"/>
      <w:pPr>
        <w:ind w:left="2160" w:hanging="360"/>
      </w:pPr>
      <w:rPr>
        <w:rFonts w:ascii="Wingdings" w:hAnsi="Wingdings" w:hint="default"/>
      </w:rPr>
    </w:lvl>
    <w:lvl w:ilvl="3" w:tplc="CA7A5E06">
      <w:start w:val="1"/>
      <w:numFmt w:val="bullet"/>
      <w:lvlText w:val=""/>
      <w:lvlJc w:val="left"/>
      <w:pPr>
        <w:ind w:left="2880" w:hanging="360"/>
      </w:pPr>
      <w:rPr>
        <w:rFonts w:ascii="Symbol" w:hAnsi="Symbol" w:hint="default"/>
      </w:rPr>
    </w:lvl>
    <w:lvl w:ilvl="4" w:tplc="879E42FE">
      <w:start w:val="1"/>
      <w:numFmt w:val="bullet"/>
      <w:lvlText w:val="o"/>
      <w:lvlJc w:val="left"/>
      <w:pPr>
        <w:ind w:left="3600" w:hanging="360"/>
      </w:pPr>
      <w:rPr>
        <w:rFonts w:ascii="Courier New" w:hAnsi="Courier New" w:cs="Courier New" w:hint="default"/>
      </w:rPr>
    </w:lvl>
    <w:lvl w:ilvl="5" w:tplc="6704727E">
      <w:start w:val="1"/>
      <w:numFmt w:val="bullet"/>
      <w:lvlText w:val=""/>
      <w:lvlJc w:val="left"/>
      <w:pPr>
        <w:ind w:left="4320" w:hanging="360"/>
      </w:pPr>
      <w:rPr>
        <w:rFonts w:ascii="Wingdings" w:hAnsi="Wingdings" w:hint="default"/>
      </w:rPr>
    </w:lvl>
    <w:lvl w:ilvl="6" w:tplc="E806DC38">
      <w:start w:val="1"/>
      <w:numFmt w:val="bullet"/>
      <w:lvlText w:val=""/>
      <w:lvlJc w:val="left"/>
      <w:pPr>
        <w:ind w:left="5040" w:hanging="360"/>
      </w:pPr>
      <w:rPr>
        <w:rFonts w:ascii="Symbol" w:hAnsi="Symbol" w:hint="default"/>
      </w:rPr>
    </w:lvl>
    <w:lvl w:ilvl="7" w:tplc="D526BB0A">
      <w:start w:val="1"/>
      <w:numFmt w:val="bullet"/>
      <w:lvlText w:val="o"/>
      <w:lvlJc w:val="left"/>
      <w:pPr>
        <w:ind w:left="5760" w:hanging="360"/>
      </w:pPr>
      <w:rPr>
        <w:rFonts w:ascii="Courier New" w:hAnsi="Courier New" w:cs="Courier New" w:hint="default"/>
      </w:rPr>
    </w:lvl>
    <w:lvl w:ilvl="8" w:tplc="0DBE9CAC">
      <w:start w:val="1"/>
      <w:numFmt w:val="bullet"/>
      <w:lvlText w:val=""/>
      <w:lvlJc w:val="left"/>
      <w:pPr>
        <w:ind w:left="6480" w:hanging="360"/>
      </w:pPr>
      <w:rPr>
        <w:rFonts w:ascii="Wingdings" w:hAnsi="Wingdings" w:hint="default"/>
      </w:rPr>
    </w:lvl>
  </w:abstractNum>
  <w:abstractNum w:abstractNumId="27">
    <w:nsid w:val="52711010"/>
    <w:multiLevelType w:val="hybridMultilevel"/>
    <w:tmpl w:val="A6F20ABA"/>
    <w:lvl w:ilvl="0" w:tplc="C82CF042">
      <w:start w:val="1"/>
      <w:numFmt w:val="decimal"/>
      <w:lvlText w:val="1.%1."/>
      <w:lvlJc w:val="left"/>
      <w:pPr>
        <w:ind w:left="1211" w:hanging="360"/>
      </w:pPr>
      <w:rPr>
        <w:rFonts w:hint="default"/>
      </w:rPr>
    </w:lvl>
    <w:lvl w:ilvl="1" w:tplc="04190019" w:tentative="1">
      <w:start w:val="1"/>
      <w:numFmt w:val="lowerLetter"/>
      <w:pStyle w:val="20"/>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538C5B94"/>
    <w:multiLevelType w:val="multilevel"/>
    <w:tmpl w:val="0419001F"/>
    <w:numStyleLink w:val="5"/>
  </w:abstractNum>
  <w:abstractNum w:abstractNumId="29">
    <w:nsid w:val="5C06239A"/>
    <w:multiLevelType w:val="hybridMultilevel"/>
    <w:tmpl w:val="FAD07F48"/>
    <w:lvl w:ilvl="0" w:tplc="85DCB236">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61B17F36"/>
    <w:multiLevelType w:val="hybridMultilevel"/>
    <w:tmpl w:val="9A401D3A"/>
    <w:lvl w:ilvl="0" w:tplc="835246A2">
      <w:start w:val="1"/>
      <w:numFmt w:val="bullet"/>
      <w:lvlText w:val="-"/>
      <w:lvlJc w:val="left"/>
      <w:pPr>
        <w:ind w:left="720" w:hanging="360"/>
      </w:pPr>
      <w:rPr>
        <w:rFonts w:ascii="Times New Roman" w:hAnsi="Times New Roman" w:cs="Times New Roman" w:hint="default"/>
        <w:b w:val="0"/>
        <w:i w:val="0"/>
        <w:strike w:val="0"/>
        <w:color w:val="000000"/>
        <w:sz w:val="18"/>
        <w:szCs w:val="1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511B7C"/>
    <w:multiLevelType w:val="multilevel"/>
    <w:tmpl w:val="6F28DACA"/>
    <w:lvl w:ilvl="0">
      <w:start w:val="1"/>
      <w:numFmt w:val="upperRoman"/>
      <w:lvlText w:val="%1."/>
      <w:lvlJc w:val="left"/>
      <w:pPr>
        <w:ind w:left="644" w:hanging="360"/>
      </w:pPr>
      <w:rPr>
        <w:rFonts w:ascii="Times New Roman" w:eastAsia="Times New Roman" w:hAnsi="Times New Roman" w:cs="Times New Roman"/>
        <w:b/>
        <w:sz w:val="18"/>
        <w:szCs w:val="1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nsid w:val="65FD69FD"/>
    <w:multiLevelType w:val="hybridMultilevel"/>
    <w:tmpl w:val="194E266E"/>
    <w:lvl w:ilvl="0" w:tplc="75D2986A">
      <w:start w:val="1"/>
      <w:numFmt w:val="decimal"/>
      <w:lvlText w:val="%1."/>
      <w:lvlJc w:val="left"/>
      <w:pPr>
        <w:tabs>
          <w:tab w:val="num" w:pos="720"/>
        </w:tabs>
        <w:ind w:left="720" w:hanging="720"/>
      </w:pPr>
    </w:lvl>
    <w:lvl w:ilvl="1" w:tplc="A1744DF2">
      <w:start w:val="1"/>
      <w:numFmt w:val="decimal"/>
      <w:lvlText w:val="%2."/>
      <w:lvlJc w:val="left"/>
      <w:pPr>
        <w:tabs>
          <w:tab w:val="num" w:pos="1440"/>
        </w:tabs>
        <w:ind w:left="1440" w:hanging="720"/>
      </w:pPr>
    </w:lvl>
    <w:lvl w:ilvl="2" w:tplc="B532C9A6">
      <w:start w:val="1"/>
      <w:numFmt w:val="decimal"/>
      <w:lvlText w:val="%3."/>
      <w:lvlJc w:val="left"/>
      <w:pPr>
        <w:tabs>
          <w:tab w:val="num" w:pos="2160"/>
        </w:tabs>
        <w:ind w:left="2160" w:hanging="720"/>
      </w:pPr>
    </w:lvl>
    <w:lvl w:ilvl="3" w:tplc="9C88A212">
      <w:start w:val="1"/>
      <w:numFmt w:val="decimal"/>
      <w:pStyle w:val="-4"/>
      <w:lvlText w:val="%4."/>
      <w:lvlJc w:val="left"/>
      <w:pPr>
        <w:tabs>
          <w:tab w:val="num" w:pos="2880"/>
        </w:tabs>
        <w:ind w:left="2880" w:hanging="720"/>
      </w:pPr>
    </w:lvl>
    <w:lvl w:ilvl="4" w:tplc="049E7896">
      <w:start w:val="1"/>
      <w:numFmt w:val="decimal"/>
      <w:lvlText w:val="%5."/>
      <w:lvlJc w:val="left"/>
      <w:pPr>
        <w:tabs>
          <w:tab w:val="num" w:pos="3600"/>
        </w:tabs>
        <w:ind w:left="3600" w:hanging="720"/>
      </w:pPr>
    </w:lvl>
    <w:lvl w:ilvl="5" w:tplc="A5A6750E">
      <w:start w:val="1"/>
      <w:numFmt w:val="decimal"/>
      <w:lvlText w:val="%6."/>
      <w:lvlJc w:val="left"/>
      <w:pPr>
        <w:tabs>
          <w:tab w:val="num" w:pos="4320"/>
        </w:tabs>
        <w:ind w:left="4320" w:hanging="720"/>
      </w:pPr>
    </w:lvl>
    <w:lvl w:ilvl="6" w:tplc="1F46127E">
      <w:start w:val="1"/>
      <w:numFmt w:val="decimal"/>
      <w:lvlText w:val="%7."/>
      <w:lvlJc w:val="left"/>
      <w:pPr>
        <w:tabs>
          <w:tab w:val="num" w:pos="5040"/>
        </w:tabs>
        <w:ind w:left="5040" w:hanging="720"/>
      </w:pPr>
    </w:lvl>
    <w:lvl w:ilvl="7" w:tplc="DA1E6474">
      <w:start w:val="1"/>
      <w:numFmt w:val="decimal"/>
      <w:lvlText w:val="%8."/>
      <w:lvlJc w:val="left"/>
      <w:pPr>
        <w:tabs>
          <w:tab w:val="num" w:pos="5760"/>
        </w:tabs>
        <w:ind w:left="5760" w:hanging="720"/>
      </w:pPr>
    </w:lvl>
    <w:lvl w:ilvl="8" w:tplc="40A8F424">
      <w:start w:val="1"/>
      <w:numFmt w:val="decimal"/>
      <w:lvlText w:val="%9."/>
      <w:lvlJc w:val="left"/>
      <w:pPr>
        <w:tabs>
          <w:tab w:val="num" w:pos="6480"/>
        </w:tabs>
        <w:ind w:left="6480" w:hanging="720"/>
      </w:pPr>
    </w:lvl>
  </w:abstractNum>
  <w:abstractNum w:abstractNumId="34">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C02E77"/>
    <w:multiLevelType w:val="multilevel"/>
    <w:tmpl w:val="0419001F"/>
    <w:numStyleLink w:val="2"/>
  </w:abstractNum>
  <w:abstractNum w:abstractNumId="36">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1D7078"/>
    <w:multiLevelType w:val="multilevel"/>
    <w:tmpl w:val="0419001F"/>
    <w:numStyleLink w:val="6"/>
  </w:abstractNum>
  <w:abstractNum w:abstractNumId="38">
    <w:nsid w:val="72686172"/>
    <w:multiLevelType w:val="hybridMultilevel"/>
    <w:tmpl w:val="33A2415A"/>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EB52A1"/>
    <w:multiLevelType w:val="hybridMultilevel"/>
    <w:tmpl w:val="3ED84486"/>
    <w:lvl w:ilvl="0" w:tplc="4EBE5A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9F154E8"/>
    <w:multiLevelType w:val="multilevel"/>
    <w:tmpl w:val="1D5234E4"/>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4">
    <w:nsid w:val="7A3D5A16"/>
    <w:multiLevelType w:val="multilevel"/>
    <w:tmpl w:val="0419001F"/>
    <w:numStyleLink w:val="4"/>
  </w:abstractNum>
  <w:num w:numId="1">
    <w:abstractNumId w:val="32"/>
  </w:num>
  <w:num w:numId="2">
    <w:abstractNumId w:val="43"/>
  </w:num>
  <w:num w:numId="3">
    <w:abstractNumId w:val="26"/>
  </w:num>
  <w:num w:numId="4">
    <w:abstractNumId w:val="18"/>
  </w:num>
  <w:num w:numId="5">
    <w:abstractNumId w:val="16"/>
  </w:num>
  <w:num w:numId="6">
    <w:abstractNumId w:val="29"/>
  </w:num>
  <w:num w:numId="7">
    <w:abstractNumId w:val="27"/>
  </w:num>
  <w:num w:numId="8">
    <w:abstractNumId w:val="3"/>
  </w:num>
  <w:num w:numId="9">
    <w:abstractNumId w:val="2"/>
  </w:num>
  <w:num w:numId="10">
    <w:abstractNumId w:val="14"/>
  </w:num>
  <w:num w:numId="11">
    <w:abstractNumId w:val="33"/>
  </w:num>
  <w:num w:numId="12">
    <w:abstractNumId w:val="31"/>
  </w:num>
  <w:num w:numId="13">
    <w:abstractNumId w:val="13"/>
  </w:num>
  <w:num w:numId="14">
    <w:abstractNumId w:val="23"/>
  </w:num>
  <w:num w:numId="15">
    <w:abstractNumId w:val="0"/>
  </w:num>
  <w:num w:numId="16">
    <w:abstractNumId w:val="7"/>
  </w:num>
  <w:num w:numId="17">
    <w:abstractNumId w:val="22"/>
  </w:num>
  <w:num w:numId="18">
    <w:abstractNumId w:val="1"/>
  </w:num>
  <w:num w:numId="19">
    <w:abstractNumId w:val="11"/>
  </w:num>
  <w:num w:numId="20">
    <w:abstractNumId w:val="38"/>
  </w:num>
  <w:num w:numId="21">
    <w:abstractNumId w:val="42"/>
  </w:num>
  <w:num w:numId="22">
    <w:abstractNumId w:val="9"/>
  </w:num>
  <w:num w:numId="23">
    <w:abstractNumId w:val="5"/>
  </w:num>
  <w:num w:numId="24">
    <w:abstractNumId w:val="19"/>
  </w:num>
  <w:num w:numId="25">
    <w:abstractNumId w:val="34"/>
  </w:num>
  <w:num w:numId="26">
    <w:abstractNumId w:val="10"/>
  </w:num>
  <w:num w:numId="27">
    <w:abstractNumId w:val="17"/>
  </w:num>
  <w:num w:numId="28">
    <w:abstractNumId w:val="36"/>
  </w:num>
  <w:num w:numId="29">
    <w:abstractNumId w:val="24"/>
  </w:num>
  <w:num w:numId="30">
    <w:abstractNumId w:val="39"/>
  </w:num>
  <w:num w:numId="31">
    <w:abstractNumId w:val="35"/>
  </w:num>
  <w:num w:numId="32">
    <w:abstractNumId w:val="20"/>
  </w:num>
  <w:num w:numId="33">
    <w:abstractNumId w:val="8"/>
  </w:num>
  <w:num w:numId="34">
    <w:abstractNumId w:val="6"/>
  </w:num>
  <w:num w:numId="35">
    <w:abstractNumId w:val="40"/>
  </w:num>
  <w:num w:numId="36">
    <w:abstractNumId w:val="44"/>
  </w:num>
  <w:num w:numId="37">
    <w:abstractNumId w:val="41"/>
  </w:num>
  <w:num w:numId="38">
    <w:abstractNumId w:val="28"/>
  </w:num>
  <w:num w:numId="39">
    <w:abstractNumId w:val="4"/>
  </w:num>
  <w:num w:numId="40">
    <w:abstractNumId w:val="37"/>
  </w:num>
  <w:num w:numId="41">
    <w:abstractNumId w:val="12"/>
  </w:num>
  <w:num w:numId="42">
    <w:abstractNumId w:val="30"/>
  </w:num>
  <w:num w:numId="43">
    <w:abstractNumId w:val="21"/>
  </w:num>
  <w:num w:numId="44">
    <w:abstractNumId w:val="25"/>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83"/>
    <w:rsid w:val="00012DF3"/>
    <w:rsid w:val="000716A2"/>
    <w:rsid w:val="00072CFE"/>
    <w:rsid w:val="000C6CF1"/>
    <w:rsid w:val="000D3B54"/>
    <w:rsid w:val="000E08AC"/>
    <w:rsid w:val="000E7E0B"/>
    <w:rsid w:val="000F74C6"/>
    <w:rsid w:val="00157060"/>
    <w:rsid w:val="00165652"/>
    <w:rsid w:val="001661E8"/>
    <w:rsid w:val="00180EF8"/>
    <w:rsid w:val="0019190C"/>
    <w:rsid w:val="00196F27"/>
    <w:rsid w:val="001A3391"/>
    <w:rsid w:val="001C11CE"/>
    <w:rsid w:val="001C3B37"/>
    <w:rsid w:val="00242F2E"/>
    <w:rsid w:val="00251CDD"/>
    <w:rsid w:val="00253A89"/>
    <w:rsid w:val="00264966"/>
    <w:rsid w:val="00266A89"/>
    <w:rsid w:val="00271102"/>
    <w:rsid w:val="00280E5B"/>
    <w:rsid w:val="0028628B"/>
    <w:rsid w:val="002B72FF"/>
    <w:rsid w:val="002F5B57"/>
    <w:rsid w:val="00307D46"/>
    <w:rsid w:val="00312177"/>
    <w:rsid w:val="00353380"/>
    <w:rsid w:val="00395113"/>
    <w:rsid w:val="003A112B"/>
    <w:rsid w:val="003A5BA3"/>
    <w:rsid w:val="003F52BF"/>
    <w:rsid w:val="004048C1"/>
    <w:rsid w:val="00423640"/>
    <w:rsid w:val="00457979"/>
    <w:rsid w:val="00477917"/>
    <w:rsid w:val="004902F3"/>
    <w:rsid w:val="00492000"/>
    <w:rsid w:val="004936C2"/>
    <w:rsid w:val="004963B1"/>
    <w:rsid w:val="004A41FB"/>
    <w:rsid w:val="00575AEE"/>
    <w:rsid w:val="00593DFA"/>
    <w:rsid w:val="005A20B6"/>
    <w:rsid w:val="005F2E6C"/>
    <w:rsid w:val="0062456A"/>
    <w:rsid w:val="00633815"/>
    <w:rsid w:val="006A54B6"/>
    <w:rsid w:val="006E29B2"/>
    <w:rsid w:val="006E7FFC"/>
    <w:rsid w:val="0071267A"/>
    <w:rsid w:val="00723C96"/>
    <w:rsid w:val="007329BD"/>
    <w:rsid w:val="00741649"/>
    <w:rsid w:val="0075382F"/>
    <w:rsid w:val="00786270"/>
    <w:rsid w:val="007927D3"/>
    <w:rsid w:val="007970F4"/>
    <w:rsid w:val="007D6ACC"/>
    <w:rsid w:val="00813144"/>
    <w:rsid w:val="0082042F"/>
    <w:rsid w:val="00822AB8"/>
    <w:rsid w:val="00852D4F"/>
    <w:rsid w:val="0086736B"/>
    <w:rsid w:val="008D5CF4"/>
    <w:rsid w:val="009309C7"/>
    <w:rsid w:val="00976436"/>
    <w:rsid w:val="00983813"/>
    <w:rsid w:val="00985017"/>
    <w:rsid w:val="009966D2"/>
    <w:rsid w:val="00996F11"/>
    <w:rsid w:val="009A07FE"/>
    <w:rsid w:val="009D4DC9"/>
    <w:rsid w:val="009E0FF6"/>
    <w:rsid w:val="00A03AC7"/>
    <w:rsid w:val="00A13D14"/>
    <w:rsid w:val="00A16D09"/>
    <w:rsid w:val="00A37367"/>
    <w:rsid w:val="00A61973"/>
    <w:rsid w:val="00A763B5"/>
    <w:rsid w:val="00A84094"/>
    <w:rsid w:val="00A8768C"/>
    <w:rsid w:val="00AA56F9"/>
    <w:rsid w:val="00B15FA9"/>
    <w:rsid w:val="00B20F3E"/>
    <w:rsid w:val="00B22643"/>
    <w:rsid w:val="00B23C2A"/>
    <w:rsid w:val="00BA5DD7"/>
    <w:rsid w:val="00BB59F7"/>
    <w:rsid w:val="00C42DD9"/>
    <w:rsid w:val="00C4537E"/>
    <w:rsid w:val="00C471B6"/>
    <w:rsid w:val="00C70ADA"/>
    <w:rsid w:val="00C71C53"/>
    <w:rsid w:val="00C86326"/>
    <w:rsid w:val="00C87426"/>
    <w:rsid w:val="00C9313A"/>
    <w:rsid w:val="00CE3938"/>
    <w:rsid w:val="00CF76A3"/>
    <w:rsid w:val="00D1736F"/>
    <w:rsid w:val="00D3527E"/>
    <w:rsid w:val="00D4277F"/>
    <w:rsid w:val="00D64246"/>
    <w:rsid w:val="00D71BD8"/>
    <w:rsid w:val="00D83728"/>
    <w:rsid w:val="00D92185"/>
    <w:rsid w:val="00D94BDD"/>
    <w:rsid w:val="00D95C83"/>
    <w:rsid w:val="00DD7620"/>
    <w:rsid w:val="00DF3BCC"/>
    <w:rsid w:val="00E202E6"/>
    <w:rsid w:val="00E65E27"/>
    <w:rsid w:val="00EF1CD7"/>
    <w:rsid w:val="00F00742"/>
    <w:rsid w:val="00F00971"/>
    <w:rsid w:val="00F1015B"/>
    <w:rsid w:val="00F20450"/>
    <w:rsid w:val="00F2695D"/>
    <w:rsid w:val="00F40EBA"/>
    <w:rsid w:val="00F45351"/>
    <w:rsid w:val="00F62099"/>
    <w:rsid w:val="00F808B6"/>
    <w:rsid w:val="00F9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Cambria" w:hAnsi="Cambria"/>
      <w:sz w:val="24"/>
      <w:szCs w:val="24"/>
      <w:lang w:val="en-US" w:eastAsia="en-US"/>
    </w:rPr>
  </w:style>
  <w:style w:type="paragraph" w:styleId="14">
    <w:name w:val="heading 1"/>
    <w:basedOn w:val="a1"/>
    <w:next w:val="a1"/>
    <w:link w:val="15"/>
    <w:uiPriority w:val="9"/>
    <w:qFormat/>
    <w:pPr>
      <w:keepNext/>
      <w:spacing w:before="240" w:after="60"/>
      <w:outlineLvl w:val="0"/>
    </w:pPr>
    <w:rPr>
      <w:rFonts w:eastAsia="Calibri"/>
      <w:b/>
      <w:bCs/>
      <w:sz w:val="32"/>
      <w:szCs w:val="32"/>
    </w:rPr>
  </w:style>
  <w:style w:type="paragraph" w:styleId="22">
    <w:name w:val="heading 2"/>
    <w:basedOn w:val="a1"/>
    <w:next w:val="a1"/>
    <w:link w:val="23"/>
    <w:uiPriority w:val="9"/>
    <w:qFormat/>
    <w:pPr>
      <w:keepNext/>
      <w:spacing w:before="240" w:after="60"/>
      <w:outlineLvl w:val="1"/>
    </w:pPr>
    <w:rPr>
      <w:rFonts w:eastAsia="Calibri"/>
      <w:b/>
      <w:bCs/>
      <w:i/>
      <w:iCs/>
    </w:rPr>
  </w:style>
  <w:style w:type="paragraph" w:styleId="30">
    <w:name w:val="heading 3"/>
    <w:aliases w:val="ТЭО3,ТТЗХБ2,ТЗ 3,ТЗ_3,DON'T USE 3"/>
    <w:basedOn w:val="a1"/>
    <w:next w:val="a1"/>
    <w:link w:val="31"/>
    <w:uiPriority w:val="9"/>
    <w:qFormat/>
    <w:pPr>
      <w:keepNext/>
      <w:spacing w:before="240" w:after="60"/>
      <w:outlineLvl w:val="2"/>
    </w:pPr>
    <w:rPr>
      <w:rFonts w:eastAsia="Calibri"/>
      <w:b/>
      <w:bCs/>
      <w:sz w:val="26"/>
      <w:szCs w:val="26"/>
    </w:rPr>
  </w:style>
  <w:style w:type="paragraph" w:styleId="40">
    <w:name w:val="heading 4"/>
    <w:aliases w:val="ТТЗХБ4,ТЗ4"/>
    <w:basedOn w:val="a1"/>
    <w:next w:val="a1"/>
    <w:link w:val="41"/>
    <w:uiPriority w:val="9"/>
    <w:qFormat/>
    <w:pPr>
      <w:keepNext/>
      <w:spacing w:before="240" w:after="60"/>
      <w:outlineLvl w:val="3"/>
    </w:pPr>
    <w:rPr>
      <w:b/>
      <w:bCs/>
    </w:rPr>
  </w:style>
  <w:style w:type="paragraph" w:styleId="50">
    <w:name w:val="heading 5"/>
    <w:basedOn w:val="a1"/>
    <w:next w:val="a1"/>
    <w:link w:val="51"/>
    <w:uiPriority w:val="9"/>
    <w:qFormat/>
    <w:pPr>
      <w:spacing w:before="240" w:after="60"/>
      <w:outlineLvl w:val="4"/>
    </w:pPr>
    <w:rPr>
      <w:b/>
      <w:bCs/>
      <w:i/>
      <w:iCs/>
      <w:sz w:val="26"/>
      <w:szCs w:val="26"/>
    </w:rPr>
  </w:style>
  <w:style w:type="paragraph" w:styleId="60">
    <w:name w:val="heading 6"/>
    <w:basedOn w:val="a1"/>
    <w:next w:val="a1"/>
    <w:link w:val="61"/>
    <w:uiPriority w:val="9"/>
    <w:qFormat/>
    <w:pPr>
      <w:spacing w:before="240" w:after="60"/>
      <w:outlineLvl w:val="5"/>
    </w:pPr>
    <w:rPr>
      <w:b/>
      <w:bCs/>
      <w:sz w:val="22"/>
      <w:szCs w:val="22"/>
    </w:rPr>
  </w:style>
  <w:style w:type="paragraph" w:styleId="70">
    <w:name w:val="heading 7"/>
    <w:basedOn w:val="a1"/>
    <w:next w:val="a1"/>
    <w:link w:val="71"/>
    <w:qFormat/>
    <w:pPr>
      <w:spacing w:before="240" w:after="60"/>
      <w:outlineLvl w:val="6"/>
    </w:pPr>
  </w:style>
  <w:style w:type="paragraph" w:styleId="8">
    <w:name w:val="heading 8"/>
    <w:basedOn w:val="a1"/>
    <w:next w:val="a1"/>
    <w:link w:val="80"/>
    <w:qFormat/>
    <w:pPr>
      <w:spacing w:before="240" w:after="60"/>
      <w:outlineLvl w:val="7"/>
    </w:pPr>
    <w:rPr>
      <w:i/>
      <w:iCs/>
    </w:rPr>
  </w:style>
  <w:style w:type="paragraph" w:styleId="9">
    <w:name w:val="heading 9"/>
    <w:basedOn w:val="a1"/>
    <w:next w:val="a1"/>
    <w:link w:val="90"/>
    <w:qFormat/>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24">
    <w:name w:val="Quote"/>
    <w:basedOn w:val="a1"/>
    <w:next w:val="a1"/>
    <w:uiPriority w:val="29"/>
    <w:qFormat/>
    <w:pPr>
      <w:ind w:left="720" w:right="720"/>
    </w:pPr>
    <w:rPr>
      <w:i/>
    </w:rPr>
  </w:style>
  <w:style w:type="paragraph" w:styleId="a5">
    <w:name w:val="Intense Quote"/>
    <w:basedOn w:val="a1"/>
    <w:next w:val="a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1">
    <w:name w:val="Table Grid Light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3"/>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3"/>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3"/>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3"/>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3"/>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3"/>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3"/>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3"/>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3"/>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3"/>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3"/>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3"/>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3"/>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3"/>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3"/>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3"/>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3"/>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3"/>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3"/>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3"/>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3"/>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3"/>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3"/>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3"/>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3"/>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3"/>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3"/>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3"/>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3"/>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3"/>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3"/>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3"/>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3"/>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3"/>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3"/>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3"/>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3"/>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3"/>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3"/>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3"/>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3"/>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3"/>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3"/>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3"/>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3"/>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3"/>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3"/>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3"/>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3"/>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3"/>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3"/>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3"/>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3"/>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3"/>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3"/>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3"/>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3"/>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3"/>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3"/>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3"/>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3"/>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3"/>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2">
    <w:name w:val="toc 6"/>
    <w:basedOn w:val="a1"/>
    <w:next w:val="a1"/>
    <w:uiPriority w:val="39"/>
    <w:unhideWhenUsed/>
    <w:pPr>
      <w:spacing w:after="57"/>
      <w:ind w:left="1417"/>
    </w:pPr>
  </w:style>
  <w:style w:type="paragraph" w:styleId="72">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6">
    <w:name w:val="TOC Heading"/>
    <w:uiPriority w:val="39"/>
    <w:unhideWhenUsed/>
    <w:qFormat/>
  </w:style>
  <w:style w:type="paragraph" w:styleId="a7">
    <w:name w:val="table of figures"/>
    <w:basedOn w:val="a1"/>
    <w:next w:val="a1"/>
    <w:uiPriority w:val="99"/>
    <w:unhideWhenUsed/>
  </w:style>
  <w:style w:type="character" w:customStyle="1" w:styleId="15">
    <w:name w:val="Заголовок 1 Знак"/>
    <w:link w:val="14"/>
    <w:uiPriority w:val="9"/>
    <w:rPr>
      <w:rFonts w:ascii="Cambria" w:eastAsia="Calibri" w:hAnsi="Cambria"/>
      <w:b/>
      <w:bCs/>
      <w:sz w:val="32"/>
      <w:szCs w:val="32"/>
      <w:lang w:val="en-US" w:eastAsia="en-US" w:bidi="ar-SA"/>
    </w:rPr>
  </w:style>
  <w:style w:type="character" w:customStyle="1" w:styleId="23">
    <w:name w:val="Заголовок 2 Знак"/>
    <w:link w:val="22"/>
    <w:uiPriority w:val="9"/>
    <w:rPr>
      <w:rFonts w:ascii="Cambria" w:eastAsia="Calibri" w:hAnsi="Cambria"/>
      <w:b/>
      <w:bCs/>
      <w:i/>
      <w:iCs/>
      <w:sz w:val="24"/>
      <w:szCs w:val="24"/>
      <w:lang w:val="en-US" w:eastAsia="en-US" w:bidi="ar-SA"/>
    </w:rPr>
  </w:style>
  <w:style w:type="character" w:customStyle="1" w:styleId="31">
    <w:name w:val="Заголовок 3 Знак"/>
    <w:aliases w:val="ТЭО3 Знак,ТТЗХБ2 Знак,ТЗ 3 Знак,ТЗ_3 Знак,DON'T USE 3 Знак"/>
    <w:link w:val="30"/>
    <w:uiPriority w:val="9"/>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rPr>
      <w:rFonts w:ascii="Cambria" w:hAnsi="Cambria"/>
      <w:b/>
      <w:bCs/>
      <w:sz w:val="24"/>
      <w:szCs w:val="24"/>
      <w:lang w:val="en-US" w:eastAsia="en-US" w:bidi="ar-SA"/>
    </w:rPr>
  </w:style>
  <w:style w:type="character" w:customStyle="1" w:styleId="51">
    <w:name w:val="Заголовок 5 Знак"/>
    <w:link w:val="50"/>
    <w:uiPriority w:val="9"/>
    <w:rPr>
      <w:rFonts w:ascii="Cambria" w:hAnsi="Cambria"/>
      <w:b/>
      <w:bCs/>
      <w:i/>
      <w:iCs/>
      <w:sz w:val="26"/>
      <w:szCs w:val="26"/>
      <w:lang w:val="en-US" w:eastAsia="en-US" w:bidi="ar-SA"/>
    </w:rPr>
  </w:style>
  <w:style w:type="character" w:customStyle="1" w:styleId="61">
    <w:name w:val="Заголовок 6 Знак"/>
    <w:link w:val="60"/>
    <w:uiPriority w:val="9"/>
    <w:rPr>
      <w:rFonts w:ascii="Cambria" w:hAnsi="Cambria"/>
      <w:b/>
      <w:bCs/>
      <w:sz w:val="22"/>
      <w:szCs w:val="22"/>
      <w:lang w:val="en-US" w:eastAsia="en-US" w:bidi="ar-SA"/>
    </w:rPr>
  </w:style>
  <w:style w:type="character" w:customStyle="1" w:styleId="71">
    <w:name w:val="Заголовок 7 Знак"/>
    <w:link w:val="70"/>
    <w:rPr>
      <w:rFonts w:ascii="Cambria" w:hAnsi="Cambria"/>
      <w:sz w:val="24"/>
      <w:szCs w:val="24"/>
      <w:lang w:val="en-US" w:eastAsia="en-US" w:bidi="ar-SA"/>
    </w:rPr>
  </w:style>
  <w:style w:type="character" w:customStyle="1" w:styleId="80">
    <w:name w:val="Заголовок 8 Знак"/>
    <w:link w:val="8"/>
    <w:rPr>
      <w:rFonts w:ascii="Cambria" w:hAnsi="Cambria"/>
      <w:i/>
      <w:iCs/>
      <w:sz w:val="24"/>
      <w:szCs w:val="24"/>
      <w:lang w:val="en-US" w:eastAsia="en-US" w:bidi="ar-SA"/>
    </w:rPr>
  </w:style>
  <w:style w:type="character" w:customStyle="1" w:styleId="90">
    <w:name w:val="Заголовок 9 Знак"/>
    <w:link w:val="9"/>
    <w:semiHidden/>
    <w:rPr>
      <w:rFonts w:ascii="Cambria" w:eastAsia="Calibri" w:hAnsi="Cambria"/>
      <w:sz w:val="22"/>
      <w:szCs w:val="22"/>
      <w:lang w:val="en-US" w:eastAsia="en-US" w:bidi="ar-SA"/>
    </w:rPr>
  </w:style>
  <w:style w:type="paragraph" w:customStyle="1" w:styleId="16">
    <w:name w:val="Название1"/>
    <w:basedOn w:val="a1"/>
    <w:next w:val="a1"/>
    <w:link w:val="a8"/>
    <w:qFormat/>
    <w:pPr>
      <w:spacing w:before="240" w:after="60"/>
      <w:jc w:val="center"/>
      <w:outlineLvl w:val="0"/>
    </w:pPr>
    <w:rPr>
      <w:rFonts w:eastAsia="Calibri"/>
      <w:b/>
      <w:bCs/>
      <w:sz w:val="32"/>
      <w:szCs w:val="32"/>
    </w:rPr>
  </w:style>
  <w:style w:type="character" w:customStyle="1" w:styleId="a8">
    <w:name w:val="Название Знак"/>
    <w:link w:val="16"/>
    <w:rPr>
      <w:rFonts w:ascii="Cambria" w:eastAsia="Calibri" w:hAnsi="Cambria"/>
      <w:b/>
      <w:bCs/>
      <w:sz w:val="32"/>
      <w:szCs w:val="32"/>
      <w:lang w:val="en-US" w:eastAsia="en-US" w:bidi="ar-SA"/>
    </w:rPr>
  </w:style>
  <w:style w:type="paragraph" w:styleId="a9">
    <w:name w:val="Subtitle"/>
    <w:aliases w:val="ТЗ 4"/>
    <w:basedOn w:val="a1"/>
    <w:next w:val="a1"/>
    <w:link w:val="aa"/>
    <w:qFormat/>
    <w:pPr>
      <w:spacing w:after="60"/>
      <w:jc w:val="center"/>
      <w:outlineLvl w:val="1"/>
    </w:pPr>
    <w:rPr>
      <w:rFonts w:eastAsia="Calibri"/>
    </w:rPr>
  </w:style>
  <w:style w:type="character" w:customStyle="1" w:styleId="aa">
    <w:name w:val="Подзаголовок Знак"/>
    <w:aliases w:val="ТЗ 4 Знак"/>
    <w:link w:val="a9"/>
    <w:rPr>
      <w:rFonts w:ascii="Cambria" w:eastAsia="Calibri" w:hAnsi="Cambria"/>
      <w:sz w:val="24"/>
      <w:szCs w:val="24"/>
      <w:lang w:val="en-US" w:eastAsia="en-US" w:bidi="ar-SA"/>
    </w:rPr>
  </w:style>
  <w:style w:type="character" w:styleId="ab">
    <w:name w:val="Strong"/>
    <w:uiPriority w:val="22"/>
    <w:qFormat/>
    <w:rPr>
      <w:rFonts w:cs="Times New Roman"/>
      <w:b/>
      <w:bCs/>
    </w:rPr>
  </w:style>
  <w:style w:type="character" w:styleId="ac">
    <w:name w:val="Emphasis"/>
    <w:qFormat/>
    <w:rPr>
      <w:rFonts w:ascii="Calibri" w:hAnsi="Calibri" w:cs="Times New Roman"/>
      <w:b/>
      <w:i/>
      <w:iCs/>
    </w:rPr>
  </w:style>
  <w:style w:type="paragraph" w:customStyle="1" w:styleId="17">
    <w:name w:val="Без интервала1"/>
    <w:basedOn w:val="a1"/>
    <w:uiPriority w:val="1"/>
    <w:qFormat/>
    <w:rPr>
      <w:sz w:val="32"/>
      <w:szCs w:val="32"/>
    </w:rPr>
  </w:style>
  <w:style w:type="paragraph" w:customStyle="1" w:styleId="18">
    <w:name w:val="Абзац списка1"/>
    <w:basedOn w:val="a1"/>
    <w:qFormat/>
    <w:pPr>
      <w:ind w:left="720"/>
      <w:contextualSpacing/>
    </w:pPr>
  </w:style>
  <w:style w:type="paragraph" w:customStyle="1" w:styleId="210">
    <w:name w:val="Цитата 21"/>
    <w:basedOn w:val="a1"/>
    <w:next w:val="a1"/>
    <w:link w:val="QuoteChar"/>
    <w:rPr>
      <w:i/>
    </w:rPr>
  </w:style>
  <w:style w:type="character" w:customStyle="1" w:styleId="QuoteChar">
    <w:name w:val="Quote Char"/>
    <w:link w:val="210"/>
    <w:rPr>
      <w:rFonts w:ascii="Cambria" w:hAnsi="Cambria"/>
      <w:i/>
      <w:sz w:val="24"/>
      <w:szCs w:val="24"/>
      <w:lang w:val="en-US" w:eastAsia="en-US" w:bidi="ar-SA"/>
    </w:rPr>
  </w:style>
  <w:style w:type="paragraph" w:customStyle="1" w:styleId="19">
    <w:name w:val="Выделенная цитата1"/>
    <w:basedOn w:val="a1"/>
    <w:next w:val="a1"/>
    <w:link w:val="IntenseQuoteChar"/>
    <w:pPr>
      <w:ind w:left="720" w:right="720"/>
    </w:pPr>
    <w:rPr>
      <w:b/>
      <w:i/>
      <w:sz w:val="22"/>
      <w:szCs w:val="22"/>
    </w:rPr>
  </w:style>
  <w:style w:type="character" w:customStyle="1" w:styleId="IntenseQuoteChar">
    <w:name w:val="Intense Quote Char"/>
    <w:link w:val="19"/>
    <w:rPr>
      <w:rFonts w:ascii="Cambria" w:hAnsi="Cambria"/>
      <w:b/>
      <w:i/>
      <w:sz w:val="24"/>
      <w:szCs w:val="22"/>
      <w:lang w:val="en-US" w:eastAsia="en-US" w:bidi="ar-SA"/>
    </w:rPr>
  </w:style>
  <w:style w:type="character" w:customStyle="1" w:styleId="1a">
    <w:name w:val="Слабое выделение1"/>
    <w:rPr>
      <w:i/>
      <w:color w:val="5A5A5A"/>
    </w:rPr>
  </w:style>
  <w:style w:type="character" w:customStyle="1" w:styleId="1b">
    <w:name w:val="Сильное выделение1"/>
    <w:rPr>
      <w:rFonts w:cs="Times New Roman"/>
      <w:b/>
      <w:i/>
      <w:sz w:val="24"/>
      <w:szCs w:val="24"/>
      <w:u w:val="single"/>
    </w:rPr>
  </w:style>
  <w:style w:type="character" w:customStyle="1" w:styleId="1c">
    <w:name w:val="Слабая ссылка1"/>
    <w:rPr>
      <w:rFonts w:cs="Times New Roman"/>
      <w:sz w:val="24"/>
      <w:szCs w:val="24"/>
      <w:u w:val="single"/>
    </w:rPr>
  </w:style>
  <w:style w:type="character" w:customStyle="1" w:styleId="1d">
    <w:name w:val="Сильная ссылка1"/>
    <w:rPr>
      <w:rFonts w:cs="Times New Roman"/>
      <w:b/>
      <w:sz w:val="24"/>
      <w:u w:val="single"/>
    </w:rPr>
  </w:style>
  <w:style w:type="character" w:customStyle="1" w:styleId="1e">
    <w:name w:val="Название книги1"/>
    <w:rPr>
      <w:rFonts w:ascii="Cambria" w:hAnsi="Cambria" w:cs="Times New Roman"/>
      <w:b/>
      <w:i/>
      <w:sz w:val="24"/>
      <w:szCs w:val="24"/>
    </w:rPr>
  </w:style>
  <w:style w:type="paragraph" w:styleId="ad">
    <w:name w:val="header"/>
    <w:basedOn w:val="a1"/>
    <w:link w:val="ae"/>
    <w:uiPriority w:val="99"/>
    <w:pPr>
      <w:tabs>
        <w:tab w:val="center" w:pos="4320"/>
        <w:tab w:val="right" w:pos="8640"/>
      </w:tabs>
    </w:pPr>
    <w:rPr>
      <w:lang w:val="ru-RU" w:eastAsia="ru-RU"/>
    </w:rPr>
  </w:style>
  <w:style w:type="character" w:customStyle="1" w:styleId="ae">
    <w:name w:val="Верхний колонтитул Знак"/>
    <w:link w:val="ad"/>
    <w:uiPriority w:val="99"/>
    <w:rPr>
      <w:rFonts w:ascii="Cambria" w:hAnsi="Cambria"/>
      <w:sz w:val="24"/>
      <w:szCs w:val="24"/>
      <w:lang w:val="ru-RU" w:eastAsia="ru-RU" w:bidi="ar-SA"/>
    </w:rPr>
  </w:style>
  <w:style w:type="paragraph" w:styleId="af">
    <w:name w:val="footer"/>
    <w:basedOn w:val="a1"/>
    <w:link w:val="af0"/>
    <w:uiPriority w:val="99"/>
    <w:pPr>
      <w:tabs>
        <w:tab w:val="center" w:pos="4320"/>
        <w:tab w:val="right" w:pos="8640"/>
      </w:tabs>
    </w:pPr>
    <w:rPr>
      <w:lang w:val="ru-RU" w:eastAsia="ru-RU"/>
    </w:rPr>
  </w:style>
  <w:style w:type="character" w:customStyle="1" w:styleId="af0">
    <w:name w:val="Нижний колонтитул Знак"/>
    <w:link w:val="af"/>
    <w:uiPriority w:val="99"/>
    <w:rPr>
      <w:rFonts w:ascii="Cambria" w:hAnsi="Cambria"/>
      <w:sz w:val="24"/>
      <w:szCs w:val="24"/>
      <w:lang w:val="ru-RU" w:eastAsia="ru-RU" w:bidi="ar-SA"/>
    </w:rPr>
  </w:style>
  <w:style w:type="character" w:styleId="af1">
    <w:name w:val="page number"/>
    <w:rPr>
      <w:rFonts w:cs="Times New Roman"/>
    </w:rPr>
  </w:style>
  <w:style w:type="paragraph" w:customStyle="1" w:styleId="110">
    <w:name w:val="Абзац списка11"/>
    <w:basedOn w:val="a1"/>
    <w:link w:val="af2"/>
    <w:qFormat/>
    <w:pPr>
      <w:ind w:left="720"/>
      <w:contextualSpacing/>
    </w:pPr>
  </w:style>
  <w:style w:type="paragraph" w:styleId="af3">
    <w:name w:val="Balloon Text"/>
    <w:basedOn w:val="a1"/>
    <w:link w:val="af4"/>
    <w:uiPriority w:val="99"/>
    <w:rPr>
      <w:rFonts w:ascii="Tahoma" w:hAnsi="Tahoma" w:cs="Tahoma"/>
      <w:sz w:val="16"/>
      <w:szCs w:val="16"/>
    </w:rPr>
  </w:style>
  <w:style w:type="character" w:customStyle="1" w:styleId="af4">
    <w:name w:val="Текст выноски Знак"/>
    <w:link w:val="af3"/>
    <w:uiPriority w:val="99"/>
    <w:rPr>
      <w:rFonts w:ascii="Tahoma" w:hAnsi="Tahoma" w:cs="Tahoma"/>
      <w:sz w:val="16"/>
      <w:szCs w:val="16"/>
      <w:lang w:val="en-US" w:eastAsia="en-US" w:bidi="ar-SA"/>
    </w:rPr>
  </w:style>
  <w:style w:type="paragraph" w:styleId="af5">
    <w:name w:val="Block Text"/>
    <w:basedOn w:val="a1"/>
    <w:pPr>
      <w:widowControl w:val="0"/>
      <w:spacing w:line="226" w:lineRule="exact"/>
      <w:ind w:left="720" w:right="28"/>
      <w:jc w:val="both"/>
    </w:pPr>
    <w:rPr>
      <w:rFonts w:ascii="Times New Roman" w:eastAsia="Calibri" w:hAnsi="Times New Roman"/>
      <w:sz w:val="16"/>
      <w:szCs w:val="16"/>
      <w:lang w:val="en-GB"/>
    </w:rPr>
  </w:style>
  <w:style w:type="paragraph" w:styleId="af6">
    <w:name w:val="Body Text Indent"/>
    <w:basedOn w:val="a1"/>
    <w:link w:val="af7"/>
    <w:uiPriority w:val="99"/>
    <w:pPr>
      <w:ind w:left="720"/>
    </w:pPr>
    <w:rPr>
      <w:rFonts w:ascii="Times New Roman" w:eastAsia="Calibri" w:hAnsi="Times New Roman"/>
      <w:sz w:val="20"/>
      <w:szCs w:val="20"/>
      <w:lang w:val="en-GB"/>
    </w:rPr>
  </w:style>
  <w:style w:type="character" w:customStyle="1" w:styleId="af7">
    <w:name w:val="Основной текст с отступом Знак"/>
    <w:link w:val="af6"/>
    <w:uiPriority w:val="99"/>
    <w:rPr>
      <w:rFonts w:eastAsia="Calibri"/>
      <w:sz w:val="24"/>
      <w:lang w:val="en-GB" w:eastAsia="en-US" w:bidi="ar-SA"/>
    </w:rPr>
  </w:style>
  <w:style w:type="paragraph" w:styleId="25">
    <w:name w:val="Body Text Indent 2"/>
    <w:basedOn w:val="a1"/>
    <w:link w:val="26"/>
    <w:pPr>
      <w:ind w:left="720"/>
    </w:pPr>
    <w:rPr>
      <w:rFonts w:ascii="Times New Roman" w:eastAsia="Calibri" w:hAnsi="Times New Roman"/>
      <w:color w:val="FF0000"/>
      <w:sz w:val="20"/>
      <w:szCs w:val="20"/>
      <w:lang w:val="en-GB"/>
    </w:rPr>
  </w:style>
  <w:style w:type="character" w:customStyle="1" w:styleId="26">
    <w:name w:val="Основной текст с отступом 2 Знак"/>
    <w:link w:val="25"/>
    <w:rPr>
      <w:rFonts w:eastAsia="Calibri"/>
      <w:color w:val="FF0000"/>
      <w:sz w:val="24"/>
      <w:lang w:val="en-GB" w:eastAsia="en-US" w:bidi="ar-SA"/>
    </w:rPr>
  </w:style>
  <w:style w:type="paragraph" w:styleId="af8">
    <w:name w:val="Body Text"/>
    <w:aliases w:val="Основной текст Знак Знак"/>
    <w:basedOn w:val="a1"/>
    <w:link w:val="af9"/>
    <w:uiPriority w:val="99"/>
    <w:pPr>
      <w:widowControl w:val="0"/>
      <w:tabs>
        <w:tab w:val="left" w:pos="5400"/>
      </w:tabs>
      <w:spacing w:line="231" w:lineRule="exact"/>
      <w:ind w:right="19"/>
    </w:pPr>
    <w:rPr>
      <w:rFonts w:ascii="Times New Roman" w:eastAsia="Calibri" w:hAnsi="Times New Roman"/>
      <w:sz w:val="20"/>
      <w:szCs w:val="20"/>
    </w:rPr>
  </w:style>
  <w:style w:type="character" w:customStyle="1" w:styleId="af9">
    <w:name w:val="Основной текст Знак"/>
    <w:aliases w:val="Основной текст Знак Знак Знак"/>
    <w:link w:val="af8"/>
    <w:uiPriority w:val="99"/>
    <w:rPr>
      <w:rFonts w:eastAsia="Calibri"/>
      <w:sz w:val="24"/>
      <w:lang w:val="en-US" w:eastAsia="en-US" w:bidi="ar-SA"/>
    </w:rPr>
  </w:style>
  <w:style w:type="paragraph" w:styleId="afa">
    <w:name w:val="footnote text"/>
    <w:basedOn w:val="a1"/>
    <w:link w:val="afb"/>
    <w:rPr>
      <w:rFonts w:ascii="Times New Roman" w:eastAsia="Calibri" w:hAnsi="Times New Roman"/>
      <w:sz w:val="20"/>
      <w:szCs w:val="20"/>
      <w:lang w:val="en-GB"/>
    </w:rPr>
  </w:style>
  <w:style w:type="character" w:customStyle="1" w:styleId="afb">
    <w:name w:val="Текст сноски Знак"/>
    <w:link w:val="afa"/>
    <w:rPr>
      <w:rFonts w:eastAsia="Calibri"/>
      <w:lang w:val="en-GB" w:eastAsia="en-US" w:bidi="ar-SA"/>
    </w:rPr>
  </w:style>
  <w:style w:type="character" w:styleId="afc">
    <w:name w:val="footnote reference"/>
    <w:rPr>
      <w:vertAlign w:val="superscript"/>
    </w:rPr>
  </w:style>
  <w:style w:type="paragraph" w:styleId="32">
    <w:name w:val="Body Text Indent 3"/>
    <w:basedOn w:val="a1"/>
    <w:link w:val="33"/>
    <w:uiPriority w:val="99"/>
    <w:pPr>
      <w:tabs>
        <w:tab w:val="left" w:pos="5400"/>
      </w:tabs>
      <w:ind w:left="360"/>
    </w:pPr>
    <w:rPr>
      <w:rFonts w:ascii="Times New Roman" w:eastAsia="Calibri" w:hAnsi="Times New Roman"/>
      <w:sz w:val="20"/>
      <w:szCs w:val="20"/>
    </w:rPr>
  </w:style>
  <w:style w:type="character" w:customStyle="1" w:styleId="33">
    <w:name w:val="Основной текст с отступом 3 Знак"/>
    <w:link w:val="32"/>
    <w:uiPriority w:val="99"/>
    <w:rPr>
      <w:rFonts w:eastAsia="Calibri"/>
      <w:sz w:val="24"/>
      <w:lang w:val="en-US" w:eastAsia="en-US" w:bidi="ar-SA"/>
    </w:rPr>
  </w:style>
  <w:style w:type="paragraph" w:styleId="27">
    <w:name w:val="Body Text 2"/>
    <w:basedOn w:val="a1"/>
    <w:link w:val="28"/>
    <w:uiPriority w:val="99"/>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rPr>
      <w:rFonts w:eastAsia="Calibri"/>
      <w:b/>
      <w:bCs/>
      <w:sz w:val="36"/>
      <w:lang w:val="en-GB" w:eastAsia="en-US" w:bidi="ar-SA"/>
    </w:rPr>
  </w:style>
  <w:style w:type="character" w:styleId="afd">
    <w:name w:val="Hyperlink"/>
    <w:uiPriority w:val="99"/>
    <w:rPr>
      <w:color w:val="0000FF"/>
      <w:u w:val="single"/>
    </w:rPr>
  </w:style>
  <w:style w:type="character" w:styleId="afe">
    <w:name w:val="FollowedHyperlink"/>
    <w:rPr>
      <w:color w:val="800080"/>
      <w:u w:val="single"/>
    </w:rPr>
  </w:style>
  <w:style w:type="paragraph" w:styleId="aff">
    <w:name w:val="annotation text"/>
    <w:basedOn w:val="a1"/>
    <w:link w:val="aff0"/>
    <w:uiPriority w:val="99"/>
    <w:qFormat/>
    <w:rPr>
      <w:rFonts w:ascii="Times New Roman" w:eastAsia="Calibri" w:hAnsi="Times New Roman"/>
      <w:sz w:val="20"/>
      <w:szCs w:val="20"/>
      <w:lang w:val="en-GB"/>
    </w:rPr>
  </w:style>
  <w:style w:type="character" w:customStyle="1" w:styleId="aff0">
    <w:name w:val="Текст примечания Знак"/>
    <w:link w:val="aff"/>
    <w:uiPriority w:val="99"/>
    <w:rPr>
      <w:rFonts w:eastAsia="Calibri"/>
      <w:lang w:val="en-GB" w:eastAsia="en-US" w:bidi="ar-SA"/>
    </w:rPr>
  </w:style>
  <w:style w:type="paragraph" w:styleId="aff1">
    <w:name w:val="annotation subject"/>
    <w:basedOn w:val="aff"/>
    <w:next w:val="aff"/>
    <w:link w:val="aff2"/>
    <w:uiPriority w:val="99"/>
    <w:rPr>
      <w:b/>
      <w:bCs/>
    </w:rPr>
  </w:style>
  <w:style w:type="character" w:customStyle="1" w:styleId="aff2">
    <w:name w:val="Тема примечания Знак"/>
    <w:link w:val="aff1"/>
    <w:uiPriority w:val="99"/>
    <w:rPr>
      <w:rFonts w:eastAsia="Calibri"/>
      <w:b/>
      <w:bCs/>
      <w:lang w:val="en-GB" w:eastAsia="en-US" w:bidi="ar-SA"/>
    </w:rPr>
  </w:style>
  <w:style w:type="paragraph" w:styleId="aff3">
    <w:name w:val="Normal (Web)"/>
    <w:aliases w:val="Обычный (Web),Обычный (Интернет)1"/>
    <w:basedOn w:val="a1"/>
    <w:link w:val="aff4"/>
    <w:uiPriority w:val="99"/>
    <w:qFormat/>
    <w:rPr>
      <w:rFonts w:ascii="Times New Roman" w:eastAsia="Calibri" w:hAnsi="Times New Roman"/>
      <w:lang w:val="en-GB"/>
    </w:rPr>
  </w:style>
  <w:style w:type="character" w:customStyle="1" w:styleId="apple-style-span">
    <w:name w:val="apple-style-span"/>
  </w:style>
  <w:style w:type="paragraph" w:styleId="aff5">
    <w:name w:val="endnote text"/>
    <w:basedOn w:val="a1"/>
    <w:link w:val="aff6"/>
    <w:semiHidden/>
    <w:rPr>
      <w:sz w:val="20"/>
      <w:szCs w:val="20"/>
    </w:rPr>
  </w:style>
  <w:style w:type="character" w:customStyle="1" w:styleId="aff6">
    <w:name w:val="Текст концевой сноски Знак"/>
    <w:link w:val="aff5"/>
    <w:semiHidden/>
    <w:rPr>
      <w:rFonts w:ascii="Cambria" w:hAnsi="Cambria"/>
      <w:lang w:val="en-US" w:eastAsia="en-US" w:bidi="ar-SA"/>
    </w:rPr>
  </w:style>
  <w:style w:type="character" w:styleId="aff7">
    <w:name w:val="endnote reference"/>
    <w:rPr>
      <w:vertAlign w:val="superscript"/>
    </w:rPr>
  </w:style>
  <w:style w:type="character" w:customStyle="1" w:styleId="FontStyle25">
    <w:name w:val="Font Style25"/>
    <w:rPr>
      <w:rFonts w:ascii="Arial" w:hAnsi="Arial"/>
      <w:sz w:val="16"/>
    </w:rPr>
  </w:style>
  <w:style w:type="paragraph" w:customStyle="1" w:styleId="font5">
    <w:name w:val="font5"/>
    <w:basedOn w:val="a1"/>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1"/>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1"/>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1"/>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1"/>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1"/>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1"/>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1"/>
    <w:pPr>
      <w:shd w:val="clear" w:color="000000" w:fill="D9D9D9"/>
      <w:spacing w:before="100" w:beforeAutospacing="1" w:after="100" w:afterAutospacing="1"/>
      <w:ind w:firstLine="100"/>
    </w:pPr>
    <w:rPr>
      <w:rFonts w:ascii="Calibri" w:eastAsia="Calibri" w:hAnsi="Calibri" w:cs="Calibri"/>
      <w:sz w:val="20"/>
      <w:szCs w:val="20"/>
      <w:lang w:val="ru-RU" w:eastAsia="ru-RU"/>
    </w:rPr>
  </w:style>
  <w:style w:type="paragraph" w:customStyle="1" w:styleId="xl78">
    <w:name w:val="xl78"/>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1"/>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1"/>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1"/>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1"/>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1"/>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1"/>
    <w:pPr>
      <w:shd w:val="clear" w:color="000000" w:fill="FCD5B4"/>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90">
    <w:name w:val="xl90"/>
    <w:basedOn w:val="a1"/>
    <w:pPr>
      <w:shd w:val="clear" w:color="000000" w:fill="FCD5B4"/>
      <w:spacing w:before="100" w:beforeAutospacing="1" w:after="100" w:afterAutospacing="1"/>
      <w:ind w:firstLine="100"/>
    </w:pPr>
    <w:rPr>
      <w:rFonts w:ascii="Calibri" w:eastAsia="Calibri" w:hAnsi="Calibri" w:cs="Calibri"/>
      <w:sz w:val="20"/>
      <w:szCs w:val="20"/>
      <w:lang w:val="ru-RU" w:eastAsia="ru-RU"/>
    </w:rPr>
  </w:style>
  <w:style w:type="paragraph" w:customStyle="1" w:styleId="xl91">
    <w:name w:val="xl91"/>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1"/>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1"/>
    <w:pPr>
      <w:shd w:val="clear" w:color="000000"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1"/>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1"/>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1"/>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1"/>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1"/>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1"/>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1"/>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1"/>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1"/>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1"/>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1"/>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1"/>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1"/>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1"/>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1"/>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1"/>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1"/>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1"/>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1"/>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1"/>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1"/>
    <w:pPr>
      <w:shd w:val="clear" w:color="000000" w:fill="D9D9D9"/>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142">
    <w:name w:val="xl142"/>
    <w:basedOn w:val="a1"/>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1"/>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1"/>
    <w:next w:val="a1"/>
    <w:uiPriority w:val="39"/>
    <w:pPr>
      <w:ind w:left="240"/>
    </w:pPr>
  </w:style>
  <w:style w:type="paragraph" w:styleId="34">
    <w:name w:val="toc 3"/>
    <w:basedOn w:val="a1"/>
    <w:next w:val="a1"/>
    <w:uiPriority w:val="39"/>
    <w:pPr>
      <w:ind w:left="480"/>
    </w:pPr>
  </w:style>
  <w:style w:type="paragraph" w:styleId="1f">
    <w:name w:val="toc 1"/>
    <w:basedOn w:val="a1"/>
    <w:next w:val="a1"/>
    <w:uiPriority w:val="39"/>
    <w:pPr>
      <w:spacing w:after="100" w:line="276" w:lineRule="auto"/>
    </w:pPr>
    <w:rPr>
      <w:rFonts w:ascii="Calibri" w:eastAsia="Calibri" w:hAnsi="Calibri"/>
      <w:sz w:val="22"/>
      <w:szCs w:val="22"/>
      <w:lang w:val="ru-RU" w:eastAsia="ru-RU"/>
    </w:rPr>
  </w:style>
  <w:style w:type="character" w:customStyle="1" w:styleId="comment">
    <w:name w:val="comment"/>
    <w:rPr>
      <w:shd w:val="clear" w:color="auto" w:fill="FFFF00"/>
    </w:rPr>
  </w:style>
  <w:style w:type="character" w:customStyle="1" w:styleId="toc-link">
    <w:name w:val="toc-link"/>
  </w:style>
  <w:style w:type="character" w:customStyle="1" w:styleId="numbering">
    <w:name w:val="numbering"/>
  </w:style>
  <w:style w:type="character" w:customStyle="1" w:styleId="bullet-symbols">
    <w:name w:val="bullet-symbols"/>
  </w:style>
  <w:style w:type="character" w:customStyle="1" w:styleId="numbering-symbols">
    <w:name w:val="numbering-symbols"/>
  </w:style>
  <w:style w:type="character" w:customStyle="1" w:styleId="aff8">
    <w:name w:val="Символ сноски"/>
  </w:style>
  <w:style w:type="character" w:customStyle="1" w:styleId="aff9">
    <w:name w:val="Символы концевой сноски"/>
  </w:style>
  <w:style w:type="paragraph" w:styleId="affa">
    <w:name w:val="Title"/>
    <w:basedOn w:val="a1"/>
    <w:next w:val="af8"/>
    <w:link w:val="1f0"/>
    <w:uiPriority w:val="10"/>
    <w:qFormat/>
    <w:pPr>
      <w:keepNext/>
      <w:widowControl w:val="0"/>
      <w:spacing w:before="240" w:after="120"/>
    </w:pPr>
    <w:rPr>
      <w:rFonts w:ascii="Liberation Sans" w:hAnsi="Liberation Sans" w:cs="DejaVu Sans"/>
      <w:color w:val="000000"/>
      <w:sz w:val="28"/>
      <w:szCs w:val="28"/>
      <w:lang w:val="ru-RU" w:eastAsia="zh-CN" w:bidi="hi-IN"/>
    </w:rPr>
  </w:style>
  <w:style w:type="paragraph" w:styleId="affb">
    <w:name w:val="List"/>
    <w:basedOn w:val="af8"/>
    <w:pPr>
      <w:tabs>
        <w:tab w:val="clear" w:pos="5400"/>
      </w:tabs>
      <w:spacing w:after="140" w:line="288" w:lineRule="auto"/>
      <w:ind w:right="0"/>
    </w:pPr>
    <w:rPr>
      <w:rFonts w:ascii="Georgia" w:eastAsia="Times New Roman" w:hAnsi="Georgia" w:cs="DejaVu Sans"/>
      <w:color w:val="000000"/>
      <w:sz w:val="24"/>
      <w:szCs w:val="24"/>
      <w:lang w:val="ru-RU" w:eastAsia="zh-CN" w:bidi="hi-IN"/>
    </w:rPr>
  </w:style>
  <w:style w:type="paragraph" w:styleId="affc">
    <w:name w:val="caption"/>
    <w:basedOn w:val="a1"/>
    <w:uiPriority w:val="35"/>
    <w:qFormat/>
    <w:pPr>
      <w:widowControl w:val="0"/>
      <w:suppressLineNumbers/>
      <w:spacing w:before="120" w:after="120"/>
    </w:pPr>
    <w:rPr>
      <w:rFonts w:ascii="Georgia" w:hAnsi="Georgia" w:cs="DejaVu Sans"/>
      <w:i/>
      <w:iCs/>
      <w:color w:val="000000"/>
      <w:lang w:val="ru-RU" w:eastAsia="zh-CN" w:bidi="hi-IN"/>
    </w:rPr>
  </w:style>
  <w:style w:type="paragraph" w:customStyle="1" w:styleId="1f1">
    <w:name w:val="Указатель1"/>
    <w:basedOn w:val="a1"/>
    <w:pPr>
      <w:widowControl w:val="0"/>
      <w:suppressLineNumbers/>
      <w:spacing w:before="28" w:after="130"/>
    </w:pPr>
    <w:rPr>
      <w:rFonts w:ascii="Georgia" w:hAnsi="Georgia" w:cs="DejaVu Sans"/>
      <w:color w:val="000000"/>
      <w:lang w:val="ru-RU" w:eastAsia="zh-CN" w:bidi="hi-IN"/>
    </w:rPr>
  </w:style>
  <w:style w:type="paragraph" w:customStyle="1" w:styleId="cover-text">
    <w:name w:val="cover-text"/>
    <w:pPr>
      <w:widowControl w:val="0"/>
      <w:spacing w:before="28" w:after="130"/>
    </w:pPr>
    <w:rPr>
      <w:rFonts w:ascii="Georgia" w:hAnsi="Georgia" w:cs="DejaVu Sans"/>
      <w:color w:val="000000"/>
      <w:sz w:val="28"/>
      <w:szCs w:val="24"/>
      <w:lang w:eastAsia="zh-CN" w:bidi="hi-IN"/>
    </w:rPr>
  </w:style>
  <w:style w:type="paragraph" w:customStyle="1" w:styleId="cover-bottom">
    <w:name w:val="cover-bottom"/>
    <w:pPr>
      <w:widowControl w:val="0"/>
      <w:spacing w:before="142" w:after="120"/>
    </w:pPr>
    <w:rPr>
      <w:rFonts w:ascii="Georgia" w:hAnsi="Georgia" w:cs="DejaVu Sans"/>
      <w:color w:val="000000"/>
      <w:sz w:val="22"/>
      <w:szCs w:val="24"/>
      <w:lang w:eastAsia="zh-CN" w:bidi="hi-IN"/>
    </w:rPr>
  </w:style>
  <w:style w:type="paragraph" w:customStyle="1" w:styleId="sect-default">
    <w:name w:val="sect-default"/>
    <w:pPr>
      <w:keepNext/>
      <w:widowControl w:val="0"/>
      <w:spacing w:before="102" w:after="28"/>
    </w:pPr>
    <w:rPr>
      <w:rFonts w:ascii="Arial" w:hAnsi="Arial" w:cs="DejaVu Sans"/>
      <w:b/>
      <w:color w:val="527BBD"/>
      <w:sz w:val="24"/>
      <w:szCs w:val="24"/>
      <w:lang w:eastAsia="zh-CN" w:bidi="hi-IN"/>
    </w:rPr>
  </w:style>
  <w:style w:type="paragraph" w:customStyle="1" w:styleId="sect0">
    <w:name w:val="sect0"/>
    <w:basedOn w:val="sect-default"/>
    <w:pPr>
      <w:pBdr>
        <w:bottom w:val="single" w:sz="8" w:space="0" w:color="C0C0C0"/>
      </w:pBdr>
      <w:spacing w:before="113" w:after="130"/>
    </w:pPr>
    <w:rPr>
      <w:sz w:val="48"/>
    </w:rPr>
  </w:style>
  <w:style w:type="paragraph" w:customStyle="1" w:styleId="sect1">
    <w:name w:val="sect1"/>
    <w:basedOn w:val="sect-default"/>
    <w:pPr>
      <w:numPr>
        <w:numId w:val="2"/>
      </w:numPr>
      <w:pBdr>
        <w:bottom w:val="single" w:sz="8" w:space="0" w:color="C0C0C0"/>
      </w:pBdr>
      <w:outlineLvl w:val="0"/>
    </w:pPr>
    <w:rPr>
      <w:sz w:val="36"/>
    </w:rPr>
  </w:style>
  <w:style w:type="paragraph" w:customStyle="1" w:styleId="sect-appendix">
    <w:name w:val="sect-appendix"/>
    <w:basedOn w:val="sect1"/>
    <w:pPr>
      <w:numPr>
        <w:numId w:val="0"/>
      </w:numPr>
    </w:pPr>
  </w:style>
  <w:style w:type="paragraph" w:customStyle="1" w:styleId="sect2">
    <w:name w:val="sect2"/>
    <w:basedOn w:val="sect-default"/>
    <w:pPr>
      <w:numPr>
        <w:ilvl w:val="1"/>
        <w:numId w:val="2"/>
      </w:numPr>
      <w:outlineLvl w:val="1"/>
    </w:pPr>
    <w:rPr>
      <w:sz w:val="28"/>
      <w:u w:val="single"/>
    </w:rPr>
  </w:style>
  <w:style w:type="paragraph" w:customStyle="1" w:styleId="sect3">
    <w:name w:val="sect3"/>
    <w:basedOn w:val="sect-default"/>
    <w:pPr>
      <w:numPr>
        <w:ilvl w:val="2"/>
        <w:numId w:val="2"/>
      </w:numPr>
      <w:outlineLvl w:val="2"/>
    </w:pPr>
  </w:style>
  <w:style w:type="paragraph" w:customStyle="1" w:styleId="sect4">
    <w:name w:val="sect4"/>
    <w:basedOn w:val="sect-default"/>
    <w:pPr>
      <w:numPr>
        <w:ilvl w:val="3"/>
        <w:numId w:val="2"/>
      </w:numPr>
      <w:outlineLvl w:val="3"/>
    </w:pPr>
  </w:style>
  <w:style w:type="paragraph" w:customStyle="1" w:styleId="1f2">
    <w:name w:val="Название1"/>
    <w:pPr>
      <w:keepNext/>
      <w:widowControl w:val="0"/>
      <w:spacing w:before="102" w:after="17"/>
    </w:pPr>
    <w:rPr>
      <w:rFonts w:ascii="Arial" w:hAnsi="Arial" w:cs="DejaVu Sans"/>
      <w:b/>
      <w:color w:val="527BBD"/>
      <w:sz w:val="24"/>
      <w:szCs w:val="24"/>
      <w:lang w:eastAsia="zh-CN" w:bidi="hi-IN"/>
    </w:rPr>
  </w:style>
  <w:style w:type="paragraph" w:customStyle="1" w:styleId="1f3">
    <w:name w:val="Название объекта1"/>
    <w:uiPriority w:val="35"/>
    <w:qFormat/>
    <w:pPr>
      <w:keepNext/>
      <w:widowControl w:val="0"/>
      <w:spacing w:after="40"/>
    </w:pPr>
    <w:rPr>
      <w:rFonts w:ascii="Georgia" w:hAnsi="Georgia" w:cs="DejaVu Sans"/>
      <w:b/>
      <w:color w:val="000000"/>
      <w:sz w:val="24"/>
      <w:szCs w:val="24"/>
      <w:lang w:eastAsia="zh-CN" w:bidi="hi-IN"/>
    </w:rPr>
  </w:style>
  <w:style w:type="paragraph" w:customStyle="1" w:styleId="columnbreak">
    <w:name w:val="columnbreak"/>
    <w:pPr>
      <w:widowControl w:val="0"/>
      <w:spacing w:before="28" w:after="130" w:line="240" w:lineRule="atLeast"/>
    </w:pPr>
    <w:rPr>
      <w:rFonts w:ascii="Georgia" w:hAnsi="Georgia" w:cs="DejaVu Sans"/>
      <w:color w:val="000000"/>
      <w:sz w:val="24"/>
      <w:szCs w:val="24"/>
      <w:lang w:eastAsia="zh-CN" w:bidi="hi-IN"/>
    </w:rPr>
  </w:style>
  <w:style w:type="paragraph" w:customStyle="1" w:styleId="asciidoc-pagebreak">
    <w:name w:val="asciidoc-pagebreak"/>
    <w:pPr>
      <w:widowControl w:val="0"/>
      <w:spacing w:before="28" w:after="130" w:line="240" w:lineRule="atLeast"/>
    </w:pPr>
    <w:rPr>
      <w:rFonts w:ascii="Georgia" w:hAnsi="Georgia" w:cs="DejaVu Sans"/>
      <w:color w:val="000000"/>
      <w:sz w:val="24"/>
      <w:szCs w:val="24"/>
      <w:lang w:eastAsia="zh-CN" w:bidi="hi-IN"/>
    </w:rPr>
  </w:style>
  <w:style w:type="paragraph" w:customStyle="1" w:styleId="paragraph">
    <w:name w:val="paragraph"/>
    <w:qFormat/>
    <w:pPr>
      <w:widowControl w:val="0"/>
      <w:spacing w:before="86" w:after="130"/>
    </w:pPr>
    <w:rPr>
      <w:rFonts w:ascii="Georgia" w:hAnsi="Georgia" w:cs="DejaVu Sans"/>
      <w:color w:val="000000"/>
      <w:sz w:val="24"/>
      <w:szCs w:val="24"/>
      <w:lang w:eastAsia="zh-CN" w:bidi="hi-IN"/>
    </w:rPr>
  </w:style>
  <w:style w:type="paragraph" w:customStyle="1" w:styleId="empty">
    <w:name w:val="empty"/>
    <w:pPr>
      <w:widowControl w:val="0"/>
      <w:spacing w:line="240" w:lineRule="atLeast"/>
    </w:pPr>
    <w:rPr>
      <w:rFonts w:ascii="Georgia" w:hAnsi="Georgia" w:cs="DejaVu Sans"/>
      <w:color w:val="000000"/>
      <w:sz w:val="24"/>
      <w:szCs w:val="24"/>
      <w:lang w:eastAsia="zh-CN" w:bidi="hi-IN"/>
    </w:rPr>
  </w:style>
  <w:style w:type="paragraph" w:customStyle="1" w:styleId="annotationblock">
    <w:name w:val="annotationblock"/>
    <w:pPr>
      <w:widowControl w:val="0"/>
      <w:spacing w:line="240" w:lineRule="atLeast"/>
    </w:pPr>
    <w:rPr>
      <w:rFonts w:ascii="Georgia" w:hAnsi="Georgia" w:cs="DejaVu Sans"/>
      <w:color w:val="000000"/>
      <w:sz w:val="24"/>
      <w:szCs w:val="24"/>
      <w:lang w:eastAsia="zh-CN" w:bidi="hi-IN"/>
    </w:rPr>
  </w:style>
  <w:style w:type="paragraph" w:customStyle="1" w:styleId="index">
    <w:name w:val="index"/>
    <w:pPr>
      <w:widowControl w:val="0"/>
      <w:suppressLineNumbers/>
      <w:spacing w:before="28" w:after="130"/>
    </w:pPr>
    <w:rPr>
      <w:rFonts w:ascii="Georgia" w:hAnsi="Georgia" w:cs="DejaVu Sans"/>
      <w:color w:val="000000"/>
      <w:sz w:val="24"/>
      <w:szCs w:val="24"/>
      <w:lang w:eastAsia="zh-CN" w:bidi="hi-IN"/>
    </w:rPr>
  </w:style>
  <w:style w:type="paragraph" w:customStyle="1" w:styleId="sect-toc">
    <w:name w:val="sect-toc"/>
    <w:basedOn w:val="sect1"/>
    <w:pPr>
      <w:numPr>
        <w:numId w:val="0"/>
      </w:numPr>
    </w:pPr>
  </w:style>
  <w:style w:type="paragraph" w:customStyle="1" w:styleId="toc-level-1">
    <w:name w:val="toc-level-1"/>
    <w:basedOn w:val="index"/>
    <w:pPr>
      <w:tabs>
        <w:tab w:val="right" w:leader="dot" w:pos="9638"/>
      </w:tabs>
      <w:spacing w:before="120" w:after="0"/>
    </w:pPr>
    <w:rPr>
      <w:color w:val="0065FF"/>
      <w:sz w:val="22"/>
    </w:rPr>
  </w:style>
  <w:style w:type="paragraph" w:customStyle="1" w:styleId="toc-level-2">
    <w:name w:val="toc-level-2"/>
    <w:basedOn w:val="index"/>
    <w:pPr>
      <w:tabs>
        <w:tab w:val="right" w:leader="dot" w:pos="9638"/>
      </w:tabs>
      <w:spacing w:before="10" w:after="0"/>
      <w:ind w:left="283"/>
    </w:pPr>
  </w:style>
  <w:style w:type="paragraph" w:customStyle="1" w:styleId="admonitionicon">
    <w:name w:val="admonitionicon"/>
    <w:pPr>
      <w:widowControl w:val="0"/>
      <w:spacing w:before="28" w:after="130"/>
    </w:pPr>
    <w:rPr>
      <w:rFonts w:ascii="Georgia" w:hAnsi="Georgia" w:cs="DejaVu Sans"/>
      <w:color w:val="000000"/>
      <w:sz w:val="24"/>
      <w:szCs w:val="24"/>
      <w:lang w:eastAsia="zh-CN" w:bidi="hi-IN"/>
    </w:rPr>
  </w:style>
  <w:style w:type="paragraph" w:customStyle="1" w:styleId="admonitionname">
    <w:name w:val="admonitionname"/>
    <w:pPr>
      <w:widowControl w:val="0"/>
      <w:spacing w:before="28" w:after="130"/>
      <w:jc w:val="center"/>
    </w:pPr>
    <w:rPr>
      <w:rFonts w:ascii="Arial" w:hAnsi="Arial" w:cs="DejaVu Sans"/>
      <w:b/>
      <w:color w:val="000000"/>
      <w:sz w:val="24"/>
      <w:szCs w:val="24"/>
      <w:lang w:eastAsia="zh-CN" w:bidi="hi-IN"/>
    </w:rPr>
  </w:style>
  <w:style w:type="paragraph" w:customStyle="1" w:styleId="admonitiontext">
    <w:name w:val="admonitiontext"/>
    <w:pPr>
      <w:widowControl w:val="0"/>
      <w:spacing w:before="28" w:after="130"/>
    </w:pPr>
    <w:rPr>
      <w:rFonts w:ascii="Georgia" w:hAnsi="Georgia" w:cs="DejaVu Sans"/>
      <w:color w:val="606060"/>
      <w:sz w:val="24"/>
      <w:szCs w:val="24"/>
      <w:lang w:eastAsia="zh-CN" w:bidi="hi-IN"/>
    </w:rPr>
  </w:style>
  <w:style w:type="paragraph" w:customStyle="1" w:styleId="sidebarblock">
    <w:name w:val="sidebarblock"/>
    <w:pPr>
      <w:widowControl w:val="0"/>
      <w:spacing w:before="28" w:after="130" w:line="240" w:lineRule="atLeast"/>
    </w:pPr>
    <w:rPr>
      <w:rFonts w:ascii="Georgia" w:hAnsi="Georgia" w:cs="DejaVu Sans"/>
      <w:color w:val="000000"/>
      <w:sz w:val="24"/>
      <w:szCs w:val="24"/>
      <w:lang w:eastAsia="zh-CN" w:bidi="hi-IN"/>
    </w:rPr>
  </w:style>
  <w:style w:type="paragraph" w:customStyle="1" w:styleId="list-item">
    <w:name w:val="list-item"/>
    <w:pPr>
      <w:widowControl w:val="0"/>
      <w:spacing w:before="57" w:after="57"/>
    </w:pPr>
    <w:rPr>
      <w:rFonts w:ascii="Georgia" w:hAnsi="Georgia" w:cs="DejaVu Sans"/>
      <w:color w:val="000000"/>
      <w:sz w:val="24"/>
      <w:szCs w:val="24"/>
      <w:lang w:eastAsia="zh-CN" w:bidi="hi-IN"/>
    </w:rPr>
  </w:style>
  <w:style w:type="paragraph" w:customStyle="1" w:styleId="asciidoc-hr">
    <w:name w:val="asciidoc-hr"/>
    <w:next w:val="text-body"/>
    <w:pPr>
      <w:widowControl w:val="0"/>
      <w:pBdr>
        <w:bottom w:val="single" w:sz="8" w:space="0" w:color="C0C0C0"/>
      </w:pBdr>
      <w:spacing w:before="28" w:after="130" w:line="240" w:lineRule="atLeast"/>
    </w:pPr>
    <w:rPr>
      <w:rFonts w:ascii="Georgia" w:hAnsi="Georgia" w:cs="DejaVu Sans"/>
      <w:color w:val="000000"/>
      <w:sz w:val="24"/>
      <w:szCs w:val="24"/>
      <w:lang w:eastAsia="zh-CN" w:bidi="hi-IN"/>
    </w:rPr>
  </w:style>
  <w:style w:type="paragraph" w:customStyle="1" w:styleId="text-body">
    <w:name w:val="text-body"/>
    <w:pPr>
      <w:widowControl w:val="0"/>
      <w:spacing w:after="120"/>
    </w:pPr>
    <w:rPr>
      <w:rFonts w:ascii="Georgia" w:hAnsi="Georgia" w:cs="DejaVu Sans"/>
      <w:color w:val="000000"/>
      <w:sz w:val="24"/>
      <w:szCs w:val="24"/>
      <w:lang w:eastAsia="zh-CN" w:bidi="hi-IN"/>
    </w:rPr>
  </w:style>
  <w:style w:type="paragraph" w:customStyle="1" w:styleId="listingblock">
    <w:name w:val="listingblock"/>
    <w:pPr>
      <w:widowControl w:val="0"/>
      <w:pBdr>
        <w:top w:val="single" w:sz="2" w:space="8" w:color="C0C0C0"/>
        <w:left w:val="single" w:sz="34" w:space="5" w:color="FFFFFF"/>
        <w:bottom w:val="single" w:sz="2" w:space="8" w:color="C0C0C0"/>
        <w:right w:val="single" w:sz="2" w:space="5" w:color="C0C0C0"/>
      </w:pBdr>
      <w:shd w:val="clear" w:color="auto" w:fill="F8F8F8"/>
      <w:spacing w:before="28" w:after="130"/>
    </w:pPr>
    <w:rPr>
      <w:rFonts w:ascii="DejaVu Sans Mono" w:hAnsi="DejaVu Sans Mono" w:cs="DejaVu Sans"/>
      <w:color w:val="000080"/>
      <w:sz w:val="24"/>
      <w:szCs w:val="24"/>
      <w:lang w:eastAsia="zh-CN" w:bidi="hi-IN"/>
    </w:rPr>
  </w:style>
  <w:style w:type="paragraph" w:customStyle="1" w:styleId="literalblock">
    <w:name w:val="literalblock"/>
    <w:pPr>
      <w:widowControl w:val="0"/>
      <w:pBdr>
        <w:left w:val="none" w:sz="2" w:space="0" w:color="000000"/>
      </w:pBdr>
      <w:spacing w:before="28" w:after="130"/>
    </w:pPr>
    <w:rPr>
      <w:rFonts w:ascii="DejaVu Sans Mono" w:hAnsi="DejaVu Sans Mono" w:cs="DejaVu Sans"/>
      <w:color w:val="000080"/>
      <w:sz w:val="24"/>
      <w:szCs w:val="24"/>
      <w:lang w:eastAsia="zh-CN" w:bidi="hi-IN"/>
    </w:rPr>
  </w:style>
  <w:style w:type="paragraph" w:customStyle="1" w:styleId="exampleblock">
    <w:name w:val="exampleblock"/>
    <w:pPr>
      <w:widowControl w:val="0"/>
      <w:spacing w:before="28" w:after="130" w:line="240" w:lineRule="atLeast"/>
    </w:pPr>
    <w:rPr>
      <w:rFonts w:ascii="Georgia" w:hAnsi="Georgia" w:cs="DejaVu Sans"/>
      <w:color w:val="000000"/>
      <w:sz w:val="24"/>
      <w:szCs w:val="24"/>
      <w:lang w:eastAsia="zh-CN" w:bidi="hi-IN"/>
    </w:rPr>
  </w:style>
  <w:style w:type="paragraph" w:customStyle="1" w:styleId="openblock">
    <w:name w:val="openblock"/>
    <w:pPr>
      <w:widowControl w:val="0"/>
      <w:spacing w:before="28" w:after="130"/>
    </w:pPr>
    <w:rPr>
      <w:rFonts w:ascii="Georgia" w:hAnsi="Georgia" w:cs="DejaVu Sans"/>
      <w:color w:val="000000"/>
      <w:sz w:val="24"/>
      <w:szCs w:val="24"/>
      <w:lang w:eastAsia="zh-CN" w:bidi="hi-IN"/>
    </w:rPr>
  </w:style>
  <w:style w:type="paragraph" w:customStyle="1" w:styleId="quoteblock">
    <w:name w:val="quoteblock"/>
    <w:pPr>
      <w:widowControl w:val="0"/>
      <w:pBdr>
        <w:top w:val="single" w:sz="8" w:space="1" w:color="C0C0C0"/>
        <w:left w:val="single" w:sz="44" w:space="4" w:color="FFFFFF"/>
        <w:bottom w:val="single" w:sz="8" w:space="1" w:color="C0C0C0"/>
        <w:right w:val="single" w:sz="8" w:space="1" w:color="C0C0C0"/>
      </w:pBdr>
      <w:shd w:val="clear" w:color="auto" w:fill="F8F8F8"/>
      <w:spacing w:after="170"/>
      <w:ind w:left="680"/>
    </w:pPr>
    <w:rPr>
      <w:rFonts w:ascii="DejaVu Sans Mono" w:hAnsi="DejaVu Sans Mono" w:cs="DejaVu Sans"/>
      <w:color w:val="000080"/>
      <w:sz w:val="24"/>
      <w:szCs w:val="24"/>
      <w:lang w:eastAsia="zh-CN" w:bidi="hi-IN"/>
    </w:rPr>
  </w:style>
  <w:style w:type="paragraph" w:customStyle="1" w:styleId="preamble">
    <w:name w:val="preamble"/>
    <w:pPr>
      <w:widowControl w:val="0"/>
      <w:spacing w:before="28" w:after="130"/>
    </w:pPr>
    <w:rPr>
      <w:rFonts w:ascii="Georgia" w:hAnsi="Georgia" w:cs="DejaVu Sans"/>
      <w:i/>
      <w:color w:val="000000"/>
      <w:sz w:val="24"/>
      <w:szCs w:val="24"/>
      <w:lang w:eastAsia="zh-CN" w:bidi="hi-IN"/>
    </w:rPr>
  </w:style>
  <w:style w:type="paragraph" w:customStyle="1" w:styleId="1f4">
    <w:name w:val="Нижний колонтитул1"/>
    <w:pPr>
      <w:widowControl w:val="0"/>
      <w:suppressLineNumbers/>
      <w:pBdr>
        <w:top w:val="none" w:sz="2" w:space="0" w:color="000000"/>
      </w:pBdr>
      <w:tabs>
        <w:tab w:val="right" w:pos="0"/>
        <w:tab w:val="right" w:pos="9792"/>
      </w:tabs>
      <w:spacing w:before="28" w:after="130"/>
    </w:pPr>
    <w:rPr>
      <w:rFonts w:ascii="Georgia" w:hAnsi="Georgia" w:cs="DejaVu Sans"/>
      <w:color w:val="000000"/>
      <w:sz w:val="24"/>
      <w:szCs w:val="24"/>
      <w:lang w:eastAsia="zh-CN" w:bidi="hi-IN"/>
    </w:rPr>
  </w:style>
  <w:style w:type="paragraph" w:customStyle="1" w:styleId="table-of-contents">
    <w:name w:val="table-of-contents"/>
    <w:pPr>
      <w:widowControl w:val="0"/>
      <w:suppressLineNumbers/>
      <w:spacing w:before="28" w:after="130"/>
    </w:pPr>
    <w:rPr>
      <w:rFonts w:ascii="Georgia" w:hAnsi="Georgia" w:cs="DejaVu Sans"/>
      <w:color w:val="000000"/>
      <w:sz w:val="24"/>
      <w:szCs w:val="24"/>
      <w:lang w:eastAsia="zh-CN" w:bidi="hi-IN"/>
    </w:rPr>
  </w:style>
  <w:style w:type="paragraph" w:customStyle="1" w:styleId="affd">
    <w:name w:val="Содержимое таблицы"/>
    <w:basedOn w:val="a1"/>
    <w:pPr>
      <w:widowControl w:val="0"/>
      <w:suppressLineNumbers/>
      <w:spacing w:before="28" w:after="130"/>
    </w:pPr>
    <w:rPr>
      <w:rFonts w:ascii="Georgia" w:hAnsi="Georgia" w:cs="DejaVu Sans"/>
      <w:color w:val="000000"/>
      <w:lang w:val="ru-RU" w:eastAsia="zh-CN" w:bidi="hi-IN"/>
    </w:rPr>
  </w:style>
  <w:style w:type="paragraph" w:customStyle="1" w:styleId="xl65">
    <w:name w:val="xl65"/>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pPr>
      <w:widowControl w:val="0"/>
      <w:ind w:firstLine="560"/>
      <w:jc w:val="both"/>
    </w:pPr>
    <w:rPr>
      <w:sz w:val="24"/>
    </w:rPr>
  </w:style>
  <w:style w:type="paragraph" w:customStyle="1" w:styleId="affe">
    <w:name w:val="????"/>
    <w:pPr>
      <w:widowControl w:val="0"/>
    </w:pPr>
    <w:rPr>
      <w:rFonts w:eastAsia="SimSun"/>
    </w:rPr>
  </w:style>
  <w:style w:type="paragraph" w:customStyle="1" w:styleId="1f5">
    <w:name w:val="ТЗ1"/>
    <w:basedOn w:val="14"/>
    <w:link w:val="1f6"/>
    <w:qFormat/>
    <w:pPr>
      <w:spacing w:before="0" w:after="0" w:line="276" w:lineRule="auto"/>
      <w:jc w:val="center"/>
    </w:pPr>
    <w:rPr>
      <w:rFonts w:ascii="Times New Roman" w:hAnsi="Times New Roman"/>
      <w:caps/>
      <w:sz w:val="24"/>
      <w:szCs w:val="20"/>
      <w:shd w:val="clear" w:color="auto" w:fill="FFFFFF"/>
      <w:lang w:val="ru-RU" w:eastAsia="ru-RU"/>
    </w:rPr>
  </w:style>
  <w:style w:type="paragraph" w:styleId="35">
    <w:name w:val="Body Text 3"/>
    <w:basedOn w:val="a1"/>
    <w:link w:val="36"/>
    <w:uiPriority w:val="99"/>
    <w:pPr>
      <w:widowControl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rPr>
      <w:rFonts w:eastAsia="Calibri"/>
      <w:sz w:val="16"/>
      <w:szCs w:val="16"/>
      <w:lang w:val="ru-RU" w:eastAsia="ru-RU" w:bidi="ar-SA"/>
    </w:rPr>
  </w:style>
  <w:style w:type="character" w:customStyle="1" w:styleId="1f6">
    <w:name w:val="ТЗ1 Знак"/>
    <w:link w:val="1f5"/>
    <w:rPr>
      <w:rFonts w:eastAsia="Calibri"/>
      <w:b/>
      <w:bCs/>
      <w:caps/>
      <w:sz w:val="24"/>
    </w:rPr>
  </w:style>
  <w:style w:type="paragraph" w:customStyle="1" w:styleId="afff">
    <w:name w:val="абзац"/>
    <w:basedOn w:val="a1"/>
    <w:pPr>
      <w:spacing w:before="120"/>
      <w:ind w:firstLine="708"/>
      <w:jc w:val="both"/>
    </w:pPr>
    <w:rPr>
      <w:rFonts w:ascii="Times New Roman" w:eastAsia="Calibri" w:hAnsi="Times New Roman"/>
      <w:sz w:val="22"/>
      <w:szCs w:val="22"/>
      <w:lang w:val="ru-RU" w:eastAsia="ru-RU"/>
    </w:rPr>
  </w:style>
  <w:style w:type="paragraph" w:customStyle="1" w:styleId="afff0">
    <w:name w:val="Обычный абзац"/>
    <w:basedOn w:val="a1"/>
    <w:pPr>
      <w:spacing w:after="120"/>
      <w:jc w:val="both"/>
    </w:pPr>
    <w:rPr>
      <w:rFonts w:ascii="Times New Roman" w:eastAsia="MS Mincho" w:hAnsi="Times New Roman"/>
      <w:lang w:val="ru-RU" w:eastAsia="ru-RU"/>
    </w:rPr>
  </w:style>
  <w:style w:type="character" w:customStyle="1" w:styleId="hps">
    <w:name w:val="hps"/>
  </w:style>
  <w:style w:type="paragraph" w:customStyle="1" w:styleId="fr2">
    <w:name w:val="fr2"/>
    <w:basedOn w:val="a1"/>
    <w:pPr>
      <w:widowControl w:val="0"/>
      <w:spacing w:before="100" w:after="100"/>
    </w:pPr>
    <w:rPr>
      <w:rFonts w:ascii="Times New Roman" w:hAnsi="Times New Roman"/>
      <w:lang w:val="ru-RU" w:eastAsia="ru-RU"/>
    </w:rPr>
  </w:style>
  <w:style w:type="character" w:customStyle="1" w:styleId="SubtitleChar">
    <w:name w:val="Subtitle Char"/>
    <w:rPr>
      <w:rFonts w:ascii="Times New Roman" w:hAnsi="Times New Roman" w:cs="Times New Roman"/>
      <w:b/>
      <w:bCs/>
      <w:smallCaps/>
      <w:sz w:val="24"/>
      <w:szCs w:val="24"/>
      <w:lang w:eastAsia="ru-RU"/>
    </w:rPr>
  </w:style>
  <w:style w:type="character" w:customStyle="1" w:styleId="BodyText3Char">
    <w:name w:val="Body Text 3 Char"/>
    <w:semiHidden/>
    <w:rPr>
      <w:rFonts w:ascii="Times New Roman" w:hAnsi="Times New Roman" w:cs="Times New Roman"/>
      <w:sz w:val="16"/>
      <w:szCs w:val="16"/>
      <w:lang w:eastAsia="ru-RU"/>
    </w:rPr>
  </w:style>
  <w:style w:type="paragraph" w:customStyle="1" w:styleId="normal10">
    <w:name w:val="normal1"/>
    <w:basedOn w:val="a1"/>
    <w:pPr>
      <w:spacing w:before="100" w:beforeAutospacing="1" w:after="100" w:afterAutospacing="1"/>
    </w:pPr>
    <w:rPr>
      <w:rFonts w:ascii="Times New Roman" w:hAnsi="Times New Roman"/>
      <w:lang w:val="ru-RU" w:eastAsia="ru-RU"/>
    </w:rPr>
  </w:style>
  <w:style w:type="character" w:customStyle="1" w:styleId="af2">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10"/>
    <w:uiPriority w:val="34"/>
    <w:qFormat/>
    <w:rPr>
      <w:rFonts w:ascii="Cambria" w:hAnsi="Cambria"/>
      <w:sz w:val="24"/>
      <w:szCs w:val="24"/>
      <w:lang w:val="en-US" w:eastAsia="en-US"/>
    </w:rPr>
  </w:style>
  <w:style w:type="table" w:styleId="afff1">
    <w:name w:val="Table Grid"/>
    <w:aliases w:val="SAP New Branding Table Style"/>
    <w:basedOn w:val="a3"/>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2">
    <w:name w:val="annotation reference"/>
    <w:uiPriority w:val="99"/>
    <w:rPr>
      <w:sz w:val="16"/>
      <w:szCs w:val="16"/>
    </w:rPr>
  </w:style>
  <w:style w:type="paragraph" w:customStyle="1" w:styleId="63">
    <w:name w:val="Знак Знак6"/>
    <w:basedOn w:val="a1"/>
    <w:pPr>
      <w:keepLines/>
      <w:spacing w:after="160" w:line="240" w:lineRule="exact"/>
    </w:pPr>
    <w:rPr>
      <w:rFonts w:ascii="Verdana" w:eastAsia="MS Mincho" w:hAnsi="Verdana" w:cs="Verdana"/>
      <w:sz w:val="20"/>
      <w:szCs w:val="20"/>
    </w:rPr>
  </w:style>
  <w:style w:type="character" w:customStyle="1" w:styleId="1f0">
    <w:name w:val="Название Знак1"/>
    <w:link w:val="affa"/>
    <w:uiPriority w:val="10"/>
    <w:rPr>
      <w:rFonts w:ascii="Liberation Sans" w:hAnsi="Liberation Sans" w:cs="DejaVu Sans"/>
      <w:color w:val="000000"/>
      <w:sz w:val="28"/>
      <w:szCs w:val="28"/>
      <w:lang w:eastAsia="zh-CN" w:bidi="hi-IN"/>
    </w:rPr>
  </w:style>
  <w:style w:type="character" w:customStyle="1" w:styleId="1f7">
    <w:name w:val="Текст примечания Знак1"/>
    <w:uiPriority w:val="99"/>
    <w:semiHidden/>
  </w:style>
  <w:style w:type="paragraph" w:customStyle="1" w:styleId="1f8">
    <w:name w:val="Обычный1"/>
    <w:link w:val="Normal"/>
    <w:pPr>
      <w:widowControl w:val="0"/>
      <w:ind w:firstLine="560"/>
      <w:jc w:val="both"/>
    </w:pPr>
    <w:rPr>
      <w:sz w:val="24"/>
    </w:rPr>
  </w:style>
  <w:style w:type="character" w:customStyle="1" w:styleId="Normal">
    <w:name w:val="Normal Знак"/>
    <w:link w:val="1f8"/>
    <w:rPr>
      <w:sz w:val="24"/>
    </w:rPr>
  </w:style>
  <w:style w:type="paragraph" w:styleId="afff3">
    <w:name w:val="Plain Text"/>
    <w:basedOn w:val="a1"/>
    <w:link w:val="afff4"/>
    <w:rPr>
      <w:rFonts w:ascii="Courier New" w:hAnsi="Courier New" w:cs="Courier New"/>
      <w:sz w:val="20"/>
      <w:szCs w:val="20"/>
      <w:lang w:val="ru-RU" w:eastAsia="ru-RU"/>
    </w:rPr>
  </w:style>
  <w:style w:type="character" w:customStyle="1" w:styleId="afff4">
    <w:name w:val="Текст Знак"/>
    <w:link w:val="afff3"/>
    <w:rPr>
      <w:rFonts w:ascii="Courier New" w:hAnsi="Courier New" w:cs="Courier New"/>
    </w:rPr>
  </w:style>
  <w:style w:type="paragraph" w:styleId="afff5">
    <w:name w:val="No Spacing"/>
    <w:link w:val="afff6"/>
    <w:uiPriority w:val="1"/>
    <w:qFormat/>
    <w:rPr>
      <w:rFonts w:ascii="Calibri" w:eastAsia="Calibri" w:hAnsi="Calibri"/>
      <w:sz w:val="22"/>
      <w:szCs w:val="22"/>
      <w:lang w:eastAsia="en-US"/>
    </w:rPr>
  </w:style>
  <w:style w:type="character" w:customStyle="1" w:styleId="afff6">
    <w:name w:val="Без интервала Знак"/>
    <w:link w:val="afff5"/>
    <w:rPr>
      <w:rFonts w:ascii="Calibri" w:eastAsia="Calibri" w:hAnsi="Calibri"/>
      <w:sz w:val="22"/>
      <w:szCs w:val="22"/>
      <w:lang w:eastAsia="en-US"/>
    </w:rPr>
  </w:style>
  <w:style w:type="paragraph" w:customStyle="1" w:styleId="111">
    <w:name w:val="Знак Знак1 Знак Знак Знак Знак Знак Знак1 Знак"/>
    <w:basedOn w:val="a1"/>
    <w:rPr>
      <w:rFonts w:ascii="Verdana" w:hAnsi="Verdana" w:cs="Verdana"/>
      <w:sz w:val="20"/>
      <w:szCs w:val="20"/>
    </w:rPr>
  </w:style>
  <w:style w:type="paragraph" w:customStyle="1" w:styleId="112">
    <w:name w:val="Обычный11"/>
    <w:pPr>
      <w:widowControl w:val="0"/>
      <w:ind w:firstLine="560"/>
      <w:jc w:val="both"/>
    </w:pPr>
    <w:rPr>
      <w:sz w:val="24"/>
    </w:rPr>
  </w:style>
  <w:style w:type="paragraph" w:customStyle="1" w:styleId="Style6">
    <w:name w:val="Style6"/>
    <w:basedOn w:val="a1"/>
    <w:pPr>
      <w:widowControl w:val="0"/>
    </w:pPr>
    <w:rPr>
      <w:rFonts w:ascii="Times New Roman" w:hAnsi="Times New Roman"/>
      <w:lang w:val="ru-RU" w:eastAsia="ru-RU"/>
    </w:rPr>
  </w:style>
  <w:style w:type="paragraph" w:customStyle="1" w:styleId="Style5">
    <w:name w:val="Style5"/>
    <w:basedOn w:val="a1"/>
    <w:pPr>
      <w:widowControl w:val="0"/>
      <w:spacing w:line="206" w:lineRule="exact"/>
      <w:ind w:firstLine="346"/>
      <w:jc w:val="both"/>
    </w:pPr>
    <w:rPr>
      <w:rFonts w:ascii="Times New Roman" w:hAnsi="Times New Roman"/>
      <w:lang w:val="ru-RU" w:eastAsia="ru-RU"/>
    </w:rPr>
  </w:style>
  <w:style w:type="paragraph" w:customStyle="1" w:styleId="Style7">
    <w:name w:val="Style7"/>
    <w:basedOn w:val="a1"/>
    <w:pPr>
      <w:widowControl w:val="0"/>
      <w:spacing w:line="206" w:lineRule="exact"/>
    </w:pPr>
    <w:rPr>
      <w:rFonts w:ascii="Times New Roman" w:hAnsi="Times New Roman"/>
      <w:lang w:val="ru-RU" w:eastAsia="ru-RU"/>
    </w:rPr>
  </w:style>
  <w:style w:type="paragraph" w:customStyle="1" w:styleId="Style8">
    <w:name w:val="Style8"/>
    <w:basedOn w:val="a1"/>
    <w:pPr>
      <w:widowControl w:val="0"/>
    </w:pPr>
    <w:rPr>
      <w:rFonts w:ascii="Times New Roman" w:hAnsi="Times New Roman"/>
      <w:lang w:val="ru-RU" w:eastAsia="ru-RU"/>
    </w:rPr>
  </w:style>
  <w:style w:type="paragraph" w:customStyle="1" w:styleId="Style9">
    <w:name w:val="Style9"/>
    <w:basedOn w:val="a1"/>
    <w:pPr>
      <w:widowControl w:val="0"/>
      <w:spacing w:line="202" w:lineRule="exact"/>
      <w:ind w:firstLine="442"/>
      <w:jc w:val="both"/>
    </w:pPr>
    <w:rPr>
      <w:rFonts w:ascii="Times New Roman" w:hAnsi="Times New Roman"/>
      <w:lang w:val="ru-RU" w:eastAsia="ru-RU"/>
    </w:rPr>
  </w:style>
  <w:style w:type="paragraph" w:customStyle="1" w:styleId="Style10">
    <w:name w:val="Style10"/>
    <w:basedOn w:val="a1"/>
    <w:pPr>
      <w:widowControl w:val="0"/>
      <w:spacing w:line="206" w:lineRule="exact"/>
      <w:jc w:val="both"/>
    </w:pPr>
    <w:rPr>
      <w:rFonts w:ascii="Times New Roman" w:hAnsi="Times New Roman"/>
      <w:lang w:val="ru-RU" w:eastAsia="ru-RU"/>
    </w:rPr>
  </w:style>
  <w:style w:type="paragraph" w:customStyle="1" w:styleId="Style11">
    <w:name w:val="Style11"/>
    <w:basedOn w:val="a1"/>
    <w:pPr>
      <w:widowControl w:val="0"/>
      <w:spacing w:line="211" w:lineRule="exact"/>
      <w:ind w:firstLine="341"/>
      <w:jc w:val="both"/>
    </w:pPr>
    <w:rPr>
      <w:rFonts w:ascii="Times New Roman" w:hAnsi="Times New Roman"/>
      <w:lang w:val="ru-RU" w:eastAsia="ru-RU"/>
    </w:rPr>
  </w:style>
  <w:style w:type="paragraph" w:customStyle="1" w:styleId="Style12">
    <w:name w:val="Style12"/>
    <w:basedOn w:val="a1"/>
    <w:pPr>
      <w:widowControl w:val="0"/>
      <w:spacing w:line="209" w:lineRule="exact"/>
      <w:ind w:firstLine="346"/>
    </w:pPr>
    <w:rPr>
      <w:rFonts w:ascii="Times New Roman" w:hAnsi="Times New Roman"/>
      <w:lang w:val="ru-RU" w:eastAsia="ru-RU"/>
    </w:rPr>
  </w:style>
  <w:style w:type="paragraph" w:customStyle="1" w:styleId="Style13">
    <w:name w:val="Style13"/>
    <w:basedOn w:val="a1"/>
    <w:pPr>
      <w:widowControl w:val="0"/>
      <w:spacing w:line="211" w:lineRule="exact"/>
      <w:ind w:firstLine="365"/>
      <w:jc w:val="both"/>
    </w:pPr>
    <w:rPr>
      <w:rFonts w:ascii="Times New Roman" w:hAnsi="Times New Roman"/>
      <w:lang w:val="ru-RU" w:eastAsia="ru-RU"/>
    </w:rPr>
  </w:style>
  <w:style w:type="paragraph" w:customStyle="1" w:styleId="Style14">
    <w:name w:val="Style14"/>
    <w:basedOn w:val="a1"/>
    <w:pPr>
      <w:widowControl w:val="0"/>
    </w:pPr>
    <w:rPr>
      <w:rFonts w:ascii="Times New Roman" w:hAnsi="Times New Roman"/>
      <w:lang w:val="ru-RU" w:eastAsia="ru-RU"/>
    </w:rPr>
  </w:style>
  <w:style w:type="character" w:customStyle="1" w:styleId="FontStyle33">
    <w:name w:val="Font Style33"/>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rPr>
      <w:rFonts w:ascii="Times New Roman" w:hAnsi="Times New Roman" w:cs="Times New Roman"/>
      <w:spacing w:val="10"/>
      <w:sz w:val="14"/>
      <w:szCs w:val="14"/>
    </w:rPr>
  </w:style>
  <w:style w:type="paragraph" w:customStyle="1" w:styleId="Style4">
    <w:name w:val="Style4"/>
    <w:basedOn w:val="a1"/>
    <w:pPr>
      <w:widowControl w:val="0"/>
      <w:spacing w:line="206" w:lineRule="exact"/>
      <w:ind w:firstLine="422"/>
      <w:jc w:val="both"/>
    </w:pPr>
    <w:rPr>
      <w:rFonts w:ascii="Times New Roman" w:hAnsi="Times New Roman"/>
      <w:lang w:val="ru-RU" w:eastAsia="ru-RU"/>
    </w:rPr>
  </w:style>
  <w:style w:type="paragraph" w:customStyle="1" w:styleId="Style15">
    <w:name w:val="Style15"/>
    <w:basedOn w:val="a1"/>
    <w:pPr>
      <w:widowControl w:val="0"/>
      <w:spacing w:line="206" w:lineRule="exact"/>
      <w:ind w:firstLine="413"/>
      <w:jc w:val="both"/>
    </w:pPr>
    <w:rPr>
      <w:rFonts w:ascii="Times New Roman" w:hAnsi="Times New Roman"/>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1"/>
    <w:pPr>
      <w:widowControl w:val="0"/>
      <w:spacing w:line="274" w:lineRule="exact"/>
    </w:pPr>
    <w:rPr>
      <w:rFonts w:ascii="Times New Roman" w:hAnsi="Times New Roman"/>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1"/>
    <w:pPr>
      <w:widowControl w:val="0"/>
      <w:spacing w:line="221" w:lineRule="exact"/>
      <w:jc w:val="right"/>
    </w:pPr>
    <w:rPr>
      <w:rFonts w:ascii="Times New Roman" w:hAnsi="Times New Roman"/>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7">
    <w:name w:val="Знак"/>
    <w:basedOn w:val="a1"/>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1"/>
    <w:next w:val="a1"/>
    <w:pPr>
      <w:spacing w:after="160" w:line="240" w:lineRule="exact"/>
    </w:pPr>
    <w:rPr>
      <w:rFonts w:ascii="Tahoma" w:hAnsi="Tahoma"/>
      <w:sz w:val="20"/>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2">
    <w:name w:val="Знак Знак9"/>
    <w:rPr>
      <w:sz w:val="16"/>
      <w:szCs w:val="16"/>
      <w:lang w:val="ru-RU" w:eastAsia="ru-RU" w:bidi="ar-SA"/>
    </w:rPr>
  </w:style>
  <w:style w:type="paragraph" w:customStyle="1" w:styleId="53">
    <w:name w:val="Основной текст5"/>
    <w:basedOn w:val="a1"/>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Pr>
      <w:color w:val="000000"/>
      <w:sz w:val="24"/>
      <w:szCs w:val="24"/>
      <w:lang w:eastAsia="en-US"/>
    </w:rPr>
  </w:style>
  <w:style w:type="character" w:customStyle="1" w:styleId="82">
    <w:name w:val="Знак Знак8"/>
    <w:rPr>
      <w:sz w:val="24"/>
      <w:lang w:val="ru-RU" w:eastAsia="ru-RU" w:bidi="ar-SA"/>
    </w:rPr>
  </w:style>
  <w:style w:type="paragraph" w:customStyle="1" w:styleId="CharCharCharCharCharCharCharChar">
    <w:name w:val="Char Char Знак Знак Char Char Char Char Char Char Знак Знак"/>
    <w:basedOn w:val="a1"/>
    <w:pPr>
      <w:spacing w:after="160" w:line="240" w:lineRule="exact"/>
    </w:pPr>
    <w:rPr>
      <w:rFonts w:ascii="Verdana" w:hAnsi="Verdana" w:cs="Verdana"/>
      <w:sz w:val="20"/>
      <w:szCs w:val="20"/>
    </w:rPr>
  </w:style>
  <w:style w:type="character" w:styleId="afff8">
    <w:name w:val="line number"/>
  </w:style>
  <w:style w:type="paragraph" w:customStyle="1" w:styleId="CharChar1">
    <w:name w:val="Char Char1"/>
    <w:basedOn w:val="a1"/>
    <w:rPr>
      <w:rFonts w:ascii="Verdana" w:hAnsi="Verdana"/>
      <w:sz w:val="20"/>
      <w:szCs w:val="20"/>
    </w:rPr>
  </w:style>
  <w:style w:type="character" w:customStyle="1" w:styleId="73">
    <w:name w:val="Знак Знак7"/>
    <w:rPr>
      <w:sz w:val="24"/>
      <w:szCs w:val="24"/>
      <w:lang w:bidi="ar-SA"/>
    </w:rPr>
  </w:style>
  <w:style w:type="character" w:customStyle="1" w:styleId="54">
    <w:name w:val="Знак Знак5"/>
    <w:rPr>
      <w:b/>
      <w:sz w:val="24"/>
      <w:lang w:val="ru-RU" w:eastAsia="ru-RU" w:bidi="ar-SA"/>
    </w:rPr>
  </w:style>
  <w:style w:type="paragraph" w:customStyle="1" w:styleId="ListParagraph2">
    <w:name w:val="List Paragraph2"/>
    <w:basedOn w:val="a1"/>
    <w:qFormat/>
    <w:pPr>
      <w:ind w:left="720"/>
      <w:contextualSpacing/>
    </w:pPr>
    <w:rPr>
      <w:rFonts w:ascii="Times New Roman" w:hAnsi="Times New Roman"/>
    </w:rPr>
  </w:style>
  <w:style w:type="character" w:customStyle="1" w:styleId="s20">
    <w:name w:val="s20"/>
    <w:rPr>
      <w:shd w:val="clear" w:color="auto" w:fill="FFFFFF"/>
    </w:rPr>
  </w:style>
  <w:style w:type="character" w:customStyle="1" w:styleId="atn">
    <w:name w:val="atn"/>
  </w:style>
  <w:style w:type="character" w:customStyle="1" w:styleId="s1">
    <w:name w:val="s1"/>
    <w:rPr>
      <w:rFonts w:ascii="Times New Roman" w:hAnsi="Times New Roman" w:cs="Times New Roman" w:hint="default"/>
      <w:b/>
      <w:bCs/>
      <w:i w:val="0"/>
      <w:iCs w:val="0"/>
      <w:strike w:val="0"/>
      <w:color w:val="000000"/>
      <w:u w:val="none"/>
    </w:rPr>
  </w:style>
  <w:style w:type="character" w:customStyle="1" w:styleId="longtext">
    <w:name w:val="long_text"/>
  </w:style>
  <w:style w:type="character" w:customStyle="1" w:styleId="afff9">
    <w:name w:val="Основной текст_"/>
    <w:link w:val="93"/>
    <w:rPr>
      <w:rFonts w:ascii="Arial" w:hAnsi="Arial" w:cs="Arial"/>
      <w:spacing w:val="-4"/>
      <w:sz w:val="17"/>
      <w:szCs w:val="17"/>
      <w:u w:val="none"/>
    </w:rPr>
  </w:style>
  <w:style w:type="paragraph" w:styleId="afffa">
    <w:name w:val="List Paragraph"/>
    <w:aliases w:val="List_Paragraph,Multilevel para_II,List Paragraph1,List Paragraph (numbered (a)),Numbered list,Заголовок 1.1,1. спис,Абзац маркированнный,Заголовок_3,Bullet_IRAO,Мой Список,AC List 01,Подпись рисунка,Table-Normal,Абзац,3,H1-1,1,UL,?,lp1"/>
    <w:basedOn w:val="a1"/>
    <w:link w:val="1f9"/>
    <w:uiPriority w:val="34"/>
    <w:qFormat/>
    <w:pPr>
      <w:ind w:left="708"/>
    </w:pPr>
  </w:style>
  <w:style w:type="character" w:customStyle="1" w:styleId="37">
    <w:name w:val="Основной текст (3)_"/>
    <w:link w:val="38"/>
    <w:rPr>
      <w:sz w:val="24"/>
      <w:szCs w:val="24"/>
      <w:shd w:val="clear" w:color="auto" w:fill="FFFFFF"/>
    </w:rPr>
  </w:style>
  <w:style w:type="character" w:customStyle="1" w:styleId="43">
    <w:name w:val="Основной текст (4)_"/>
    <w:link w:val="44"/>
    <w:rPr>
      <w:b/>
      <w:bCs/>
      <w:shd w:val="clear" w:color="auto" w:fill="FFFFFF"/>
    </w:rPr>
  </w:style>
  <w:style w:type="character" w:customStyle="1" w:styleId="55">
    <w:name w:val="Основной текст (5)_"/>
    <w:link w:val="56"/>
    <w:rPr>
      <w:shd w:val="clear" w:color="auto" w:fill="FFFFFF"/>
    </w:rPr>
  </w:style>
  <w:style w:type="paragraph" w:customStyle="1" w:styleId="38">
    <w:name w:val="Основной текст (3)"/>
    <w:basedOn w:val="a1"/>
    <w:link w:val="37"/>
    <w:pPr>
      <w:widowControl w:val="0"/>
      <w:shd w:val="clear" w:color="auto" w:fill="FFFFFF"/>
      <w:spacing w:line="274" w:lineRule="exact"/>
      <w:jc w:val="center"/>
    </w:pPr>
    <w:rPr>
      <w:rFonts w:ascii="Times New Roman" w:hAnsi="Times New Roman"/>
      <w:lang w:val="ru-RU" w:eastAsia="ru-RU"/>
    </w:rPr>
  </w:style>
  <w:style w:type="paragraph" w:customStyle="1" w:styleId="44">
    <w:name w:val="Основной текст (4)"/>
    <w:basedOn w:val="a1"/>
    <w:link w:val="43"/>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1"/>
    <w:link w:val="55"/>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1"/>
    <w:uiPriority w:val="1"/>
    <w:qFormat/>
    <w:pPr>
      <w:widowControl w:val="0"/>
    </w:pPr>
    <w:rPr>
      <w:rFonts w:ascii="Times New Roman" w:hAnsi="Times New Roman"/>
      <w:sz w:val="22"/>
      <w:szCs w:val="22"/>
      <w:lang w:val="ru-RU" w:eastAsia="ru-RU" w:bidi="ru-RU"/>
    </w:rPr>
  </w:style>
  <w:style w:type="character" w:customStyle="1" w:styleId="clausesuff">
    <w:name w:val="clausesuff"/>
  </w:style>
  <w:style w:type="character" w:customStyle="1" w:styleId="jlqj4b">
    <w:name w:val="jlqj4b"/>
  </w:style>
  <w:style w:type="character" w:customStyle="1" w:styleId="normaltextrun">
    <w:name w:val="normaltextrun"/>
    <w:basedOn w:val="a2"/>
  </w:style>
  <w:style w:type="character" w:customStyle="1" w:styleId="eop">
    <w:name w:val="eop"/>
    <w:basedOn w:val="a2"/>
  </w:style>
  <w:style w:type="character" w:customStyle="1" w:styleId="contextualspellingandgrammarerror">
    <w:name w:val="contextualspellingandgrammarerror"/>
    <w:basedOn w:val="a2"/>
  </w:style>
  <w:style w:type="character" w:customStyle="1" w:styleId="spellingerror">
    <w:name w:val="spellingerror"/>
    <w:basedOn w:val="a2"/>
  </w:style>
  <w:style w:type="character" w:customStyle="1" w:styleId="tabchar">
    <w:name w:val="tabchar"/>
    <w:basedOn w:val="a2"/>
  </w:style>
  <w:style w:type="paragraph" w:customStyle="1" w:styleId="1fa">
    <w:name w:val="ТЭО1"/>
    <w:basedOn w:val="14"/>
    <w:link w:val="1fb"/>
    <w:autoRedefine/>
    <w:qFormat/>
    <w:rsid w:val="00D3527E"/>
    <w:pPr>
      <w:spacing w:before="0" w:after="0" w:line="276" w:lineRule="auto"/>
      <w:contextualSpacing/>
    </w:pPr>
    <w:rPr>
      <w:rFonts w:ascii="Times New Roman Полужирный" w:eastAsia="Times New Roman" w:hAnsi="Times New Roman Полужирный"/>
      <w:caps/>
      <w:sz w:val="28"/>
      <w:szCs w:val="28"/>
      <w:lang w:val="ru-RU" w:eastAsia="ru-RU"/>
    </w:rPr>
  </w:style>
  <w:style w:type="character" w:customStyle="1" w:styleId="1fb">
    <w:name w:val="ТЭО1 Знак"/>
    <w:basedOn w:val="a2"/>
    <w:link w:val="1fa"/>
    <w:rsid w:val="00D3527E"/>
    <w:rPr>
      <w:rFonts w:ascii="Times New Roman Полужирный" w:hAnsi="Times New Roman Полужирный"/>
      <w:b/>
      <w:bCs/>
      <w:caps/>
      <w:sz w:val="28"/>
      <w:szCs w:val="28"/>
    </w:rPr>
  </w:style>
  <w:style w:type="paragraph" w:customStyle="1" w:styleId="2a">
    <w:name w:val="ТЭО2"/>
    <w:basedOn w:val="22"/>
    <w:link w:val="2b"/>
    <w:autoRedefine/>
    <w:uiPriority w:val="99"/>
    <w:qFormat/>
    <w:rsid w:val="00D3527E"/>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character" w:customStyle="1" w:styleId="2b">
    <w:name w:val="ТЭО2 Знак"/>
    <w:basedOn w:val="a2"/>
    <w:link w:val="2a"/>
    <w:uiPriority w:val="99"/>
    <w:rsid w:val="00D3527E"/>
    <w:rPr>
      <w:rFonts w:eastAsia="TimesNewRoman"/>
      <w:b/>
      <w:iCs/>
      <w:color w:val="000000"/>
      <w:position w:val="-1"/>
      <w:sz w:val="28"/>
      <w:szCs w:val="24"/>
      <w:bdr w:val="none" w:sz="0" w:space="0" w:color="auto" w:frame="1"/>
    </w:rPr>
  </w:style>
  <w:style w:type="paragraph" w:customStyle="1" w:styleId="-4">
    <w:name w:val="ТЭО- 4"/>
    <w:basedOn w:val="40"/>
    <w:link w:val="-40"/>
    <w:autoRedefine/>
    <w:uiPriority w:val="99"/>
    <w:qFormat/>
    <w:rsid w:val="00D3527E"/>
    <w:pPr>
      <w:keepNext w:val="0"/>
      <w:numPr>
        <w:ilvl w:val="3"/>
        <w:numId w:val="11"/>
      </w:numPr>
      <w:spacing w:before="0" w:after="0" w:line="23" w:lineRule="atLeast"/>
      <w:ind w:left="0" w:firstLine="0"/>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2"/>
    <w:link w:val="-4"/>
    <w:uiPriority w:val="99"/>
    <w:rsid w:val="00D3527E"/>
    <w:rPr>
      <w:b/>
      <w:bCs/>
      <w:color w:val="000000"/>
      <w:sz w:val="24"/>
      <w:szCs w:val="28"/>
      <w:bdr w:val="none" w:sz="0" w:space="0" w:color="auto" w:frame="1"/>
      <w:lang w:bidi="hi-IN"/>
    </w:rPr>
  </w:style>
  <w:style w:type="table" w:customStyle="1" w:styleId="-4311">
    <w:name w:val="Таблица-сетка 4 — акцент 311"/>
    <w:basedOn w:val="a3"/>
    <w:uiPriority w:val="49"/>
    <w:rsid w:val="00D3527E"/>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fc">
    <w:name w:val="Основной текст Знак1"/>
    <w:basedOn w:val="a2"/>
    <w:uiPriority w:val="99"/>
    <w:semiHidden/>
    <w:rsid w:val="00D3527E"/>
  </w:style>
  <w:style w:type="character" w:customStyle="1" w:styleId="1fd">
    <w:name w:val="Текст выноски Знак1"/>
    <w:basedOn w:val="a2"/>
    <w:uiPriority w:val="99"/>
    <w:semiHidden/>
    <w:rsid w:val="00D3527E"/>
    <w:rPr>
      <w:rFonts w:ascii="Segoe UI" w:hAnsi="Segoe UI" w:cs="Segoe UI"/>
      <w:sz w:val="18"/>
      <w:szCs w:val="18"/>
    </w:rPr>
  </w:style>
  <w:style w:type="paragraph" w:customStyle="1" w:styleId="snoska">
    <w:name w:val="snoska"/>
    <w:basedOn w:val="a1"/>
    <w:rsid w:val="00D3527E"/>
    <w:pPr>
      <w:widowControl w:val="0"/>
      <w:suppressAutoHyphens/>
      <w:spacing w:line="100" w:lineRule="atLeast"/>
      <w:jc w:val="both"/>
    </w:pPr>
    <w:rPr>
      <w:rFonts w:ascii="Arial" w:hAnsi="Arial" w:cs="Arial"/>
      <w:lang w:val="en-GB" w:eastAsia="zh-CN"/>
    </w:rPr>
  </w:style>
  <w:style w:type="paragraph" w:customStyle="1" w:styleId="20">
    <w:name w:val="ТЗ2"/>
    <w:basedOn w:val="22"/>
    <w:next w:val="30"/>
    <w:autoRedefine/>
    <w:qFormat/>
    <w:rsid w:val="00D3527E"/>
    <w:pPr>
      <w:numPr>
        <w:ilvl w:val="1"/>
        <w:numId w:val="7"/>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character" w:customStyle="1" w:styleId="aff4">
    <w:name w:val="Обычный (веб) Знак"/>
    <w:aliases w:val="Обычный (Web) Знак,Обычный (Интернет)1 Знак"/>
    <w:link w:val="aff3"/>
    <w:uiPriority w:val="99"/>
    <w:locked/>
    <w:rsid w:val="00D3527E"/>
    <w:rPr>
      <w:rFonts w:eastAsia="Calibri"/>
      <w:sz w:val="24"/>
      <w:szCs w:val="24"/>
      <w:lang w:val="en-GB" w:eastAsia="en-US"/>
    </w:rPr>
  </w:style>
  <w:style w:type="paragraph" w:customStyle="1" w:styleId="BodyTextBody">
    <w:name w:val="Body Text.Body"/>
    <w:rsid w:val="00D3527E"/>
    <w:pPr>
      <w:spacing w:before="120" w:after="120"/>
      <w:jc w:val="both"/>
    </w:pPr>
    <w:rPr>
      <w:sz w:val="24"/>
      <w:lang w:val="en-US" w:eastAsia="en-US"/>
    </w:rPr>
  </w:style>
  <w:style w:type="paragraph" w:styleId="a0">
    <w:name w:val="List Bullet"/>
    <w:basedOn w:val="a1"/>
    <w:autoRedefine/>
    <w:rsid w:val="00D3527E"/>
    <w:pPr>
      <w:numPr>
        <w:numId w:val="6"/>
      </w:numPr>
      <w:overflowPunct w:val="0"/>
      <w:autoSpaceDE w:val="0"/>
      <w:autoSpaceDN w:val="0"/>
      <w:adjustRightInd w:val="0"/>
      <w:textAlignment w:val="baseline"/>
    </w:pPr>
    <w:rPr>
      <w:rFonts w:ascii="Times New Roman" w:hAnsi="Times New Roman"/>
      <w:szCs w:val="20"/>
      <w:lang w:val="ru-RU" w:eastAsia="ru-RU"/>
    </w:rPr>
  </w:style>
  <w:style w:type="paragraph" w:customStyle="1" w:styleId="bullet1">
    <w:name w:val="bullet 1"/>
    <w:basedOn w:val="a1"/>
    <w:uiPriority w:val="99"/>
    <w:rsid w:val="00D3527E"/>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1"/>
    <w:uiPriority w:val="99"/>
    <w:rsid w:val="00D3527E"/>
    <w:pPr>
      <w:widowControl w:val="0"/>
      <w:autoSpaceDE w:val="0"/>
      <w:autoSpaceDN w:val="0"/>
      <w:adjustRightInd w:val="0"/>
    </w:pPr>
    <w:rPr>
      <w:rFonts w:ascii="Times New Roman" w:hAnsi="Times New Roman"/>
      <w:lang w:val="ru-RU" w:eastAsia="ru-RU"/>
    </w:rPr>
  </w:style>
  <w:style w:type="character" w:customStyle="1" w:styleId="FontStyle69">
    <w:name w:val="Font Style69"/>
    <w:uiPriority w:val="99"/>
    <w:rsid w:val="00D3527E"/>
    <w:rPr>
      <w:rFonts w:ascii="Times New Roman" w:hAnsi="Times New Roman" w:cs="Times New Roman"/>
      <w:color w:val="000000"/>
      <w:sz w:val="22"/>
      <w:szCs w:val="22"/>
    </w:rPr>
  </w:style>
  <w:style w:type="paragraph" w:customStyle="1" w:styleId="m">
    <w:name w:val="m_СписокТабл"/>
    <w:basedOn w:val="a1"/>
    <w:rsid w:val="00D3527E"/>
    <w:pPr>
      <w:suppressAutoHyphens/>
      <w:ind w:firstLine="567"/>
      <w:jc w:val="both"/>
    </w:pPr>
    <w:rPr>
      <w:rFonts w:ascii="Times New Roman" w:hAnsi="Times New Roman"/>
      <w:lang w:val="ru-RU" w:eastAsia="zh-CN"/>
    </w:rPr>
  </w:style>
  <w:style w:type="paragraph" w:customStyle="1" w:styleId="1fe">
    <w:name w:val="Заголовок оглавления1"/>
    <w:basedOn w:val="14"/>
    <w:next w:val="a1"/>
    <w:uiPriority w:val="39"/>
    <w:unhideWhenUsed/>
    <w:qFormat/>
    <w:rsid w:val="00D3527E"/>
    <w:pPr>
      <w:keepLines/>
      <w:tabs>
        <w:tab w:val="num" w:pos="360"/>
        <w:tab w:val="left" w:pos="993"/>
      </w:tabs>
      <w:spacing w:before="0" w:after="0" w:line="259" w:lineRule="auto"/>
      <w:ind w:firstLine="709"/>
      <w:contextualSpacing/>
      <w:mirrorIndents/>
      <w:jc w:val="both"/>
      <w:outlineLvl w:val="9"/>
    </w:pPr>
    <w:rPr>
      <w:rFonts w:ascii="Times New Roman" w:eastAsiaTheme="majorEastAsia" w:hAnsi="Times New Roman" w:cstheme="majorBidi"/>
      <w:bCs w:val="0"/>
      <w:smallCaps/>
      <w:sz w:val="26"/>
      <w:lang w:val="ru-RU" w:eastAsia="ru-RU"/>
    </w:rPr>
  </w:style>
  <w:style w:type="numbering" w:customStyle="1" w:styleId="a">
    <w:name w:val="Нумерация заголовков"/>
    <w:uiPriority w:val="99"/>
    <w:rsid w:val="00D3527E"/>
    <w:pPr>
      <w:numPr>
        <w:numId w:val="8"/>
      </w:numPr>
    </w:pPr>
  </w:style>
  <w:style w:type="paragraph" w:customStyle="1" w:styleId="93">
    <w:name w:val="Основной текст9"/>
    <w:basedOn w:val="a1"/>
    <w:link w:val="afff9"/>
    <w:rsid w:val="00D3527E"/>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BodyText21">
    <w:name w:val="Body Text 21"/>
    <w:basedOn w:val="a1"/>
    <w:rsid w:val="00D3527E"/>
    <w:pPr>
      <w:jc w:val="both"/>
    </w:pPr>
    <w:rPr>
      <w:rFonts w:ascii="Times New Roman" w:hAnsi="Times New Roman"/>
      <w:snapToGrid w:val="0"/>
      <w:szCs w:val="20"/>
      <w:lang w:val="ru-RU" w:eastAsia="ru-RU"/>
    </w:rPr>
  </w:style>
  <w:style w:type="paragraph" w:customStyle="1" w:styleId="new">
    <w:name w:val="Нумерованный список new"/>
    <w:basedOn w:val="af6"/>
    <w:rsid w:val="00D3527E"/>
    <w:pPr>
      <w:widowControl w:val="0"/>
      <w:numPr>
        <w:numId w:val="9"/>
      </w:numPr>
      <w:spacing w:line="360" w:lineRule="auto"/>
      <w:jc w:val="both"/>
    </w:pPr>
    <w:rPr>
      <w:rFonts w:eastAsia="Times New Roman"/>
      <w:sz w:val="23"/>
      <w:szCs w:val="23"/>
      <w:lang w:val="ru-RU" w:eastAsia="ru-RU"/>
    </w:rPr>
  </w:style>
  <w:style w:type="paragraph" w:customStyle="1" w:styleId="10">
    <w:name w:val="маркер 1"/>
    <w:basedOn w:val="a1"/>
    <w:link w:val="1ff"/>
    <w:qFormat/>
    <w:rsid w:val="00D3527E"/>
    <w:pPr>
      <w:numPr>
        <w:numId w:val="10"/>
      </w:numPr>
      <w:spacing w:before="120" w:after="120" w:line="276" w:lineRule="auto"/>
    </w:pPr>
    <w:rPr>
      <w:rFonts w:ascii="Times New Roman" w:hAnsi="Times New Roman"/>
      <w:lang w:val="ru-RU" w:eastAsia="ru-RU"/>
    </w:rPr>
  </w:style>
  <w:style w:type="character" w:customStyle="1" w:styleId="1ff">
    <w:name w:val="маркер 1 Знак"/>
    <w:basedOn w:val="a2"/>
    <w:link w:val="10"/>
    <w:rsid w:val="00D3527E"/>
    <w:rPr>
      <w:sz w:val="24"/>
      <w:szCs w:val="24"/>
    </w:rPr>
  </w:style>
  <w:style w:type="paragraph" w:customStyle="1" w:styleId="afffb">
    <w:name w:val="ГС_Основной_текст"/>
    <w:rsid w:val="00D3527E"/>
    <w:pPr>
      <w:spacing w:before="60" w:after="60" w:line="276" w:lineRule="auto"/>
      <w:ind w:firstLine="567"/>
    </w:pPr>
    <w:rPr>
      <w:snapToGrid w:val="0"/>
      <w:sz w:val="24"/>
      <w:szCs w:val="24"/>
    </w:rPr>
  </w:style>
  <w:style w:type="table" w:customStyle="1" w:styleId="-431">
    <w:name w:val="Таблица-сетка 4 — акцент 31"/>
    <w:basedOn w:val="a3"/>
    <w:next w:val="-432"/>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f0">
    <w:name w:val="Ирина 1"/>
    <w:basedOn w:val="a1"/>
    <w:link w:val="1ff1"/>
    <w:autoRedefine/>
    <w:qFormat/>
    <w:rsid w:val="00D3527E"/>
    <w:pPr>
      <w:suppressAutoHyphens/>
      <w:spacing w:line="276" w:lineRule="auto"/>
      <w:contextualSpacing/>
    </w:pPr>
    <w:rPr>
      <w:rFonts w:ascii="Times New Roman" w:hAnsi="Times New Roman"/>
      <w:b/>
      <w:bCs/>
      <w:caps/>
      <w:snapToGrid w:val="0"/>
      <w:szCs w:val="32"/>
      <w:shd w:val="clear" w:color="auto" w:fill="FFFFFF"/>
      <w:lang w:val="ru-RU" w:eastAsia="ru-RU"/>
    </w:rPr>
  </w:style>
  <w:style w:type="character" w:customStyle="1" w:styleId="1ff1">
    <w:name w:val="Ирина 1 Знак"/>
    <w:basedOn w:val="a2"/>
    <w:link w:val="1ff0"/>
    <w:rsid w:val="00D3527E"/>
    <w:rPr>
      <w:b/>
      <w:bCs/>
      <w:caps/>
      <w:snapToGrid w:val="0"/>
      <w:sz w:val="24"/>
      <w:szCs w:val="32"/>
    </w:rPr>
  </w:style>
  <w:style w:type="character" w:customStyle="1" w:styleId="scxw20123649">
    <w:name w:val="scxw20123649"/>
    <w:basedOn w:val="a2"/>
    <w:rsid w:val="00D3527E"/>
  </w:style>
  <w:style w:type="character" w:customStyle="1" w:styleId="findhit">
    <w:name w:val="findhit"/>
    <w:basedOn w:val="a2"/>
    <w:rsid w:val="00D3527E"/>
  </w:style>
  <w:style w:type="paragraph" w:customStyle="1" w:styleId="msonormal0">
    <w:name w:val="msonormal"/>
    <w:basedOn w:val="a1"/>
    <w:rsid w:val="00D3527E"/>
    <w:pPr>
      <w:spacing w:before="100" w:beforeAutospacing="1" w:after="100" w:afterAutospacing="1"/>
    </w:pPr>
    <w:rPr>
      <w:rFonts w:ascii="Times New Roman" w:hAnsi="Times New Roman"/>
      <w:lang w:val="ru-RU" w:eastAsia="ru-RU"/>
    </w:rPr>
  </w:style>
  <w:style w:type="character" w:customStyle="1" w:styleId="textrun">
    <w:name w:val="textrun"/>
    <w:basedOn w:val="a2"/>
    <w:rsid w:val="00D3527E"/>
  </w:style>
  <w:style w:type="paragraph" w:customStyle="1" w:styleId="outlineelement">
    <w:name w:val="outlineelement"/>
    <w:basedOn w:val="a1"/>
    <w:rsid w:val="00D3527E"/>
    <w:pPr>
      <w:spacing w:before="100" w:beforeAutospacing="1" w:after="100" w:afterAutospacing="1"/>
    </w:pPr>
    <w:rPr>
      <w:rFonts w:ascii="Times New Roman" w:hAnsi="Times New Roman"/>
      <w:lang w:val="ru-RU" w:eastAsia="ru-RU"/>
    </w:rPr>
  </w:style>
  <w:style w:type="paragraph" w:styleId="afffc">
    <w:name w:val="Revision"/>
    <w:hidden/>
    <w:uiPriority w:val="99"/>
    <w:semiHidden/>
    <w:rsid w:val="00D3527E"/>
    <w:rPr>
      <w:rFonts w:ascii="Georgia" w:hAnsi="Georgia" w:cs="Mangal"/>
      <w:color w:val="000000"/>
      <w:kern w:val="2"/>
      <w:sz w:val="24"/>
      <w:szCs w:val="21"/>
      <w:lang w:eastAsia="zh-CN" w:bidi="hi-IN"/>
    </w:rPr>
  </w:style>
  <w:style w:type="paragraph" w:customStyle="1" w:styleId="Bullets">
    <w:name w:val="Bullets"/>
    <w:basedOn w:val="a1"/>
    <w:rsid w:val="00D3527E"/>
    <w:pPr>
      <w:widowControl w:val="0"/>
      <w:tabs>
        <w:tab w:val="left" w:pos="270"/>
      </w:tabs>
      <w:autoSpaceDE w:val="0"/>
      <w:autoSpaceDN w:val="0"/>
      <w:adjustRightInd w:val="0"/>
      <w:spacing w:after="180" w:line="280" w:lineRule="atLeast"/>
      <w:ind w:left="360"/>
      <w:textAlignment w:val="baseline"/>
    </w:pPr>
    <w:rPr>
      <w:rFonts w:ascii="Arial" w:hAnsi="Arial"/>
      <w:color w:val="000000"/>
      <w:sz w:val="22"/>
      <w:szCs w:val="20"/>
      <w:lang w:bidi="he-IL"/>
    </w:rPr>
  </w:style>
  <w:style w:type="table" w:customStyle="1" w:styleId="-432">
    <w:name w:val="Таблица-сетка 4 — акцент 32"/>
    <w:basedOn w:val="a3"/>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Light">
    <w:name w:val="Grid Table Light"/>
    <w:basedOn w:val="a3"/>
    <w:uiPriority w:val="40"/>
    <w:rsid w:val="002F5B57"/>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c">
    <w:name w:val="Заголовок №2_"/>
    <w:basedOn w:val="a2"/>
    <w:rsid w:val="001A3391"/>
    <w:rPr>
      <w:rFonts w:ascii="Arial" w:eastAsia="Arial" w:hAnsi="Arial" w:cs="Arial"/>
      <w:b/>
      <w:bCs/>
      <w:i w:val="0"/>
      <w:iCs w:val="0"/>
      <w:smallCaps w:val="0"/>
      <w:strike w:val="0"/>
      <w:sz w:val="22"/>
      <w:szCs w:val="22"/>
      <w:u w:val="none"/>
    </w:rPr>
  </w:style>
  <w:style w:type="character" w:customStyle="1" w:styleId="2d">
    <w:name w:val="Заголовок №2"/>
    <w:basedOn w:val="2c"/>
    <w:rsid w:val="001A3391"/>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e">
    <w:name w:val="Основной текст (2)_"/>
    <w:basedOn w:val="a2"/>
    <w:link w:val="2f"/>
    <w:rsid w:val="001A3391"/>
    <w:rPr>
      <w:rFonts w:ascii="Arial" w:eastAsia="Arial" w:hAnsi="Arial" w:cs="Arial"/>
      <w:shd w:val="clear" w:color="auto" w:fill="FFFFFF"/>
    </w:rPr>
  </w:style>
  <w:style w:type="paragraph" w:customStyle="1" w:styleId="2f">
    <w:name w:val="Основной текст (2)"/>
    <w:basedOn w:val="a1"/>
    <w:link w:val="2e"/>
    <w:rsid w:val="001A3391"/>
    <w:pPr>
      <w:widowControl w:val="0"/>
      <w:shd w:val="clear" w:color="auto" w:fill="FFFFFF"/>
      <w:spacing w:before="240" w:after="540" w:line="278" w:lineRule="exact"/>
      <w:ind w:hanging="400"/>
    </w:pPr>
    <w:rPr>
      <w:rFonts w:ascii="Arial" w:eastAsia="Arial" w:hAnsi="Arial" w:cs="Arial"/>
      <w:sz w:val="20"/>
      <w:szCs w:val="20"/>
      <w:lang w:val="ru-RU" w:eastAsia="ru-RU"/>
    </w:rPr>
  </w:style>
  <w:style w:type="table" w:customStyle="1" w:styleId="1ff2">
    <w:name w:val="Сетка таблицы1"/>
    <w:basedOn w:val="a3"/>
    <w:next w:val="afff1"/>
    <w:uiPriority w:val="59"/>
    <w:rsid w:val="001A3391"/>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Импортированный стиль 1"/>
    <w:rsid w:val="001A3391"/>
    <w:pPr>
      <w:numPr>
        <w:numId w:val="13"/>
      </w:numPr>
    </w:pPr>
  </w:style>
  <w:style w:type="table" w:customStyle="1" w:styleId="113">
    <w:name w:val="Сетка таблицы11"/>
    <w:basedOn w:val="a3"/>
    <w:next w:val="afff1"/>
    <w:uiPriority w:val="59"/>
    <w:rsid w:val="001A3391"/>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Импортированный стиль 11"/>
    <w:rsid w:val="001A3391"/>
    <w:pPr>
      <w:numPr>
        <w:numId w:val="5"/>
      </w:numPr>
    </w:pPr>
  </w:style>
  <w:style w:type="paragraph" w:customStyle="1" w:styleId="21">
    <w:name w:val="Заголовок 21"/>
    <w:basedOn w:val="a1"/>
    <w:next w:val="a1"/>
    <w:uiPriority w:val="9"/>
    <w:unhideWhenUsed/>
    <w:qFormat/>
    <w:rsid w:val="001A3391"/>
    <w:pPr>
      <w:keepNext/>
      <w:keepLines/>
      <w:numPr>
        <w:ilvl w:val="1"/>
        <w:numId w:val="15"/>
      </w:numPr>
      <w:tabs>
        <w:tab w:val="clear" w:pos="1440"/>
      </w:tabs>
      <w:spacing w:before="40" w:line="259" w:lineRule="auto"/>
      <w:ind w:left="720" w:hanging="360"/>
      <w:outlineLvl w:val="1"/>
    </w:pPr>
    <w:rPr>
      <w:rFonts w:ascii="Times New Roman" w:hAnsi="Times New Roman"/>
      <w:b/>
      <w:color w:val="000000"/>
      <w:sz w:val="28"/>
      <w:szCs w:val="26"/>
      <w:lang w:val="ru-RU" w:eastAsia="ru-RU"/>
    </w:rPr>
  </w:style>
  <w:style w:type="paragraph" w:customStyle="1" w:styleId="310">
    <w:name w:val="Заголовок 31"/>
    <w:basedOn w:val="a1"/>
    <w:next w:val="a1"/>
    <w:uiPriority w:val="9"/>
    <w:unhideWhenUsed/>
    <w:qFormat/>
    <w:rsid w:val="001A3391"/>
    <w:pPr>
      <w:keepNext/>
      <w:keepLines/>
      <w:spacing w:before="40" w:line="259" w:lineRule="auto"/>
      <w:outlineLvl w:val="2"/>
    </w:pPr>
    <w:rPr>
      <w:rFonts w:ascii="Times New Roman" w:hAnsi="Times New Roman"/>
      <w:b/>
      <w:lang w:val="ru-RU" w:eastAsia="ru-RU"/>
    </w:rPr>
  </w:style>
  <w:style w:type="paragraph" w:customStyle="1" w:styleId="410">
    <w:name w:val="Заголовок 41"/>
    <w:basedOn w:val="a1"/>
    <w:next w:val="a1"/>
    <w:uiPriority w:val="9"/>
    <w:unhideWhenUsed/>
    <w:qFormat/>
    <w:rsid w:val="001A3391"/>
    <w:pPr>
      <w:keepNext/>
      <w:keepLines/>
      <w:spacing w:before="40" w:line="259" w:lineRule="auto"/>
      <w:outlineLvl w:val="3"/>
    </w:pPr>
    <w:rPr>
      <w:rFonts w:ascii="Times New Roman" w:hAnsi="Times New Roman"/>
      <w:b/>
      <w:iCs/>
      <w:lang w:val="ru-RU" w:eastAsia="ru-RU"/>
    </w:rPr>
  </w:style>
  <w:style w:type="paragraph" w:customStyle="1" w:styleId="510">
    <w:name w:val="Заголовок 51"/>
    <w:basedOn w:val="a1"/>
    <w:next w:val="a1"/>
    <w:uiPriority w:val="9"/>
    <w:unhideWhenUsed/>
    <w:qFormat/>
    <w:rsid w:val="001A3391"/>
    <w:pPr>
      <w:keepNext/>
      <w:keepLines/>
      <w:spacing w:before="40" w:line="259" w:lineRule="auto"/>
      <w:outlineLvl w:val="4"/>
    </w:pPr>
    <w:rPr>
      <w:rFonts w:ascii="Times New Roman" w:hAnsi="Times New Roman"/>
      <w:color w:val="000000"/>
      <w:lang w:val="ru-RU" w:eastAsia="ru-RU"/>
    </w:rPr>
  </w:style>
  <w:style w:type="paragraph" w:customStyle="1" w:styleId="610">
    <w:name w:val="Заголовок 61"/>
    <w:basedOn w:val="a1"/>
    <w:next w:val="a1"/>
    <w:uiPriority w:val="9"/>
    <w:semiHidden/>
    <w:unhideWhenUsed/>
    <w:qFormat/>
    <w:rsid w:val="001A3391"/>
    <w:pPr>
      <w:keepNext/>
      <w:keepLines/>
      <w:spacing w:before="40" w:line="259" w:lineRule="auto"/>
      <w:outlineLvl w:val="5"/>
    </w:pPr>
    <w:rPr>
      <w:rFonts w:ascii="Calibri Light" w:hAnsi="Calibri Light"/>
      <w:b/>
      <w:color w:val="243255"/>
      <w:lang w:val="ru-RU" w:eastAsia="ru-RU"/>
    </w:rPr>
  </w:style>
  <w:style w:type="numbering" w:customStyle="1" w:styleId="1ff3">
    <w:name w:val="Нет списка1"/>
    <w:next w:val="a4"/>
    <w:uiPriority w:val="99"/>
    <w:semiHidden/>
    <w:unhideWhenUsed/>
    <w:rsid w:val="001A3391"/>
  </w:style>
  <w:style w:type="table" w:customStyle="1" w:styleId="TableNormal1">
    <w:name w:val="Table Normal1"/>
    <w:rsid w:val="001A3391"/>
    <w:pPr>
      <w:spacing w:after="160" w:line="259" w:lineRule="auto"/>
    </w:pPr>
    <w:rPr>
      <w:sz w:val="24"/>
      <w:szCs w:val="24"/>
    </w:rPr>
    <w:tblPr>
      <w:tblCellMar>
        <w:top w:w="0" w:type="dxa"/>
        <w:left w:w="0" w:type="dxa"/>
        <w:bottom w:w="0" w:type="dxa"/>
        <w:right w:w="0" w:type="dxa"/>
      </w:tblCellMar>
    </w:tblPr>
  </w:style>
  <w:style w:type="character" w:customStyle="1" w:styleId="1ff4">
    <w:name w:val="Гиперссылка1"/>
    <w:basedOn w:val="a2"/>
    <w:uiPriority w:val="99"/>
    <w:unhideWhenUsed/>
    <w:rsid w:val="001A3391"/>
    <w:rPr>
      <w:color w:val="9454C3"/>
      <w:u w:val="single"/>
    </w:rPr>
  </w:style>
  <w:style w:type="table" w:customStyle="1" w:styleId="SAPNewBrandingTableStyle1">
    <w:name w:val="SAP New Branding Table Style1"/>
    <w:basedOn w:val="a3"/>
    <w:next w:val="afff1"/>
    <w:uiPriority w:val="59"/>
    <w:rsid w:val="001A339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basedOn w:val="a3"/>
    <w:next w:val="-12"/>
    <w:uiPriority w:val="46"/>
    <w:rsid w:val="001A3391"/>
    <w:rPr>
      <w:sz w:val="24"/>
      <w:szCs w:val="24"/>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1">
    <w:name w:val="Таблица-сетка 1 светлая — акцент 31"/>
    <w:basedOn w:val="a3"/>
    <w:next w:val="-132"/>
    <w:uiPriority w:val="46"/>
    <w:rsid w:val="001A3391"/>
    <w:rPr>
      <w:sz w:val="24"/>
      <w:szCs w:val="24"/>
    </w:rPr>
    <w:tblPr>
      <w:tblStyleRowBandSize w:val="1"/>
      <w:tblStyleColBandSize w:val="1"/>
      <w:tblInd w:w="0" w:type="dxa"/>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CellMar>
        <w:top w:w="0" w:type="dxa"/>
        <w:left w:w="108" w:type="dxa"/>
        <w:bottom w:w="0" w:type="dxa"/>
        <w:right w:w="108" w:type="dxa"/>
      </w:tblCellMar>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paragraph" w:customStyle="1" w:styleId="1ff5">
    <w:name w:val="ф1"/>
    <w:basedOn w:val="a1"/>
    <w:uiPriority w:val="99"/>
    <w:rsid w:val="001A3391"/>
    <w:pPr>
      <w:ind w:firstLine="567"/>
      <w:jc w:val="both"/>
    </w:pPr>
    <w:rPr>
      <w:rFonts w:ascii="Arial" w:hAnsi="Arial" w:cs="Arial"/>
      <w:lang w:val="ru-RU" w:eastAsia="ru-RU"/>
    </w:rPr>
  </w:style>
  <w:style w:type="table" w:customStyle="1" w:styleId="114">
    <w:name w:val="Таблица простая 11"/>
    <w:basedOn w:val="a3"/>
    <w:next w:val="120"/>
    <w:uiPriority w:val="41"/>
    <w:rsid w:val="001A3391"/>
    <w:rPr>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6">
    <w:name w:val="Сетка таблицы светлая1"/>
    <w:basedOn w:val="a3"/>
    <w:next w:val="2f0"/>
    <w:uiPriority w:val="40"/>
    <w:rsid w:val="001A3391"/>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
    <w:name w:val="HTML Preformatted"/>
    <w:basedOn w:val="a1"/>
    <w:link w:val="HTML0"/>
    <w:uiPriority w:val="99"/>
    <w:unhideWhenUsed/>
    <w:rsid w:val="001A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2"/>
    <w:link w:val="HTML"/>
    <w:uiPriority w:val="99"/>
    <w:rsid w:val="001A3391"/>
    <w:rPr>
      <w:rFonts w:ascii="Courier New" w:hAnsi="Courier New" w:cs="Courier New"/>
    </w:rPr>
  </w:style>
  <w:style w:type="table" w:customStyle="1" w:styleId="311">
    <w:name w:val="Таблица простая 31"/>
    <w:basedOn w:val="a3"/>
    <w:next w:val="320"/>
    <w:uiPriority w:val="43"/>
    <w:rsid w:val="001A3391"/>
    <w:rPr>
      <w:sz w:val="24"/>
      <w:szCs w:val="24"/>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fffd">
    <w:name w:val="ГС_абз_Наименование"/>
    <w:uiPriority w:val="99"/>
    <w:rsid w:val="001A3391"/>
    <w:pPr>
      <w:jc w:val="center"/>
    </w:pPr>
    <w:rPr>
      <w:sz w:val="48"/>
      <w:szCs w:val="24"/>
    </w:rPr>
  </w:style>
  <w:style w:type="paragraph" w:customStyle="1" w:styleId="12">
    <w:name w:val="Глава 1"/>
    <w:basedOn w:val="14"/>
    <w:qFormat/>
    <w:rsid w:val="001A3391"/>
    <w:pPr>
      <w:numPr>
        <w:numId w:val="14"/>
      </w:numPr>
      <w:spacing w:after="240" w:line="276" w:lineRule="auto"/>
    </w:pPr>
    <w:rPr>
      <w:rFonts w:ascii="Times New Roman" w:eastAsia="Times New Roman" w:hAnsi="Times New Roman"/>
      <w:kern w:val="32"/>
      <w:sz w:val="28"/>
      <w:lang w:val="ru-RU" w:eastAsia="ru-RU"/>
    </w:rPr>
  </w:style>
  <w:style w:type="paragraph" w:customStyle="1" w:styleId="afffe">
    <w:name w:val="Базовый текст"/>
    <w:basedOn w:val="a1"/>
    <w:link w:val="affff"/>
    <w:uiPriority w:val="99"/>
    <w:rsid w:val="001A3391"/>
    <w:pPr>
      <w:spacing w:line="360" w:lineRule="auto"/>
      <w:ind w:left="284" w:firstLine="567"/>
      <w:jc w:val="both"/>
    </w:pPr>
    <w:rPr>
      <w:rFonts w:ascii="Arial" w:hAnsi="Arial"/>
      <w:sz w:val="20"/>
      <w:lang w:val="ru-RU" w:eastAsia="ru-RU"/>
    </w:rPr>
  </w:style>
  <w:style w:type="character" w:customStyle="1" w:styleId="affff">
    <w:name w:val="Базовый текст Знак"/>
    <w:link w:val="afffe"/>
    <w:uiPriority w:val="99"/>
    <w:rsid w:val="001A3391"/>
    <w:rPr>
      <w:rFonts w:ascii="Arial" w:hAnsi="Arial"/>
      <w:szCs w:val="24"/>
    </w:rPr>
  </w:style>
  <w:style w:type="paragraph" w:customStyle="1" w:styleId="BodyTextKeep">
    <w:name w:val="Body Text Keep"/>
    <w:basedOn w:val="a1"/>
    <w:uiPriority w:val="99"/>
    <w:rsid w:val="001A3391"/>
    <w:pPr>
      <w:keepNext/>
      <w:tabs>
        <w:tab w:val="left" w:pos="3345"/>
      </w:tabs>
      <w:spacing w:line="276" w:lineRule="auto"/>
    </w:pPr>
    <w:rPr>
      <w:rFonts w:ascii="Times New Roman" w:hAnsi="Times New Roman"/>
      <w:lang w:val="ru-RU" w:eastAsia="ru-RU"/>
    </w:rPr>
  </w:style>
  <w:style w:type="paragraph" w:customStyle="1" w:styleId="affff0">
    <w:name w:val="ГС_абз_Список"/>
    <w:uiPriority w:val="99"/>
    <w:rsid w:val="001A3391"/>
    <w:pPr>
      <w:tabs>
        <w:tab w:val="num" w:pos="397"/>
      </w:tabs>
      <w:spacing w:before="60" w:after="60" w:line="360" w:lineRule="auto"/>
      <w:ind w:left="397" w:hanging="397"/>
    </w:pPr>
    <w:rPr>
      <w:sz w:val="24"/>
      <w:szCs w:val="24"/>
    </w:rPr>
  </w:style>
  <w:style w:type="paragraph" w:customStyle="1" w:styleId="Normal0">
    <w:name w:val="Normal для таблицы"/>
    <w:basedOn w:val="a1"/>
    <w:qFormat/>
    <w:rsid w:val="001A3391"/>
    <w:pPr>
      <w:spacing w:before="60" w:after="60"/>
      <w:jc w:val="both"/>
    </w:pPr>
    <w:rPr>
      <w:rFonts w:ascii="Times New Roman" w:hAnsi="Times New Roman"/>
      <w:lang w:val="ru-RU" w:eastAsia="ru-RU"/>
    </w:rPr>
  </w:style>
  <w:style w:type="paragraph" w:customStyle="1" w:styleId="611">
    <w:name w:val="Оглавление 61"/>
    <w:basedOn w:val="a1"/>
    <w:next w:val="a1"/>
    <w:autoRedefine/>
    <w:uiPriority w:val="39"/>
    <w:unhideWhenUsed/>
    <w:rsid w:val="001A3391"/>
    <w:pPr>
      <w:spacing w:after="100" w:line="259" w:lineRule="auto"/>
      <w:ind w:left="1100"/>
    </w:pPr>
    <w:rPr>
      <w:rFonts w:ascii="Calibri" w:hAnsi="Calibri"/>
      <w:sz w:val="22"/>
      <w:szCs w:val="22"/>
      <w:lang w:val="ru-RU" w:eastAsia="ru-RU"/>
    </w:rPr>
  </w:style>
  <w:style w:type="paragraph" w:customStyle="1" w:styleId="710">
    <w:name w:val="Оглавление 71"/>
    <w:basedOn w:val="a1"/>
    <w:next w:val="a1"/>
    <w:autoRedefine/>
    <w:uiPriority w:val="39"/>
    <w:unhideWhenUsed/>
    <w:rsid w:val="001A3391"/>
    <w:pPr>
      <w:spacing w:after="100" w:line="259" w:lineRule="auto"/>
      <w:ind w:left="1320"/>
    </w:pPr>
    <w:rPr>
      <w:rFonts w:ascii="Calibri" w:hAnsi="Calibri"/>
      <w:sz w:val="22"/>
      <w:szCs w:val="22"/>
      <w:lang w:val="ru-RU" w:eastAsia="ru-RU"/>
    </w:rPr>
  </w:style>
  <w:style w:type="paragraph" w:customStyle="1" w:styleId="810">
    <w:name w:val="Оглавление 81"/>
    <w:basedOn w:val="a1"/>
    <w:next w:val="a1"/>
    <w:autoRedefine/>
    <w:uiPriority w:val="39"/>
    <w:unhideWhenUsed/>
    <w:rsid w:val="001A3391"/>
    <w:pPr>
      <w:spacing w:after="100" w:line="259" w:lineRule="auto"/>
      <w:ind w:left="1540"/>
    </w:pPr>
    <w:rPr>
      <w:rFonts w:ascii="Calibri" w:hAnsi="Calibri"/>
      <w:sz w:val="22"/>
      <w:szCs w:val="22"/>
      <w:lang w:val="ru-RU" w:eastAsia="ru-RU"/>
    </w:rPr>
  </w:style>
  <w:style w:type="paragraph" w:customStyle="1" w:styleId="910">
    <w:name w:val="Оглавление 91"/>
    <w:basedOn w:val="a1"/>
    <w:next w:val="a1"/>
    <w:autoRedefine/>
    <w:uiPriority w:val="39"/>
    <w:unhideWhenUsed/>
    <w:rsid w:val="001A3391"/>
    <w:pPr>
      <w:spacing w:after="100" w:line="259" w:lineRule="auto"/>
      <w:ind w:left="1760"/>
    </w:pPr>
    <w:rPr>
      <w:rFonts w:ascii="Calibri" w:hAnsi="Calibri"/>
      <w:sz w:val="22"/>
      <w:szCs w:val="22"/>
      <w:lang w:val="ru-RU" w:eastAsia="ru-RU"/>
    </w:rPr>
  </w:style>
  <w:style w:type="character" w:customStyle="1" w:styleId="1ff7">
    <w:name w:val="Строгий1"/>
    <w:basedOn w:val="a2"/>
    <w:uiPriority w:val="22"/>
    <w:qFormat/>
    <w:rsid w:val="001A3391"/>
    <w:rPr>
      <w:rFonts w:ascii="Calibri Light" w:eastAsia="Times New Roman" w:hAnsi="Calibri Light" w:cs="Times New Roman"/>
      <w:b w:val="0"/>
      <w:bCs w:val="0"/>
      <w:caps/>
      <w:smallCaps/>
      <w:color w:val="374C80"/>
      <w:sz w:val="28"/>
      <w:szCs w:val="24"/>
      <w:lang w:eastAsia="ru-RU"/>
    </w:rPr>
  </w:style>
  <w:style w:type="character" w:customStyle="1" w:styleId="inline-comment-marker">
    <w:name w:val="inline-comment-marker"/>
    <w:basedOn w:val="a2"/>
    <w:rsid w:val="001A3391"/>
  </w:style>
  <w:style w:type="paragraph" w:customStyle="1" w:styleId="auto-cursor-target">
    <w:name w:val="auto-cursor-target"/>
    <w:basedOn w:val="a1"/>
    <w:rsid w:val="001A3391"/>
    <w:pPr>
      <w:spacing w:before="100" w:beforeAutospacing="1" w:after="100" w:afterAutospacing="1"/>
    </w:pPr>
    <w:rPr>
      <w:rFonts w:ascii="Times New Roman" w:hAnsi="Times New Roman"/>
      <w:lang w:val="ru-RU" w:eastAsia="ru-RU"/>
    </w:rPr>
  </w:style>
  <w:style w:type="paragraph" w:customStyle="1" w:styleId="p1">
    <w:name w:val="p1"/>
    <w:basedOn w:val="a1"/>
    <w:rsid w:val="001A3391"/>
    <w:pPr>
      <w:spacing w:before="100" w:beforeAutospacing="1" w:after="100" w:afterAutospacing="1"/>
    </w:pPr>
    <w:rPr>
      <w:rFonts w:ascii="Times New Roman" w:hAnsi="Times New Roman"/>
      <w:lang w:val="ru-RU" w:eastAsia="ru-RU"/>
    </w:rPr>
  </w:style>
  <w:style w:type="character" w:customStyle="1" w:styleId="211">
    <w:name w:val="Заголовок 2 Знак1"/>
    <w:basedOn w:val="a2"/>
    <w:uiPriority w:val="9"/>
    <w:semiHidden/>
    <w:rsid w:val="001A3391"/>
    <w:rPr>
      <w:rFonts w:asciiTheme="majorHAnsi" w:eastAsiaTheme="majorEastAsia" w:hAnsiTheme="majorHAnsi" w:cstheme="majorBidi"/>
      <w:color w:val="2E74B5" w:themeColor="accent1" w:themeShade="BF"/>
      <w:sz w:val="26"/>
      <w:szCs w:val="26"/>
      <w:lang w:eastAsia="ru-RU" w:bidi="ru-RU"/>
    </w:rPr>
  </w:style>
  <w:style w:type="character" w:customStyle="1" w:styleId="312">
    <w:name w:val="Заголовок 3 Знак1"/>
    <w:basedOn w:val="a2"/>
    <w:uiPriority w:val="9"/>
    <w:semiHidden/>
    <w:rsid w:val="001A3391"/>
    <w:rPr>
      <w:rFonts w:asciiTheme="majorHAnsi" w:eastAsiaTheme="majorEastAsia" w:hAnsiTheme="majorHAnsi" w:cstheme="majorBidi"/>
      <w:color w:val="1F4D78" w:themeColor="accent1" w:themeShade="7F"/>
      <w:sz w:val="24"/>
      <w:szCs w:val="24"/>
      <w:lang w:eastAsia="ru-RU" w:bidi="ru-RU"/>
    </w:rPr>
  </w:style>
  <w:style w:type="character" w:customStyle="1" w:styleId="411">
    <w:name w:val="Заголовок 4 Знак1"/>
    <w:basedOn w:val="a2"/>
    <w:uiPriority w:val="9"/>
    <w:semiHidden/>
    <w:rsid w:val="001A3391"/>
    <w:rPr>
      <w:rFonts w:asciiTheme="majorHAnsi" w:eastAsiaTheme="majorEastAsia" w:hAnsiTheme="majorHAnsi" w:cstheme="majorBidi"/>
      <w:i/>
      <w:iCs/>
      <w:color w:val="2E74B5" w:themeColor="accent1" w:themeShade="BF"/>
      <w:sz w:val="24"/>
      <w:szCs w:val="24"/>
      <w:lang w:eastAsia="ru-RU" w:bidi="ru-RU"/>
    </w:rPr>
  </w:style>
  <w:style w:type="character" w:customStyle="1" w:styleId="511">
    <w:name w:val="Заголовок 5 Знак1"/>
    <w:basedOn w:val="a2"/>
    <w:uiPriority w:val="9"/>
    <w:semiHidden/>
    <w:rsid w:val="001A3391"/>
    <w:rPr>
      <w:rFonts w:asciiTheme="majorHAnsi" w:eastAsiaTheme="majorEastAsia" w:hAnsiTheme="majorHAnsi" w:cstheme="majorBidi"/>
      <w:color w:val="2E74B5" w:themeColor="accent1" w:themeShade="BF"/>
      <w:sz w:val="24"/>
      <w:szCs w:val="24"/>
      <w:lang w:eastAsia="ru-RU" w:bidi="ru-RU"/>
    </w:rPr>
  </w:style>
  <w:style w:type="character" w:customStyle="1" w:styleId="612">
    <w:name w:val="Заголовок 6 Знак1"/>
    <w:basedOn w:val="a2"/>
    <w:uiPriority w:val="9"/>
    <w:semiHidden/>
    <w:rsid w:val="001A3391"/>
    <w:rPr>
      <w:rFonts w:asciiTheme="majorHAnsi" w:eastAsiaTheme="majorEastAsia" w:hAnsiTheme="majorHAnsi" w:cstheme="majorBidi"/>
      <w:color w:val="1F4D78" w:themeColor="accent1" w:themeShade="7F"/>
      <w:sz w:val="24"/>
      <w:szCs w:val="24"/>
      <w:lang w:eastAsia="ru-RU" w:bidi="ru-RU"/>
    </w:rPr>
  </w:style>
  <w:style w:type="table" w:customStyle="1" w:styleId="-12">
    <w:name w:val="Таблица-сетка 1 светлая2"/>
    <w:basedOn w:val="a3"/>
    <w:uiPriority w:val="46"/>
    <w:rsid w:val="001A339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2">
    <w:name w:val="Таблица-сетка 1 светлая — акцент 32"/>
    <w:basedOn w:val="a3"/>
    <w:uiPriority w:val="46"/>
    <w:rsid w:val="001A339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20">
    <w:name w:val="Таблица простая 12"/>
    <w:basedOn w:val="a3"/>
    <w:uiPriority w:val="41"/>
    <w:rsid w:val="001A339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f0">
    <w:name w:val="Сетка таблицы светлая2"/>
    <w:basedOn w:val="a3"/>
    <w:uiPriority w:val="40"/>
    <w:rsid w:val="001A339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20">
    <w:name w:val="Таблица простая 32"/>
    <w:basedOn w:val="a3"/>
    <w:uiPriority w:val="43"/>
    <w:rsid w:val="001A3391"/>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fff1">
    <w:name w:val="Основа"/>
    <w:basedOn w:val="a1"/>
    <w:autoRedefine/>
    <w:qFormat/>
    <w:rsid w:val="001A3391"/>
    <w:pPr>
      <w:framePr w:hSpace="180" w:wrap="around" w:vAnchor="text" w:hAnchor="text" w:xAlign="center" w:y="1"/>
      <w:spacing w:line="20" w:lineRule="atLeast"/>
      <w:contextualSpacing/>
      <w:jc w:val="both"/>
    </w:pPr>
    <w:rPr>
      <w:rFonts w:ascii="Arial Narrow" w:eastAsiaTheme="minorHAnsi" w:hAnsi="Arial Narrow" w:cstheme="minorBidi"/>
      <w:sz w:val="22"/>
      <w:szCs w:val="22"/>
      <w:lang w:val="ru-RU"/>
    </w:rPr>
  </w:style>
  <w:style w:type="numbering" w:customStyle="1" w:styleId="13">
    <w:name w:val="Стиль1"/>
    <w:uiPriority w:val="99"/>
    <w:rsid w:val="007D6ACC"/>
    <w:pPr>
      <w:numPr>
        <w:numId w:val="30"/>
      </w:numPr>
    </w:pPr>
  </w:style>
  <w:style w:type="numbering" w:customStyle="1" w:styleId="2">
    <w:name w:val="Стиль2"/>
    <w:uiPriority w:val="99"/>
    <w:rsid w:val="007D6ACC"/>
    <w:pPr>
      <w:numPr>
        <w:numId w:val="32"/>
      </w:numPr>
    </w:pPr>
  </w:style>
  <w:style w:type="numbering" w:customStyle="1" w:styleId="3">
    <w:name w:val="Стиль3"/>
    <w:uiPriority w:val="99"/>
    <w:rsid w:val="007D6ACC"/>
    <w:pPr>
      <w:numPr>
        <w:numId w:val="34"/>
      </w:numPr>
    </w:pPr>
  </w:style>
  <w:style w:type="numbering" w:customStyle="1" w:styleId="4">
    <w:name w:val="Стиль4"/>
    <w:uiPriority w:val="99"/>
    <w:rsid w:val="007D6ACC"/>
    <w:pPr>
      <w:numPr>
        <w:numId w:val="37"/>
      </w:numPr>
    </w:pPr>
  </w:style>
  <w:style w:type="numbering" w:customStyle="1" w:styleId="5">
    <w:name w:val="Стиль5"/>
    <w:uiPriority w:val="99"/>
    <w:rsid w:val="007D6ACC"/>
    <w:pPr>
      <w:numPr>
        <w:numId w:val="39"/>
      </w:numPr>
    </w:pPr>
  </w:style>
  <w:style w:type="numbering" w:customStyle="1" w:styleId="6">
    <w:name w:val="Стиль6"/>
    <w:uiPriority w:val="99"/>
    <w:rsid w:val="007D6ACC"/>
    <w:pPr>
      <w:numPr>
        <w:numId w:val="41"/>
      </w:numPr>
    </w:pPr>
  </w:style>
  <w:style w:type="numbering" w:customStyle="1" w:styleId="7">
    <w:name w:val="Стиль7"/>
    <w:uiPriority w:val="99"/>
    <w:rsid w:val="007D6ACC"/>
    <w:pPr>
      <w:numPr>
        <w:numId w:val="43"/>
      </w:numPr>
    </w:pPr>
  </w:style>
  <w:style w:type="character" w:customStyle="1" w:styleId="1f9">
    <w:name w:val="Абзац списка Знак1"/>
    <w:aliases w:val="List_Paragraph Знак1,Multilevel para_II Знак1,List Paragraph1 Знак1,List Paragraph (numbered (a)) Знак1,Numbered list Знак1,Заголовок 1.1 Знак1,1. спис Знак1,Абзац маркированнный Знак1,Заголовок_3 Знак1,Bullet_IRAO Знак1,Абзац Знак"/>
    <w:basedOn w:val="a2"/>
    <w:link w:val="afffa"/>
    <w:uiPriority w:val="34"/>
    <w:qFormat/>
    <w:locked/>
    <w:rsid w:val="00B15FA9"/>
    <w:rPr>
      <w:rFonts w:ascii="Cambria" w:hAnsi="Cambri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Cambria" w:hAnsi="Cambria"/>
      <w:sz w:val="24"/>
      <w:szCs w:val="24"/>
      <w:lang w:val="en-US" w:eastAsia="en-US"/>
    </w:rPr>
  </w:style>
  <w:style w:type="paragraph" w:styleId="14">
    <w:name w:val="heading 1"/>
    <w:basedOn w:val="a1"/>
    <w:next w:val="a1"/>
    <w:link w:val="15"/>
    <w:uiPriority w:val="9"/>
    <w:qFormat/>
    <w:pPr>
      <w:keepNext/>
      <w:spacing w:before="240" w:after="60"/>
      <w:outlineLvl w:val="0"/>
    </w:pPr>
    <w:rPr>
      <w:rFonts w:eastAsia="Calibri"/>
      <w:b/>
      <w:bCs/>
      <w:sz w:val="32"/>
      <w:szCs w:val="32"/>
    </w:rPr>
  </w:style>
  <w:style w:type="paragraph" w:styleId="22">
    <w:name w:val="heading 2"/>
    <w:basedOn w:val="a1"/>
    <w:next w:val="a1"/>
    <w:link w:val="23"/>
    <w:uiPriority w:val="9"/>
    <w:qFormat/>
    <w:pPr>
      <w:keepNext/>
      <w:spacing w:before="240" w:after="60"/>
      <w:outlineLvl w:val="1"/>
    </w:pPr>
    <w:rPr>
      <w:rFonts w:eastAsia="Calibri"/>
      <w:b/>
      <w:bCs/>
      <w:i/>
      <w:iCs/>
    </w:rPr>
  </w:style>
  <w:style w:type="paragraph" w:styleId="30">
    <w:name w:val="heading 3"/>
    <w:aliases w:val="ТЭО3,ТТЗХБ2,ТЗ 3,ТЗ_3,DON'T USE 3"/>
    <w:basedOn w:val="a1"/>
    <w:next w:val="a1"/>
    <w:link w:val="31"/>
    <w:uiPriority w:val="9"/>
    <w:qFormat/>
    <w:pPr>
      <w:keepNext/>
      <w:spacing w:before="240" w:after="60"/>
      <w:outlineLvl w:val="2"/>
    </w:pPr>
    <w:rPr>
      <w:rFonts w:eastAsia="Calibri"/>
      <w:b/>
      <w:bCs/>
      <w:sz w:val="26"/>
      <w:szCs w:val="26"/>
    </w:rPr>
  </w:style>
  <w:style w:type="paragraph" w:styleId="40">
    <w:name w:val="heading 4"/>
    <w:aliases w:val="ТТЗХБ4,ТЗ4"/>
    <w:basedOn w:val="a1"/>
    <w:next w:val="a1"/>
    <w:link w:val="41"/>
    <w:uiPriority w:val="9"/>
    <w:qFormat/>
    <w:pPr>
      <w:keepNext/>
      <w:spacing w:before="240" w:after="60"/>
      <w:outlineLvl w:val="3"/>
    </w:pPr>
    <w:rPr>
      <w:b/>
      <w:bCs/>
    </w:rPr>
  </w:style>
  <w:style w:type="paragraph" w:styleId="50">
    <w:name w:val="heading 5"/>
    <w:basedOn w:val="a1"/>
    <w:next w:val="a1"/>
    <w:link w:val="51"/>
    <w:uiPriority w:val="9"/>
    <w:qFormat/>
    <w:pPr>
      <w:spacing w:before="240" w:after="60"/>
      <w:outlineLvl w:val="4"/>
    </w:pPr>
    <w:rPr>
      <w:b/>
      <w:bCs/>
      <w:i/>
      <w:iCs/>
      <w:sz w:val="26"/>
      <w:szCs w:val="26"/>
    </w:rPr>
  </w:style>
  <w:style w:type="paragraph" w:styleId="60">
    <w:name w:val="heading 6"/>
    <w:basedOn w:val="a1"/>
    <w:next w:val="a1"/>
    <w:link w:val="61"/>
    <w:uiPriority w:val="9"/>
    <w:qFormat/>
    <w:pPr>
      <w:spacing w:before="240" w:after="60"/>
      <w:outlineLvl w:val="5"/>
    </w:pPr>
    <w:rPr>
      <w:b/>
      <w:bCs/>
      <w:sz w:val="22"/>
      <w:szCs w:val="22"/>
    </w:rPr>
  </w:style>
  <w:style w:type="paragraph" w:styleId="70">
    <w:name w:val="heading 7"/>
    <w:basedOn w:val="a1"/>
    <w:next w:val="a1"/>
    <w:link w:val="71"/>
    <w:qFormat/>
    <w:pPr>
      <w:spacing w:before="240" w:after="60"/>
      <w:outlineLvl w:val="6"/>
    </w:pPr>
  </w:style>
  <w:style w:type="paragraph" w:styleId="8">
    <w:name w:val="heading 8"/>
    <w:basedOn w:val="a1"/>
    <w:next w:val="a1"/>
    <w:link w:val="80"/>
    <w:qFormat/>
    <w:pPr>
      <w:spacing w:before="240" w:after="60"/>
      <w:outlineLvl w:val="7"/>
    </w:pPr>
    <w:rPr>
      <w:i/>
      <w:iCs/>
    </w:rPr>
  </w:style>
  <w:style w:type="paragraph" w:styleId="9">
    <w:name w:val="heading 9"/>
    <w:basedOn w:val="a1"/>
    <w:next w:val="a1"/>
    <w:link w:val="90"/>
    <w:qFormat/>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paragraph" w:styleId="24">
    <w:name w:val="Quote"/>
    <w:basedOn w:val="a1"/>
    <w:next w:val="a1"/>
    <w:uiPriority w:val="29"/>
    <w:qFormat/>
    <w:pPr>
      <w:ind w:left="720" w:right="720"/>
    </w:pPr>
    <w:rPr>
      <w:i/>
    </w:rPr>
  </w:style>
  <w:style w:type="paragraph" w:styleId="a5">
    <w:name w:val="Intense Quote"/>
    <w:basedOn w:val="a1"/>
    <w:next w:val="a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1">
    <w:name w:val="Table Grid Light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3"/>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3"/>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3"/>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3"/>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3"/>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3"/>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3"/>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3"/>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3"/>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3"/>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3"/>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3"/>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3"/>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3"/>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3"/>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3"/>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3"/>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3"/>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3"/>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3"/>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3"/>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3"/>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3"/>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3"/>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3"/>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3"/>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3"/>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3"/>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3"/>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3"/>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3"/>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3"/>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3"/>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3"/>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3"/>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3"/>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3"/>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3"/>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3"/>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3"/>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3"/>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3"/>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3"/>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3"/>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3"/>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3"/>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3"/>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3"/>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3"/>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3"/>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3"/>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3"/>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3"/>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3"/>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3"/>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3"/>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3"/>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3"/>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3"/>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3"/>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3"/>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3"/>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3"/>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2">
    <w:name w:val="toc 6"/>
    <w:basedOn w:val="a1"/>
    <w:next w:val="a1"/>
    <w:uiPriority w:val="39"/>
    <w:unhideWhenUsed/>
    <w:pPr>
      <w:spacing w:after="57"/>
      <w:ind w:left="1417"/>
    </w:pPr>
  </w:style>
  <w:style w:type="paragraph" w:styleId="72">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6">
    <w:name w:val="TOC Heading"/>
    <w:uiPriority w:val="39"/>
    <w:unhideWhenUsed/>
    <w:qFormat/>
  </w:style>
  <w:style w:type="paragraph" w:styleId="a7">
    <w:name w:val="table of figures"/>
    <w:basedOn w:val="a1"/>
    <w:next w:val="a1"/>
    <w:uiPriority w:val="99"/>
    <w:unhideWhenUsed/>
  </w:style>
  <w:style w:type="character" w:customStyle="1" w:styleId="15">
    <w:name w:val="Заголовок 1 Знак"/>
    <w:link w:val="14"/>
    <w:uiPriority w:val="9"/>
    <w:rPr>
      <w:rFonts w:ascii="Cambria" w:eastAsia="Calibri" w:hAnsi="Cambria"/>
      <w:b/>
      <w:bCs/>
      <w:sz w:val="32"/>
      <w:szCs w:val="32"/>
      <w:lang w:val="en-US" w:eastAsia="en-US" w:bidi="ar-SA"/>
    </w:rPr>
  </w:style>
  <w:style w:type="character" w:customStyle="1" w:styleId="23">
    <w:name w:val="Заголовок 2 Знак"/>
    <w:link w:val="22"/>
    <w:uiPriority w:val="9"/>
    <w:rPr>
      <w:rFonts w:ascii="Cambria" w:eastAsia="Calibri" w:hAnsi="Cambria"/>
      <w:b/>
      <w:bCs/>
      <w:i/>
      <w:iCs/>
      <w:sz w:val="24"/>
      <w:szCs w:val="24"/>
      <w:lang w:val="en-US" w:eastAsia="en-US" w:bidi="ar-SA"/>
    </w:rPr>
  </w:style>
  <w:style w:type="character" w:customStyle="1" w:styleId="31">
    <w:name w:val="Заголовок 3 Знак"/>
    <w:aliases w:val="ТЭО3 Знак,ТТЗХБ2 Знак,ТЗ 3 Знак,ТЗ_3 Знак,DON'T USE 3 Знак"/>
    <w:link w:val="30"/>
    <w:uiPriority w:val="9"/>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rPr>
      <w:rFonts w:ascii="Cambria" w:hAnsi="Cambria"/>
      <w:b/>
      <w:bCs/>
      <w:sz w:val="24"/>
      <w:szCs w:val="24"/>
      <w:lang w:val="en-US" w:eastAsia="en-US" w:bidi="ar-SA"/>
    </w:rPr>
  </w:style>
  <w:style w:type="character" w:customStyle="1" w:styleId="51">
    <w:name w:val="Заголовок 5 Знак"/>
    <w:link w:val="50"/>
    <w:uiPriority w:val="9"/>
    <w:rPr>
      <w:rFonts w:ascii="Cambria" w:hAnsi="Cambria"/>
      <w:b/>
      <w:bCs/>
      <w:i/>
      <w:iCs/>
      <w:sz w:val="26"/>
      <w:szCs w:val="26"/>
      <w:lang w:val="en-US" w:eastAsia="en-US" w:bidi="ar-SA"/>
    </w:rPr>
  </w:style>
  <w:style w:type="character" w:customStyle="1" w:styleId="61">
    <w:name w:val="Заголовок 6 Знак"/>
    <w:link w:val="60"/>
    <w:uiPriority w:val="9"/>
    <w:rPr>
      <w:rFonts w:ascii="Cambria" w:hAnsi="Cambria"/>
      <w:b/>
      <w:bCs/>
      <w:sz w:val="22"/>
      <w:szCs w:val="22"/>
      <w:lang w:val="en-US" w:eastAsia="en-US" w:bidi="ar-SA"/>
    </w:rPr>
  </w:style>
  <w:style w:type="character" w:customStyle="1" w:styleId="71">
    <w:name w:val="Заголовок 7 Знак"/>
    <w:link w:val="70"/>
    <w:rPr>
      <w:rFonts w:ascii="Cambria" w:hAnsi="Cambria"/>
      <w:sz w:val="24"/>
      <w:szCs w:val="24"/>
      <w:lang w:val="en-US" w:eastAsia="en-US" w:bidi="ar-SA"/>
    </w:rPr>
  </w:style>
  <w:style w:type="character" w:customStyle="1" w:styleId="80">
    <w:name w:val="Заголовок 8 Знак"/>
    <w:link w:val="8"/>
    <w:rPr>
      <w:rFonts w:ascii="Cambria" w:hAnsi="Cambria"/>
      <w:i/>
      <w:iCs/>
      <w:sz w:val="24"/>
      <w:szCs w:val="24"/>
      <w:lang w:val="en-US" w:eastAsia="en-US" w:bidi="ar-SA"/>
    </w:rPr>
  </w:style>
  <w:style w:type="character" w:customStyle="1" w:styleId="90">
    <w:name w:val="Заголовок 9 Знак"/>
    <w:link w:val="9"/>
    <w:semiHidden/>
    <w:rPr>
      <w:rFonts w:ascii="Cambria" w:eastAsia="Calibri" w:hAnsi="Cambria"/>
      <w:sz w:val="22"/>
      <w:szCs w:val="22"/>
      <w:lang w:val="en-US" w:eastAsia="en-US" w:bidi="ar-SA"/>
    </w:rPr>
  </w:style>
  <w:style w:type="paragraph" w:customStyle="1" w:styleId="16">
    <w:name w:val="Название1"/>
    <w:basedOn w:val="a1"/>
    <w:next w:val="a1"/>
    <w:link w:val="a8"/>
    <w:qFormat/>
    <w:pPr>
      <w:spacing w:before="240" w:after="60"/>
      <w:jc w:val="center"/>
      <w:outlineLvl w:val="0"/>
    </w:pPr>
    <w:rPr>
      <w:rFonts w:eastAsia="Calibri"/>
      <w:b/>
      <w:bCs/>
      <w:sz w:val="32"/>
      <w:szCs w:val="32"/>
    </w:rPr>
  </w:style>
  <w:style w:type="character" w:customStyle="1" w:styleId="a8">
    <w:name w:val="Название Знак"/>
    <w:link w:val="16"/>
    <w:rPr>
      <w:rFonts w:ascii="Cambria" w:eastAsia="Calibri" w:hAnsi="Cambria"/>
      <w:b/>
      <w:bCs/>
      <w:sz w:val="32"/>
      <w:szCs w:val="32"/>
      <w:lang w:val="en-US" w:eastAsia="en-US" w:bidi="ar-SA"/>
    </w:rPr>
  </w:style>
  <w:style w:type="paragraph" w:styleId="a9">
    <w:name w:val="Subtitle"/>
    <w:aliases w:val="ТЗ 4"/>
    <w:basedOn w:val="a1"/>
    <w:next w:val="a1"/>
    <w:link w:val="aa"/>
    <w:qFormat/>
    <w:pPr>
      <w:spacing w:after="60"/>
      <w:jc w:val="center"/>
      <w:outlineLvl w:val="1"/>
    </w:pPr>
    <w:rPr>
      <w:rFonts w:eastAsia="Calibri"/>
    </w:rPr>
  </w:style>
  <w:style w:type="character" w:customStyle="1" w:styleId="aa">
    <w:name w:val="Подзаголовок Знак"/>
    <w:aliases w:val="ТЗ 4 Знак"/>
    <w:link w:val="a9"/>
    <w:rPr>
      <w:rFonts w:ascii="Cambria" w:eastAsia="Calibri" w:hAnsi="Cambria"/>
      <w:sz w:val="24"/>
      <w:szCs w:val="24"/>
      <w:lang w:val="en-US" w:eastAsia="en-US" w:bidi="ar-SA"/>
    </w:rPr>
  </w:style>
  <w:style w:type="character" w:styleId="ab">
    <w:name w:val="Strong"/>
    <w:uiPriority w:val="22"/>
    <w:qFormat/>
    <w:rPr>
      <w:rFonts w:cs="Times New Roman"/>
      <w:b/>
      <w:bCs/>
    </w:rPr>
  </w:style>
  <w:style w:type="character" w:styleId="ac">
    <w:name w:val="Emphasis"/>
    <w:qFormat/>
    <w:rPr>
      <w:rFonts w:ascii="Calibri" w:hAnsi="Calibri" w:cs="Times New Roman"/>
      <w:b/>
      <w:i/>
      <w:iCs/>
    </w:rPr>
  </w:style>
  <w:style w:type="paragraph" w:customStyle="1" w:styleId="17">
    <w:name w:val="Без интервала1"/>
    <w:basedOn w:val="a1"/>
    <w:uiPriority w:val="1"/>
    <w:qFormat/>
    <w:rPr>
      <w:sz w:val="32"/>
      <w:szCs w:val="32"/>
    </w:rPr>
  </w:style>
  <w:style w:type="paragraph" w:customStyle="1" w:styleId="18">
    <w:name w:val="Абзац списка1"/>
    <w:basedOn w:val="a1"/>
    <w:qFormat/>
    <w:pPr>
      <w:ind w:left="720"/>
      <w:contextualSpacing/>
    </w:pPr>
  </w:style>
  <w:style w:type="paragraph" w:customStyle="1" w:styleId="210">
    <w:name w:val="Цитата 21"/>
    <w:basedOn w:val="a1"/>
    <w:next w:val="a1"/>
    <w:link w:val="QuoteChar"/>
    <w:rPr>
      <w:i/>
    </w:rPr>
  </w:style>
  <w:style w:type="character" w:customStyle="1" w:styleId="QuoteChar">
    <w:name w:val="Quote Char"/>
    <w:link w:val="210"/>
    <w:rPr>
      <w:rFonts w:ascii="Cambria" w:hAnsi="Cambria"/>
      <w:i/>
      <w:sz w:val="24"/>
      <w:szCs w:val="24"/>
      <w:lang w:val="en-US" w:eastAsia="en-US" w:bidi="ar-SA"/>
    </w:rPr>
  </w:style>
  <w:style w:type="paragraph" w:customStyle="1" w:styleId="19">
    <w:name w:val="Выделенная цитата1"/>
    <w:basedOn w:val="a1"/>
    <w:next w:val="a1"/>
    <w:link w:val="IntenseQuoteChar"/>
    <w:pPr>
      <w:ind w:left="720" w:right="720"/>
    </w:pPr>
    <w:rPr>
      <w:b/>
      <w:i/>
      <w:sz w:val="22"/>
      <w:szCs w:val="22"/>
    </w:rPr>
  </w:style>
  <w:style w:type="character" w:customStyle="1" w:styleId="IntenseQuoteChar">
    <w:name w:val="Intense Quote Char"/>
    <w:link w:val="19"/>
    <w:rPr>
      <w:rFonts w:ascii="Cambria" w:hAnsi="Cambria"/>
      <w:b/>
      <w:i/>
      <w:sz w:val="24"/>
      <w:szCs w:val="22"/>
      <w:lang w:val="en-US" w:eastAsia="en-US" w:bidi="ar-SA"/>
    </w:rPr>
  </w:style>
  <w:style w:type="character" w:customStyle="1" w:styleId="1a">
    <w:name w:val="Слабое выделение1"/>
    <w:rPr>
      <w:i/>
      <w:color w:val="5A5A5A"/>
    </w:rPr>
  </w:style>
  <w:style w:type="character" w:customStyle="1" w:styleId="1b">
    <w:name w:val="Сильное выделение1"/>
    <w:rPr>
      <w:rFonts w:cs="Times New Roman"/>
      <w:b/>
      <w:i/>
      <w:sz w:val="24"/>
      <w:szCs w:val="24"/>
      <w:u w:val="single"/>
    </w:rPr>
  </w:style>
  <w:style w:type="character" w:customStyle="1" w:styleId="1c">
    <w:name w:val="Слабая ссылка1"/>
    <w:rPr>
      <w:rFonts w:cs="Times New Roman"/>
      <w:sz w:val="24"/>
      <w:szCs w:val="24"/>
      <w:u w:val="single"/>
    </w:rPr>
  </w:style>
  <w:style w:type="character" w:customStyle="1" w:styleId="1d">
    <w:name w:val="Сильная ссылка1"/>
    <w:rPr>
      <w:rFonts w:cs="Times New Roman"/>
      <w:b/>
      <w:sz w:val="24"/>
      <w:u w:val="single"/>
    </w:rPr>
  </w:style>
  <w:style w:type="character" w:customStyle="1" w:styleId="1e">
    <w:name w:val="Название книги1"/>
    <w:rPr>
      <w:rFonts w:ascii="Cambria" w:hAnsi="Cambria" w:cs="Times New Roman"/>
      <w:b/>
      <w:i/>
      <w:sz w:val="24"/>
      <w:szCs w:val="24"/>
    </w:rPr>
  </w:style>
  <w:style w:type="paragraph" w:styleId="ad">
    <w:name w:val="header"/>
    <w:basedOn w:val="a1"/>
    <w:link w:val="ae"/>
    <w:uiPriority w:val="99"/>
    <w:pPr>
      <w:tabs>
        <w:tab w:val="center" w:pos="4320"/>
        <w:tab w:val="right" w:pos="8640"/>
      </w:tabs>
    </w:pPr>
    <w:rPr>
      <w:lang w:val="ru-RU" w:eastAsia="ru-RU"/>
    </w:rPr>
  </w:style>
  <w:style w:type="character" w:customStyle="1" w:styleId="ae">
    <w:name w:val="Верхний колонтитул Знак"/>
    <w:link w:val="ad"/>
    <w:uiPriority w:val="99"/>
    <w:rPr>
      <w:rFonts w:ascii="Cambria" w:hAnsi="Cambria"/>
      <w:sz w:val="24"/>
      <w:szCs w:val="24"/>
      <w:lang w:val="ru-RU" w:eastAsia="ru-RU" w:bidi="ar-SA"/>
    </w:rPr>
  </w:style>
  <w:style w:type="paragraph" w:styleId="af">
    <w:name w:val="footer"/>
    <w:basedOn w:val="a1"/>
    <w:link w:val="af0"/>
    <w:uiPriority w:val="99"/>
    <w:pPr>
      <w:tabs>
        <w:tab w:val="center" w:pos="4320"/>
        <w:tab w:val="right" w:pos="8640"/>
      </w:tabs>
    </w:pPr>
    <w:rPr>
      <w:lang w:val="ru-RU" w:eastAsia="ru-RU"/>
    </w:rPr>
  </w:style>
  <w:style w:type="character" w:customStyle="1" w:styleId="af0">
    <w:name w:val="Нижний колонтитул Знак"/>
    <w:link w:val="af"/>
    <w:uiPriority w:val="99"/>
    <w:rPr>
      <w:rFonts w:ascii="Cambria" w:hAnsi="Cambria"/>
      <w:sz w:val="24"/>
      <w:szCs w:val="24"/>
      <w:lang w:val="ru-RU" w:eastAsia="ru-RU" w:bidi="ar-SA"/>
    </w:rPr>
  </w:style>
  <w:style w:type="character" w:styleId="af1">
    <w:name w:val="page number"/>
    <w:rPr>
      <w:rFonts w:cs="Times New Roman"/>
    </w:rPr>
  </w:style>
  <w:style w:type="paragraph" w:customStyle="1" w:styleId="110">
    <w:name w:val="Абзац списка11"/>
    <w:basedOn w:val="a1"/>
    <w:link w:val="af2"/>
    <w:qFormat/>
    <w:pPr>
      <w:ind w:left="720"/>
      <w:contextualSpacing/>
    </w:pPr>
  </w:style>
  <w:style w:type="paragraph" w:styleId="af3">
    <w:name w:val="Balloon Text"/>
    <w:basedOn w:val="a1"/>
    <w:link w:val="af4"/>
    <w:uiPriority w:val="99"/>
    <w:rPr>
      <w:rFonts w:ascii="Tahoma" w:hAnsi="Tahoma" w:cs="Tahoma"/>
      <w:sz w:val="16"/>
      <w:szCs w:val="16"/>
    </w:rPr>
  </w:style>
  <w:style w:type="character" w:customStyle="1" w:styleId="af4">
    <w:name w:val="Текст выноски Знак"/>
    <w:link w:val="af3"/>
    <w:uiPriority w:val="99"/>
    <w:rPr>
      <w:rFonts w:ascii="Tahoma" w:hAnsi="Tahoma" w:cs="Tahoma"/>
      <w:sz w:val="16"/>
      <w:szCs w:val="16"/>
      <w:lang w:val="en-US" w:eastAsia="en-US" w:bidi="ar-SA"/>
    </w:rPr>
  </w:style>
  <w:style w:type="paragraph" w:styleId="af5">
    <w:name w:val="Block Text"/>
    <w:basedOn w:val="a1"/>
    <w:pPr>
      <w:widowControl w:val="0"/>
      <w:spacing w:line="226" w:lineRule="exact"/>
      <w:ind w:left="720" w:right="28"/>
      <w:jc w:val="both"/>
    </w:pPr>
    <w:rPr>
      <w:rFonts w:ascii="Times New Roman" w:eastAsia="Calibri" w:hAnsi="Times New Roman"/>
      <w:sz w:val="16"/>
      <w:szCs w:val="16"/>
      <w:lang w:val="en-GB"/>
    </w:rPr>
  </w:style>
  <w:style w:type="paragraph" w:styleId="af6">
    <w:name w:val="Body Text Indent"/>
    <w:basedOn w:val="a1"/>
    <w:link w:val="af7"/>
    <w:uiPriority w:val="99"/>
    <w:pPr>
      <w:ind w:left="720"/>
    </w:pPr>
    <w:rPr>
      <w:rFonts w:ascii="Times New Roman" w:eastAsia="Calibri" w:hAnsi="Times New Roman"/>
      <w:sz w:val="20"/>
      <w:szCs w:val="20"/>
      <w:lang w:val="en-GB"/>
    </w:rPr>
  </w:style>
  <w:style w:type="character" w:customStyle="1" w:styleId="af7">
    <w:name w:val="Основной текст с отступом Знак"/>
    <w:link w:val="af6"/>
    <w:uiPriority w:val="99"/>
    <w:rPr>
      <w:rFonts w:eastAsia="Calibri"/>
      <w:sz w:val="24"/>
      <w:lang w:val="en-GB" w:eastAsia="en-US" w:bidi="ar-SA"/>
    </w:rPr>
  </w:style>
  <w:style w:type="paragraph" w:styleId="25">
    <w:name w:val="Body Text Indent 2"/>
    <w:basedOn w:val="a1"/>
    <w:link w:val="26"/>
    <w:pPr>
      <w:ind w:left="720"/>
    </w:pPr>
    <w:rPr>
      <w:rFonts w:ascii="Times New Roman" w:eastAsia="Calibri" w:hAnsi="Times New Roman"/>
      <w:color w:val="FF0000"/>
      <w:sz w:val="20"/>
      <w:szCs w:val="20"/>
      <w:lang w:val="en-GB"/>
    </w:rPr>
  </w:style>
  <w:style w:type="character" w:customStyle="1" w:styleId="26">
    <w:name w:val="Основной текст с отступом 2 Знак"/>
    <w:link w:val="25"/>
    <w:rPr>
      <w:rFonts w:eastAsia="Calibri"/>
      <w:color w:val="FF0000"/>
      <w:sz w:val="24"/>
      <w:lang w:val="en-GB" w:eastAsia="en-US" w:bidi="ar-SA"/>
    </w:rPr>
  </w:style>
  <w:style w:type="paragraph" w:styleId="af8">
    <w:name w:val="Body Text"/>
    <w:aliases w:val="Основной текст Знак Знак"/>
    <w:basedOn w:val="a1"/>
    <w:link w:val="af9"/>
    <w:uiPriority w:val="99"/>
    <w:pPr>
      <w:widowControl w:val="0"/>
      <w:tabs>
        <w:tab w:val="left" w:pos="5400"/>
      </w:tabs>
      <w:spacing w:line="231" w:lineRule="exact"/>
      <w:ind w:right="19"/>
    </w:pPr>
    <w:rPr>
      <w:rFonts w:ascii="Times New Roman" w:eastAsia="Calibri" w:hAnsi="Times New Roman"/>
      <w:sz w:val="20"/>
      <w:szCs w:val="20"/>
    </w:rPr>
  </w:style>
  <w:style w:type="character" w:customStyle="1" w:styleId="af9">
    <w:name w:val="Основной текст Знак"/>
    <w:aliases w:val="Основной текст Знак Знак Знак"/>
    <w:link w:val="af8"/>
    <w:uiPriority w:val="99"/>
    <w:rPr>
      <w:rFonts w:eastAsia="Calibri"/>
      <w:sz w:val="24"/>
      <w:lang w:val="en-US" w:eastAsia="en-US" w:bidi="ar-SA"/>
    </w:rPr>
  </w:style>
  <w:style w:type="paragraph" w:styleId="afa">
    <w:name w:val="footnote text"/>
    <w:basedOn w:val="a1"/>
    <w:link w:val="afb"/>
    <w:rPr>
      <w:rFonts w:ascii="Times New Roman" w:eastAsia="Calibri" w:hAnsi="Times New Roman"/>
      <w:sz w:val="20"/>
      <w:szCs w:val="20"/>
      <w:lang w:val="en-GB"/>
    </w:rPr>
  </w:style>
  <w:style w:type="character" w:customStyle="1" w:styleId="afb">
    <w:name w:val="Текст сноски Знак"/>
    <w:link w:val="afa"/>
    <w:rPr>
      <w:rFonts w:eastAsia="Calibri"/>
      <w:lang w:val="en-GB" w:eastAsia="en-US" w:bidi="ar-SA"/>
    </w:rPr>
  </w:style>
  <w:style w:type="character" w:styleId="afc">
    <w:name w:val="footnote reference"/>
    <w:rPr>
      <w:vertAlign w:val="superscript"/>
    </w:rPr>
  </w:style>
  <w:style w:type="paragraph" w:styleId="32">
    <w:name w:val="Body Text Indent 3"/>
    <w:basedOn w:val="a1"/>
    <w:link w:val="33"/>
    <w:uiPriority w:val="99"/>
    <w:pPr>
      <w:tabs>
        <w:tab w:val="left" w:pos="5400"/>
      </w:tabs>
      <w:ind w:left="360"/>
    </w:pPr>
    <w:rPr>
      <w:rFonts w:ascii="Times New Roman" w:eastAsia="Calibri" w:hAnsi="Times New Roman"/>
      <w:sz w:val="20"/>
      <w:szCs w:val="20"/>
    </w:rPr>
  </w:style>
  <w:style w:type="character" w:customStyle="1" w:styleId="33">
    <w:name w:val="Основной текст с отступом 3 Знак"/>
    <w:link w:val="32"/>
    <w:uiPriority w:val="99"/>
    <w:rPr>
      <w:rFonts w:eastAsia="Calibri"/>
      <w:sz w:val="24"/>
      <w:lang w:val="en-US" w:eastAsia="en-US" w:bidi="ar-SA"/>
    </w:rPr>
  </w:style>
  <w:style w:type="paragraph" w:styleId="27">
    <w:name w:val="Body Text 2"/>
    <w:basedOn w:val="a1"/>
    <w:link w:val="28"/>
    <w:uiPriority w:val="99"/>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rPr>
      <w:rFonts w:eastAsia="Calibri"/>
      <w:b/>
      <w:bCs/>
      <w:sz w:val="36"/>
      <w:lang w:val="en-GB" w:eastAsia="en-US" w:bidi="ar-SA"/>
    </w:rPr>
  </w:style>
  <w:style w:type="character" w:styleId="afd">
    <w:name w:val="Hyperlink"/>
    <w:uiPriority w:val="99"/>
    <w:rPr>
      <w:color w:val="0000FF"/>
      <w:u w:val="single"/>
    </w:rPr>
  </w:style>
  <w:style w:type="character" w:styleId="afe">
    <w:name w:val="FollowedHyperlink"/>
    <w:rPr>
      <w:color w:val="800080"/>
      <w:u w:val="single"/>
    </w:rPr>
  </w:style>
  <w:style w:type="paragraph" w:styleId="aff">
    <w:name w:val="annotation text"/>
    <w:basedOn w:val="a1"/>
    <w:link w:val="aff0"/>
    <w:uiPriority w:val="99"/>
    <w:qFormat/>
    <w:rPr>
      <w:rFonts w:ascii="Times New Roman" w:eastAsia="Calibri" w:hAnsi="Times New Roman"/>
      <w:sz w:val="20"/>
      <w:szCs w:val="20"/>
      <w:lang w:val="en-GB"/>
    </w:rPr>
  </w:style>
  <w:style w:type="character" w:customStyle="1" w:styleId="aff0">
    <w:name w:val="Текст примечания Знак"/>
    <w:link w:val="aff"/>
    <w:uiPriority w:val="99"/>
    <w:rPr>
      <w:rFonts w:eastAsia="Calibri"/>
      <w:lang w:val="en-GB" w:eastAsia="en-US" w:bidi="ar-SA"/>
    </w:rPr>
  </w:style>
  <w:style w:type="paragraph" w:styleId="aff1">
    <w:name w:val="annotation subject"/>
    <w:basedOn w:val="aff"/>
    <w:next w:val="aff"/>
    <w:link w:val="aff2"/>
    <w:uiPriority w:val="99"/>
    <w:rPr>
      <w:b/>
      <w:bCs/>
    </w:rPr>
  </w:style>
  <w:style w:type="character" w:customStyle="1" w:styleId="aff2">
    <w:name w:val="Тема примечания Знак"/>
    <w:link w:val="aff1"/>
    <w:uiPriority w:val="99"/>
    <w:rPr>
      <w:rFonts w:eastAsia="Calibri"/>
      <w:b/>
      <w:bCs/>
      <w:lang w:val="en-GB" w:eastAsia="en-US" w:bidi="ar-SA"/>
    </w:rPr>
  </w:style>
  <w:style w:type="paragraph" w:styleId="aff3">
    <w:name w:val="Normal (Web)"/>
    <w:aliases w:val="Обычный (Web),Обычный (Интернет)1"/>
    <w:basedOn w:val="a1"/>
    <w:link w:val="aff4"/>
    <w:uiPriority w:val="99"/>
    <w:qFormat/>
    <w:rPr>
      <w:rFonts w:ascii="Times New Roman" w:eastAsia="Calibri" w:hAnsi="Times New Roman"/>
      <w:lang w:val="en-GB"/>
    </w:rPr>
  </w:style>
  <w:style w:type="character" w:customStyle="1" w:styleId="apple-style-span">
    <w:name w:val="apple-style-span"/>
  </w:style>
  <w:style w:type="paragraph" w:styleId="aff5">
    <w:name w:val="endnote text"/>
    <w:basedOn w:val="a1"/>
    <w:link w:val="aff6"/>
    <w:semiHidden/>
    <w:rPr>
      <w:sz w:val="20"/>
      <w:szCs w:val="20"/>
    </w:rPr>
  </w:style>
  <w:style w:type="character" w:customStyle="1" w:styleId="aff6">
    <w:name w:val="Текст концевой сноски Знак"/>
    <w:link w:val="aff5"/>
    <w:semiHidden/>
    <w:rPr>
      <w:rFonts w:ascii="Cambria" w:hAnsi="Cambria"/>
      <w:lang w:val="en-US" w:eastAsia="en-US" w:bidi="ar-SA"/>
    </w:rPr>
  </w:style>
  <w:style w:type="character" w:styleId="aff7">
    <w:name w:val="endnote reference"/>
    <w:rPr>
      <w:vertAlign w:val="superscript"/>
    </w:rPr>
  </w:style>
  <w:style w:type="character" w:customStyle="1" w:styleId="FontStyle25">
    <w:name w:val="Font Style25"/>
    <w:rPr>
      <w:rFonts w:ascii="Arial" w:hAnsi="Arial"/>
      <w:sz w:val="16"/>
    </w:rPr>
  </w:style>
  <w:style w:type="paragraph" w:customStyle="1" w:styleId="font5">
    <w:name w:val="font5"/>
    <w:basedOn w:val="a1"/>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1"/>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1"/>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1"/>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1"/>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1"/>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1"/>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1"/>
    <w:pPr>
      <w:shd w:val="clear" w:color="000000" w:fill="D9D9D9"/>
      <w:spacing w:before="100" w:beforeAutospacing="1" w:after="100" w:afterAutospacing="1"/>
      <w:ind w:firstLine="100"/>
    </w:pPr>
    <w:rPr>
      <w:rFonts w:ascii="Calibri" w:eastAsia="Calibri" w:hAnsi="Calibri" w:cs="Calibri"/>
      <w:sz w:val="20"/>
      <w:szCs w:val="20"/>
      <w:lang w:val="ru-RU" w:eastAsia="ru-RU"/>
    </w:rPr>
  </w:style>
  <w:style w:type="paragraph" w:customStyle="1" w:styleId="xl78">
    <w:name w:val="xl78"/>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1"/>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1"/>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1"/>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1"/>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1"/>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1"/>
    <w:pPr>
      <w:shd w:val="clear" w:color="000000" w:fill="FCD5B4"/>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90">
    <w:name w:val="xl90"/>
    <w:basedOn w:val="a1"/>
    <w:pPr>
      <w:shd w:val="clear" w:color="000000" w:fill="FCD5B4"/>
      <w:spacing w:before="100" w:beforeAutospacing="1" w:after="100" w:afterAutospacing="1"/>
      <w:ind w:firstLine="100"/>
    </w:pPr>
    <w:rPr>
      <w:rFonts w:ascii="Calibri" w:eastAsia="Calibri" w:hAnsi="Calibri" w:cs="Calibri"/>
      <w:sz w:val="20"/>
      <w:szCs w:val="20"/>
      <w:lang w:val="ru-RU" w:eastAsia="ru-RU"/>
    </w:rPr>
  </w:style>
  <w:style w:type="paragraph" w:customStyle="1" w:styleId="xl91">
    <w:name w:val="xl91"/>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1"/>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1"/>
    <w:pPr>
      <w:shd w:val="clear" w:color="000000"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1"/>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1"/>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1"/>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1"/>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1"/>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1"/>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1"/>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1"/>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1"/>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1"/>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1"/>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1"/>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1"/>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1"/>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1"/>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1"/>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1"/>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1"/>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1"/>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1"/>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1"/>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1"/>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1"/>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1"/>
    <w:pPr>
      <w:shd w:val="clear" w:color="000000" w:fill="D9D9D9"/>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142">
    <w:name w:val="xl142"/>
    <w:basedOn w:val="a1"/>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1"/>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1"/>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1"/>
    <w:next w:val="a1"/>
    <w:uiPriority w:val="39"/>
    <w:pPr>
      <w:ind w:left="240"/>
    </w:pPr>
  </w:style>
  <w:style w:type="paragraph" w:styleId="34">
    <w:name w:val="toc 3"/>
    <w:basedOn w:val="a1"/>
    <w:next w:val="a1"/>
    <w:uiPriority w:val="39"/>
    <w:pPr>
      <w:ind w:left="480"/>
    </w:pPr>
  </w:style>
  <w:style w:type="paragraph" w:styleId="1f">
    <w:name w:val="toc 1"/>
    <w:basedOn w:val="a1"/>
    <w:next w:val="a1"/>
    <w:uiPriority w:val="39"/>
    <w:pPr>
      <w:spacing w:after="100" w:line="276" w:lineRule="auto"/>
    </w:pPr>
    <w:rPr>
      <w:rFonts w:ascii="Calibri" w:eastAsia="Calibri" w:hAnsi="Calibri"/>
      <w:sz w:val="22"/>
      <w:szCs w:val="22"/>
      <w:lang w:val="ru-RU" w:eastAsia="ru-RU"/>
    </w:rPr>
  </w:style>
  <w:style w:type="character" w:customStyle="1" w:styleId="comment">
    <w:name w:val="comment"/>
    <w:rPr>
      <w:shd w:val="clear" w:color="auto" w:fill="FFFF00"/>
    </w:rPr>
  </w:style>
  <w:style w:type="character" w:customStyle="1" w:styleId="toc-link">
    <w:name w:val="toc-link"/>
  </w:style>
  <w:style w:type="character" w:customStyle="1" w:styleId="numbering">
    <w:name w:val="numbering"/>
  </w:style>
  <w:style w:type="character" w:customStyle="1" w:styleId="bullet-symbols">
    <w:name w:val="bullet-symbols"/>
  </w:style>
  <w:style w:type="character" w:customStyle="1" w:styleId="numbering-symbols">
    <w:name w:val="numbering-symbols"/>
  </w:style>
  <w:style w:type="character" w:customStyle="1" w:styleId="aff8">
    <w:name w:val="Символ сноски"/>
  </w:style>
  <w:style w:type="character" w:customStyle="1" w:styleId="aff9">
    <w:name w:val="Символы концевой сноски"/>
  </w:style>
  <w:style w:type="paragraph" w:styleId="affa">
    <w:name w:val="Title"/>
    <w:basedOn w:val="a1"/>
    <w:next w:val="af8"/>
    <w:link w:val="1f0"/>
    <w:uiPriority w:val="10"/>
    <w:qFormat/>
    <w:pPr>
      <w:keepNext/>
      <w:widowControl w:val="0"/>
      <w:spacing w:before="240" w:after="120"/>
    </w:pPr>
    <w:rPr>
      <w:rFonts w:ascii="Liberation Sans" w:hAnsi="Liberation Sans" w:cs="DejaVu Sans"/>
      <w:color w:val="000000"/>
      <w:sz w:val="28"/>
      <w:szCs w:val="28"/>
      <w:lang w:val="ru-RU" w:eastAsia="zh-CN" w:bidi="hi-IN"/>
    </w:rPr>
  </w:style>
  <w:style w:type="paragraph" w:styleId="affb">
    <w:name w:val="List"/>
    <w:basedOn w:val="af8"/>
    <w:pPr>
      <w:tabs>
        <w:tab w:val="clear" w:pos="5400"/>
      </w:tabs>
      <w:spacing w:after="140" w:line="288" w:lineRule="auto"/>
      <w:ind w:right="0"/>
    </w:pPr>
    <w:rPr>
      <w:rFonts w:ascii="Georgia" w:eastAsia="Times New Roman" w:hAnsi="Georgia" w:cs="DejaVu Sans"/>
      <w:color w:val="000000"/>
      <w:sz w:val="24"/>
      <w:szCs w:val="24"/>
      <w:lang w:val="ru-RU" w:eastAsia="zh-CN" w:bidi="hi-IN"/>
    </w:rPr>
  </w:style>
  <w:style w:type="paragraph" w:styleId="affc">
    <w:name w:val="caption"/>
    <w:basedOn w:val="a1"/>
    <w:uiPriority w:val="35"/>
    <w:qFormat/>
    <w:pPr>
      <w:widowControl w:val="0"/>
      <w:suppressLineNumbers/>
      <w:spacing w:before="120" w:after="120"/>
    </w:pPr>
    <w:rPr>
      <w:rFonts w:ascii="Georgia" w:hAnsi="Georgia" w:cs="DejaVu Sans"/>
      <w:i/>
      <w:iCs/>
      <w:color w:val="000000"/>
      <w:lang w:val="ru-RU" w:eastAsia="zh-CN" w:bidi="hi-IN"/>
    </w:rPr>
  </w:style>
  <w:style w:type="paragraph" w:customStyle="1" w:styleId="1f1">
    <w:name w:val="Указатель1"/>
    <w:basedOn w:val="a1"/>
    <w:pPr>
      <w:widowControl w:val="0"/>
      <w:suppressLineNumbers/>
      <w:spacing w:before="28" w:after="130"/>
    </w:pPr>
    <w:rPr>
      <w:rFonts w:ascii="Georgia" w:hAnsi="Georgia" w:cs="DejaVu Sans"/>
      <w:color w:val="000000"/>
      <w:lang w:val="ru-RU" w:eastAsia="zh-CN" w:bidi="hi-IN"/>
    </w:rPr>
  </w:style>
  <w:style w:type="paragraph" w:customStyle="1" w:styleId="cover-text">
    <w:name w:val="cover-text"/>
    <w:pPr>
      <w:widowControl w:val="0"/>
      <w:spacing w:before="28" w:after="130"/>
    </w:pPr>
    <w:rPr>
      <w:rFonts w:ascii="Georgia" w:hAnsi="Georgia" w:cs="DejaVu Sans"/>
      <w:color w:val="000000"/>
      <w:sz w:val="28"/>
      <w:szCs w:val="24"/>
      <w:lang w:eastAsia="zh-CN" w:bidi="hi-IN"/>
    </w:rPr>
  </w:style>
  <w:style w:type="paragraph" w:customStyle="1" w:styleId="cover-bottom">
    <w:name w:val="cover-bottom"/>
    <w:pPr>
      <w:widowControl w:val="0"/>
      <w:spacing w:before="142" w:after="120"/>
    </w:pPr>
    <w:rPr>
      <w:rFonts w:ascii="Georgia" w:hAnsi="Georgia" w:cs="DejaVu Sans"/>
      <w:color w:val="000000"/>
      <w:sz w:val="22"/>
      <w:szCs w:val="24"/>
      <w:lang w:eastAsia="zh-CN" w:bidi="hi-IN"/>
    </w:rPr>
  </w:style>
  <w:style w:type="paragraph" w:customStyle="1" w:styleId="sect-default">
    <w:name w:val="sect-default"/>
    <w:pPr>
      <w:keepNext/>
      <w:widowControl w:val="0"/>
      <w:spacing w:before="102" w:after="28"/>
    </w:pPr>
    <w:rPr>
      <w:rFonts w:ascii="Arial" w:hAnsi="Arial" w:cs="DejaVu Sans"/>
      <w:b/>
      <w:color w:val="527BBD"/>
      <w:sz w:val="24"/>
      <w:szCs w:val="24"/>
      <w:lang w:eastAsia="zh-CN" w:bidi="hi-IN"/>
    </w:rPr>
  </w:style>
  <w:style w:type="paragraph" w:customStyle="1" w:styleId="sect0">
    <w:name w:val="sect0"/>
    <w:basedOn w:val="sect-default"/>
    <w:pPr>
      <w:pBdr>
        <w:bottom w:val="single" w:sz="8" w:space="0" w:color="C0C0C0"/>
      </w:pBdr>
      <w:spacing w:before="113" w:after="130"/>
    </w:pPr>
    <w:rPr>
      <w:sz w:val="48"/>
    </w:rPr>
  </w:style>
  <w:style w:type="paragraph" w:customStyle="1" w:styleId="sect1">
    <w:name w:val="sect1"/>
    <w:basedOn w:val="sect-default"/>
    <w:pPr>
      <w:numPr>
        <w:numId w:val="2"/>
      </w:numPr>
      <w:pBdr>
        <w:bottom w:val="single" w:sz="8" w:space="0" w:color="C0C0C0"/>
      </w:pBdr>
      <w:outlineLvl w:val="0"/>
    </w:pPr>
    <w:rPr>
      <w:sz w:val="36"/>
    </w:rPr>
  </w:style>
  <w:style w:type="paragraph" w:customStyle="1" w:styleId="sect-appendix">
    <w:name w:val="sect-appendix"/>
    <w:basedOn w:val="sect1"/>
    <w:pPr>
      <w:numPr>
        <w:numId w:val="0"/>
      </w:numPr>
    </w:pPr>
  </w:style>
  <w:style w:type="paragraph" w:customStyle="1" w:styleId="sect2">
    <w:name w:val="sect2"/>
    <w:basedOn w:val="sect-default"/>
    <w:pPr>
      <w:numPr>
        <w:ilvl w:val="1"/>
        <w:numId w:val="2"/>
      </w:numPr>
      <w:outlineLvl w:val="1"/>
    </w:pPr>
    <w:rPr>
      <w:sz w:val="28"/>
      <w:u w:val="single"/>
    </w:rPr>
  </w:style>
  <w:style w:type="paragraph" w:customStyle="1" w:styleId="sect3">
    <w:name w:val="sect3"/>
    <w:basedOn w:val="sect-default"/>
    <w:pPr>
      <w:numPr>
        <w:ilvl w:val="2"/>
        <w:numId w:val="2"/>
      </w:numPr>
      <w:outlineLvl w:val="2"/>
    </w:pPr>
  </w:style>
  <w:style w:type="paragraph" w:customStyle="1" w:styleId="sect4">
    <w:name w:val="sect4"/>
    <w:basedOn w:val="sect-default"/>
    <w:pPr>
      <w:numPr>
        <w:ilvl w:val="3"/>
        <w:numId w:val="2"/>
      </w:numPr>
      <w:outlineLvl w:val="3"/>
    </w:pPr>
  </w:style>
  <w:style w:type="paragraph" w:customStyle="1" w:styleId="1f2">
    <w:name w:val="Название1"/>
    <w:pPr>
      <w:keepNext/>
      <w:widowControl w:val="0"/>
      <w:spacing w:before="102" w:after="17"/>
    </w:pPr>
    <w:rPr>
      <w:rFonts w:ascii="Arial" w:hAnsi="Arial" w:cs="DejaVu Sans"/>
      <w:b/>
      <w:color w:val="527BBD"/>
      <w:sz w:val="24"/>
      <w:szCs w:val="24"/>
      <w:lang w:eastAsia="zh-CN" w:bidi="hi-IN"/>
    </w:rPr>
  </w:style>
  <w:style w:type="paragraph" w:customStyle="1" w:styleId="1f3">
    <w:name w:val="Название объекта1"/>
    <w:uiPriority w:val="35"/>
    <w:qFormat/>
    <w:pPr>
      <w:keepNext/>
      <w:widowControl w:val="0"/>
      <w:spacing w:after="40"/>
    </w:pPr>
    <w:rPr>
      <w:rFonts w:ascii="Georgia" w:hAnsi="Georgia" w:cs="DejaVu Sans"/>
      <w:b/>
      <w:color w:val="000000"/>
      <w:sz w:val="24"/>
      <w:szCs w:val="24"/>
      <w:lang w:eastAsia="zh-CN" w:bidi="hi-IN"/>
    </w:rPr>
  </w:style>
  <w:style w:type="paragraph" w:customStyle="1" w:styleId="columnbreak">
    <w:name w:val="columnbreak"/>
    <w:pPr>
      <w:widowControl w:val="0"/>
      <w:spacing w:before="28" w:after="130" w:line="240" w:lineRule="atLeast"/>
    </w:pPr>
    <w:rPr>
      <w:rFonts w:ascii="Georgia" w:hAnsi="Georgia" w:cs="DejaVu Sans"/>
      <w:color w:val="000000"/>
      <w:sz w:val="24"/>
      <w:szCs w:val="24"/>
      <w:lang w:eastAsia="zh-CN" w:bidi="hi-IN"/>
    </w:rPr>
  </w:style>
  <w:style w:type="paragraph" w:customStyle="1" w:styleId="asciidoc-pagebreak">
    <w:name w:val="asciidoc-pagebreak"/>
    <w:pPr>
      <w:widowControl w:val="0"/>
      <w:spacing w:before="28" w:after="130" w:line="240" w:lineRule="atLeast"/>
    </w:pPr>
    <w:rPr>
      <w:rFonts w:ascii="Georgia" w:hAnsi="Georgia" w:cs="DejaVu Sans"/>
      <w:color w:val="000000"/>
      <w:sz w:val="24"/>
      <w:szCs w:val="24"/>
      <w:lang w:eastAsia="zh-CN" w:bidi="hi-IN"/>
    </w:rPr>
  </w:style>
  <w:style w:type="paragraph" w:customStyle="1" w:styleId="paragraph">
    <w:name w:val="paragraph"/>
    <w:qFormat/>
    <w:pPr>
      <w:widowControl w:val="0"/>
      <w:spacing w:before="86" w:after="130"/>
    </w:pPr>
    <w:rPr>
      <w:rFonts w:ascii="Georgia" w:hAnsi="Georgia" w:cs="DejaVu Sans"/>
      <w:color w:val="000000"/>
      <w:sz w:val="24"/>
      <w:szCs w:val="24"/>
      <w:lang w:eastAsia="zh-CN" w:bidi="hi-IN"/>
    </w:rPr>
  </w:style>
  <w:style w:type="paragraph" w:customStyle="1" w:styleId="empty">
    <w:name w:val="empty"/>
    <w:pPr>
      <w:widowControl w:val="0"/>
      <w:spacing w:line="240" w:lineRule="atLeast"/>
    </w:pPr>
    <w:rPr>
      <w:rFonts w:ascii="Georgia" w:hAnsi="Georgia" w:cs="DejaVu Sans"/>
      <w:color w:val="000000"/>
      <w:sz w:val="24"/>
      <w:szCs w:val="24"/>
      <w:lang w:eastAsia="zh-CN" w:bidi="hi-IN"/>
    </w:rPr>
  </w:style>
  <w:style w:type="paragraph" w:customStyle="1" w:styleId="annotationblock">
    <w:name w:val="annotationblock"/>
    <w:pPr>
      <w:widowControl w:val="0"/>
      <w:spacing w:line="240" w:lineRule="atLeast"/>
    </w:pPr>
    <w:rPr>
      <w:rFonts w:ascii="Georgia" w:hAnsi="Georgia" w:cs="DejaVu Sans"/>
      <w:color w:val="000000"/>
      <w:sz w:val="24"/>
      <w:szCs w:val="24"/>
      <w:lang w:eastAsia="zh-CN" w:bidi="hi-IN"/>
    </w:rPr>
  </w:style>
  <w:style w:type="paragraph" w:customStyle="1" w:styleId="index">
    <w:name w:val="index"/>
    <w:pPr>
      <w:widowControl w:val="0"/>
      <w:suppressLineNumbers/>
      <w:spacing w:before="28" w:after="130"/>
    </w:pPr>
    <w:rPr>
      <w:rFonts w:ascii="Georgia" w:hAnsi="Georgia" w:cs="DejaVu Sans"/>
      <w:color w:val="000000"/>
      <w:sz w:val="24"/>
      <w:szCs w:val="24"/>
      <w:lang w:eastAsia="zh-CN" w:bidi="hi-IN"/>
    </w:rPr>
  </w:style>
  <w:style w:type="paragraph" w:customStyle="1" w:styleId="sect-toc">
    <w:name w:val="sect-toc"/>
    <w:basedOn w:val="sect1"/>
    <w:pPr>
      <w:numPr>
        <w:numId w:val="0"/>
      </w:numPr>
    </w:pPr>
  </w:style>
  <w:style w:type="paragraph" w:customStyle="1" w:styleId="toc-level-1">
    <w:name w:val="toc-level-1"/>
    <w:basedOn w:val="index"/>
    <w:pPr>
      <w:tabs>
        <w:tab w:val="right" w:leader="dot" w:pos="9638"/>
      </w:tabs>
      <w:spacing w:before="120" w:after="0"/>
    </w:pPr>
    <w:rPr>
      <w:color w:val="0065FF"/>
      <w:sz w:val="22"/>
    </w:rPr>
  </w:style>
  <w:style w:type="paragraph" w:customStyle="1" w:styleId="toc-level-2">
    <w:name w:val="toc-level-2"/>
    <w:basedOn w:val="index"/>
    <w:pPr>
      <w:tabs>
        <w:tab w:val="right" w:leader="dot" w:pos="9638"/>
      </w:tabs>
      <w:spacing w:before="10" w:after="0"/>
      <w:ind w:left="283"/>
    </w:pPr>
  </w:style>
  <w:style w:type="paragraph" w:customStyle="1" w:styleId="admonitionicon">
    <w:name w:val="admonitionicon"/>
    <w:pPr>
      <w:widowControl w:val="0"/>
      <w:spacing w:before="28" w:after="130"/>
    </w:pPr>
    <w:rPr>
      <w:rFonts w:ascii="Georgia" w:hAnsi="Georgia" w:cs="DejaVu Sans"/>
      <w:color w:val="000000"/>
      <w:sz w:val="24"/>
      <w:szCs w:val="24"/>
      <w:lang w:eastAsia="zh-CN" w:bidi="hi-IN"/>
    </w:rPr>
  </w:style>
  <w:style w:type="paragraph" w:customStyle="1" w:styleId="admonitionname">
    <w:name w:val="admonitionname"/>
    <w:pPr>
      <w:widowControl w:val="0"/>
      <w:spacing w:before="28" w:after="130"/>
      <w:jc w:val="center"/>
    </w:pPr>
    <w:rPr>
      <w:rFonts w:ascii="Arial" w:hAnsi="Arial" w:cs="DejaVu Sans"/>
      <w:b/>
      <w:color w:val="000000"/>
      <w:sz w:val="24"/>
      <w:szCs w:val="24"/>
      <w:lang w:eastAsia="zh-CN" w:bidi="hi-IN"/>
    </w:rPr>
  </w:style>
  <w:style w:type="paragraph" w:customStyle="1" w:styleId="admonitiontext">
    <w:name w:val="admonitiontext"/>
    <w:pPr>
      <w:widowControl w:val="0"/>
      <w:spacing w:before="28" w:after="130"/>
    </w:pPr>
    <w:rPr>
      <w:rFonts w:ascii="Georgia" w:hAnsi="Georgia" w:cs="DejaVu Sans"/>
      <w:color w:val="606060"/>
      <w:sz w:val="24"/>
      <w:szCs w:val="24"/>
      <w:lang w:eastAsia="zh-CN" w:bidi="hi-IN"/>
    </w:rPr>
  </w:style>
  <w:style w:type="paragraph" w:customStyle="1" w:styleId="sidebarblock">
    <w:name w:val="sidebarblock"/>
    <w:pPr>
      <w:widowControl w:val="0"/>
      <w:spacing w:before="28" w:after="130" w:line="240" w:lineRule="atLeast"/>
    </w:pPr>
    <w:rPr>
      <w:rFonts w:ascii="Georgia" w:hAnsi="Georgia" w:cs="DejaVu Sans"/>
      <w:color w:val="000000"/>
      <w:sz w:val="24"/>
      <w:szCs w:val="24"/>
      <w:lang w:eastAsia="zh-CN" w:bidi="hi-IN"/>
    </w:rPr>
  </w:style>
  <w:style w:type="paragraph" w:customStyle="1" w:styleId="list-item">
    <w:name w:val="list-item"/>
    <w:pPr>
      <w:widowControl w:val="0"/>
      <w:spacing w:before="57" w:after="57"/>
    </w:pPr>
    <w:rPr>
      <w:rFonts w:ascii="Georgia" w:hAnsi="Georgia" w:cs="DejaVu Sans"/>
      <w:color w:val="000000"/>
      <w:sz w:val="24"/>
      <w:szCs w:val="24"/>
      <w:lang w:eastAsia="zh-CN" w:bidi="hi-IN"/>
    </w:rPr>
  </w:style>
  <w:style w:type="paragraph" w:customStyle="1" w:styleId="asciidoc-hr">
    <w:name w:val="asciidoc-hr"/>
    <w:next w:val="text-body"/>
    <w:pPr>
      <w:widowControl w:val="0"/>
      <w:pBdr>
        <w:bottom w:val="single" w:sz="8" w:space="0" w:color="C0C0C0"/>
      </w:pBdr>
      <w:spacing w:before="28" w:after="130" w:line="240" w:lineRule="atLeast"/>
    </w:pPr>
    <w:rPr>
      <w:rFonts w:ascii="Georgia" w:hAnsi="Georgia" w:cs="DejaVu Sans"/>
      <w:color w:val="000000"/>
      <w:sz w:val="24"/>
      <w:szCs w:val="24"/>
      <w:lang w:eastAsia="zh-CN" w:bidi="hi-IN"/>
    </w:rPr>
  </w:style>
  <w:style w:type="paragraph" w:customStyle="1" w:styleId="text-body">
    <w:name w:val="text-body"/>
    <w:pPr>
      <w:widowControl w:val="0"/>
      <w:spacing w:after="120"/>
    </w:pPr>
    <w:rPr>
      <w:rFonts w:ascii="Georgia" w:hAnsi="Georgia" w:cs="DejaVu Sans"/>
      <w:color w:val="000000"/>
      <w:sz w:val="24"/>
      <w:szCs w:val="24"/>
      <w:lang w:eastAsia="zh-CN" w:bidi="hi-IN"/>
    </w:rPr>
  </w:style>
  <w:style w:type="paragraph" w:customStyle="1" w:styleId="listingblock">
    <w:name w:val="listingblock"/>
    <w:pPr>
      <w:widowControl w:val="0"/>
      <w:pBdr>
        <w:top w:val="single" w:sz="2" w:space="8" w:color="C0C0C0"/>
        <w:left w:val="single" w:sz="34" w:space="5" w:color="FFFFFF"/>
        <w:bottom w:val="single" w:sz="2" w:space="8" w:color="C0C0C0"/>
        <w:right w:val="single" w:sz="2" w:space="5" w:color="C0C0C0"/>
      </w:pBdr>
      <w:shd w:val="clear" w:color="auto" w:fill="F8F8F8"/>
      <w:spacing w:before="28" w:after="130"/>
    </w:pPr>
    <w:rPr>
      <w:rFonts w:ascii="DejaVu Sans Mono" w:hAnsi="DejaVu Sans Mono" w:cs="DejaVu Sans"/>
      <w:color w:val="000080"/>
      <w:sz w:val="24"/>
      <w:szCs w:val="24"/>
      <w:lang w:eastAsia="zh-CN" w:bidi="hi-IN"/>
    </w:rPr>
  </w:style>
  <w:style w:type="paragraph" w:customStyle="1" w:styleId="literalblock">
    <w:name w:val="literalblock"/>
    <w:pPr>
      <w:widowControl w:val="0"/>
      <w:pBdr>
        <w:left w:val="none" w:sz="2" w:space="0" w:color="000000"/>
      </w:pBdr>
      <w:spacing w:before="28" w:after="130"/>
    </w:pPr>
    <w:rPr>
      <w:rFonts w:ascii="DejaVu Sans Mono" w:hAnsi="DejaVu Sans Mono" w:cs="DejaVu Sans"/>
      <w:color w:val="000080"/>
      <w:sz w:val="24"/>
      <w:szCs w:val="24"/>
      <w:lang w:eastAsia="zh-CN" w:bidi="hi-IN"/>
    </w:rPr>
  </w:style>
  <w:style w:type="paragraph" w:customStyle="1" w:styleId="exampleblock">
    <w:name w:val="exampleblock"/>
    <w:pPr>
      <w:widowControl w:val="0"/>
      <w:spacing w:before="28" w:after="130" w:line="240" w:lineRule="atLeast"/>
    </w:pPr>
    <w:rPr>
      <w:rFonts w:ascii="Georgia" w:hAnsi="Georgia" w:cs="DejaVu Sans"/>
      <w:color w:val="000000"/>
      <w:sz w:val="24"/>
      <w:szCs w:val="24"/>
      <w:lang w:eastAsia="zh-CN" w:bidi="hi-IN"/>
    </w:rPr>
  </w:style>
  <w:style w:type="paragraph" w:customStyle="1" w:styleId="openblock">
    <w:name w:val="openblock"/>
    <w:pPr>
      <w:widowControl w:val="0"/>
      <w:spacing w:before="28" w:after="130"/>
    </w:pPr>
    <w:rPr>
      <w:rFonts w:ascii="Georgia" w:hAnsi="Georgia" w:cs="DejaVu Sans"/>
      <w:color w:val="000000"/>
      <w:sz w:val="24"/>
      <w:szCs w:val="24"/>
      <w:lang w:eastAsia="zh-CN" w:bidi="hi-IN"/>
    </w:rPr>
  </w:style>
  <w:style w:type="paragraph" w:customStyle="1" w:styleId="quoteblock">
    <w:name w:val="quoteblock"/>
    <w:pPr>
      <w:widowControl w:val="0"/>
      <w:pBdr>
        <w:top w:val="single" w:sz="8" w:space="1" w:color="C0C0C0"/>
        <w:left w:val="single" w:sz="44" w:space="4" w:color="FFFFFF"/>
        <w:bottom w:val="single" w:sz="8" w:space="1" w:color="C0C0C0"/>
        <w:right w:val="single" w:sz="8" w:space="1" w:color="C0C0C0"/>
      </w:pBdr>
      <w:shd w:val="clear" w:color="auto" w:fill="F8F8F8"/>
      <w:spacing w:after="170"/>
      <w:ind w:left="680"/>
    </w:pPr>
    <w:rPr>
      <w:rFonts w:ascii="DejaVu Sans Mono" w:hAnsi="DejaVu Sans Mono" w:cs="DejaVu Sans"/>
      <w:color w:val="000080"/>
      <w:sz w:val="24"/>
      <w:szCs w:val="24"/>
      <w:lang w:eastAsia="zh-CN" w:bidi="hi-IN"/>
    </w:rPr>
  </w:style>
  <w:style w:type="paragraph" w:customStyle="1" w:styleId="preamble">
    <w:name w:val="preamble"/>
    <w:pPr>
      <w:widowControl w:val="0"/>
      <w:spacing w:before="28" w:after="130"/>
    </w:pPr>
    <w:rPr>
      <w:rFonts w:ascii="Georgia" w:hAnsi="Georgia" w:cs="DejaVu Sans"/>
      <w:i/>
      <w:color w:val="000000"/>
      <w:sz w:val="24"/>
      <w:szCs w:val="24"/>
      <w:lang w:eastAsia="zh-CN" w:bidi="hi-IN"/>
    </w:rPr>
  </w:style>
  <w:style w:type="paragraph" w:customStyle="1" w:styleId="1f4">
    <w:name w:val="Нижний колонтитул1"/>
    <w:pPr>
      <w:widowControl w:val="0"/>
      <w:suppressLineNumbers/>
      <w:pBdr>
        <w:top w:val="none" w:sz="2" w:space="0" w:color="000000"/>
      </w:pBdr>
      <w:tabs>
        <w:tab w:val="right" w:pos="0"/>
        <w:tab w:val="right" w:pos="9792"/>
      </w:tabs>
      <w:spacing w:before="28" w:after="130"/>
    </w:pPr>
    <w:rPr>
      <w:rFonts w:ascii="Georgia" w:hAnsi="Georgia" w:cs="DejaVu Sans"/>
      <w:color w:val="000000"/>
      <w:sz w:val="24"/>
      <w:szCs w:val="24"/>
      <w:lang w:eastAsia="zh-CN" w:bidi="hi-IN"/>
    </w:rPr>
  </w:style>
  <w:style w:type="paragraph" w:customStyle="1" w:styleId="table-of-contents">
    <w:name w:val="table-of-contents"/>
    <w:pPr>
      <w:widowControl w:val="0"/>
      <w:suppressLineNumbers/>
      <w:spacing w:before="28" w:after="130"/>
    </w:pPr>
    <w:rPr>
      <w:rFonts w:ascii="Georgia" w:hAnsi="Georgia" w:cs="DejaVu Sans"/>
      <w:color w:val="000000"/>
      <w:sz w:val="24"/>
      <w:szCs w:val="24"/>
      <w:lang w:eastAsia="zh-CN" w:bidi="hi-IN"/>
    </w:rPr>
  </w:style>
  <w:style w:type="paragraph" w:customStyle="1" w:styleId="affd">
    <w:name w:val="Содержимое таблицы"/>
    <w:basedOn w:val="a1"/>
    <w:pPr>
      <w:widowControl w:val="0"/>
      <w:suppressLineNumbers/>
      <w:spacing w:before="28" w:after="130"/>
    </w:pPr>
    <w:rPr>
      <w:rFonts w:ascii="Georgia" w:hAnsi="Georgia" w:cs="DejaVu Sans"/>
      <w:color w:val="000000"/>
      <w:lang w:val="ru-RU" w:eastAsia="zh-CN" w:bidi="hi-IN"/>
    </w:rPr>
  </w:style>
  <w:style w:type="paragraph" w:customStyle="1" w:styleId="xl65">
    <w:name w:val="xl65"/>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pPr>
      <w:widowControl w:val="0"/>
      <w:ind w:firstLine="560"/>
      <w:jc w:val="both"/>
    </w:pPr>
    <w:rPr>
      <w:sz w:val="24"/>
    </w:rPr>
  </w:style>
  <w:style w:type="paragraph" w:customStyle="1" w:styleId="affe">
    <w:name w:val="????"/>
    <w:pPr>
      <w:widowControl w:val="0"/>
    </w:pPr>
    <w:rPr>
      <w:rFonts w:eastAsia="SimSun"/>
    </w:rPr>
  </w:style>
  <w:style w:type="paragraph" w:customStyle="1" w:styleId="1f5">
    <w:name w:val="ТЗ1"/>
    <w:basedOn w:val="14"/>
    <w:link w:val="1f6"/>
    <w:qFormat/>
    <w:pPr>
      <w:spacing w:before="0" w:after="0" w:line="276" w:lineRule="auto"/>
      <w:jc w:val="center"/>
    </w:pPr>
    <w:rPr>
      <w:rFonts w:ascii="Times New Roman" w:hAnsi="Times New Roman"/>
      <w:caps/>
      <w:sz w:val="24"/>
      <w:szCs w:val="20"/>
      <w:shd w:val="clear" w:color="auto" w:fill="FFFFFF"/>
      <w:lang w:val="ru-RU" w:eastAsia="ru-RU"/>
    </w:rPr>
  </w:style>
  <w:style w:type="paragraph" w:styleId="35">
    <w:name w:val="Body Text 3"/>
    <w:basedOn w:val="a1"/>
    <w:link w:val="36"/>
    <w:uiPriority w:val="99"/>
    <w:pPr>
      <w:widowControl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rPr>
      <w:rFonts w:eastAsia="Calibri"/>
      <w:sz w:val="16"/>
      <w:szCs w:val="16"/>
      <w:lang w:val="ru-RU" w:eastAsia="ru-RU" w:bidi="ar-SA"/>
    </w:rPr>
  </w:style>
  <w:style w:type="character" w:customStyle="1" w:styleId="1f6">
    <w:name w:val="ТЗ1 Знак"/>
    <w:link w:val="1f5"/>
    <w:rPr>
      <w:rFonts w:eastAsia="Calibri"/>
      <w:b/>
      <w:bCs/>
      <w:caps/>
      <w:sz w:val="24"/>
    </w:rPr>
  </w:style>
  <w:style w:type="paragraph" w:customStyle="1" w:styleId="afff">
    <w:name w:val="абзац"/>
    <w:basedOn w:val="a1"/>
    <w:pPr>
      <w:spacing w:before="120"/>
      <w:ind w:firstLine="708"/>
      <w:jc w:val="both"/>
    </w:pPr>
    <w:rPr>
      <w:rFonts w:ascii="Times New Roman" w:eastAsia="Calibri" w:hAnsi="Times New Roman"/>
      <w:sz w:val="22"/>
      <w:szCs w:val="22"/>
      <w:lang w:val="ru-RU" w:eastAsia="ru-RU"/>
    </w:rPr>
  </w:style>
  <w:style w:type="paragraph" w:customStyle="1" w:styleId="afff0">
    <w:name w:val="Обычный абзац"/>
    <w:basedOn w:val="a1"/>
    <w:pPr>
      <w:spacing w:after="120"/>
      <w:jc w:val="both"/>
    </w:pPr>
    <w:rPr>
      <w:rFonts w:ascii="Times New Roman" w:eastAsia="MS Mincho" w:hAnsi="Times New Roman"/>
      <w:lang w:val="ru-RU" w:eastAsia="ru-RU"/>
    </w:rPr>
  </w:style>
  <w:style w:type="character" w:customStyle="1" w:styleId="hps">
    <w:name w:val="hps"/>
  </w:style>
  <w:style w:type="paragraph" w:customStyle="1" w:styleId="fr2">
    <w:name w:val="fr2"/>
    <w:basedOn w:val="a1"/>
    <w:pPr>
      <w:widowControl w:val="0"/>
      <w:spacing w:before="100" w:after="100"/>
    </w:pPr>
    <w:rPr>
      <w:rFonts w:ascii="Times New Roman" w:hAnsi="Times New Roman"/>
      <w:lang w:val="ru-RU" w:eastAsia="ru-RU"/>
    </w:rPr>
  </w:style>
  <w:style w:type="character" w:customStyle="1" w:styleId="SubtitleChar">
    <w:name w:val="Subtitle Char"/>
    <w:rPr>
      <w:rFonts w:ascii="Times New Roman" w:hAnsi="Times New Roman" w:cs="Times New Roman"/>
      <w:b/>
      <w:bCs/>
      <w:smallCaps/>
      <w:sz w:val="24"/>
      <w:szCs w:val="24"/>
      <w:lang w:eastAsia="ru-RU"/>
    </w:rPr>
  </w:style>
  <w:style w:type="character" w:customStyle="1" w:styleId="BodyText3Char">
    <w:name w:val="Body Text 3 Char"/>
    <w:semiHidden/>
    <w:rPr>
      <w:rFonts w:ascii="Times New Roman" w:hAnsi="Times New Roman" w:cs="Times New Roman"/>
      <w:sz w:val="16"/>
      <w:szCs w:val="16"/>
      <w:lang w:eastAsia="ru-RU"/>
    </w:rPr>
  </w:style>
  <w:style w:type="paragraph" w:customStyle="1" w:styleId="normal10">
    <w:name w:val="normal1"/>
    <w:basedOn w:val="a1"/>
    <w:pPr>
      <w:spacing w:before="100" w:beforeAutospacing="1" w:after="100" w:afterAutospacing="1"/>
    </w:pPr>
    <w:rPr>
      <w:rFonts w:ascii="Times New Roman" w:hAnsi="Times New Roman"/>
      <w:lang w:val="ru-RU" w:eastAsia="ru-RU"/>
    </w:rPr>
  </w:style>
  <w:style w:type="character" w:customStyle="1" w:styleId="af2">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10"/>
    <w:uiPriority w:val="34"/>
    <w:qFormat/>
    <w:rPr>
      <w:rFonts w:ascii="Cambria" w:hAnsi="Cambria"/>
      <w:sz w:val="24"/>
      <w:szCs w:val="24"/>
      <w:lang w:val="en-US" w:eastAsia="en-US"/>
    </w:rPr>
  </w:style>
  <w:style w:type="table" w:styleId="afff1">
    <w:name w:val="Table Grid"/>
    <w:aliases w:val="SAP New Branding Table Style"/>
    <w:basedOn w:val="a3"/>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2">
    <w:name w:val="annotation reference"/>
    <w:uiPriority w:val="99"/>
    <w:rPr>
      <w:sz w:val="16"/>
      <w:szCs w:val="16"/>
    </w:rPr>
  </w:style>
  <w:style w:type="paragraph" w:customStyle="1" w:styleId="63">
    <w:name w:val="Знак Знак6"/>
    <w:basedOn w:val="a1"/>
    <w:pPr>
      <w:keepLines/>
      <w:spacing w:after="160" w:line="240" w:lineRule="exact"/>
    </w:pPr>
    <w:rPr>
      <w:rFonts w:ascii="Verdana" w:eastAsia="MS Mincho" w:hAnsi="Verdana" w:cs="Verdana"/>
      <w:sz w:val="20"/>
      <w:szCs w:val="20"/>
    </w:rPr>
  </w:style>
  <w:style w:type="character" w:customStyle="1" w:styleId="1f0">
    <w:name w:val="Название Знак1"/>
    <w:link w:val="affa"/>
    <w:uiPriority w:val="10"/>
    <w:rPr>
      <w:rFonts w:ascii="Liberation Sans" w:hAnsi="Liberation Sans" w:cs="DejaVu Sans"/>
      <w:color w:val="000000"/>
      <w:sz w:val="28"/>
      <w:szCs w:val="28"/>
      <w:lang w:eastAsia="zh-CN" w:bidi="hi-IN"/>
    </w:rPr>
  </w:style>
  <w:style w:type="character" w:customStyle="1" w:styleId="1f7">
    <w:name w:val="Текст примечания Знак1"/>
    <w:uiPriority w:val="99"/>
    <w:semiHidden/>
  </w:style>
  <w:style w:type="paragraph" w:customStyle="1" w:styleId="1f8">
    <w:name w:val="Обычный1"/>
    <w:link w:val="Normal"/>
    <w:pPr>
      <w:widowControl w:val="0"/>
      <w:ind w:firstLine="560"/>
      <w:jc w:val="both"/>
    </w:pPr>
    <w:rPr>
      <w:sz w:val="24"/>
    </w:rPr>
  </w:style>
  <w:style w:type="character" w:customStyle="1" w:styleId="Normal">
    <w:name w:val="Normal Знак"/>
    <w:link w:val="1f8"/>
    <w:rPr>
      <w:sz w:val="24"/>
    </w:rPr>
  </w:style>
  <w:style w:type="paragraph" w:styleId="afff3">
    <w:name w:val="Plain Text"/>
    <w:basedOn w:val="a1"/>
    <w:link w:val="afff4"/>
    <w:rPr>
      <w:rFonts w:ascii="Courier New" w:hAnsi="Courier New" w:cs="Courier New"/>
      <w:sz w:val="20"/>
      <w:szCs w:val="20"/>
      <w:lang w:val="ru-RU" w:eastAsia="ru-RU"/>
    </w:rPr>
  </w:style>
  <w:style w:type="character" w:customStyle="1" w:styleId="afff4">
    <w:name w:val="Текст Знак"/>
    <w:link w:val="afff3"/>
    <w:rPr>
      <w:rFonts w:ascii="Courier New" w:hAnsi="Courier New" w:cs="Courier New"/>
    </w:rPr>
  </w:style>
  <w:style w:type="paragraph" w:styleId="afff5">
    <w:name w:val="No Spacing"/>
    <w:link w:val="afff6"/>
    <w:uiPriority w:val="1"/>
    <w:qFormat/>
    <w:rPr>
      <w:rFonts w:ascii="Calibri" w:eastAsia="Calibri" w:hAnsi="Calibri"/>
      <w:sz w:val="22"/>
      <w:szCs w:val="22"/>
      <w:lang w:eastAsia="en-US"/>
    </w:rPr>
  </w:style>
  <w:style w:type="character" w:customStyle="1" w:styleId="afff6">
    <w:name w:val="Без интервала Знак"/>
    <w:link w:val="afff5"/>
    <w:rPr>
      <w:rFonts w:ascii="Calibri" w:eastAsia="Calibri" w:hAnsi="Calibri"/>
      <w:sz w:val="22"/>
      <w:szCs w:val="22"/>
      <w:lang w:eastAsia="en-US"/>
    </w:rPr>
  </w:style>
  <w:style w:type="paragraph" w:customStyle="1" w:styleId="111">
    <w:name w:val="Знак Знак1 Знак Знак Знак Знак Знак Знак1 Знак"/>
    <w:basedOn w:val="a1"/>
    <w:rPr>
      <w:rFonts w:ascii="Verdana" w:hAnsi="Verdana" w:cs="Verdana"/>
      <w:sz w:val="20"/>
      <w:szCs w:val="20"/>
    </w:rPr>
  </w:style>
  <w:style w:type="paragraph" w:customStyle="1" w:styleId="112">
    <w:name w:val="Обычный11"/>
    <w:pPr>
      <w:widowControl w:val="0"/>
      <w:ind w:firstLine="560"/>
      <w:jc w:val="both"/>
    </w:pPr>
    <w:rPr>
      <w:sz w:val="24"/>
    </w:rPr>
  </w:style>
  <w:style w:type="paragraph" w:customStyle="1" w:styleId="Style6">
    <w:name w:val="Style6"/>
    <w:basedOn w:val="a1"/>
    <w:pPr>
      <w:widowControl w:val="0"/>
    </w:pPr>
    <w:rPr>
      <w:rFonts w:ascii="Times New Roman" w:hAnsi="Times New Roman"/>
      <w:lang w:val="ru-RU" w:eastAsia="ru-RU"/>
    </w:rPr>
  </w:style>
  <w:style w:type="paragraph" w:customStyle="1" w:styleId="Style5">
    <w:name w:val="Style5"/>
    <w:basedOn w:val="a1"/>
    <w:pPr>
      <w:widowControl w:val="0"/>
      <w:spacing w:line="206" w:lineRule="exact"/>
      <w:ind w:firstLine="346"/>
      <w:jc w:val="both"/>
    </w:pPr>
    <w:rPr>
      <w:rFonts w:ascii="Times New Roman" w:hAnsi="Times New Roman"/>
      <w:lang w:val="ru-RU" w:eastAsia="ru-RU"/>
    </w:rPr>
  </w:style>
  <w:style w:type="paragraph" w:customStyle="1" w:styleId="Style7">
    <w:name w:val="Style7"/>
    <w:basedOn w:val="a1"/>
    <w:pPr>
      <w:widowControl w:val="0"/>
      <w:spacing w:line="206" w:lineRule="exact"/>
    </w:pPr>
    <w:rPr>
      <w:rFonts w:ascii="Times New Roman" w:hAnsi="Times New Roman"/>
      <w:lang w:val="ru-RU" w:eastAsia="ru-RU"/>
    </w:rPr>
  </w:style>
  <w:style w:type="paragraph" w:customStyle="1" w:styleId="Style8">
    <w:name w:val="Style8"/>
    <w:basedOn w:val="a1"/>
    <w:pPr>
      <w:widowControl w:val="0"/>
    </w:pPr>
    <w:rPr>
      <w:rFonts w:ascii="Times New Roman" w:hAnsi="Times New Roman"/>
      <w:lang w:val="ru-RU" w:eastAsia="ru-RU"/>
    </w:rPr>
  </w:style>
  <w:style w:type="paragraph" w:customStyle="1" w:styleId="Style9">
    <w:name w:val="Style9"/>
    <w:basedOn w:val="a1"/>
    <w:pPr>
      <w:widowControl w:val="0"/>
      <w:spacing w:line="202" w:lineRule="exact"/>
      <w:ind w:firstLine="442"/>
      <w:jc w:val="both"/>
    </w:pPr>
    <w:rPr>
      <w:rFonts w:ascii="Times New Roman" w:hAnsi="Times New Roman"/>
      <w:lang w:val="ru-RU" w:eastAsia="ru-RU"/>
    </w:rPr>
  </w:style>
  <w:style w:type="paragraph" w:customStyle="1" w:styleId="Style10">
    <w:name w:val="Style10"/>
    <w:basedOn w:val="a1"/>
    <w:pPr>
      <w:widowControl w:val="0"/>
      <w:spacing w:line="206" w:lineRule="exact"/>
      <w:jc w:val="both"/>
    </w:pPr>
    <w:rPr>
      <w:rFonts w:ascii="Times New Roman" w:hAnsi="Times New Roman"/>
      <w:lang w:val="ru-RU" w:eastAsia="ru-RU"/>
    </w:rPr>
  </w:style>
  <w:style w:type="paragraph" w:customStyle="1" w:styleId="Style11">
    <w:name w:val="Style11"/>
    <w:basedOn w:val="a1"/>
    <w:pPr>
      <w:widowControl w:val="0"/>
      <w:spacing w:line="211" w:lineRule="exact"/>
      <w:ind w:firstLine="341"/>
      <w:jc w:val="both"/>
    </w:pPr>
    <w:rPr>
      <w:rFonts w:ascii="Times New Roman" w:hAnsi="Times New Roman"/>
      <w:lang w:val="ru-RU" w:eastAsia="ru-RU"/>
    </w:rPr>
  </w:style>
  <w:style w:type="paragraph" w:customStyle="1" w:styleId="Style12">
    <w:name w:val="Style12"/>
    <w:basedOn w:val="a1"/>
    <w:pPr>
      <w:widowControl w:val="0"/>
      <w:spacing w:line="209" w:lineRule="exact"/>
      <w:ind w:firstLine="346"/>
    </w:pPr>
    <w:rPr>
      <w:rFonts w:ascii="Times New Roman" w:hAnsi="Times New Roman"/>
      <w:lang w:val="ru-RU" w:eastAsia="ru-RU"/>
    </w:rPr>
  </w:style>
  <w:style w:type="paragraph" w:customStyle="1" w:styleId="Style13">
    <w:name w:val="Style13"/>
    <w:basedOn w:val="a1"/>
    <w:pPr>
      <w:widowControl w:val="0"/>
      <w:spacing w:line="211" w:lineRule="exact"/>
      <w:ind w:firstLine="365"/>
      <w:jc w:val="both"/>
    </w:pPr>
    <w:rPr>
      <w:rFonts w:ascii="Times New Roman" w:hAnsi="Times New Roman"/>
      <w:lang w:val="ru-RU" w:eastAsia="ru-RU"/>
    </w:rPr>
  </w:style>
  <w:style w:type="paragraph" w:customStyle="1" w:styleId="Style14">
    <w:name w:val="Style14"/>
    <w:basedOn w:val="a1"/>
    <w:pPr>
      <w:widowControl w:val="0"/>
    </w:pPr>
    <w:rPr>
      <w:rFonts w:ascii="Times New Roman" w:hAnsi="Times New Roman"/>
      <w:lang w:val="ru-RU" w:eastAsia="ru-RU"/>
    </w:rPr>
  </w:style>
  <w:style w:type="character" w:customStyle="1" w:styleId="FontStyle33">
    <w:name w:val="Font Style33"/>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rPr>
      <w:rFonts w:ascii="Times New Roman" w:hAnsi="Times New Roman" w:cs="Times New Roman"/>
      <w:spacing w:val="10"/>
      <w:sz w:val="14"/>
      <w:szCs w:val="14"/>
    </w:rPr>
  </w:style>
  <w:style w:type="paragraph" w:customStyle="1" w:styleId="Style4">
    <w:name w:val="Style4"/>
    <w:basedOn w:val="a1"/>
    <w:pPr>
      <w:widowControl w:val="0"/>
      <w:spacing w:line="206" w:lineRule="exact"/>
      <w:ind w:firstLine="422"/>
      <w:jc w:val="both"/>
    </w:pPr>
    <w:rPr>
      <w:rFonts w:ascii="Times New Roman" w:hAnsi="Times New Roman"/>
      <w:lang w:val="ru-RU" w:eastAsia="ru-RU"/>
    </w:rPr>
  </w:style>
  <w:style w:type="paragraph" w:customStyle="1" w:styleId="Style15">
    <w:name w:val="Style15"/>
    <w:basedOn w:val="a1"/>
    <w:pPr>
      <w:widowControl w:val="0"/>
      <w:spacing w:line="206" w:lineRule="exact"/>
      <w:ind w:firstLine="413"/>
      <w:jc w:val="both"/>
    </w:pPr>
    <w:rPr>
      <w:rFonts w:ascii="Times New Roman" w:hAnsi="Times New Roman"/>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1"/>
    <w:pPr>
      <w:widowControl w:val="0"/>
      <w:spacing w:line="274" w:lineRule="exact"/>
    </w:pPr>
    <w:rPr>
      <w:rFonts w:ascii="Times New Roman" w:hAnsi="Times New Roman"/>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1"/>
    <w:pPr>
      <w:widowControl w:val="0"/>
      <w:spacing w:line="221" w:lineRule="exact"/>
      <w:jc w:val="right"/>
    </w:pPr>
    <w:rPr>
      <w:rFonts w:ascii="Times New Roman" w:hAnsi="Times New Roman"/>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7">
    <w:name w:val="Знак"/>
    <w:basedOn w:val="a1"/>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1"/>
    <w:next w:val="a1"/>
    <w:pPr>
      <w:spacing w:after="160" w:line="240" w:lineRule="exact"/>
    </w:pPr>
    <w:rPr>
      <w:rFonts w:ascii="Tahoma" w:hAnsi="Tahoma"/>
      <w:sz w:val="20"/>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2">
    <w:name w:val="Знак Знак9"/>
    <w:rPr>
      <w:sz w:val="16"/>
      <w:szCs w:val="16"/>
      <w:lang w:val="ru-RU" w:eastAsia="ru-RU" w:bidi="ar-SA"/>
    </w:rPr>
  </w:style>
  <w:style w:type="paragraph" w:customStyle="1" w:styleId="53">
    <w:name w:val="Основной текст5"/>
    <w:basedOn w:val="a1"/>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Pr>
      <w:color w:val="000000"/>
      <w:sz w:val="24"/>
      <w:szCs w:val="24"/>
      <w:lang w:eastAsia="en-US"/>
    </w:rPr>
  </w:style>
  <w:style w:type="character" w:customStyle="1" w:styleId="82">
    <w:name w:val="Знак Знак8"/>
    <w:rPr>
      <w:sz w:val="24"/>
      <w:lang w:val="ru-RU" w:eastAsia="ru-RU" w:bidi="ar-SA"/>
    </w:rPr>
  </w:style>
  <w:style w:type="paragraph" w:customStyle="1" w:styleId="CharCharCharCharCharCharCharChar">
    <w:name w:val="Char Char Знак Знак Char Char Char Char Char Char Знак Знак"/>
    <w:basedOn w:val="a1"/>
    <w:pPr>
      <w:spacing w:after="160" w:line="240" w:lineRule="exact"/>
    </w:pPr>
    <w:rPr>
      <w:rFonts w:ascii="Verdana" w:hAnsi="Verdana" w:cs="Verdana"/>
      <w:sz w:val="20"/>
      <w:szCs w:val="20"/>
    </w:rPr>
  </w:style>
  <w:style w:type="character" w:styleId="afff8">
    <w:name w:val="line number"/>
  </w:style>
  <w:style w:type="paragraph" w:customStyle="1" w:styleId="CharChar1">
    <w:name w:val="Char Char1"/>
    <w:basedOn w:val="a1"/>
    <w:rPr>
      <w:rFonts w:ascii="Verdana" w:hAnsi="Verdana"/>
      <w:sz w:val="20"/>
      <w:szCs w:val="20"/>
    </w:rPr>
  </w:style>
  <w:style w:type="character" w:customStyle="1" w:styleId="73">
    <w:name w:val="Знак Знак7"/>
    <w:rPr>
      <w:sz w:val="24"/>
      <w:szCs w:val="24"/>
      <w:lang w:bidi="ar-SA"/>
    </w:rPr>
  </w:style>
  <w:style w:type="character" w:customStyle="1" w:styleId="54">
    <w:name w:val="Знак Знак5"/>
    <w:rPr>
      <w:b/>
      <w:sz w:val="24"/>
      <w:lang w:val="ru-RU" w:eastAsia="ru-RU" w:bidi="ar-SA"/>
    </w:rPr>
  </w:style>
  <w:style w:type="paragraph" w:customStyle="1" w:styleId="ListParagraph2">
    <w:name w:val="List Paragraph2"/>
    <w:basedOn w:val="a1"/>
    <w:qFormat/>
    <w:pPr>
      <w:ind w:left="720"/>
      <w:contextualSpacing/>
    </w:pPr>
    <w:rPr>
      <w:rFonts w:ascii="Times New Roman" w:hAnsi="Times New Roman"/>
    </w:rPr>
  </w:style>
  <w:style w:type="character" w:customStyle="1" w:styleId="s20">
    <w:name w:val="s20"/>
    <w:rPr>
      <w:shd w:val="clear" w:color="auto" w:fill="FFFFFF"/>
    </w:rPr>
  </w:style>
  <w:style w:type="character" w:customStyle="1" w:styleId="atn">
    <w:name w:val="atn"/>
  </w:style>
  <w:style w:type="character" w:customStyle="1" w:styleId="s1">
    <w:name w:val="s1"/>
    <w:rPr>
      <w:rFonts w:ascii="Times New Roman" w:hAnsi="Times New Roman" w:cs="Times New Roman" w:hint="default"/>
      <w:b/>
      <w:bCs/>
      <w:i w:val="0"/>
      <w:iCs w:val="0"/>
      <w:strike w:val="0"/>
      <w:color w:val="000000"/>
      <w:u w:val="none"/>
    </w:rPr>
  </w:style>
  <w:style w:type="character" w:customStyle="1" w:styleId="longtext">
    <w:name w:val="long_text"/>
  </w:style>
  <w:style w:type="character" w:customStyle="1" w:styleId="afff9">
    <w:name w:val="Основной текст_"/>
    <w:link w:val="93"/>
    <w:rPr>
      <w:rFonts w:ascii="Arial" w:hAnsi="Arial" w:cs="Arial"/>
      <w:spacing w:val="-4"/>
      <w:sz w:val="17"/>
      <w:szCs w:val="17"/>
      <w:u w:val="none"/>
    </w:rPr>
  </w:style>
  <w:style w:type="paragraph" w:styleId="afffa">
    <w:name w:val="List Paragraph"/>
    <w:aliases w:val="List_Paragraph,Multilevel para_II,List Paragraph1,List Paragraph (numbered (a)),Numbered list,Заголовок 1.1,1. спис,Абзац маркированнный,Заголовок_3,Bullet_IRAO,Мой Список,AC List 01,Подпись рисунка,Table-Normal,Абзац,3,H1-1,1,UL,?,lp1"/>
    <w:basedOn w:val="a1"/>
    <w:link w:val="1f9"/>
    <w:uiPriority w:val="34"/>
    <w:qFormat/>
    <w:pPr>
      <w:ind w:left="708"/>
    </w:pPr>
  </w:style>
  <w:style w:type="character" w:customStyle="1" w:styleId="37">
    <w:name w:val="Основной текст (3)_"/>
    <w:link w:val="38"/>
    <w:rPr>
      <w:sz w:val="24"/>
      <w:szCs w:val="24"/>
      <w:shd w:val="clear" w:color="auto" w:fill="FFFFFF"/>
    </w:rPr>
  </w:style>
  <w:style w:type="character" w:customStyle="1" w:styleId="43">
    <w:name w:val="Основной текст (4)_"/>
    <w:link w:val="44"/>
    <w:rPr>
      <w:b/>
      <w:bCs/>
      <w:shd w:val="clear" w:color="auto" w:fill="FFFFFF"/>
    </w:rPr>
  </w:style>
  <w:style w:type="character" w:customStyle="1" w:styleId="55">
    <w:name w:val="Основной текст (5)_"/>
    <w:link w:val="56"/>
    <w:rPr>
      <w:shd w:val="clear" w:color="auto" w:fill="FFFFFF"/>
    </w:rPr>
  </w:style>
  <w:style w:type="paragraph" w:customStyle="1" w:styleId="38">
    <w:name w:val="Основной текст (3)"/>
    <w:basedOn w:val="a1"/>
    <w:link w:val="37"/>
    <w:pPr>
      <w:widowControl w:val="0"/>
      <w:shd w:val="clear" w:color="auto" w:fill="FFFFFF"/>
      <w:spacing w:line="274" w:lineRule="exact"/>
      <w:jc w:val="center"/>
    </w:pPr>
    <w:rPr>
      <w:rFonts w:ascii="Times New Roman" w:hAnsi="Times New Roman"/>
      <w:lang w:val="ru-RU" w:eastAsia="ru-RU"/>
    </w:rPr>
  </w:style>
  <w:style w:type="paragraph" w:customStyle="1" w:styleId="44">
    <w:name w:val="Основной текст (4)"/>
    <w:basedOn w:val="a1"/>
    <w:link w:val="43"/>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1"/>
    <w:link w:val="55"/>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1"/>
    <w:uiPriority w:val="1"/>
    <w:qFormat/>
    <w:pPr>
      <w:widowControl w:val="0"/>
    </w:pPr>
    <w:rPr>
      <w:rFonts w:ascii="Times New Roman" w:hAnsi="Times New Roman"/>
      <w:sz w:val="22"/>
      <w:szCs w:val="22"/>
      <w:lang w:val="ru-RU" w:eastAsia="ru-RU" w:bidi="ru-RU"/>
    </w:rPr>
  </w:style>
  <w:style w:type="character" w:customStyle="1" w:styleId="clausesuff">
    <w:name w:val="clausesuff"/>
  </w:style>
  <w:style w:type="character" w:customStyle="1" w:styleId="jlqj4b">
    <w:name w:val="jlqj4b"/>
  </w:style>
  <w:style w:type="character" w:customStyle="1" w:styleId="normaltextrun">
    <w:name w:val="normaltextrun"/>
    <w:basedOn w:val="a2"/>
  </w:style>
  <w:style w:type="character" w:customStyle="1" w:styleId="eop">
    <w:name w:val="eop"/>
    <w:basedOn w:val="a2"/>
  </w:style>
  <w:style w:type="character" w:customStyle="1" w:styleId="contextualspellingandgrammarerror">
    <w:name w:val="contextualspellingandgrammarerror"/>
    <w:basedOn w:val="a2"/>
  </w:style>
  <w:style w:type="character" w:customStyle="1" w:styleId="spellingerror">
    <w:name w:val="spellingerror"/>
    <w:basedOn w:val="a2"/>
  </w:style>
  <w:style w:type="character" w:customStyle="1" w:styleId="tabchar">
    <w:name w:val="tabchar"/>
    <w:basedOn w:val="a2"/>
  </w:style>
  <w:style w:type="paragraph" w:customStyle="1" w:styleId="1fa">
    <w:name w:val="ТЭО1"/>
    <w:basedOn w:val="14"/>
    <w:link w:val="1fb"/>
    <w:autoRedefine/>
    <w:qFormat/>
    <w:rsid w:val="00D3527E"/>
    <w:pPr>
      <w:spacing w:before="0" w:after="0" w:line="276" w:lineRule="auto"/>
      <w:contextualSpacing/>
    </w:pPr>
    <w:rPr>
      <w:rFonts w:ascii="Times New Roman Полужирный" w:eastAsia="Times New Roman" w:hAnsi="Times New Roman Полужирный"/>
      <w:caps/>
      <w:sz w:val="28"/>
      <w:szCs w:val="28"/>
      <w:lang w:val="ru-RU" w:eastAsia="ru-RU"/>
    </w:rPr>
  </w:style>
  <w:style w:type="character" w:customStyle="1" w:styleId="1fb">
    <w:name w:val="ТЭО1 Знак"/>
    <w:basedOn w:val="a2"/>
    <w:link w:val="1fa"/>
    <w:rsid w:val="00D3527E"/>
    <w:rPr>
      <w:rFonts w:ascii="Times New Roman Полужирный" w:hAnsi="Times New Roman Полужирный"/>
      <w:b/>
      <w:bCs/>
      <w:caps/>
      <w:sz w:val="28"/>
      <w:szCs w:val="28"/>
    </w:rPr>
  </w:style>
  <w:style w:type="paragraph" w:customStyle="1" w:styleId="2a">
    <w:name w:val="ТЭО2"/>
    <w:basedOn w:val="22"/>
    <w:link w:val="2b"/>
    <w:autoRedefine/>
    <w:uiPriority w:val="99"/>
    <w:qFormat/>
    <w:rsid w:val="00D3527E"/>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character" w:customStyle="1" w:styleId="2b">
    <w:name w:val="ТЭО2 Знак"/>
    <w:basedOn w:val="a2"/>
    <w:link w:val="2a"/>
    <w:uiPriority w:val="99"/>
    <w:rsid w:val="00D3527E"/>
    <w:rPr>
      <w:rFonts w:eastAsia="TimesNewRoman"/>
      <w:b/>
      <w:iCs/>
      <w:color w:val="000000"/>
      <w:position w:val="-1"/>
      <w:sz w:val="28"/>
      <w:szCs w:val="24"/>
      <w:bdr w:val="none" w:sz="0" w:space="0" w:color="auto" w:frame="1"/>
    </w:rPr>
  </w:style>
  <w:style w:type="paragraph" w:customStyle="1" w:styleId="-4">
    <w:name w:val="ТЭО- 4"/>
    <w:basedOn w:val="40"/>
    <w:link w:val="-40"/>
    <w:autoRedefine/>
    <w:uiPriority w:val="99"/>
    <w:qFormat/>
    <w:rsid w:val="00D3527E"/>
    <w:pPr>
      <w:keepNext w:val="0"/>
      <w:numPr>
        <w:ilvl w:val="3"/>
        <w:numId w:val="11"/>
      </w:numPr>
      <w:spacing w:before="0" w:after="0" w:line="23" w:lineRule="atLeast"/>
      <w:ind w:left="0" w:firstLine="0"/>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2"/>
    <w:link w:val="-4"/>
    <w:uiPriority w:val="99"/>
    <w:rsid w:val="00D3527E"/>
    <w:rPr>
      <w:b/>
      <w:bCs/>
      <w:color w:val="000000"/>
      <w:sz w:val="24"/>
      <w:szCs w:val="28"/>
      <w:bdr w:val="none" w:sz="0" w:space="0" w:color="auto" w:frame="1"/>
      <w:lang w:bidi="hi-IN"/>
    </w:rPr>
  </w:style>
  <w:style w:type="table" w:customStyle="1" w:styleId="-4311">
    <w:name w:val="Таблица-сетка 4 — акцент 311"/>
    <w:basedOn w:val="a3"/>
    <w:uiPriority w:val="49"/>
    <w:rsid w:val="00D3527E"/>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fc">
    <w:name w:val="Основной текст Знак1"/>
    <w:basedOn w:val="a2"/>
    <w:uiPriority w:val="99"/>
    <w:semiHidden/>
    <w:rsid w:val="00D3527E"/>
  </w:style>
  <w:style w:type="character" w:customStyle="1" w:styleId="1fd">
    <w:name w:val="Текст выноски Знак1"/>
    <w:basedOn w:val="a2"/>
    <w:uiPriority w:val="99"/>
    <w:semiHidden/>
    <w:rsid w:val="00D3527E"/>
    <w:rPr>
      <w:rFonts w:ascii="Segoe UI" w:hAnsi="Segoe UI" w:cs="Segoe UI"/>
      <w:sz w:val="18"/>
      <w:szCs w:val="18"/>
    </w:rPr>
  </w:style>
  <w:style w:type="paragraph" w:customStyle="1" w:styleId="snoska">
    <w:name w:val="snoska"/>
    <w:basedOn w:val="a1"/>
    <w:rsid w:val="00D3527E"/>
    <w:pPr>
      <w:widowControl w:val="0"/>
      <w:suppressAutoHyphens/>
      <w:spacing w:line="100" w:lineRule="atLeast"/>
      <w:jc w:val="both"/>
    </w:pPr>
    <w:rPr>
      <w:rFonts w:ascii="Arial" w:hAnsi="Arial" w:cs="Arial"/>
      <w:lang w:val="en-GB" w:eastAsia="zh-CN"/>
    </w:rPr>
  </w:style>
  <w:style w:type="paragraph" w:customStyle="1" w:styleId="20">
    <w:name w:val="ТЗ2"/>
    <w:basedOn w:val="22"/>
    <w:next w:val="30"/>
    <w:autoRedefine/>
    <w:qFormat/>
    <w:rsid w:val="00D3527E"/>
    <w:pPr>
      <w:numPr>
        <w:ilvl w:val="1"/>
        <w:numId w:val="7"/>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character" w:customStyle="1" w:styleId="aff4">
    <w:name w:val="Обычный (веб) Знак"/>
    <w:aliases w:val="Обычный (Web) Знак,Обычный (Интернет)1 Знак"/>
    <w:link w:val="aff3"/>
    <w:uiPriority w:val="99"/>
    <w:locked/>
    <w:rsid w:val="00D3527E"/>
    <w:rPr>
      <w:rFonts w:eastAsia="Calibri"/>
      <w:sz w:val="24"/>
      <w:szCs w:val="24"/>
      <w:lang w:val="en-GB" w:eastAsia="en-US"/>
    </w:rPr>
  </w:style>
  <w:style w:type="paragraph" w:customStyle="1" w:styleId="BodyTextBody">
    <w:name w:val="Body Text.Body"/>
    <w:rsid w:val="00D3527E"/>
    <w:pPr>
      <w:spacing w:before="120" w:after="120"/>
      <w:jc w:val="both"/>
    </w:pPr>
    <w:rPr>
      <w:sz w:val="24"/>
      <w:lang w:val="en-US" w:eastAsia="en-US"/>
    </w:rPr>
  </w:style>
  <w:style w:type="paragraph" w:styleId="a0">
    <w:name w:val="List Bullet"/>
    <w:basedOn w:val="a1"/>
    <w:autoRedefine/>
    <w:rsid w:val="00D3527E"/>
    <w:pPr>
      <w:numPr>
        <w:numId w:val="6"/>
      </w:numPr>
      <w:overflowPunct w:val="0"/>
      <w:autoSpaceDE w:val="0"/>
      <w:autoSpaceDN w:val="0"/>
      <w:adjustRightInd w:val="0"/>
      <w:textAlignment w:val="baseline"/>
    </w:pPr>
    <w:rPr>
      <w:rFonts w:ascii="Times New Roman" w:hAnsi="Times New Roman"/>
      <w:szCs w:val="20"/>
      <w:lang w:val="ru-RU" w:eastAsia="ru-RU"/>
    </w:rPr>
  </w:style>
  <w:style w:type="paragraph" w:customStyle="1" w:styleId="bullet1">
    <w:name w:val="bullet 1"/>
    <w:basedOn w:val="a1"/>
    <w:uiPriority w:val="99"/>
    <w:rsid w:val="00D3527E"/>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1"/>
    <w:uiPriority w:val="99"/>
    <w:rsid w:val="00D3527E"/>
    <w:pPr>
      <w:widowControl w:val="0"/>
      <w:autoSpaceDE w:val="0"/>
      <w:autoSpaceDN w:val="0"/>
      <w:adjustRightInd w:val="0"/>
    </w:pPr>
    <w:rPr>
      <w:rFonts w:ascii="Times New Roman" w:hAnsi="Times New Roman"/>
      <w:lang w:val="ru-RU" w:eastAsia="ru-RU"/>
    </w:rPr>
  </w:style>
  <w:style w:type="character" w:customStyle="1" w:styleId="FontStyle69">
    <w:name w:val="Font Style69"/>
    <w:uiPriority w:val="99"/>
    <w:rsid w:val="00D3527E"/>
    <w:rPr>
      <w:rFonts w:ascii="Times New Roman" w:hAnsi="Times New Roman" w:cs="Times New Roman"/>
      <w:color w:val="000000"/>
      <w:sz w:val="22"/>
      <w:szCs w:val="22"/>
    </w:rPr>
  </w:style>
  <w:style w:type="paragraph" w:customStyle="1" w:styleId="m">
    <w:name w:val="m_СписокТабл"/>
    <w:basedOn w:val="a1"/>
    <w:rsid w:val="00D3527E"/>
    <w:pPr>
      <w:suppressAutoHyphens/>
      <w:ind w:firstLine="567"/>
      <w:jc w:val="both"/>
    </w:pPr>
    <w:rPr>
      <w:rFonts w:ascii="Times New Roman" w:hAnsi="Times New Roman"/>
      <w:lang w:val="ru-RU" w:eastAsia="zh-CN"/>
    </w:rPr>
  </w:style>
  <w:style w:type="paragraph" w:customStyle="1" w:styleId="1fe">
    <w:name w:val="Заголовок оглавления1"/>
    <w:basedOn w:val="14"/>
    <w:next w:val="a1"/>
    <w:uiPriority w:val="39"/>
    <w:unhideWhenUsed/>
    <w:qFormat/>
    <w:rsid w:val="00D3527E"/>
    <w:pPr>
      <w:keepLines/>
      <w:tabs>
        <w:tab w:val="num" w:pos="360"/>
        <w:tab w:val="left" w:pos="993"/>
      </w:tabs>
      <w:spacing w:before="0" w:after="0" w:line="259" w:lineRule="auto"/>
      <w:ind w:firstLine="709"/>
      <w:contextualSpacing/>
      <w:mirrorIndents/>
      <w:jc w:val="both"/>
      <w:outlineLvl w:val="9"/>
    </w:pPr>
    <w:rPr>
      <w:rFonts w:ascii="Times New Roman" w:eastAsiaTheme="majorEastAsia" w:hAnsi="Times New Roman" w:cstheme="majorBidi"/>
      <w:bCs w:val="0"/>
      <w:smallCaps/>
      <w:sz w:val="26"/>
      <w:lang w:val="ru-RU" w:eastAsia="ru-RU"/>
    </w:rPr>
  </w:style>
  <w:style w:type="numbering" w:customStyle="1" w:styleId="a">
    <w:name w:val="Нумерация заголовков"/>
    <w:uiPriority w:val="99"/>
    <w:rsid w:val="00D3527E"/>
    <w:pPr>
      <w:numPr>
        <w:numId w:val="8"/>
      </w:numPr>
    </w:pPr>
  </w:style>
  <w:style w:type="paragraph" w:customStyle="1" w:styleId="93">
    <w:name w:val="Основной текст9"/>
    <w:basedOn w:val="a1"/>
    <w:link w:val="afff9"/>
    <w:rsid w:val="00D3527E"/>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BodyText21">
    <w:name w:val="Body Text 21"/>
    <w:basedOn w:val="a1"/>
    <w:rsid w:val="00D3527E"/>
    <w:pPr>
      <w:jc w:val="both"/>
    </w:pPr>
    <w:rPr>
      <w:rFonts w:ascii="Times New Roman" w:hAnsi="Times New Roman"/>
      <w:snapToGrid w:val="0"/>
      <w:szCs w:val="20"/>
      <w:lang w:val="ru-RU" w:eastAsia="ru-RU"/>
    </w:rPr>
  </w:style>
  <w:style w:type="paragraph" w:customStyle="1" w:styleId="new">
    <w:name w:val="Нумерованный список new"/>
    <w:basedOn w:val="af6"/>
    <w:rsid w:val="00D3527E"/>
    <w:pPr>
      <w:widowControl w:val="0"/>
      <w:numPr>
        <w:numId w:val="9"/>
      </w:numPr>
      <w:spacing w:line="360" w:lineRule="auto"/>
      <w:jc w:val="both"/>
    </w:pPr>
    <w:rPr>
      <w:rFonts w:eastAsia="Times New Roman"/>
      <w:sz w:val="23"/>
      <w:szCs w:val="23"/>
      <w:lang w:val="ru-RU" w:eastAsia="ru-RU"/>
    </w:rPr>
  </w:style>
  <w:style w:type="paragraph" w:customStyle="1" w:styleId="10">
    <w:name w:val="маркер 1"/>
    <w:basedOn w:val="a1"/>
    <w:link w:val="1ff"/>
    <w:qFormat/>
    <w:rsid w:val="00D3527E"/>
    <w:pPr>
      <w:numPr>
        <w:numId w:val="10"/>
      </w:numPr>
      <w:spacing w:before="120" w:after="120" w:line="276" w:lineRule="auto"/>
    </w:pPr>
    <w:rPr>
      <w:rFonts w:ascii="Times New Roman" w:hAnsi="Times New Roman"/>
      <w:lang w:val="ru-RU" w:eastAsia="ru-RU"/>
    </w:rPr>
  </w:style>
  <w:style w:type="character" w:customStyle="1" w:styleId="1ff">
    <w:name w:val="маркер 1 Знак"/>
    <w:basedOn w:val="a2"/>
    <w:link w:val="10"/>
    <w:rsid w:val="00D3527E"/>
    <w:rPr>
      <w:sz w:val="24"/>
      <w:szCs w:val="24"/>
    </w:rPr>
  </w:style>
  <w:style w:type="paragraph" w:customStyle="1" w:styleId="afffb">
    <w:name w:val="ГС_Основной_текст"/>
    <w:rsid w:val="00D3527E"/>
    <w:pPr>
      <w:spacing w:before="60" w:after="60" w:line="276" w:lineRule="auto"/>
      <w:ind w:firstLine="567"/>
    </w:pPr>
    <w:rPr>
      <w:snapToGrid w:val="0"/>
      <w:sz w:val="24"/>
      <w:szCs w:val="24"/>
    </w:rPr>
  </w:style>
  <w:style w:type="table" w:customStyle="1" w:styleId="-431">
    <w:name w:val="Таблица-сетка 4 — акцент 31"/>
    <w:basedOn w:val="a3"/>
    <w:next w:val="-432"/>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f0">
    <w:name w:val="Ирина 1"/>
    <w:basedOn w:val="a1"/>
    <w:link w:val="1ff1"/>
    <w:autoRedefine/>
    <w:qFormat/>
    <w:rsid w:val="00D3527E"/>
    <w:pPr>
      <w:suppressAutoHyphens/>
      <w:spacing w:line="276" w:lineRule="auto"/>
      <w:contextualSpacing/>
    </w:pPr>
    <w:rPr>
      <w:rFonts w:ascii="Times New Roman" w:hAnsi="Times New Roman"/>
      <w:b/>
      <w:bCs/>
      <w:caps/>
      <w:snapToGrid w:val="0"/>
      <w:szCs w:val="32"/>
      <w:shd w:val="clear" w:color="auto" w:fill="FFFFFF"/>
      <w:lang w:val="ru-RU" w:eastAsia="ru-RU"/>
    </w:rPr>
  </w:style>
  <w:style w:type="character" w:customStyle="1" w:styleId="1ff1">
    <w:name w:val="Ирина 1 Знак"/>
    <w:basedOn w:val="a2"/>
    <w:link w:val="1ff0"/>
    <w:rsid w:val="00D3527E"/>
    <w:rPr>
      <w:b/>
      <w:bCs/>
      <w:caps/>
      <w:snapToGrid w:val="0"/>
      <w:sz w:val="24"/>
      <w:szCs w:val="32"/>
    </w:rPr>
  </w:style>
  <w:style w:type="character" w:customStyle="1" w:styleId="scxw20123649">
    <w:name w:val="scxw20123649"/>
    <w:basedOn w:val="a2"/>
    <w:rsid w:val="00D3527E"/>
  </w:style>
  <w:style w:type="character" w:customStyle="1" w:styleId="findhit">
    <w:name w:val="findhit"/>
    <w:basedOn w:val="a2"/>
    <w:rsid w:val="00D3527E"/>
  </w:style>
  <w:style w:type="paragraph" w:customStyle="1" w:styleId="msonormal0">
    <w:name w:val="msonormal"/>
    <w:basedOn w:val="a1"/>
    <w:rsid w:val="00D3527E"/>
    <w:pPr>
      <w:spacing w:before="100" w:beforeAutospacing="1" w:after="100" w:afterAutospacing="1"/>
    </w:pPr>
    <w:rPr>
      <w:rFonts w:ascii="Times New Roman" w:hAnsi="Times New Roman"/>
      <w:lang w:val="ru-RU" w:eastAsia="ru-RU"/>
    </w:rPr>
  </w:style>
  <w:style w:type="character" w:customStyle="1" w:styleId="textrun">
    <w:name w:val="textrun"/>
    <w:basedOn w:val="a2"/>
    <w:rsid w:val="00D3527E"/>
  </w:style>
  <w:style w:type="paragraph" w:customStyle="1" w:styleId="outlineelement">
    <w:name w:val="outlineelement"/>
    <w:basedOn w:val="a1"/>
    <w:rsid w:val="00D3527E"/>
    <w:pPr>
      <w:spacing w:before="100" w:beforeAutospacing="1" w:after="100" w:afterAutospacing="1"/>
    </w:pPr>
    <w:rPr>
      <w:rFonts w:ascii="Times New Roman" w:hAnsi="Times New Roman"/>
      <w:lang w:val="ru-RU" w:eastAsia="ru-RU"/>
    </w:rPr>
  </w:style>
  <w:style w:type="paragraph" w:styleId="afffc">
    <w:name w:val="Revision"/>
    <w:hidden/>
    <w:uiPriority w:val="99"/>
    <w:semiHidden/>
    <w:rsid w:val="00D3527E"/>
    <w:rPr>
      <w:rFonts w:ascii="Georgia" w:hAnsi="Georgia" w:cs="Mangal"/>
      <w:color w:val="000000"/>
      <w:kern w:val="2"/>
      <w:sz w:val="24"/>
      <w:szCs w:val="21"/>
      <w:lang w:eastAsia="zh-CN" w:bidi="hi-IN"/>
    </w:rPr>
  </w:style>
  <w:style w:type="paragraph" w:customStyle="1" w:styleId="Bullets">
    <w:name w:val="Bullets"/>
    <w:basedOn w:val="a1"/>
    <w:rsid w:val="00D3527E"/>
    <w:pPr>
      <w:widowControl w:val="0"/>
      <w:tabs>
        <w:tab w:val="left" w:pos="270"/>
      </w:tabs>
      <w:autoSpaceDE w:val="0"/>
      <w:autoSpaceDN w:val="0"/>
      <w:adjustRightInd w:val="0"/>
      <w:spacing w:after="180" w:line="280" w:lineRule="atLeast"/>
      <w:ind w:left="360"/>
      <w:textAlignment w:val="baseline"/>
    </w:pPr>
    <w:rPr>
      <w:rFonts w:ascii="Arial" w:hAnsi="Arial"/>
      <w:color w:val="000000"/>
      <w:sz w:val="22"/>
      <w:szCs w:val="20"/>
      <w:lang w:bidi="he-IL"/>
    </w:rPr>
  </w:style>
  <w:style w:type="table" w:customStyle="1" w:styleId="-432">
    <w:name w:val="Таблица-сетка 4 — акцент 32"/>
    <w:basedOn w:val="a3"/>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Light">
    <w:name w:val="Grid Table Light"/>
    <w:basedOn w:val="a3"/>
    <w:uiPriority w:val="40"/>
    <w:rsid w:val="002F5B57"/>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c">
    <w:name w:val="Заголовок №2_"/>
    <w:basedOn w:val="a2"/>
    <w:rsid w:val="001A3391"/>
    <w:rPr>
      <w:rFonts w:ascii="Arial" w:eastAsia="Arial" w:hAnsi="Arial" w:cs="Arial"/>
      <w:b/>
      <w:bCs/>
      <w:i w:val="0"/>
      <w:iCs w:val="0"/>
      <w:smallCaps w:val="0"/>
      <w:strike w:val="0"/>
      <w:sz w:val="22"/>
      <w:szCs w:val="22"/>
      <w:u w:val="none"/>
    </w:rPr>
  </w:style>
  <w:style w:type="character" w:customStyle="1" w:styleId="2d">
    <w:name w:val="Заголовок №2"/>
    <w:basedOn w:val="2c"/>
    <w:rsid w:val="001A3391"/>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e">
    <w:name w:val="Основной текст (2)_"/>
    <w:basedOn w:val="a2"/>
    <w:link w:val="2f"/>
    <w:rsid w:val="001A3391"/>
    <w:rPr>
      <w:rFonts w:ascii="Arial" w:eastAsia="Arial" w:hAnsi="Arial" w:cs="Arial"/>
      <w:shd w:val="clear" w:color="auto" w:fill="FFFFFF"/>
    </w:rPr>
  </w:style>
  <w:style w:type="paragraph" w:customStyle="1" w:styleId="2f">
    <w:name w:val="Основной текст (2)"/>
    <w:basedOn w:val="a1"/>
    <w:link w:val="2e"/>
    <w:rsid w:val="001A3391"/>
    <w:pPr>
      <w:widowControl w:val="0"/>
      <w:shd w:val="clear" w:color="auto" w:fill="FFFFFF"/>
      <w:spacing w:before="240" w:after="540" w:line="278" w:lineRule="exact"/>
      <w:ind w:hanging="400"/>
    </w:pPr>
    <w:rPr>
      <w:rFonts w:ascii="Arial" w:eastAsia="Arial" w:hAnsi="Arial" w:cs="Arial"/>
      <w:sz w:val="20"/>
      <w:szCs w:val="20"/>
      <w:lang w:val="ru-RU" w:eastAsia="ru-RU"/>
    </w:rPr>
  </w:style>
  <w:style w:type="table" w:customStyle="1" w:styleId="1ff2">
    <w:name w:val="Сетка таблицы1"/>
    <w:basedOn w:val="a3"/>
    <w:next w:val="afff1"/>
    <w:uiPriority w:val="59"/>
    <w:rsid w:val="001A3391"/>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Импортированный стиль 1"/>
    <w:rsid w:val="001A3391"/>
    <w:pPr>
      <w:numPr>
        <w:numId w:val="13"/>
      </w:numPr>
    </w:pPr>
  </w:style>
  <w:style w:type="table" w:customStyle="1" w:styleId="113">
    <w:name w:val="Сетка таблицы11"/>
    <w:basedOn w:val="a3"/>
    <w:next w:val="afff1"/>
    <w:uiPriority w:val="59"/>
    <w:rsid w:val="001A3391"/>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Импортированный стиль 11"/>
    <w:rsid w:val="001A3391"/>
    <w:pPr>
      <w:numPr>
        <w:numId w:val="5"/>
      </w:numPr>
    </w:pPr>
  </w:style>
  <w:style w:type="paragraph" w:customStyle="1" w:styleId="21">
    <w:name w:val="Заголовок 21"/>
    <w:basedOn w:val="a1"/>
    <w:next w:val="a1"/>
    <w:uiPriority w:val="9"/>
    <w:unhideWhenUsed/>
    <w:qFormat/>
    <w:rsid w:val="001A3391"/>
    <w:pPr>
      <w:keepNext/>
      <w:keepLines/>
      <w:numPr>
        <w:ilvl w:val="1"/>
        <w:numId w:val="15"/>
      </w:numPr>
      <w:tabs>
        <w:tab w:val="clear" w:pos="1440"/>
      </w:tabs>
      <w:spacing w:before="40" w:line="259" w:lineRule="auto"/>
      <w:ind w:left="720" w:hanging="360"/>
      <w:outlineLvl w:val="1"/>
    </w:pPr>
    <w:rPr>
      <w:rFonts w:ascii="Times New Roman" w:hAnsi="Times New Roman"/>
      <w:b/>
      <w:color w:val="000000"/>
      <w:sz w:val="28"/>
      <w:szCs w:val="26"/>
      <w:lang w:val="ru-RU" w:eastAsia="ru-RU"/>
    </w:rPr>
  </w:style>
  <w:style w:type="paragraph" w:customStyle="1" w:styleId="310">
    <w:name w:val="Заголовок 31"/>
    <w:basedOn w:val="a1"/>
    <w:next w:val="a1"/>
    <w:uiPriority w:val="9"/>
    <w:unhideWhenUsed/>
    <w:qFormat/>
    <w:rsid w:val="001A3391"/>
    <w:pPr>
      <w:keepNext/>
      <w:keepLines/>
      <w:spacing w:before="40" w:line="259" w:lineRule="auto"/>
      <w:outlineLvl w:val="2"/>
    </w:pPr>
    <w:rPr>
      <w:rFonts w:ascii="Times New Roman" w:hAnsi="Times New Roman"/>
      <w:b/>
      <w:lang w:val="ru-RU" w:eastAsia="ru-RU"/>
    </w:rPr>
  </w:style>
  <w:style w:type="paragraph" w:customStyle="1" w:styleId="410">
    <w:name w:val="Заголовок 41"/>
    <w:basedOn w:val="a1"/>
    <w:next w:val="a1"/>
    <w:uiPriority w:val="9"/>
    <w:unhideWhenUsed/>
    <w:qFormat/>
    <w:rsid w:val="001A3391"/>
    <w:pPr>
      <w:keepNext/>
      <w:keepLines/>
      <w:spacing w:before="40" w:line="259" w:lineRule="auto"/>
      <w:outlineLvl w:val="3"/>
    </w:pPr>
    <w:rPr>
      <w:rFonts w:ascii="Times New Roman" w:hAnsi="Times New Roman"/>
      <w:b/>
      <w:iCs/>
      <w:lang w:val="ru-RU" w:eastAsia="ru-RU"/>
    </w:rPr>
  </w:style>
  <w:style w:type="paragraph" w:customStyle="1" w:styleId="510">
    <w:name w:val="Заголовок 51"/>
    <w:basedOn w:val="a1"/>
    <w:next w:val="a1"/>
    <w:uiPriority w:val="9"/>
    <w:unhideWhenUsed/>
    <w:qFormat/>
    <w:rsid w:val="001A3391"/>
    <w:pPr>
      <w:keepNext/>
      <w:keepLines/>
      <w:spacing w:before="40" w:line="259" w:lineRule="auto"/>
      <w:outlineLvl w:val="4"/>
    </w:pPr>
    <w:rPr>
      <w:rFonts w:ascii="Times New Roman" w:hAnsi="Times New Roman"/>
      <w:color w:val="000000"/>
      <w:lang w:val="ru-RU" w:eastAsia="ru-RU"/>
    </w:rPr>
  </w:style>
  <w:style w:type="paragraph" w:customStyle="1" w:styleId="610">
    <w:name w:val="Заголовок 61"/>
    <w:basedOn w:val="a1"/>
    <w:next w:val="a1"/>
    <w:uiPriority w:val="9"/>
    <w:semiHidden/>
    <w:unhideWhenUsed/>
    <w:qFormat/>
    <w:rsid w:val="001A3391"/>
    <w:pPr>
      <w:keepNext/>
      <w:keepLines/>
      <w:spacing w:before="40" w:line="259" w:lineRule="auto"/>
      <w:outlineLvl w:val="5"/>
    </w:pPr>
    <w:rPr>
      <w:rFonts w:ascii="Calibri Light" w:hAnsi="Calibri Light"/>
      <w:b/>
      <w:color w:val="243255"/>
      <w:lang w:val="ru-RU" w:eastAsia="ru-RU"/>
    </w:rPr>
  </w:style>
  <w:style w:type="numbering" w:customStyle="1" w:styleId="1ff3">
    <w:name w:val="Нет списка1"/>
    <w:next w:val="a4"/>
    <w:uiPriority w:val="99"/>
    <w:semiHidden/>
    <w:unhideWhenUsed/>
    <w:rsid w:val="001A3391"/>
  </w:style>
  <w:style w:type="table" w:customStyle="1" w:styleId="TableNormal1">
    <w:name w:val="Table Normal1"/>
    <w:rsid w:val="001A3391"/>
    <w:pPr>
      <w:spacing w:after="160" w:line="259" w:lineRule="auto"/>
    </w:pPr>
    <w:rPr>
      <w:sz w:val="24"/>
      <w:szCs w:val="24"/>
    </w:rPr>
    <w:tblPr>
      <w:tblCellMar>
        <w:top w:w="0" w:type="dxa"/>
        <w:left w:w="0" w:type="dxa"/>
        <w:bottom w:w="0" w:type="dxa"/>
        <w:right w:w="0" w:type="dxa"/>
      </w:tblCellMar>
    </w:tblPr>
  </w:style>
  <w:style w:type="character" w:customStyle="1" w:styleId="1ff4">
    <w:name w:val="Гиперссылка1"/>
    <w:basedOn w:val="a2"/>
    <w:uiPriority w:val="99"/>
    <w:unhideWhenUsed/>
    <w:rsid w:val="001A3391"/>
    <w:rPr>
      <w:color w:val="9454C3"/>
      <w:u w:val="single"/>
    </w:rPr>
  </w:style>
  <w:style w:type="table" w:customStyle="1" w:styleId="SAPNewBrandingTableStyle1">
    <w:name w:val="SAP New Branding Table Style1"/>
    <w:basedOn w:val="a3"/>
    <w:next w:val="afff1"/>
    <w:uiPriority w:val="59"/>
    <w:rsid w:val="001A339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basedOn w:val="a3"/>
    <w:next w:val="-12"/>
    <w:uiPriority w:val="46"/>
    <w:rsid w:val="001A3391"/>
    <w:rPr>
      <w:sz w:val="24"/>
      <w:szCs w:val="24"/>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1">
    <w:name w:val="Таблица-сетка 1 светлая — акцент 31"/>
    <w:basedOn w:val="a3"/>
    <w:next w:val="-132"/>
    <w:uiPriority w:val="46"/>
    <w:rsid w:val="001A3391"/>
    <w:rPr>
      <w:sz w:val="24"/>
      <w:szCs w:val="24"/>
    </w:rPr>
    <w:tblPr>
      <w:tblStyleRowBandSize w:val="1"/>
      <w:tblStyleColBandSize w:val="1"/>
      <w:tblInd w:w="0" w:type="dxa"/>
      <w:tblBorders>
        <w:top w:val="single" w:sz="4" w:space="0" w:color="A8CBEE"/>
        <w:left w:val="single" w:sz="4" w:space="0" w:color="A8CBEE"/>
        <w:bottom w:val="single" w:sz="4" w:space="0" w:color="A8CBEE"/>
        <w:right w:val="single" w:sz="4" w:space="0" w:color="A8CBEE"/>
        <w:insideH w:val="single" w:sz="4" w:space="0" w:color="A8CBEE"/>
        <w:insideV w:val="single" w:sz="4" w:space="0" w:color="A8CBEE"/>
      </w:tblBorders>
      <w:tblCellMar>
        <w:top w:w="0" w:type="dxa"/>
        <w:left w:w="108" w:type="dxa"/>
        <w:bottom w:w="0" w:type="dxa"/>
        <w:right w:w="108" w:type="dxa"/>
      </w:tblCellMar>
    </w:tblPr>
    <w:tblStylePr w:type="firstRow">
      <w:rPr>
        <w:b/>
        <w:bCs/>
      </w:rPr>
      <w:tblPr/>
      <w:tcPr>
        <w:tcBorders>
          <w:bottom w:val="single" w:sz="12" w:space="0" w:color="7EB1E6"/>
        </w:tcBorders>
      </w:tcPr>
    </w:tblStylePr>
    <w:tblStylePr w:type="lastRow">
      <w:rPr>
        <w:b/>
        <w:bCs/>
      </w:rPr>
      <w:tblPr/>
      <w:tcPr>
        <w:tcBorders>
          <w:top w:val="double" w:sz="2" w:space="0" w:color="7EB1E6"/>
        </w:tcBorders>
      </w:tcPr>
    </w:tblStylePr>
    <w:tblStylePr w:type="firstCol">
      <w:rPr>
        <w:b/>
        <w:bCs/>
      </w:rPr>
    </w:tblStylePr>
    <w:tblStylePr w:type="lastCol">
      <w:rPr>
        <w:b/>
        <w:bCs/>
      </w:rPr>
    </w:tblStylePr>
  </w:style>
  <w:style w:type="paragraph" w:customStyle="1" w:styleId="1ff5">
    <w:name w:val="ф1"/>
    <w:basedOn w:val="a1"/>
    <w:uiPriority w:val="99"/>
    <w:rsid w:val="001A3391"/>
    <w:pPr>
      <w:ind w:firstLine="567"/>
      <w:jc w:val="both"/>
    </w:pPr>
    <w:rPr>
      <w:rFonts w:ascii="Arial" w:hAnsi="Arial" w:cs="Arial"/>
      <w:lang w:val="ru-RU" w:eastAsia="ru-RU"/>
    </w:rPr>
  </w:style>
  <w:style w:type="table" w:customStyle="1" w:styleId="114">
    <w:name w:val="Таблица простая 11"/>
    <w:basedOn w:val="a3"/>
    <w:next w:val="120"/>
    <w:uiPriority w:val="41"/>
    <w:rsid w:val="001A3391"/>
    <w:rPr>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6">
    <w:name w:val="Сетка таблицы светлая1"/>
    <w:basedOn w:val="a3"/>
    <w:next w:val="2f0"/>
    <w:uiPriority w:val="40"/>
    <w:rsid w:val="001A3391"/>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
    <w:name w:val="HTML Preformatted"/>
    <w:basedOn w:val="a1"/>
    <w:link w:val="HTML0"/>
    <w:uiPriority w:val="99"/>
    <w:unhideWhenUsed/>
    <w:rsid w:val="001A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2"/>
    <w:link w:val="HTML"/>
    <w:uiPriority w:val="99"/>
    <w:rsid w:val="001A3391"/>
    <w:rPr>
      <w:rFonts w:ascii="Courier New" w:hAnsi="Courier New" w:cs="Courier New"/>
    </w:rPr>
  </w:style>
  <w:style w:type="table" w:customStyle="1" w:styleId="311">
    <w:name w:val="Таблица простая 31"/>
    <w:basedOn w:val="a3"/>
    <w:next w:val="320"/>
    <w:uiPriority w:val="43"/>
    <w:rsid w:val="001A3391"/>
    <w:rPr>
      <w:sz w:val="24"/>
      <w:szCs w:val="24"/>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fffd">
    <w:name w:val="ГС_абз_Наименование"/>
    <w:uiPriority w:val="99"/>
    <w:rsid w:val="001A3391"/>
    <w:pPr>
      <w:jc w:val="center"/>
    </w:pPr>
    <w:rPr>
      <w:sz w:val="48"/>
      <w:szCs w:val="24"/>
    </w:rPr>
  </w:style>
  <w:style w:type="paragraph" w:customStyle="1" w:styleId="12">
    <w:name w:val="Глава 1"/>
    <w:basedOn w:val="14"/>
    <w:qFormat/>
    <w:rsid w:val="001A3391"/>
    <w:pPr>
      <w:numPr>
        <w:numId w:val="14"/>
      </w:numPr>
      <w:spacing w:after="240" w:line="276" w:lineRule="auto"/>
    </w:pPr>
    <w:rPr>
      <w:rFonts w:ascii="Times New Roman" w:eastAsia="Times New Roman" w:hAnsi="Times New Roman"/>
      <w:kern w:val="32"/>
      <w:sz w:val="28"/>
      <w:lang w:val="ru-RU" w:eastAsia="ru-RU"/>
    </w:rPr>
  </w:style>
  <w:style w:type="paragraph" w:customStyle="1" w:styleId="afffe">
    <w:name w:val="Базовый текст"/>
    <w:basedOn w:val="a1"/>
    <w:link w:val="affff"/>
    <w:uiPriority w:val="99"/>
    <w:rsid w:val="001A3391"/>
    <w:pPr>
      <w:spacing w:line="360" w:lineRule="auto"/>
      <w:ind w:left="284" w:firstLine="567"/>
      <w:jc w:val="both"/>
    </w:pPr>
    <w:rPr>
      <w:rFonts w:ascii="Arial" w:hAnsi="Arial"/>
      <w:sz w:val="20"/>
      <w:lang w:val="ru-RU" w:eastAsia="ru-RU"/>
    </w:rPr>
  </w:style>
  <w:style w:type="character" w:customStyle="1" w:styleId="affff">
    <w:name w:val="Базовый текст Знак"/>
    <w:link w:val="afffe"/>
    <w:uiPriority w:val="99"/>
    <w:rsid w:val="001A3391"/>
    <w:rPr>
      <w:rFonts w:ascii="Arial" w:hAnsi="Arial"/>
      <w:szCs w:val="24"/>
    </w:rPr>
  </w:style>
  <w:style w:type="paragraph" w:customStyle="1" w:styleId="BodyTextKeep">
    <w:name w:val="Body Text Keep"/>
    <w:basedOn w:val="a1"/>
    <w:uiPriority w:val="99"/>
    <w:rsid w:val="001A3391"/>
    <w:pPr>
      <w:keepNext/>
      <w:tabs>
        <w:tab w:val="left" w:pos="3345"/>
      </w:tabs>
      <w:spacing w:line="276" w:lineRule="auto"/>
    </w:pPr>
    <w:rPr>
      <w:rFonts w:ascii="Times New Roman" w:hAnsi="Times New Roman"/>
      <w:lang w:val="ru-RU" w:eastAsia="ru-RU"/>
    </w:rPr>
  </w:style>
  <w:style w:type="paragraph" w:customStyle="1" w:styleId="affff0">
    <w:name w:val="ГС_абз_Список"/>
    <w:uiPriority w:val="99"/>
    <w:rsid w:val="001A3391"/>
    <w:pPr>
      <w:tabs>
        <w:tab w:val="num" w:pos="397"/>
      </w:tabs>
      <w:spacing w:before="60" w:after="60" w:line="360" w:lineRule="auto"/>
      <w:ind w:left="397" w:hanging="397"/>
    </w:pPr>
    <w:rPr>
      <w:sz w:val="24"/>
      <w:szCs w:val="24"/>
    </w:rPr>
  </w:style>
  <w:style w:type="paragraph" w:customStyle="1" w:styleId="Normal0">
    <w:name w:val="Normal для таблицы"/>
    <w:basedOn w:val="a1"/>
    <w:qFormat/>
    <w:rsid w:val="001A3391"/>
    <w:pPr>
      <w:spacing w:before="60" w:after="60"/>
      <w:jc w:val="both"/>
    </w:pPr>
    <w:rPr>
      <w:rFonts w:ascii="Times New Roman" w:hAnsi="Times New Roman"/>
      <w:lang w:val="ru-RU" w:eastAsia="ru-RU"/>
    </w:rPr>
  </w:style>
  <w:style w:type="paragraph" w:customStyle="1" w:styleId="611">
    <w:name w:val="Оглавление 61"/>
    <w:basedOn w:val="a1"/>
    <w:next w:val="a1"/>
    <w:autoRedefine/>
    <w:uiPriority w:val="39"/>
    <w:unhideWhenUsed/>
    <w:rsid w:val="001A3391"/>
    <w:pPr>
      <w:spacing w:after="100" w:line="259" w:lineRule="auto"/>
      <w:ind w:left="1100"/>
    </w:pPr>
    <w:rPr>
      <w:rFonts w:ascii="Calibri" w:hAnsi="Calibri"/>
      <w:sz w:val="22"/>
      <w:szCs w:val="22"/>
      <w:lang w:val="ru-RU" w:eastAsia="ru-RU"/>
    </w:rPr>
  </w:style>
  <w:style w:type="paragraph" w:customStyle="1" w:styleId="710">
    <w:name w:val="Оглавление 71"/>
    <w:basedOn w:val="a1"/>
    <w:next w:val="a1"/>
    <w:autoRedefine/>
    <w:uiPriority w:val="39"/>
    <w:unhideWhenUsed/>
    <w:rsid w:val="001A3391"/>
    <w:pPr>
      <w:spacing w:after="100" w:line="259" w:lineRule="auto"/>
      <w:ind w:left="1320"/>
    </w:pPr>
    <w:rPr>
      <w:rFonts w:ascii="Calibri" w:hAnsi="Calibri"/>
      <w:sz w:val="22"/>
      <w:szCs w:val="22"/>
      <w:lang w:val="ru-RU" w:eastAsia="ru-RU"/>
    </w:rPr>
  </w:style>
  <w:style w:type="paragraph" w:customStyle="1" w:styleId="810">
    <w:name w:val="Оглавление 81"/>
    <w:basedOn w:val="a1"/>
    <w:next w:val="a1"/>
    <w:autoRedefine/>
    <w:uiPriority w:val="39"/>
    <w:unhideWhenUsed/>
    <w:rsid w:val="001A3391"/>
    <w:pPr>
      <w:spacing w:after="100" w:line="259" w:lineRule="auto"/>
      <w:ind w:left="1540"/>
    </w:pPr>
    <w:rPr>
      <w:rFonts w:ascii="Calibri" w:hAnsi="Calibri"/>
      <w:sz w:val="22"/>
      <w:szCs w:val="22"/>
      <w:lang w:val="ru-RU" w:eastAsia="ru-RU"/>
    </w:rPr>
  </w:style>
  <w:style w:type="paragraph" w:customStyle="1" w:styleId="910">
    <w:name w:val="Оглавление 91"/>
    <w:basedOn w:val="a1"/>
    <w:next w:val="a1"/>
    <w:autoRedefine/>
    <w:uiPriority w:val="39"/>
    <w:unhideWhenUsed/>
    <w:rsid w:val="001A3391"/>
    <w:pPr>
      <w:spacing w:after="100" w:line="259" w:lineRule="auto"/>
      <w:ind w:left="1760"/>
    </w:pPr>
    <w:rPr>
      <w:rFonts w:ascii="Calibri" w:hAnsi="Calibri"/>
      <w:sz w:val="22"/>
      <w:szCs w:val="22"/>
      <w:lang w:val="ru-RU" w:eastAsia="ru-RU"/>
    </w:rPr>
  </w:style>
  <w:style w:type="character" w:customStyle="1" w:styleId="1ff7">
    <w:name w:val="Строгий1"/>
    <w:basedOn w:val="a2"/>
    <w:uiPriority w:val="22"/>
    <w:qFormat/>
    <w:rsid w:val="001A3391"/>
    <w:rPr>
      <w:rFonts w:ascii="Calibri Light" w:eastAsia="Times New Roman" w:hAnsi="Calibri Light" w:cs="Times New Roman"/>
      <w:b w:val="0"/>
      <w:bCs w:val="0"/>
      <w:caps/>
      <w:smallCaps/>
      <w:color w:val="374C80"/>
      <w:sz w:val="28"/>
      <w:szCs w:val="24"/>
      <w:lang w:eastAsia="ru-RU"/>
    </w:rPr>
  </w:style>
  <w:style w:type="character" w:customStyle="1" w:styleId="inline-comment-marker">
    <w:name w:val="inline-comment-marker"/>
    <w:basedOn w:val="a2"/>
    <w:rsid w:val="001A3391"/>
  </w:style>
  <w:style w:type="paragraph" w:customStyle="1" w:styleId="auto-cursor-target">
    <w:name w:val="auto-cursor-target"/>
    <w:basedOn w:val="a1"/>
    <w:rsid w:val="001A3391"/>
    <w:pPr>
      <w:spacing w:before="100" w:beforeAutospacing="1" w:after="100" w:afterAutospacing="1"/>
    </w:pPr>
    <w:rPr>
      <w:rFonts w:ascii="Times New Roman" w:hAnsi="Times New Roman"/>
      <w:lang w:val="ru-RU" w:eastAsia="ru-RU"/>
    </w:rPr>
  </w:style>
  <w:style w:type="paragraph" w:customStyle="1" w:styleId="p1">
    <w:name w:val="p1"/>
    <w:basedOn w:val="a1"/>
    <w:rsid w:val="001A3391"/>
    <w:pPr>
      <w:spacing w:before="100" w:beforeAutospacing="1" w:after="100" w:afterAutospacing="1"/>
    </w:pPr>
    <w:rPr>
      <w:rFonts w:ascii="Times New Roman" w:hAnsi="Times New Roman"/>
      <w:lang w:val="ru-RU" w:eastAsia="ru-RU"/>
    </w:rPr>
  </w:style>
  <w:style w:type="character" w:customStyle="1" w:styleId="211">
    <w:name w:val="Заголовок 2 Знак1"/>
    <w:basedOn w:val="a2"/>
    <w:uiPriority w:val="9"/>
    <w:semiHidden/>
    <w:rsid w:val="001A3391"/>
    <w:rPr>
      <w:rFonts w:asciiTheme="majorHAnsi" w:eastAsiaTheme="majorEastAsia" w:hAnsiTheme="majorHAnsi" w:cstheme="majorBidi"/>
      <w:color w:val="2E74B5" w:themeColor="accent1" w:themeShade="BF"/>
      <w:sz w:val="26"/>
      <w:szCs w:val="26"/>
      <w:lang w:eastAsia="ru-RU" w:bidi="ru-RU"/>
    </w:rPr>
  </w:style>
  <w:style w:type="character" w:customStyle="1" w:styleId="312">
    <w:name w:val="Заголовок 3 Знак1"/>
    <w:basedOn w:val="a2"/>
    <w:uiPriority w:val="9"/>
    <w:semiHidden/>
    <w:rsid w:val="001A3391"/>
    <w:rPr>
      <w:rFonts w:asciiTheme="majorHAnsi" w:eastAsiaTheme="majorEastAsia" w:hAnsiTheme="majorHAnsi" w:cstheme="majorBidi"/>
      <w:color w:val="1F4D78" w:themeColor="accent1" w:themeShade="7F"/>
      <w:sz w:val="24"/>
      <w:szCs w:val="24"/>
      <w:lang w:eastAsia="ru-RU" w:bidi="ru-RU"/>
    </w:rPr>
  </w:style>
  <w:style w:type="character" w:customStyle="1" w:styleId="411">
    <w:name w:val="Заголовок 4 Знак1"/>
    <w:basedOn w:val="a2"/>
    <w:uiPriority w:val="9"/>
    <w:semiHidden/>
    <w:rsid w:val="001A3391"/>
    <w:rPr>
      <w:rFonts w:asciiTheme="majorHAnsi" w:eastAsiaTheme="majorEastAsia" w:hAnsiTheme="majorHAnsi" w:cstheme="majorBidi"/>
      <w:i/>
      <w:iCs/>
      <w:color w:val="2E74B5" w:themeColor="accent1" w:themeShade="BF"/>
      <w:sz w:val="24"/>
      <w:szCs w:val="24"/>
      <w:lang w:eastAsia="ru-RU" w:bidi="ru-RU"/>
    </w:rPr>
  </w:style>
  <w:style w:type="character" w:customStyle="1" w:styleId="511">
    <w:name w:val="Заголовок 5 Знак1"/>
    <w:basedOn w:val="a2"/>
    <w:uiPriority w:val="9"/>
    <w:semiHidden/>
    <w:rsid w:val="001A3391"/>
    <w:rPr>
      <w:rFonts w:asciiTheme="majorHAnsi" w:eastAsiaTheme="majorEastAsia" w:hAnsiTheme="majorHAnsi" w:cstheme="majorBidi"/>
      <w:color w:val="2E74B5" w:themeColor="accent1" w:themeShade="BF"/>
      <w:sz w:val="24"/>
      <w:szCs w:val="24"/>
      <w:lang w:eastAsia="ru-RU" w:bidi="ru-RU"/>
    </w:rPr>
  </w:style>
  <w:style w:type="character" w:customStyle="1" w:styleId="612">
    <w:name w:val="Заголовок 6 Знак1"/>
    <w:basedOn w:val="a2"/>
    <w:uiPriority w:val="9"/>
    <w:semiHidden/>
    <w:rsid w:val="001A3391"/>
    <w:rPr>
      <w:rFonts w:asciiTheme="majorHAnsi" w:eastAsiaTheme="majorEastAsia" w:hAnsiTheme="majorHAnsi" w:cstheme="majorBidi"/>
      <w:color w:val="1F4D78" w:themeColor="accent1" w:themeShade="7F"/>
      <w:sz w:val="24"/>
      <w:szCs w:val="24"/>
      <w:lang w:eastAsia="ru-RU" w:bidi="ru-RU"/>
    </w:rPr>
  </w:style>
  <w:style w:type="table" w:customStyle="1" w:styleId="-12">
    <w:name w:val="Таблица-сетка 1 светлая2"/>
    <w:basedOn w:val="a3"/>
    <w:uiPriority w:val="46"/>
    <w:rsid w:val="001A339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2">
    <w:name w:val="Таблица-сетка 1 светлая — акцент 32"/>
    <w:basedOn w:val="a3"/>
    <w:uiPriority w:val="46"/>
    <w:rsid w:val="001A339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20">
    <w:name w:val="Таблица простая 12"/>
    <w:basedOn w:val="a3"/>
    <w:uiPriority w:val="41"/>
    <w:rsid w:val="001A339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f0">
    <w:name w:val="Сетка таблицы светлая2"/>
    <w:basedOn w:val="a3"/>
    <w:uiPriority w:val="40"/>
    <w:rsid w:val="001A3391"/>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20">
    <w:name w:val="Таблица простая 32"/>
    <w:basedOn w:val="a3"/>
    <w:uiPriority w:val="43"/>
    <w:rsid w:val="001A3391"/>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fff1">
    <w:name w:val="Основа"/>
    <w:basedOn w:val="a1"/>
    <w:autoRedefine/>
    <w:qFormat/>
    <w:rsid w:val="001A3391"/>
    <w:pPr>
      <w:framePr w:hSpace="180" w:wrap="around" w:vAnchor="text" w:hAnchor="text" w:xAlign="center" w:y="1"/>
      <w:spacing w:line="20" w:lineRule="atLeast"/>
      <w:contextualSpacing/>
      <w:jc w:val="both"/>
    </w:pPr>
    <w:rPr>
      <w:rFonts w:ascii="Arial Narrow" w:eastAsiaTheme="minorHAnsi" w:hAnsi="Arial Narrow" w:cstheme="minorBidi"/>
      <w:sz w:val="22"/>
      <w:szCs w:val="22"/>
      <w:lang w:val="ru-RU"/>
    </w:rPr>
  </w:style>
  <w:style w:type="numbering" w:customStyle="1" w:styleId="13">
    <w:name w:val="Стиль1"/>
    <w:uiPriority w:val="99"/>
    <w:rsid w:val="007D6ACC"/>
    <w:pPr>
      <w:numPr>
        <w:numId w:val="30"/>
      </w:numPr>
    </w:pPr>
  </w:style>
  <w:style w:type="numbering" w:customStyle="1" w:styleId="2">
    <w:name w:val="Стиль2"/>
    <w:uiPriority w:val="99"/>
    <w:rsid w:val="007D6ACC"/>
    <w:pPr>
      <w:numPr>
        <w:numId w:val="32"/>
      </w:numPr>
    </w:pPr>
  </w:style>
  <w:style w:type="numbering" w:customStyle="1" w:styleId="3">
    <w:name w:val="Стиль3"/>
    <w:uiPriority w:val="99"/>
    <w:rsid w:val="007D6ACC"/>
    <w:pPr>
      <w:numPr>
        <w:numId w:val="34"/>
      </w:numPr>
    </w:pPr>
  </w:style>
  <w:style w:type="numbering" w:customStyle="1" w:styleId="4">
    <w:name w:val="Стиль4"/>
    <w:uiPriority w:val="99"/>
    <w:rsid w:val="007D6ACC"/>
    <w:pPr>
      <w:numPr>
        <w:numId w:val="37"/>
      </w:numPr>
    </w:pPr>
  </w:style>
  <w:style w:type="numbering" w:customStyle="1" w:styleId="5">
    <w:name w:val="Стиль5"/>
    <w:uiPriority w:val="99"/>
    <w:rsid w:val="007D6ACC"/>
    <w:pPr>
      <w:numPr>
        <w:numId w:val="39"/>
      </w:numPr>
    </w:pPr>
  </w:style>
  <w:style w:type="numbering" w:customStyle="1" w:styleId="6">
    <w:name w:val="Стиль6"/>
    <w:uiPriority w:val="99"/>
    <w:rsid w:val="007D6ACC"/>
    <w:pPr>
      <w:numPr>
        <w:numId w:val="41"/>
      </w:numPr>
    </w:pPr>
  </w:style>
  <w:style w:type="numbering" w:customStyle="1" w:styleId="7">
    <w:name w:val="Стиль7"/>
    <w:uiPriority w:val="99"/>
    <w:rsid w:val="007D6ACC"/>
    <w:pPr>
      <w:numPr>
        <w:numId w:val="43"/>
      </w:numPr>
    </w:pPr>
  </w:style>
  <w:style w:type="character" w:customStyle="1" w:styleId="1f9">
    <w:name w:val="Абзац списка Знак1"/>
    <w:aliases w:val="List_Paragraph Знак1,Multilevel para_II Знак1,List Paragraph1 Знак1,List Paragraph (numbered (a)) Знак1,Numbered list Знак1,Заголовок 1.1 Знак1,1. спис Знак1,Абзац маркированнный Знак1,Заголовок_3 Знак1,Bullet_IRAO Знак1,Абзац Знак"/>
    <w:basedOn w:val="a2"/>
    <w:link w:val="afffa"/>
    <w:uiPriority w:val="34"/>
    <w:qFormat/>
    <w:locked/>
    <w:rsid w:val="00B15FA9"/>
    <w:rPr>
      <w:rFonts w:ascii="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95100">
      <w:bodyDiv w:val="1"/>
      <w:marLeft w:val="0"/>
      <w:marRight w:val="0"/>
      <w:marTop w:val="0"/>
      <w:marBottom w:val="0"/>
      <w:divBdr>
        <w:top w:val="none" w:sz="0" w:space="0" w:color="auto"/>
        <w:left w:val="none" w:sz="0" w:space="0" w:color="auto"/>
        <w:bottom w:val="none" w:sz="0" w:space="0" w:color="auto"/>
        <w:right w:val="none" w:sz="0" w:space="0" w:color="auto"/>
      </w:divBdr>
    </w:div>
    <w:div w:id="10957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3B834C1-53D8-4513-90CB-23FD09A8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16745</Words>
  <Characters>95452</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dcterms:created xsi:type="dcterms:W3CDTF">2023-09-29T11:59:00Z</dcterms:created>
  <dcterms:modified xsi:type="dcterms:W3CDTF">2023-09-29T11:59:00Z</dcterms:modified>
</cp:coreProperties>
</file>