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0F104" w14:textId="77777777" w:rsidR="000D73AE" w:rsidRDefault="000D73AE">
      <w:pPr>
        <w:rPr>
          <w:lang w:val="uz-Cyrl-UZ"/>
        </w:rPr>
      </w:pPr>
    </w:p>
    <w:p w14:paraId="5D1B120C" w14:textId="77777777" w:rsidR="000D73AE" w:rsidRDefault="000D73AE">
      <w:pPr>
        <w:rPr>
          <w:lang w:val="uz-Cyrl-UZ"/>
        </w:rPr>
      </w:pPr>
    </w:p>
    <w:p w14:paraId="72905044" w14:textId="77777777" w:rsidR="000D73AE" w:rsidRDefault="000D73AE">
      <w:pPr>
        <w:rPr>
          <w:lang w:val="uz-Cyrl-UZ"/>
        </w:rPr>
      </w:pPr>
    </w:p>
    <w:p w14:paraId="25642EDA" w14:textId="77777777" w:rsidR="000D73AE" w:rsidRPr="000D73AE" w:rsidRDefault="000D73AE">
      <w:pPr>
        <w:rPr>
          <w:lang w:val="uz-Cyrl-UZ"/>
        </w:rPr>
      </w:pPr>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0D73AE">
        <w:tc>
          <w:tcPr>
            <w:tcW w:w="4287" w:type="dxa"/>
          </w:tcPr>
          <w:p w14:paraId="0489977D" w14:textId="71A75CDC"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48D6C098"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0D73AE" w14:paraId="14483780" w14:textId="77777777" w:rsidTr="000D73AE">
        <w:tc>
          <w:tcPr>
            <w:tcW w:w="4287" w:type="dxa"/>
          </w:tcPr>
          <w:p w14:paraId="34C189FA" w14:textId="3AB1AAC6"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3CA2555D"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60387847"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4CF14D8A"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3848AA10"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716B3121"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408DABC1" w:rsidR="004564B2" w:rsidRPr="004564B2" w:rsidRDefault="00A416F9" w:rsidP="003F0D14">
      <w:pPr>
        <w:spacing w:before="60" w:after="60"/>
        <w:jc w:val="center"/>
        <w:rPr>
          <w:rFonts w:ascii="Times New Roman" w:hAnsi="Times New Roman"/>
          <w:szCs w:val="28"/>
          <w:lang w:val="ru-RU"/>
        </w:rPr>
      </w:pPr>
      <w:r w:rsidRPr="00A416F9">
        <w:rPr>
          <w:rFonts w:ascii="Times New Roman" w:hAnsi="Times New Roman"/>
          <w:szCs w:val="28"/>
          <w:lang w:val="ru-RU"/>
        </w:rPr>
        <w:t>Строительство здания, предназначенного для оказания розничных услуг на территории административного здания Главного управления Сырдарьинской области</w:t>
      </w:r>
      <w:r>
        <w:rPr>
          <w:rFonts w:ascii="Times New Roman" w:hAnsi="Times New Roman"/>
          <w:szCs w:val="28"/>
          <w:lang w:val="ru-RU"/>
        </w:rPr>
        <w:t xml:space="preserve"> </w:t>
      </w:r>
      <w:r>
        <w:rPr>
          <w:rFonts w:ascii="Times New Roman" w:hAnsi="Times New Roman"/>
          <w:szCs w:val="28"/>
          <w:lang w:val="ru-RU"/>
        </w:rPr>
        <w:br/>
      </w:r>
      <w:r w:rsidR="00EE27F4" w:rsidRPr="00EE27F4">
        <w:rPr>
          <w:rFonts w:ascii="Times New Roman" w:hAnsi="Times New Roman"/>
          <w:szCs w:val="28"/>
          <w:lang w:val="ru-RU"/>
        </w:rPr>
        <w:t>АО «</w:t>
      </w:r>
      <w:r w:rsidR="00182A1B" w:rsidRPr="00182A1B">
        <w:rPr>
          <w:rFonts w:ascii="Times New Roman" w:hAnsi="Times New Roman"/>
          <w:szCs w:val="28"/>
          <w:lang w:val="ru-RU"/>
        </w:rPr>
        <w:t>Национальный банк внешнеэкономической деятельности Республики Узбекистан</w:t>
      </w:r>
      <w:r w:rsidR="00182A1B" w:rsidRPr="00EE27F4">
        <w:rPr>
          <w:rFonts w:ascii="Times New Roman" w:hAnsi="Times New Roman"/>
          <w:szCs w:val="28"/>
          <w:lang w:val="ru-RU"/>
        </w:rPr>
        <w:t>»</w:t>
      </w:r>
      <w:r w:rsidR="00182A1B">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40015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40015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40015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D73AE"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157F886B" w:rsidR="00E55D94" w:rsidRPr="00921DE1" w:rsidRDefault="00A416F9" w:rsidP="00A416F9">
            <w:pPr>
              <w:jc w:val="both"/>
              <w:rPr>
                <w:rFonts w:ascii="Times New Roman" w:hAnsi="Times New Roman"/>
                <w:sz w:val="22"/>
                <w:lang w:val="ru-RU" w:eastAsia="ru-RU"/>
              </w:rPr>
            </w:pPr>
            <w:r w:rsidRPr="00A416F9">
              <w:rPr>
                <w:rFonts w:ascii="Times New Roman" w:hAnsi="Times New Roman"/>
                <w:sz w:val="22"/>
                <w:lang w:val="ru-RU"/>
              </w:rPr>
              <w:t>Строительство здания, предназначенного для оказания розничных услуг на территории административного здания Главного управления Сырдарьинской области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0D73AE"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513EF5F9" w:rsidR="00182A1B" w:rsidRDefault="00A416F9" w:rsidP="004B330D">
            <w:pPr>
              <w:jc w:val="both"/>
              <w:rPr>
                <w:rFonts w:ascii="Times New Roman" w:hAnsi="Times New Roman"/>
                <w:bCs/>
                <w:sz w:val="22"/>
                <w:szCs w:val="22"/>
                <w:lang w:val="uz-Cyrl-UZ"/>
              </w:rPr>
            </w:pPr>
            <w:r>
              <w:rPr>
                <w:rFonts w:ascii="Times New Roman" w:hAnsi="Times New Roman"/>
                <w:bCs/>
                <w:sz w:val="22"/>
                <w:szCs w:val="22"/>
                <w:lang w:val="ru-RU"/>
              </w:rPr>
              <w:t>2</w:t>
            </w:r>
            <w:r w:rsidR="005D4793">
              <w:rPr>
                <w:rFonts w:ascii="Times New Roman" w:hAnsi="Times New Roman"/>
                <w:bCs/>
                <w:sz w:val="22"/>
                <w:szCs w:val="22"/>
                <w:lang w:val="uz-Cyrl-UZ"/>
              </w:rPr>
              <w:t> </w:t>
            </w:r>
            <w:r>
              <w:rPr>
                <w:rFonts w:ascii="Times New Roman" w:hAnsi="Times New Roman"/>
                <w:bCs/>
                <w:sz w:val="22"/>
                <w:szCs w:val="22"/>
                <w:lang w:val="uz-Cyrl-UZ"/>
              </w:rPr>
              <w:t xml:space="preserve">189 </w:t>
            </w:r>
            <w:r>
              <w:rPr>
                <w:rFonts w:ascii="Times New Roman" w:hAnsi="Times New Roman"/>
                <w:bCs/>
                <w:sz w:val="22"/>
                <w:szCs w:val="22"/>
                <w:lang w:val="ru-RU"/>
              </w:rPr>
              <w:t>997</w:t>
            </w:r>
            <w:r w:rsidR="005D4793">
              <w:rPr>
                <w:rFonts w:ascii="Times New Roman" w:hAnsi="Times New Roman"/>
                <w:bCs/>
                <w:sz w:val="22"/>
                <w:szCs w:val="22"/>
                <w:lang w:val="uz-Cyrl-UZ"/>
              </w:rPr>
              <w:t> </w:t>
            </w:r>
            <w:r>
              <w:rPr>
                <w:rFonts w:ascii="Times New Roman" w:hAnsi="Times New Roman"/>
                <w:bCs/>
                <w:sz w:val="22"/>
                <w:szCs w:val="22"/>
                <w:lang w:val="ru-RU"/>
              </w:rPr>
              <w:t>21</w:t>
            </w:r>
            <w:r w:rsidR="00921DE1" w:rsidRPr="000D73AE">
              <w:rPr>
                <w:rFonts w:ascii="Times New Roman" w:hAnsi="Times New Roman"/>
                <w:bCs/>
                <w:sz w:val="22"/>
                <w:szCs w:val="22"/>
                <w:lang w:val="ru-RU"/>
              </w:rPr>
              <w:t>6</w:t>
            </w:r>
            <w:r w:rsidR="00182A1B">
              <w:rPr>
                <w:rFonts w:ascii="Times New Roman" w:hAnsi="Times New Roman"/>
                <w:bCs/>
                <w:sz w:val="22"/>
                <w:szCs w:val="22"/>
                <w:lang w:val="uz-Cyrl-UZ"/>
              </w:rPr>
              <w:t>,</w:t>
            </w:r>
            <w:r>
              <w:rPr>
                <w:rFonts w:ascii="Times New Roman" w:hAnsi="Times New Roman"/>
                <w:bCs/>
                <w:sz w:val="22"/>
                <w:szCs w:val="22"/>
                <w:lang w:val="ru-RU"/>
              </w:rPr>
              <w:t>07</w:t>
            </w:r>
            <w:r w:rsidR="00182A1B">
              <w:rPr>
                <w:rFonts w:ascii="Times New Roman" w:hAnsi="Times New Roman"/>
                <w:bCs/>
                <w:sz w:val="22"/>
                <w:szCs w:val="22"/>
                <w:lang w:val="uz-Cyrl-UZ"/>
              </w:rPr>
              <w:t xml:space="preserve"> сум без учёта НДС;</w:t>
            </w:r>
          </w:p>
          <w:p w14:paraId="27B41460" w14:textId="6573C94C" w:rsidR="00E55D94" w:rsidRPr="002424C7" w:rsidRDefault="00A416F9" w:rsidP="004B330D">
            <w:pPr>
              <w:jc w:val="both"/>
              <w:rPr>
                <w:rFonts w:ascii="Times New Roman" w:hAnsi="Times New Roman"/>
                <w:i/>
                <w:color w:val="FF0000"/>
                <w:sz w:val="22"/>
                <w:szCs w:val="22"/>
                <w:lang w:val="ru-RU"/>
              </w:rPr>
            </w:pPr>
            <w:r>
              <w:rPr>
                <w:rFonts w:ascii="Times New Roman" w:hAnsi="Times New Roman"/>
                <w:bCs/>
                <w:sz w:val="22"/>
                <w:szCs w:val="22"/>
                <w:lang w:val="ru-RU"/>
              </w:rPr>
              <w:t>2</w:t>
            </w:r>
            <w:r>
              <w:rPr>
                <w:rFonts w:ascii="Times New Roman" w:hAnsi="Times New Roman"/>
                <w:bCs/>
                <w:sz w:val="22"/>
                <w:szCs w:val="22"/>
                <w:lang w:val="uz-Cyrl-UZ"/>
              </w:rPr>
              <w:t> </w:t>
            </w:r>
            <w:r>
              <w:rPr>
                <w:rFonts w:ascii="Times New Roman" w:hAnsi="Times New Roman"/>
                <w:bCs/>
                <w:sz w:val="22"/>
                <w:szCs w:val="22"/>
                <w:lang w:val="ru-RU"/>
              </w:rPr>
              <w:t>452 796</w:t>
            </w:r>
            <w:r w:rsidR="005D4793">
              <w:rPr>
                <w:rFonts w:ascii="Times New Roman" w:hAnsi="Times New Roman"/>
                <w:bCs/>
                <w:sz w:val="22"/>
                <w:szCs w:val="22"/>
                <w:lang w:val="uz-Cyrl-UZ"/>
              </w:rPr>
              <w:t xml:space="preserve"> </w:t>
            </w:r>
            <w:r>
              <w:rPr>
                <w:rFonts w:ascii="Times New Roman" w:hAnsi="Times New Roman"/>
                <w:bCs/>
                <w:sz w:val="22"/>
                <w:szCs w:val="22"/>
                <w:lang w:val="ru-RU"/>
              </w:rPr>
              <w:t>882</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0D73AE"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EE27F4"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0D73AE"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40D44997" w:rsidR="00E55D94" w:rsidRPr="00EE27F4" w:rsidRDefault="00A416F9"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Сырдарьинская область, </w:t>
            </w:r>
            <w:r w:rsidRPr="00A416F9">
              <w:rPr>
                <w:rFonts w:ascii="Times New Roman" w:hAnsi="Times New Roman"/>
                <w:sz w:val="22"/>
                <w:szCs w:val="22"/>
                <w:lang w:val="ru-RU"/>
              </w:rPr>
              <w:t>г. Гулистан, ул. А. Навои, 43, Остановка кафе “Мадина”</w:t>
            </w:r>
          </w:p>
        </w:tc>
      </w:tr>
      <w:tr w:rsidR="00E55D94" w:rsidRPr="002424C7"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5AB1B758"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A416F9">
              <w:rPr>
                <w:rFonts w:ascii="Times New Roman" w:hAnsi="Times New Roman"/>
                <w:sz w:val="22"/>
                <w:szCs w:val="22"/>
                <w:lang w:val="ru-RU"/>
              </w:rPr>
              <w:t>90</w:t>
            </w:r>
            <w:r w:rsidRPr="002424C7">
              <w:rPr>
                <w:rFonts w:ascii="Times New Roman" w:hAnsi="Times New Roman"/>
                <w:sz w:val="22"/>
                <w:szCs w:val="22"/>
                <w:lang w:val="ru-RU"/>
              </w:rPr>
              <w:t xml:space="preserve"> дней</w:t>
            </w:r>
          </w:p>
        </w:tc>
      </w:tr>
      <w:tr w:rsidR="00E55D94" w:rsidRPr="000D73AE"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0D73AE"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0D73AE"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D73AE"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D73AE"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442C2DFA"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A416F9" w:rsidRPr="00A416F9">
              <w:rPr>
                <w:rFonts w:ascii="Times New Roman" w:hAnsi="Times New Roman"/>
                <w:sz w:val="22"/>
                <w:szCs w:val="22"/>
                <w:lang w:val="ru-RU"/>
              </w:rPr>
              <w:t>Строительство здания, предназначенного для оказания розничных услуг на территории административного здания Главного управления Сырдарьинской области 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0D73AE"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0D73AE"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4C5DBA61"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A416F9" w:rsidRPr="000D73AE">
              <w:rPr>
                <w:rFonts w:ascii="Times New Roman" w:hAnsi="Times New Roman"/>
                <w:bCs/>
                <w:sz w:val="22"/>
                <w:szCs w:val="22"/>
                <w:lang w:val="ru-RU"/>
              </w:rPr>
              <w:t xml:space="preserve">2 189 997 216,07 </w:t>
            </w:r>
            <w:r w:rsidR="00921DE1">
              <w:rPr>
                <w:rFonts w:ascii="Times New Roman" w:hAnsi="Times New Roman"/>
                <w:bCs/>
                <w:sz w:val="22"/>
                <w:szCs w:val="22"/>
                <w:lang w:val="uz-Cyrl-UZ"/>
              </w:rPr>
              <w:t>(</w:t>
            </w:r>
            <w:r w:rsidR="00A416F9" w:rsidRPr="00A416F9">
              <w:rPr>
                <w:rFonts w:ascii="Times New Roman" w:hAnsi="Times New Roman"/>
                <w:bCs/>
                <w:sz w:val="22"/>
                <w:szCs w:val="22"/>
                <w:lang w:val="uz-Cyrl-UZ"/>
              </w:rPr>
              <w:t>два миллиарда сто восемьдесят девять миллионов девятьсот девяносто семь тысяч двести шестнадцать</w:t>
            </w:r>
            <w:r>
              <w:rPr>
                <w:rFonts w:ascii="Times New Roman" w:hAnsi="Times New Roman"/>
                <w:bCs/>
                <w:sz w:val="22"/>
                <w:szCs w:val="22"/>
                <w:lang w:val="uz-Cyrl-UZ"/>
              </w:rPr>
              <w:t>) сум</w:t>
            </w:r>
            <w:r w:rsidR="001329F7">
              <w:rPr>
                <w:rFonts w:ascii="Times New Roman" w:hAnsi="Times New Roman"/>
                <w:bCs/>
                <w:sz w:val="22"/>
                <w:szCs w:val="22"/>
                <w:lang w:val="uz-Cyrl-UZ"/>
              </w:rPr>
              <w:t xml:space="preserve"> </w:t>
            </w:r>
            <w:r w:rsidR="004B73D8">
              <w:rPr>
                <w:rFonts w:ascii="Times New Roman" w:hAnsi="Times New Roman"/>
                <w:bCs/>
                <w:sz w:val="22"/>
                <w:szCs w:val="22"/>
                <w:lang w:val="uz-Cyrl-UZ"/>
              </w:rPr>
              <w:t xml:space="preserve">7 тийинов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257B9930"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A416F9" w:rsidRPr="000D73AE">
              <w:rPr>
                <w:rFonts w:ascii="Times New Roman" w:hAnsi="Times New Roman"/>
                <w:bCs/>
                <w:sz w:val="22"/>
                <w:szCs w:val="22"/>
                <w:lang w:val="ru-RU"/>
              </w:rPr>
              <w:t xml:space="preserve">2 452 796 882,00 </w:t>
            </w:r>
            <w:r w:rsidR="00904AE7" w:rsidRPr="00121005">
              <w:rPr>
                <w:rFonts w:ascii="Times New Roman" w:hAnsi="Times New Roman"/>
                <w:sz w:val="22"/>
                <w:szCs w:val="22"/>
                <w:lang w:val="ru-RU"/>
              </w:rPr>
              <w:t>(</w:t>
            </w:r>
            <w:r w:rsidR="00A416F9" w:rsidRPr="00A416F9">
              <w:rPr>
                <w:rFonts w:ascii="Times New Roman" w:hAnsi="Times New Roman"/>
                <w:sz w:val="22"/>
                <w:szCs w:val="22"/>
                <w:lang w:val="ru-RU"/>
              </w:rPr>
              <w:t>два миллиарда четыреста пятьдесят два миллиона семьсот девяносто шесть тысяч восемьсот восемьдесят два</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0D73AE"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0D73AE"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0D73AE"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0D73AE"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D73AE"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D73AE"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D73AE"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0D73AE"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0D73AE"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D73AE"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0D73AE"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0D73AE"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0D73AE"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D73AE"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lastRenderedPageBreak/>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0D73AE"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D73AE"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D73AE"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0D73AE"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D73AE"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D73AE"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D73AE"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0D73AE"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D73AE"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D73AE"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D73AE"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7277E4">
              <w:rPr>
                <w:rFonts w:ascii="Times New Roman" w:hAnsi="Times New Roman"/>
                <w:sz w:val="22"/>
                <w:szCs w:val="22"/>
                <w:lang w:val="ru-RU"/>
              </w:rPr>
              <w:lastRenderedPageBreak/>
              <w:t>валюте</w:t>
            </w:r>
          </w:p>
        </w:tc>
      </w:tr>
      <w:tr w:rsidR="00B8622E" w:rsidRPr="000D73AE"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D73AE"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D73AE"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D73AE"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D73AE"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D73AE"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D73AE"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D73AE"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0D73AE"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D73AE"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D73AE"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w:t>
            </w:r>
            <w:r w:rsidRPr="007277E4">
              <w:rPr>
                <w:rFonts w:ascii="Times New Roman" w:hAnsi="Times New Roman"/>
                <w:sz w:val="22"/>
                <w:szCs w:val="22"/>
                <w:lang w:val="ru-RU"/>
              </w:rPr>
              <w:lastRenderedPageBreak/>
              <w:t xml:space="preserve">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D73AE"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D73AE"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D73AE"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D73AE"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до срока окончания подачи предложений вправе отозвать поданное предложение или внести в него </w:t>
            </w:r>
            <w:r w:rsidRPr="007277E4">
              <w:rPr>
                <w:rFonts w:ascii="Times New Roman" w:hAnsi="Times New Roman"/>
                <w:sz w:val="22"/>
                <w:szCs w:val="22"/>
                <w:lang w:val="ru-RU"/>
              </w:rPr>
              <w:lastRenderedPageBreak/>
              <w:t>изменения.</w:t>
            </w:r>
          </w:p>
        </w:tc>
      </w:tr>
      <w:tr w:rsidR="00B8622E" w:rsidRPr="000D73AE"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D73AE"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0D73AE"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0D73AE"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D73AE"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D73AE"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D73AE"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D73AE"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D73AE"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D73AE"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D73AE"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2C6D69BD"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1329F7">
        <w:rPr>
          <w:sz w:val="22"/>
          <w:szCs w:val="22"/>
          <w:lang w:val="en-US"/>
        </w:rPr>
        <w:t>D</w:t>
      </w:r>
      <w:r w:rsidR="00A416F9">
        <w:rPr>
          <w:sz w:val="22"/>
          <w:szCs w:val="22"/>
          <w:lang w:val="en-US"/>
        </w:rPr>
        <w:t>D</w:t>
      </w:r>
      <w:r w:rsidR="00F455B1">
        <w:rPr>
          <w:sz w:val="22"/>
          <w:szCs w:val="22"/>
          <w:lang w:val="en-US"/>
        </w:rPr>
        <w:t>D</w:t>
      </w:r>
      <w:r w:rsidRPr="00CA2351">
        <w:rPr>
          <w:sz w:val="22"/>
          <w:szCs w:val="22"/>
        </w:rPr>
        <w:t>»</w:t>
      </w:r>
      <w:r w:rsidR="00F14568">
        <w:rPr>
          <w:sz w:val="22"/>
          <w:szCs w:val="22"/>
        </w:rPr>
        <w:t xml:space="preserve"> и выше</w:t>
      </w:r>
      <w:r w:rsidR="004309E2">
        <w:rPr>
          <w:sz w:val="22"/>
          <w:szCs w:val="22"/>
        </w:rPr>
        <w:t>;</w:t>
      </w:r>
    </w:p>
    <w:p w14:paraId="1469C626" w14:textId="700C683A" w:rsidR="00D04C80" w:rsidRPr="001329F7" w:rsidRDefault="00A416F9" w:rsidP="00921DE1">
      <w:pPr>
        <w:pStyle w:val="Normal1"/>
        <w:numPr>
          <w:ilvl w:val="0"/>
          <w:numId w:val="13"/>
        </w:numPr>
        <w:spacing w:line="264" w:lineRule="auto"/>
        <w:rPr>
          <w:sz w:val="22"/>
          <w:szCs w:val="22"/>
        </w:rPr>
      </w:pPr>
      <w:r w:rsidRPr="000D73AE">
        <w:rPr>
          <w:sz w:val="22"/>
          <w:szCs w:val="22"/>
        </w:rPr>
        <w:t>Обязательное ознакомление участника с объектом</w:t>
      </w:r>
      <w:r>
        <w:rPr>
          <w:sz w:val="22"/>
          <w:szCs w:val="22"/>
        </w:rPr>
        <w:t xml:space="preserve"> строительства</w:t>
      </w:r>
      <w:r w:rsidRPr="000D73AE">
        <w:rPr>
          <w:sz w:val="22"/>
          <w:szCs w:val="22"/>
        </w:rPr>
        <w:t>, до подачи предложения (</w:t>
      </w:r>
      <w:r>
        <w:rPr>
          <w:sz w:val="22"/>
          <w:szCs w:val="22"/>
        </w:rPr>
        <w:t>акт ознакомления</w:t>
      </w:r>
      <w:r w:rsidRPr="000D73AE">
        <w:rPr>
          <w:sz w:val="22"/>
          <w:szCs w:val="22"/>
        </w:rPr>
        <w:t>)</w:t>
      </w:r>
      <w:r w:rsidR="00CA2351" w:rsidRPr="001329F7">
        <w:rPr>
          <w:sz w:val="22"/>
          <w:szCs w:val="22"/>
        </w:rPr>
        <w:t>;</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0D73AE"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D73AE"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D73AE"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D73AE"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D73AE"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7"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6E13C2F3" w:rsidR="00BF15C6" w:rsidRPr="007E1A1E" w:rsidRDefault="007A79F6" w:rsidP="007A79F6">
            <w:pPr>
              <w:jc w:val="center"/>
              <w:rPr>
                <w:rFonts w:ascii="Times New Roman" w:hAnsi="Times New Roman"/>
                <w:sz w:val="22"/>
                <w:szCs w:val="22"/>
                <w:lang w:val="ru-RU"/>
              </w:rPr>
            </w:pPr>
            <w:r>
              <w:rPr>
                <w:rFonts w:ascii="Times New Roman" w:hAnsi="Times New Roman"/>
                <w:sz w:val="22"/>
                <w:szCs w:val="22"/>
                <w:lang w:val="ru-RU"/>
              </w:rPr>
              <w:t>отстраняется</w:t>
            </w:r>
          </w:p>
        </w:tc>
      </w:tr>
      <w:tr w:rsidR="00890949" w:rsidRPr="000D73AE"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640945E0"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1329F7">
              <w:rPr>
                <w:rFonts w:ascii="Times New Roman" w:hAnsi="Times New Roman"/>
                <w:sz w:val="22"/>
                <w:szCs w:val="22"/>
              </w:rPr>
              <w:t>D</w:t>
            </w:r>
            <w:r w:rsidR="00F455B1">
              <w:rPr>
                <w:rFonts w:ascii="Times New Roman" w:hAnsi="Times New Roman"/>
                <w:sz w:val="22"/>
                <w:szCs w:val="22"/>
              </w:rPr>
              <w:t>D</w:t>
            </w:r>
            <w:r w:rsidR="00051C12">
              <w:rPr>
                <w:rFonts w:ascii="Times New Roman" w:hAnsi="Times New Roman"/>
                <w:sz w:val="22"/>
                <w:szCs w:val="22"/>
              </w:rPr>
              <w:t>D</w:t>
            </w:r>
            <w:r>
              <w:rPr>
                <w:rFonts w:ascii="Times New Roman" w:hAnsi="Times New Roman"/>
                <w:sz w:val="22"/>
                <w:szCs w:val="22"/>
                <w:lang w:val="ru-RU"/>
              </w:rPr>
              <w:t>»</w:t>
            </w:r>
            <w:r w:rsidR="00EA094F">
              <w:rPr>
                <w:rFonts w:ascii="Times New Roman" w:hAnsi="Times New Roman"/>
                <w:sz w:val="22"/>
                <w:szCs w:val="22"/>
                <w:lang w:val="ru-RU"/>
              </w:rPr>
              <w:t xml:space="preserve"> и более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7"/>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0D73AE"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1"/>
        <w:gridCol w:w="6804"/>
      </w:tblGrid>
      <w:tr w:rsidR="00F66E1E" w:rsidRPr="000D73AE" w14:paraId="24C6801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79C2022"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 п/п</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B89860D"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Перечень основных данных и требований</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E8886C"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Содержание основных данных и требований</w:t>
            </w:r>
          </w:p>
        </w:tc>
      </w:tr>
      <w:tr w:rsidR="00F66E1E" w:rsidRPr="000D73AE" w14:paraId="1F6065E2"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6E2B9DB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A4E15E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0ABF19A"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66E1E" w:rsidRPr="000D73AE" w14:paraId="6BD4B3D8"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03146C6"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D74F23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Основание для разработки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A7C40F4" w14:textId="3AA79242" w:rsidR="00F66E1E" w:rsidRPr="00F66E1E" w:rsidRDefault="00A416F9" w:rsidP="00F66E1E">
            <w:pPr>
              <w:jc w:val="both"/>
              <w:rPr>
                <w:rFonts w:ascii="Times New Roman" w:hAnsi="Times New Roman"/>
                <w:sz w:val="22"/>
                <w:szCs w:val="22"/>
                <w:lang w:val="ru-RU" w:eastAsia="ru-RU"/>
              </w:rPr>
            </w:pPr>
            <w:r w:rsidRPr="00A416F9">
              <w:rPr>
                <w:rFonts w:ascii="Times New Roman" w:hAnsi="Times New Roman"/>
                <w:sz w:val="22"/>
                <w:szCs w:val="22"/>
                <w:lang w:val="ru-RU" w:eastAsia="ru-RU"/>
              </w:rPr>
              <w:t>Решение Правления Банка № 120</w:t>
            </w:r>
            <w:r>
              <w:rPr>
                <w:rFonts w:ascii="Times New Roman" w:hAnsi="Times New Roman"/>
                <w:sz w:val="22"/>
                <w:szCs w:val="22"/>
                <w:lang w:val="ru-RU" w:eastAsia="ru-RU"/>
              </w:rPr>
              <w:t xml:space="preserve"> </w:t>
            </w:r>
            <w:r w:rsidRPr="00A416F9">
              <w:rPr>
                <w:rFonts w:ascii="Times New Roman" w:hAnsi="Times New Roman"/>
                <w:sz w:val="22"/>
                <w:szCs w:val="22"/>
                <w:lang w:val="ru-RU" w:eastAsia="ru-RU"/>
              </w:rPr>
              <w:t>от 03.08.2023</w:t>
            </w:r>
            <w:r>
              <w:rPr>
                <w:rFonts w:ascii="Times New Roman" w:hAnsi="Times New Roman"/>
                <w:sz w:val="22"/>
                <w:szCs w:val="22"/>
                <w:lang w:val="ru-RU" w:eastAsia="ru-RU"/>
              </w:rPr>
              <w:t xml:space="preserve">г. </w:t>
            </w:r>
            <w:r w:rsidRPr="00F66E1E">
              <w:rPr>
                <w:rFonts w:ascii="Times New Roman" w:hAnsi="Times New Roman"/>
                <w:sz w:val="22"/>
                <w:szCs w:val="22"/>
                <w:lang w:val="ru-RU" w:eastAsia="ru-RU"/>
              </w:rPr>
              <w:t xml:space="preserve">и </w:t>
            </w:r>
            <w:r w:rsidR="00F66E1E" w:rsidRPr="00F66E1E">
              <w:rPr>
                <w:rFonts w:ascii="Times New Roman" w:hAnsi="Times New Roman"/>
                <w:sz w:val="22"/>
                <w:szCs w:val="22"/>
                <w:lang w:val="ru-RU" w:eastAsia="ru-RU"/>
              </w:rPr>
              <w:t xml:space="preserve">Рапорт на имя Первого заместителя Председателя Правления </w:t>
            </w:r>
          </w:p>
        </w:tc>
      </w:tr>
      <w:tr w:rsidR="00F66E1E" w:rsidRPr="000D73AE" w14:paraId="793A8D4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A045230" w14:textId="77777777" w:rsidR="00F66E1E" w:rsidRPr="00F66E1E" w:rsidRDefault="00F66E1E" w:rsidP="00F66E1E">
            <w:pPr>
              <w:jc w:val="center"/>
              <w:rPr>
                <w:rFonts w:ascii="Times New Roman" w:hAnsi="Times New Roman"/>
                <w:sz w:val="22"/>
                <w:szCs w:val="22"/>
                <w:lang w:val="ru-RU" w:eastAsia="ru-RU"/>
              </w:rPr>
            </w:pPr>
            <w:bookmarkStart w:id="8" w:name="_Hlk145322021"/>
            <w:r w:rsidRPr="00F66E1E">
              <w:rPr>
                <w:rFonts w:ascii="Times New Roman" w:hAnsi="Times New Roman"/>
                <w:sz w:val="22"/>
                <w:szCs w:val="22"/>
                <w:lang w:val="ru-RU" w:eastAsia="ru-RU"/>
              </w:rPr>
              <w:t>3</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2D1EA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Вид работ, услуг</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2BB137" w14:textId="2B0CE452" w:rsidR="00F66E1E" w:rsidRPr="00F66E1E" w:rsidRDefault="00A416F9" w:rsidP="00A416F9">
            <w:pPr>
              <w:jc w:val="both"/>
              <w:rPr>
                <w:rFonts w:ascii="Times New Roman" w:hAnsi="Times New Roman"/>
                <w:sz w:val="22"/>
                <w:szCs w:val="22"/>
                <w:lang w:val="ru-RU" w:eastAsia="ru-RU"/>
              </w:rPr>
            </w:pPr>
            <w:r w:rsidRPr="00A416F9">
              <w:rPr>
                <w:rFonts w:ascii="Times New Roman" w:hAnsi="Times New Roman"/>
                <w:sz w:val="22"/>
                <w:szCs w:val="22"/>
                <w:lang w:val="ru-RU" w:eastAsia="ru-RU"/>
              </w:rPr>
              <w:t>Строительство здания, предназначенного для оказания розничных услуг на территории административного здания Главного управления Сырдарьинской области АО «Национальный банк внешнеэкономической деятельности Республики Узбекистан»</w:t>
            </w:r>
          </w:p>
        </w:tc>
      </w:tr>
      <w:bookmarkEnd w:id="8"/>
      <w:tr w:rsidR="00F66E1E" w:rsidRPr="00F66E1E" w14:paraId="37AA217F"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64AD833"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054FCA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6DBAF5"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Собственные средства Банка</w:t>
            </w:r>
          </w:p>
        </w:tc>
      </w:tr>
      <w:tr w:rsidR="00F66E1E" w:rsidRPr="00F66E1E" w14:paraId="15F0846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4D3CC7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C57EE7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Ориентировочная стоимость проектирования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63062B" w14:textId="5DCC6183" w:rsidR="00F66E1E" w:rsidRPr="00F66E1E" w:rsidRDefault="00A416F9" w:rsidP="00F66E1E">
            <w:pPr>
              <w:rPr>
                <w:rFonts w:ascii="Times New Roman" w:hAnsi="Times New Roman"/>
                <w:sz w:val="22"/>
                <w:szCs w:val="22"/>
                <w:lang w:val="ru-RU" w:eastAsia="ru-RU"/>
              </w:rPr>
            </w:pPr>
            <w:r>
              <w:rPr>
                <w:rFonts w:ascii="Times New Roman" w:hAnsi="Times New Roman"/>
                <w:sz w:val="22"/>
                <w:szCs w:val="22"/>
                <w:lang w:val="ru-RU" w:eastAsia="ru-RU"/>
              </w:rPr>
              <w:t>2 452</w:t>
            </w:r>
            <w:r w:rsidR="00F66E1E" w:rsidRPr="00F66E1E">
              <w:rPr>
                <w:rFonts w:ascii="Times New Roman" w:hAnsi="Times New Roman"/>
                <w:sz w:val="22"/>
                <w:szCs w:val="22"/>
                <w:lang w:val="ru-RU" w:eastAsia="ru-RU"/>
              </w:rPr>
              <w:t> </w:t>
            </w:r>
            <w:r>
              <w:rPr>
                <w:rFonts w:ascii="Times New Roman" w:hAnsi="Times New Roman"/>
                <w:sz w:val="22"/>
                <w:szCs w:val="22"/>
                <w:lang w:val="ru-RU" w:eastAsia="ru-RU"/>
              </w:rPr>
              <w:t>796</w:t>
            </w:r>
            <w:r w:rsidR="00F66E1E" w:rsidRPr="00F66E1E">
              <w:rPr>
                <w:rFonts w:ascii="Times New Roman" w:hAnsi="Times New Roman"/>
                <w:sz w:val="22"/>
                <w:szCs w:val="22"/>
                <w:lang w:val="ru-RU" w:eastAsia="ru-RU"/>
              </w:rPr>
              <w:t> </w:t>
            </w:r>
            <w:r>
              <w:rPr>
                <w:rFonts w:ascii="Times New Roman" w:hAnsi="Times New Roman"/>
                <w:sz w:val="22"/>
                <w:szCs w:val="22"/>
                <w:lang w:val="ru-RU" w:eastAsia="ru-RU"/>
              </w:rPr>
              <w:t>882</w:t>
            </w:r>
            <w:r w:rsidR="00F66E1E" w:rsidRPr="00F66E1E">
              <w:rPr>
                <w:rFonts w:ascii="Times New Roman" w:hAnsi="Times New Roman"/>
                <w:sz w:val="22"/>
                <w:szCs w:val="22"/>
                <w:lang w:val="ru-RU" w:eastAsia="ru-RU"/>
              </w:rPr>
              <w:t xml:space="preserve"> сум с учетом НДС</w:t>
            </w:r>
          </w:p>
        </w:tc>
      </w:tr>
      <w:tr w:rsidR="00F66E1E" w:rsidRPr="00F66E1E" w14:paraId="0F4D161D"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71422BB"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6</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A854C6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Наименование проектной организации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D1F267" w14:textId="22B3ACCE" w:rsidR="00F66E1E" w:rsidRPr="000D73AE" w:rsidRDefault="00A416F9" w:rsidP="00F66E1E">
            <w:pPr>
              <w:rPr>
                <w:rFonts w:ascii="Times New Roman" w:hAnsi="Times New Roman"/>
                <w:sz w:val="22"/>
                <w:szCs w:val="22"/>
                <w:lang w:eastAsia="ru-RU"/>
              </w:rPr>
            </w:pPr>
            <w:r w:rsidRPr="000D73AE">
              <w:rPr>
                <w:rFonts w:ascii="Times New Roman" w:hAnsi="Times New Roman"/>
                <w:sz w:val="22"/>
                <w:szCs w:val="22"/>
                <w:lang w:eastAsia="ru-RU"/>
              </w:rPr>
              <w:t>“Guliston zamin qurilish ta`mirlash loyiha” MChJ</w:t>
            </w:r>
          </w:p>
        </w:tc>
      </w:tr>
      <w:tr w:rsidR="00F66E1E" w:rsidRPr="000D73AE" w14:paraId="4EF1368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B560EF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7</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F889E3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Требование к участнику</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72AED03" w14:textId="61F922B1"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Строительно–подрядная организация должна соответствовать рейтингу «DD</w:t>
            </w:r>
            <w:r w:rsidR="00A416F9">
              <w:rPr>
                <w:rFonts w:ascii="Times New Roman" w:hAnsi="Times New Roman"/>
                <w:sz w:val="22"/>
                <w:szCs w:val="22"/>
                <w:lang w:eastAsia="ru-RU"/>
              </w:rPr>
              <w:t>D</w:t>
            </w:r>
            <w:r w:rsidRPr="00F66E1E">
              <w:rPr>
                <w:rFonts w:ascii="Times New Roman" w:hAnsi="Times New Roman"/>
                <w:sz w:val="22"/>
                <w:szCs w:val="22"/>
                <w:lang w:val="ru-RU" w:eastAsia="ru-RU"/>
              </w:rPr>
              <w:t>» и выше;</w:t>
            </w:r>
          </w:p>
          <w:p w14:paraId="54D3730A" w14:textId="7D65A0B2" w:rsidR="00F66E1E" w:rsidRPr="00F66E1E" w:rsidRDefault="00A416F9" w:rsidP="00F66E1E">
            <w:pPr>
              <w:jc w:val="both"/>
              <w:rPr>
                <w:rFonts w:ascii="Times New Roman" w:hAnsi="Times New Roman"/>
                <w:sz w:val="22"/>
                <w:szCs w:val="22"/>
                <w:lang w:val="ru-RU" w:eastAsia="ru-RU"/>
              </w:rPr>
            </w:pPr>
            <w:r w:rsidRPr="000D73AE">
              <w:rPr>
                <w:rFonts w:ascii="Times New Roman" w:hAnsi="Times New Roman"/>
                <w:sz w:val="22"/>
                <w:szCs w:val="22"/>
                <w:lang w:val="ru-RU" w:eastAsia="ru-RU"/>
              </w:rPr>
              <w:t>Обязательное ознакомление участника с объектом строительства, до подачи предложения (акт ознакомления)</w:t>
            </w:r>
          </w:p>
        </w:tc>
      </w:tr>
      <w:tr w:rsidR="00F66E1E" w:rsidRPr="000D73AE" w14:paraId="7076115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6C4AD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8</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244FCB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Не допускаются к участию конкурса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A0819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состоянии судебного разбирательства с заказчиком;</w:t>
            </w:r>
          </w:p>
          <w:p w14:paraId="5797D6F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Едином реестре недобросовестных исполнителей;</w:t>
            </w:r>
          </w:p>
          <w:p w14:paraId="771EB79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F66E1E" w:rsidRPr="000D73AE" w14:paraId="21DC3C04"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7C842F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9</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623815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начало и окончания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B2692D8" w14:textId="663501EB"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Начало с момента поступления аванса на счет исполнителя, окончание через не более </w:t>
            </w:r>
            <w:r w:rsidR="00A416F9">
              <w:rPr>
                <w:rFonts w:ascii="Times New Roman" w:hAnsi="Times New Roman"/>
                <w:sz w:val="22"/>
                <w:szCs w:val="22"/>
                <w:lang w:val="ru-RU" w:eastAsia="ru-RU"/>
              </w:rPr>
              <w:t>90</w:t>
            </w:r>
            <w:r w:rsidRPr="00F66E1E">
              <w:rPr>
                <w:rFonts w:ascii="Times New Roman" w:hAnsi="Times New Roman"/>
                <w:sz w:val="22"/>
                <w:szCs w:val="22"/>
                <w:lang w:val="ru-RU" w:eastAsia="ru-RU"/>
              </w:rPr>
              <w:t xml:space="preserve"> дней.</w:t>
            </w:r>
          </w:p>
        </w:tc>
      </w:tr>
      <w:tr w:rsidR="00F66E1E" w:rsidRPr="00F66E1E" w14:paraId="561B680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8F72D3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10</w:t>
            </w:r>
          </w:p>
        </w:tc>
        <w:tc>
          <w:tcPr>
            <w:tcW w:w="2561" w:type="dxa"/>
            <w:tcBorders>
              <w:top w:val="single" w:sz="4" w:space="0" w:color="auto"/>
              <w:left w:val="single" w:sz="4" w:space="0" w:color="auto"/>
              <w:bottom w:val="single" w:sz="4" w:space="0" w:color="auto"/>
              <w:right w:val="single" w:sz="4" w:space="0" w:color="auto"/>
            </w:tcBorders>
            <w:vAlign w:val="center"/>
            <w:hideMark/>
          </w:tcPr>
          <w:p w14:paraId="5D8F3116"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Основные объёмы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95AEE1C"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 основании утвержденной проектно-сметной документации:</w:t>
            </w:r>
          </w:p>
          <w:p w14:paraId="106D8F34" w14:textId="77777777" w:rsidR="00F66E1E" w:rsidRPr="00F66E1E" w:rsidRDefault="00F66E1E" w:rsidP="00F66E1E">
            <w:pPr>
              <w:rPr>
                <w:rFonts w:ascii="Times New Roman" w:hAnsi="Times New Roman"/>
                <w:sz w:val="22"/>
                <w:szCs w:val="22"/>
                <w:lang w:eastAsia="ru-RU"/>
              </w:rPr>
            </w:pPr>
            <w:r w:rsidRPr="00F66E1E">
              <w:rPr>
                <w:rFonts w:ascii="Times New Roman" w:hAnsi="Times New Roman"/>
                <w:sz w:val="22"/>
                <w:szCs w:val="22"/>
                <w:lang w:val="ru-RU" w:eastAsia="ru-RU"/>
              </w:rPr>
              <w:t>- Демонтажные, общестроительные, инженерные работы.</w:t>
            </w:r>
          </w:p>
        </w:tc>
      </w:tr>
      <w:tr w:rsidR="00F66E1E" w:rsidRPr="000D73AE" w14:paraId="658F8550"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7471A4F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11</w:t>
            </w:r>
          </w:p>
        </w:tc>
        <w:tc>
          <w:tcPr>
            <w:tcW w:w="2561" w:type="dxa"/>
            <w:tcBorders>
              <w:top w:val="single" w:sz="4" w:space="0" w:color="auto"/>
              <w:left w:val="single" w:sz="4" w:space="0" w:color="auto"/>
              <w:bottom w:val="single" w:sz="4" w:space="0" w:color="auto"/>
              <w:right w:val="single" w:sz="4" w:space="0" w:color="auto"/>
            </w:tcBorders>
            <w:vAlign w:val="center"/>
          </w:tcPr>
          <w:p w14:paraId="46D3415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основным строительным материалам</w:t>
            </w:r>
          </w:p>
        </w:tc>
        <w:tc>
          <w:tcPr>
            <w:tcW w:w="6804" w:type="dxa"/>
            <w:tcBorders>
              <w:top w:val="single" w:sz="4" w:space="0" w:color="auto"/>
              <w:left w:val="single" w:sz="4" w:space="0" w:color="auto"/>
              <w:bottom w:val="single" w:sz="4" w:space="0" w:color="auto"/>
              <w:right w:val="single" w:sz="4" w:space="0" w:color="auto"/>
            </w:tcBorders>
            <w:vAlign w:val="center"/>
          </w:tcPr>
          <w:p w14:paraId="317EB91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Соответствие требованиям действующих нормативных документов</w:t>
            </w:r>
          </w:p>
        </w:tc>
      </w:tr>
      <w:tr w:rsidR="00F66E1E" w:rsidRPr="000D73AE" w14:paraId="23462BD1"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DFA45B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551A71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безопасности выполнения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850CB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F66E1E" w:rsidRPr="000D73AE" w14:paraId="69107258"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560BA84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13</w:t>
            </w:r>
          </w:p>
        </w:tc>
        <w:tc>
          <w:tcPr>
            <w:tcW w:w="2561" w:type="dxa"/>
            <w:tcBorders>
              <w:top w:val="single" w:sz="4" w:space="0" w:color="auto"/>
              <w:left w:val="single" w:sz="4" w:space="0" w:color="auto"/>
              <w:bottom w:val="single" w:sz="4" w:space="0" w:color="auto"/>
              <w:right w:val="single" w:sz="4" w:space="0" w:color="auto"/>
            </w:tcBorders>
            <w:vAlign w:val="center"/>
          </w:tcPr>
          <w:p w14:paraId="18444E5E"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Правила контроля и порядок сдачи результатов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0F7F2F1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Руководитель работ, участвующий в ремонте:</w:t>
            </w:r>
          </w:p>
          <w:p w14:paraId="1D3D34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-осуществляет контроль качества применяемых строительных материалов;</w:t>
            </w:r>
          </w:p>
          <w:p w14:paraId="5006B6F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оперативный контроль качества выполняемых ремонтных работ;</w:t>
            </w:r>
          </w:p>
          <w:p w14:paraId="2CA6637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-своевременно оформляет акты скрытых работ;</w:t>
            </w:r>
          </w:p>
          <w:p w14:paraId="0643CE57"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724F92DB"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71C1BEB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30BD4BC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F66E1E" w:rsidRPr="000D73AE" w14:paraId="1E32CCA3"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6FF997F"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6B07CD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обеспечению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BB15C68" w14:textId="7CA9EA88" w:rsidR="00F66E1E" w:rsidRPr="00F66E1E" w:rsidRDefault="005C5DE2" w:rsidP="00F66E1E">
            <w:pPr>
              <w:rPr>
                <w:rFonts w:ascii="Times New Roman" w:hAnsi="Times New Roman"/>
                <w:sz w:val="22"/>
                <w:szCs w:val="22"/>
                <w:lang w:val="ru-RU" w:eastAsia="ru-RU"/>
              </w:rPr>
            </w:pPr>
            <w:r w:rsidRPr="005C5DE2">
              <w:rPr>
                <w:rFonts w:ascii="Times New Roman" w:hAnsi="Times New Roman"/>
                <w:sz w:val="22"/>
                <w:szCs w:val="22"/>
                <w:lang w:val="ru-RU" w:eastAsia="ru-RU"/>
              </w:rPr>
              <w:t xml:space="preserve">30% аванс, 65 % текущее финансирование за выполненные работы, </w:t>
            </w:r>
            <w:r>
              <w:rPr>
                <w:rFonts w:ascii="Times New Roman" w:hAnsi="Times New Roman"/>
                <w:sz w:val="22"/>
                <w:szCs w:val="22"/>
                <w:lang w:val="ru-RU" w:eastAsia="ru-RU"/>
              </w:rPr>
              <w:br/>
            </w:r>
            <w:r w:rsidRPr="005C5DE2">
              <w:rPr>
                <w:rFonts w:ascii="Times New Roman" w:hAnsi="Times New Roman"/>
                <w:sz w:val="22"/>
                <w:szCs w:val="22"/>
                <w:lang w:val="ru-RU" w:eastAsia="ru-RU"/>
              </w:rPr>
              <w:t>5 % после истечения гарантийного срока.</w:t>
            </w:r>
          </w:p>
        </w:tc>
      </w:tr>
      <w:tr w:rsidR="00F66E1E" w:rsidRPr="000D73AE" w14:paraId="3BEE52B5"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DE14E4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785A59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передаче заказчику технических и иных документов</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D2E15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r w:rsidR="00F66E1E" w:rsidRPr="000D73AE" w14:paraId="29B73A3B"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40E7C5EA"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16</w:t>
            </w:r>
          </w:p>
        </w:tc>
        <w:tc>
          <w:tcPr>
            <w:tcW w:w="2561" w:type="dxa"/>
            <w:tcBorders>
              <w:top w:val="single" w:sz="4" w:space="0" w:color="auto"/>
              <w:left w:val="single" w:sz="4" w:space="0" w:color="auto"/>
              <w:bottom w:val="single" w:sz="4" w:space="0" w:color="auto"/>
              <w:right w:val="single" w:sz="4" w:space="0" w:color="auto"/>
            </w:tcBorders>
            <w:vAlign w:val="center"/>
          </w:tcPr>
          <w:p w14:paraId="16A08BE2"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объёму и срокам гарантий качества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282329D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80883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3899B20F" w:rsidR="000551FB" w:rsidRDefault="000551FB" w:rsidP="0015182E">
      <w:pPr>
        <w:spacing w:after="160" w:line="259" w:lineRule="auto"/>
        <w:ind w:firstLine="567"/>
        <w:jc w:val="center"/>
        <w:rPr>
          <w:rFonts w:ascii="Times New Roman" w:hAnsi="Times New Roman"/>
          <w:sz w:val="22"/>
          <w:szCs w:val="22"/>
          <w:lang w:val="ru-RU"/>
        </w:rPr>
      </w:pP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D535AF" w14:textId="77777777" w:rsidR="00A416F9" w:rsidRPr="00A416F9" w:rsidRDefault="00A416F9" w:rsidP="00A416F9">
            <w:pPr>
              <w:autoSpaceDE w:val="0"/>
              <w:autoSpaceDN w:val="0"/>
              <w:adjustRightInd w:val="0"/>
              <w:jc w:val="both"/>
              <w:rPr>
                <w:rFonts w:ascii="Times New Roman" w:hAnsi="Times New Roman"/>
                <w:sz w:val="22"/>
                <w:szCs w:val="22"/>
                <w:lang w:val="uz-Cyrl-UZ" w:eastAsia="ru-RU"/>
              </w:rPr>
            </w:pPr>
            <w:r w:rsidRPr="00A416F9">
              <w:rPr>
                <w:rFonts w:ascii="Times New Roman" w:hAnsi="Times New Roman"/>
                <w:sz w:val="22"/>
                <w:szCs w:val="22"/>
                <w:lang w:val="uz-Cyrl-UZ" w:eastAsia="ru-RU"/>
              </w:rPr>
              <w:t>2 189 997 216,07 сум без учёта НДС;</w:t>
            </w:r>
          </w:p>
          <w:p w14:paraId="6E21CFD4" w14:textId="277962CD" w:rsidR="00A42F30" w:rsidRPr="002424C7" w:rsidRDefault="00A416F9" w:rsidP="00A416F9">
            <w:pPr>
              <w:autoSpaceDE w:val="0"/>
              <w:autoSpaceDN w:val="0"/>
              <w:adjustRightInd w:val="0"/>
              <w:jc w:val="both"/>
              <w:rPr>
                <w:rFonts w:ascii="Times New Roman" w:hAnsi="Times New Roman"/>
                <w:sz w:val="22"/>
                <w:szCs w:val="22"/>
                <w:lang w:val="ru-RU"/>
              </w:rPr>
            </w:pPr>
            <w:r w:rsidRPr="00A416F9">
              <w:rPr>
                <w:rFonts w:ascii="Times New Roman" w:hAnsi="Times New Roman"/>
                <w:sz w:val="22"/>
                <w:szCs w:val="22"/>
                <w:lang w:val="uz-Cyrl-UZ" w:eastAsia="ru-RU"/>
              </w:rPr>
              <w:t>2 452 796 882,00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D73AE"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0D73AE"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5BECD6B8" w:rsidR="002346FE" w:rsidRPr="002424C7" w:rsidRDefault="00A416F9" w:rsidP="00F66E1E">
            <w:pPr>
              <w:autoSpaceDE w:val="0"/>
              <w:autoSpaceDN w:val="0"/>
              <w:adjustRightInd w:val="0"/>
              <w:jc w:val="both"/>
              <w:rPr>
                <w:rFonts w:ascii="Times New Roman" w:hAnsi="Times New Roman"/>
                <w:sz w:val="22"/>
                <w:szCs w:val="22"/>
                <w:lang w:val="ru-RU"/>
              </w:rPr>
            </w:pPr>
            <w:r w:rsidRPr="00A416F9">
              <w:rPr>
                <w:rFonts w:ascii="Times New Roman" w:hAnsi="Times New Roman"/>
                <w:sz w:val="22"/>
                <w:szCs w:val="22"/>
                <w:lang w:val="ru-RU"/>
              </w:rPr>
              <w:t>Сырдарьинская область, г. Гулистан, ул. А. Навои, 43, Остановка кафе “Мадина”</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1B398A35"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A416F9">
              <w:rPr>
                <w:rFonts w:ascii="Times New Roman" w:hAnsi="Times New Roman"/>
                <w:sz w:val="22"/>
                <w:szCs w:val="22"/>
              </w:rPr>
              <w:t>90</w:t>
            </w:r>
            <w:r w:rsidRPr="002424C7">
              <w:rPr>
                <w:rFonts w:ascii="Times New Roman" w:hAnsi="Times New Roman"/>
                <w:sz w:val="22"/>
                <w:szCs w:val="22"/>
                <w:lang w:val="ru-RU"/>
              </w:rPr>
              <w:t xml:space="preserve"> дней</w:t>
            </w:r>
          </w:p>
        </w:tc>
      </w:tr>
      <w:tr w:rsidR="00E0617F" w:rsidRPr="000D73AE"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66B4E470" w:rsidR="000B4685" w:rsidRPr="000B4685" w:rsidRDefault="000B4685" w:rsidP="008A362F">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8A362F" w:rsidRPr="008A362F">
        <w:rPr>
          <w:rFonts w:ascii="Times New Roman" w:hAnsi="Times New Roman"/>
          <w:color w:val="000000"/>
          <w:sz w:val="22"/>
          <w:szCs w:val="22"/>
          <w:lang w:val="ru-RU" w:eastAsia="ru-RU"/>
        </w:rPr>
        <w:t>Строительство здания, предназначенного для оказания розничных услуг на территории административного здания Главного управления Сырдарьинской области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2E09CAFC"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2"/>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8A362F" w:rsidRPr="008A362F">
        <w:rPr>
          <w:rFonts w:ascii="Times New Roman" w:hAnsi="Times New Roman"/>
          <w:color w:val="000000"/>
          <w:sz w:val="22"/>
          <w:szCs w:val="22"/>
          <w:lang w:val="ru-RU" w:eastAsia="ru-RU"/>
        </w:rPr>
        <w:t>Строительство здания, предназначенного для оказания розничных услуг на территории административного здания Главного управления Сырдарьинской области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4"/>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1"/>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A68B2" w14:textId="77777777" w:rsidR="00400158" w:rsidRDefault="00400158">
      <w:r>
        <w:separator/>
      </w:r>
    </w:p>
  </w:endnote>
  <w:endnote w:type="continuationSeparator" w:id="0">
    <w:p w14:paraId="2486B994" w14:textId="77777777" w:rsidR="00400158" w:rsidRDefault="0040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A416F9" w:rsidRDefault="00A416F9"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A416F9" w:rsidRDefault="00A416F9"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A416F9" w:rsidRDefault="00A416F9">
    <w:pPr>
      <w:pStyle w:val="aa"/>
      <w:jc w:val="right"/>
    </w:pPr>
    <w:r>
      <w:fldChar w:fldCharType="begin"/>
    </w:r>
    <w:r>
      <w:instrText>PAGE   \* MERGEFORMAT</w:instrText>
    </w:r>
    <w:r>
      <w:fldChar w:fldCharType="separate"/>
    </w:r>
    <w:r w:rsidR="000D73A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F4DF8" w14:textId="77777777" w:rsidR="00400158" w:rsidRDefault="00400158">
      <w:r>
        <w:separator/>
      </w:r>
    </w:p>
  </w:footnote>
  <w:footnote w:type="continuationSeparator" w:id="0">
    <w:p w14:paraId="54A852D9" w14:textId="77777777" w:rsidR="00400158" w:rsidRDefault="00400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1C12"/>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D73AE"/>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158"/>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3D8"/>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39AC-A3D7-45F0-8409-0C208CE9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7130</Words>
  <Characters>40644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47679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2023-09-18T07:24:00Z</cp:lastPrinted>
  <dcterms:created xsi:type="dcterms:W3CDTF">2023-10-11T12:20:00Z</dcterms:created>
  <dcterms:modified xsi:type="dcterms:W3CDTF">2023-10-11T12:20:00Z</dcterms:modified>
</cp:coreProperties>
</file>