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8C" w:rsidRPr="00301FEF" w:rsidRDefault="0046328C" w:rsidP="0046328C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301FEF">
        <w:rPr>
          <w:b/>
          <w:sz w:val="24"/>
          <w:szCs w:val="24"/>
        </w:rPr>
        <w:t>ТЕХНИЧЕСКОЕ ЗАДАНИЕ</w:t>
      </w:r>
    </w:p>
    <w:p w:rsidR="0046328C" w:rsidRPr="00301FEF" w:rsidRDefault="0046328C" w:rsidP="0046328C">
      <w:pPr>
        <w:spacing w:before="100" w:line="276" w:lineRule="auto"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8"/>
        <w:gridCol w:w="6253"/>
      </w:tblGrid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jc w:val="center"/>
              <w:rPr>
                <w:b/>
                <w:sz w:val="24"/>
                <w:szCs w:val="24"/>
              </w:rPr>
            </w:pPr>
            <w:r w:rsidRPr="00E217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jc w:val="center"/>
              <w:rPr>
                <w:b/>
                <w:sz w:val="24"/>
                <w:szCs w:val="24"/>
              </w:rPr>
            </w:pPr>
            <w:r w:rsidRPr="00E21758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jc w:val="center"/>
              <w:rPr>
                <w:b/>
                <w:sz w:val="24"/>
                <w:szCs w:val="24"/>
              </w:rPr>
            </w:pPr>
            <w:r w:rsidRPr="00E21758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АО «</w:t>
            </w:r>
            <w:r w:rsidRPr="0046328C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E21758">
              <w:rPr>
                <w:sz w:val="24"/>
                <w:szCs w:val="24"/>
              </w:rPr>
              <w:t>»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2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E21758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3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color w:val="FF0000"/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46328C">
            <w:pPr>
              <w:jc w:val="both"/>
              <w:rPr>
                <w:sz w:val="24"/>
                <w:szCs w:val="24"/>
              </w:rPr>
            </w:pPr>
            <w:r w:rsidRPr="006A38C8">
              <w:rPr>
                <w:sz w:val="24"/>
                <w:szCs w:val="24"/>
              </w:rPr>
              <w:t>«Капитальн</w:t>
            </w:r>
            <w:r w:rsidR="00240102">
              <w:rPr>
                <w:sz w:val="24"/>
                <w:szCs w:val="24"/>
              </w:rPr>
              <w:t>ая</w:t>
            </w:r>
            <w:r w:rsidRPr="006A38C8">
              <w:rPr>
                <w:sz w:val="24"/>
                <w:szCs w:val="24"/>
              </w:rPr>
              <w:t xml:space="preserve"> реконструкция существующего </w:t>
            </w:r>
            <w:r>
              <w:rPr>
                <w:sz w:val="24"/>
                <w:szCs w:val="24"/>
              </w:rPr>
              <w:br/>
            </w:r>
            <w:r w:rsidRPr="006A38C8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6A38C8">
              <w:rPr>
                <w:sz w:val="24"/>
                <w:szCs w:val="24"/>
              </w:rPr>
              <w:t>АО «</w:t>
            </w:r>
            <w:r w:rsidRPr="0046328C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6A38C8">
              <w:rPr>
                <w:sz w:val="24"/>
                <w:szCs w:val="24"/>
              </w:rPr>
              <w:t xml:space="preserve">» и вспомогательный помещение в г. </w:t>
            </w:r>
            <w:proofErr w:type="spellStart"/>
            <w:r w:rsidRPr="006A38C8">
              <w:rPr>
                <w:sz w:val="24"/>
                <w:szCs w:val="24"/>
              </w:rPr>
              <w:t>Шахрисабзе</w:t>
            </w:r>
            <w:proofErr w:type="spellEnd"/>
            <w:r w:rsidRPr="006A38C8">
              <w:rPr>
                <w:sz w:val="24"/>
                <w:szCs w:val="24"/>
              </w:rPr>
              <w:t xml:space="preserve"> Кашкадарьинской области»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4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5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Стоимость строительства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tabs>
                <w:tab w:val="left" w:pos="1304"/>
                <w:tab w:val="center" w:pos="323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  <w:r w:rsidRPr="00E21758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578</w:t>
            </w:r>
            <w:r w:rsidRPr="00E21758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781</w:t>
            </w:r>
            <w:r w:rsidRPr="00E217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1758">
              <w:rPr>
                <w:b/>
                <w:sz w:val="24"/>
                <w:szCs w:val="24"/>
              </w:rPr>
              <w:t>сум</w:t>
            </w:r>
            <w:proofErr w:type="spellEnd"/>
            <w:r w:rsidRPr="00E21758">
              <w:rPr>
                <w:b/>
                <w:sz w:val="24"/>
                <w:szCs w:val="24"/>
              </w:rPr>
              <w:t xml:space="preserve"> с учетом НДС</w:t>
            </w:r>
            <w:r w:rsidRPr="00E21758">
              <w:rPr>
                <w:sz w:val="24"/>
                <w:szCs w:val="24"/>
              </w:rPr>
              <w:t>;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6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ЧП</w:t>
            </w:r>
            <w:r w:rsidRPr="00E21758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Projekt-Todey</w:t>
            </w:r>
            <w:proofErr w:type="spellEnd"/>
            <w:r w:rsidRPr="00E21758">
              <w:rPr>
                <w:sz w:val="24"/>
                <w:szCs w:val="24"/>
              </w:rPr>
              <w:t>»</w:t>
            </w:r>
            <w:r w:rsidRPr="00E2175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7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Наличие машин и механизмов т.е. перфораторы, дрели, агрегаты для приготовления растворов и т.д. Автомобиль, </w:t>
            </w:r>
            <w:proofErr w:type="spellStart"/>
            <w:r w:rsidRPr="00E21758">
              <w:rPr>
                <w:sz w:val="24"/>
                <w:szCs w:val="24"/>
              </w:rPr>
              <w:t>Автомиксер</w:t>
            </w:r>
            <w:proofErr w:type="spellEnd"/>
            <w:r w:rsidRPr="00E21758">
              <w:rPr>
                <w:sz w:val="24"/>
                <w:szCs w:val="24"/>
              </w:rPr>
              <w:t xml:space="preserve"> (</w:t>
            </w:r>
            <w:r w:rsidRPr="00E21758">
              <w:rPr>
                <w:i/>
                <w:sz w:val="24"/>
                <w:szCs w:val="24"/>
              </w:rPr>
              <w:t>прилагать документ, подтверждающий право собственности или арендный договор)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 Наличие инженерно-технических работников более</w:t>
            </w:r>
            <w:r w:rsidRPr="00E21758">
              <w:rPr>
                <w:sz w:val="24"/>
                <w:szCs w:val="24"/>
              </w:rPr>
              <w:br/>
              <w:t xml:space="preserve">3 человек (прораб, инженер, дипломированный специалист ПТО) и необходимых квалифицированных рабочих (каменщик, штукатурщик, маляр, сантехник, электрик) на постоянной основе не менее 5 человек </w:t>
            </w:r>
            <w:r w:rsidRPr="00E21758">
              <w:rPr>
                <w:i/>
                <w:sz w:val="24"/>
                <w:szCs w:val="24"/>
              </w:rPr>
              <w:t>(прилагать подтверждающие документы в виде трудовых книжек и/или диплом)</w:t>
            </w:r>
            <w:r w:rsidRPr="00E21758">
              <w:rPr>
                <w:sz w:val="24"/>
                <w:szCs w:val="24"/>
              </w:rPr>
              <w:t>;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Наличие </w:t>
            </w:r>
            <w:r w:rsidRPr="00FC0F62">
              <w:rPr>
                <w:sz w:val="24"/>
                <w:szCs w:val="24"/>
              </w:rPr>
              <w:t>оборотных</w:t>
            </w:r>
            <w:r w:rsidRPr="00E21758">
              <w:rPr>
                <w:sz w:val="24"/>
                <w:szCs w:val="24"/>
              </w:rPr>
              <w:t xml:space="preserve"> средства на начало капитального ремонта не менее 20 % от сметной стоимости </w:t>
            </w:r>
            <w:r w:rsidRPr="00E21758">
              <w:rPr>
                <w:i/>
                <w:sz w:val="24"/>
                <w:szCs w:val="24"/>
              </w:rPr>
              <w:t>(прилагать подтверждающие документы в виде справки из банка)</w:t>
            </w:r>
            <w:r w:rsidRPr="00E21758">
              <w:rPr>
                <w:sz w:val="24"/>
                <w:szCs w:val="24"/>
              </w:rPr>
              <w:t>;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Минимальный среднегодовой оборот не менее </w:t>
            </w:r>
            <w:r w:rsidRPr="006A38C8">
              <w:rPr>
                <w:b/>
                <w:sz w:val="24"/>
                <w:szCs w:val="24"/>
              </w:rPr>
              <w:t>30</w:t>
            </w:r>
            <w:r w:rsidRPr="00E21758">
              <w:rPr>
                <w:b/>
                <w:sz w:val="24"/>
                <w:szCs w:val="24"/>
              </w:rPr>
              <w:t>0,0 млн</w:t>
            </w:r>
            <w:r w:rsidRPr="00E21758">
              <w:rPr>
                <w:sz w:val="24"/>
                <w:szCs w:val="24"/>
              </w:rPr>
              <w:t xml:space="preserve">. сумм </w:t>
            </w:r>
            <w:r w:rsidRPr="00E21758">
              <w:rPr>
                <w:i/>
                <w:sz w:val="24"/>
                <w:szCs w:val="24"/>
              </w:rPr>
              <w:t>(прилагать подтверждающие документы в виде справки из банка)</w:t>
            </w:r>
            <w:r w:rsidRPr="00E21758">
              <w:rPr>
                <w:sz w:val="24"/>
                <w:szCs w:val="24"/>
              </w:rPr>
              <w:t>;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Опыт работы в аналогичном ремонте в роли генподрядчика или субподрядчика за последний </w:t>
            </w:r>
            <w:r w:rsidRPr="006A38C8">
              <w:rPr>
                <w:sz w:val="24"/>
                <w:szCs w:val="24"/>
              </w:rPr>
              <w:t>2</w:t>
            </w:r>
            <w:r w:rsidRPr="00E21758">
              <w:rPr>
                <w:sz w:val="24"/>
                <w:szCs w:val="24"/>
              </w:rPr>
              <w:t xml:space="preserve"> года </w:t>
            </w:r>
            <w:r w:rsidRPr="00E21758">
              <w:rPr>
                <w:i/>
                <w:sz w:val="24"/>
                <w:szCs w:val="24"/>
              </w:rPr>
              <w:t>(прилагать подтверждающие документы в виде актов приема-передачи выполненных работ)</w:t>
            </w:r>
            <w:r w:rsidRPr="00E21758">
              <w:rPr>
                <w:sz w:val="24"/>
                <w:szCs w:val="24"/>
              </w:rPr>
              <w:t>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8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    -находящиеся в Едино</w:t>
            </w:r>
            <w:r w:rsidR="00AC6A75">
              <w:rPr>
                <w:sz w:val="24"/>
                <w:szCs w:val="24"/>
              </w:rPr>
              <w:t>м</w:t>
            </w:r>
            <w:r w:rsidRPr="00E21758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9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Начало с момента поступления аванса на счет подрядчика, окончание - не более </w:t>
            </w:r>
            <w:r w:rsidRPr="006A38C8">
              <w:rPr>
                <w:b/>
                <w:sz w:val="24"/>
                <w:szCs w:val="24"/>
              </w:rPr>
              <w:t>4</w:t>
            </w:r>
            <w:r w:rsidRPr="00E21758">
              <w:rPr>
                <w:b/>
                <w:sz w:val="24"/>
                <w:szCs w:val="24"/>
              </w:rPr>
              <w:t>0 дней</w:t>
            </w:r>
            <w:r w:rsidRPr="00E21758">
              <w:rPr>
                <w:sz w:val="24"/>
                <w:szCs w:val="24"/>
              </w:rPr>
              <w:t xml:space="preserve"> с начала работ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 Демонтаж</w:t>
            </w:r>
            <w:r w:rsidR="00AC6A75">
              <w:rPr>
                <w:sz w:val="24"/>
                <w:szCs w:val="24"/>
              </w:rPr>
              <w:t>ные</w:t>
            </w:r>
            <w:r w:rsidRPr="00E21758">
              <w:rPr>
                <w:sz w:val="24"/>
                <w:szCs w:val="24"/>
              </w:rPr>
              <w:t xml:space="preserve"> работы;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Ремонтные работы</w:t>
            </w:r>
            <w:r w:rsidRPr="00E21758">
              <w:rPr>
                <w:sz w:val="24"/>
                <w:szCs w:val="24"/>
              </w:rPr>
              <w:t>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 Работы по </w:t>
            </w:r>
            <w:r w:rsidR="00AC6A75" w:rsidRPr="00E21758">
              <w:rPr>
                <w:sz w:val="24"/>
                <w:szCs w:val="24"/>
              </w:rPr>
              <w:t>благоустройству</w:t>
            </w:r>
            <w:r w:rsidRPr="00E21758">
              <w:rPr>
                <w:sz w:val="24"/>
                <w:szCs w:val="24"/>
              </w:rPr>
              <w:t>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11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12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Руководитель работ, </w:t>
            </w:r>
            <w:r w:rsidR="00AC6A75" w:rsidRPr="00E21758">
              <w:rPr>
                <w:sz w:val="24"/>
                <w:szCs w:val="24"/>
              </w:rPr>
              <w:t>участвующий</w:t>
            </w:r>
            <w:r w:rsidRPr="00E21758">
              <w:rPr>
                <w:sz w:val="24"/>
                <w:szCs w:val="24"/>
              </w:rPr>
              <w:t xml:space="preserve"> в ремонте: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-своевременно оформляет акты скрытых работ;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-сдача заказчику законченных ремонтных работ </w:t>
            </w:r>
            <w:r w:rsidR="00AC6A75" w:rsidRPr="00E21758">
              <w:rPr>
                <w:sz w:val="24"/>
                <w:szCs w:val="24"/>
              </w:rPr>
              <w:t>согласно строительным нормам</w:t>
            </w:r>
            <w:r w:rsidRPr="00E21758">
              <w:rPr>
                <w:sz w:val="24"/>
                <w:szCs w:val="24"/>
              </w:rPr>
              <w:t xml:space="preserve"> и правил, оформлением акта приёмки установленной формы.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13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14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46328C" w:rsidRPr="00E21758" w:rsidTr="008F6BCF">
        <w:tc>
          <w:tcPr>
            <w:tcW w:w="9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15</w:t>
            </w:r>
          </w:p>
        </w:tc>
        <w:tc>
          <w:tcPr>
            <w:tcW w:w="2501" w:type="dxa"/>
            <w:vAlign w:val="center"/>
          </w:tcPr>
          <w:p w:rsidR="0046328C" w:rsidRPr="00E21758" w:rsidRDefault="0046328C" w:rsidP="008F6BCF">
            <w:pPr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E21758">
              <w:rPr>
                <w:sz w:val="24"/>
                <w:szCs w:val="24"/>
              </w:rPr>
              <w:t>дневный</w:t>
            </w:r>
            <w:proofErr w:type="spellEnd"/>
            <w:r w:rsidRPr="00E21758">
              <w:rPr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46328C" w:rsidRPr="00E21758" w:rsidRDefault="0046328C" w:rsidP="008F6BCF">
            <w:pPr>
              <w:jc w:val="both"/>
              <w:rPr>
                <w:sz w:val="24"/>
                <w:szCs w:val="24"/>
              </w:rPr>
            </w:pPr>
            <w:r w:rsidRPr="00E21758">
              <w:rPr>
                <w:sz w:val="24"/>
                <w:szCs w:val="24"/>
              </w:rPr>
              <w:t xml:space="preserve">Срок предоставления гарантийных обязательств на выполненные работы не менее 1 (один) </w:t>
            </w:r>
            <w:r w:rsidR="00AC6A75" w:rsidRPr="00E21758">
              <w:rPr>
                <w:sz w:val="24"/>
                <w:szCs w:val="24"/>
              </w:rPr>
              <w:t>года после</w:t>
            </w:r>
            <w:r w:rsidRPr="00E21758">
              <w:rPr>
                <w:sz w:val="24"/>
                <w:szCs w:val="24"/>
              </w:rPr>
              <w:t xml:space="preserve"> утверждения акта приёмки работ.</w:t>
            </w:r>
          </w:p>
        </w:tc>
      </w:tr>
    </w:tbl>
    <w:p w:rsidR="00AD2997" w:rsidRDefault="00937ADE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8C"/>
    <w:rsid w:val="00240102"/>
    <w:rsid w:val="0046328C"/>
    <w:rsid w:val="00937ADE"/>
    <w:rsid w:val="00AC6A75"/>
    <w:rsid w:val="00B102E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2021-11-01T11:23:00Z</dcterms:created>
  <dcterms:modified xsi:type="dcterms:W3CDTF">2021-11-01T11:23:00Z</dcterms:modified>
</cp:coreProperties>
</file>