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7D4A" w14:textId="77777777" w:rsidR="002A5B56" w:rsidRDefault="002A5B56" w:rsidP="00E72EF6">
      <w:pPr>
        <w:spacing w:before="60" w:after="60"/>
        <w:rPr>
          <w:rFonts w:ascii="Times New Roman" w:hAnsi="Times New Roman"/>
          <w:b/>
          <w:sz w:val="22"/>
          <w:szCs w:val="22"/>
          <w:lang w:val="ru-RU"/>
        </w:rPr>
      </w:pPr>
    </w:p>
    <w:p w14:paraId="0D0D16C6" w14:textId="77777777" w:rsidR="002A5B56" w:rsidRDefault="002A5B56" w:rsidP="00E72EF6">
      <w:pPr>
        <w:spacing w:before="60" w:after="60"/>
        <w:rPr>
          <w:rFonts w:ascii="Times New Roman" w:hAnsi="Times New Roman"/>
          <w:b/>
          <w:sz w:val="22"/>
          <w:szCs w:val="22"/>
          <w:lang w:val="ru-RU"/>
        </w:rPr>
      </w:pPr>
    </w:p>
    <w:p w14:paraId="16221054" w14:textId="77777777" w:rsidR="002A5B56" w:rsidRDefault="002A5B56" w:rsidP="00E72EF6">
      <w:pPr>
        <w:spacing w:before="60" w:after="60"/>
        <w:rPr>
          <w:rFonts w:ascii="Times New Roman" w:hAnsi="Times New Roman"/>
          <w:b/>
          <w:sz w:val="22"/>
          <w:szCs w:val="22"/>
          <w:lang w:val="ru-RU"/>
        </w:rPr>
      </w:pPr>
    </w:p>
    <w:p w14:paraId="2A179ED6" w14:textId="77777777" w:rsidR="002A5B56" w:rsidRDefault="002A5B56" w:rsidP="00E72EF6">
      <w:pPr>
        <w:spacing w:before="60" w:after="60"/>
        <w:rPr>
          <w:rFonts w:ascii="Times New Roman" w:hAnsi="Times New Roman"/>
          <w:b/>
          <w:sz w:val="22"/>
          <w:szCs w:val="22"/>
          <w:lang w:val="ru-RU"/>
        </w:rPr>
      </w:pPr>
    </w:p>
    <w:p w14:paraId="00E41132" w14:textId="77777777" w:rsidR="002A5B56" w:rsidRDefault="002A5B56" w:rsidP="00E72EF6">
      <w:pPr>
        <w:spacing w:before="60" w:after="60"/>
        <w:rPr>
          <w:rFonts w:ascii="Times New Roman" w:hAnsi="Times New Roman"/>
          <w:b/>
          <w:sz w:val="22"/>
          <w:szCs w:val="22"/>
          <w:lang w:val="ru-RU"/>
        </w:rPr>
      </w:pPr>
    </w:p>
    <w:p w14:paraId="34B59BDD" w14:textId="77777777" w:rsidR="002A5B56" w:rsidRDefault="002A5B56" w:rsidP="00E72EF6">
      <w:pPr>
        <w:spacing w:before="60" w:after="60"/>
        <w:rPr>
          <w:rFonts w:ascii="Times New Roman" w:hAnsi="Times New Roman"/>
          <w:b/>
          <w:sz w:val="22"/>
          <w:szCs w:val="22"/>
          <w:lang w:val="ru-RU"/>
        </w:rPr>
      </w:pPr>
    </w:p>
    <w:p w14:paraId="65C04925" w14:textId="77777777" w:rsidR="002A5B56" w:rsidRDefault="002A5B56" w:rsidP="00E72EF6">
      <w:pPr>
        <w:spacing w:before="60" w:after="60"/>
        <w:rPr>
          <w:rFonts w:ascii="Times New Roman" w:hAnsi="Times New Roman"/>
          <w:b/>
          <w:sz w:val="22"/>
          <w:szCs w:val="22"/>
          <w:lang w:val="ru-RU"/>
        </w:rPr>
      </w:pPr>
    </w:p>
    <w:p w14:paraId="7E350BB8" w14:textId="77777777" w:rsidR="002A5B56" w:rsidRDefault="002A5B56" w:rsidP="00E72EF6">
      <w:pPr>
        <w:spacing w:before="60" w:after="60"/>
        <w:rPr>
          <w:rFonts w:ascii="Times New Roman" w:hAnsi="Times New Roman"/>
          <w:b/>
          <w:sz w:val="22"/>
          <w:szCs w:val="22"/>
          <w:lang w:val="ru-RU"/>
        </w:rPr>
      </w:pPr>
    </w:p>
    <w:p w14:paraId="7417EB77" w14:textId="77777777" w:rsidR="002A5B56" w:rsidRDefault="002A5B56" w:rsidP="00E72EF6">
      <w:pPr>
        <w:spacing w:before="60" w:after="60"/>
        <w:rPr>
          <w:rFonts w:ascii="Times New Roman" w:hAnsi="Times New Roman"/>
          <w:b/>
          <w:sz w:val="22"/>
          <w:szCs w:val="22"/>
          <w:lang w:val="ru-RU"/>
        </w:rPr>
      </w:pPr>
    </w:p>
    <w:p w14:paraId="2CFEBA74" w14:textId="77777777" w:rsidR="002A5B56" w:rsidRDefault="002A5B56" w:rsidP="00E72EF6">
      <w:pPr>
        <w:spacing w:before="60" w:after="60"/>
        <w:rPr>
          <w:rFonts w:ascii="Times New Roman" w:hAnsi="Times New Roman"/>
          <w:b/>
          <w:sz w:val="22"/>
          <w:szCs w:val="22"/>
          <w:lang w:val="ru-RU"/>
        </w:rPr>
      </w:pPr>
    </w:p>
    <w:p w14:paraId="1B6D05EB" w14:textId="77777777" w:rsidR="002A5B56" w:rsidRDefault="002A5B56" w:rsidP="00E72EF6">
      <w:pPr>
        <w:spacing w:before="60" w:after="60"/>
        <w:rPr>
          <w:rFonts w:ascii="Times New Roman" w:hAnsi="Times New Roman"/>
          <w:b/>
          <w:sz w:val="22"/>
          <w:szCs w:val="22"/>
          <w:lang w:val="ru-RU"/>
        </w:rPr>
      </w:pPr>
    </w:p>
    <w:p w14:paraId="3EAED29C" w14:textId="7ADC1426" w:rsidR="00F724BE" w:rsidRDefault="0076698C" w:rsidP="00E72EF6">
      <w:pPr>
        <w:spacing w:before="60" w:after="60"/>
        <w:rPr>
          <w:rFonts w:ascii="Times New Roman" w:hAnsi="Times New Roman"/>
          <w:b/>
          <w:sz w:val="22"/>
          <w:szCs w:val="22"/>
          <w:lang w:val="ru-RU"/>
        </w:rPr>
      </w:pPr>
      <w:r w:rsidRPr="001715CD" w:rsidDel="0076698C">
        <w:rPr>
          <w:rFonts w:ascii="Times New Roman" w:hAnsi="Times New Roman"/>
          <w:b/>
          <w:sz w:val="22"/>
          <w:szCs w:val="22"/>
          <w:lang w:val="ru-RU"/>
        </w:rPr>
        <w:t xml:space="preserve"> </w:t>
      </w:r>
    </w:p>
    <w:p w14:paraId="7319EC9B" w14:textId="4496F550" w:rsidR="002C1D29" w:rsidRDefault="002C1D29" w:rsidP="00E72EF6">
      <w:pPr>
        <w:spacing w:before="60" w:after="60"/>
        <w:rPr>
          <w:rFonts w:ascii="Times New Roman" w:hAnsi="Times New Roman"/>
          <w:b/>
          <w:sz w:val="22"/>
          <w:szCs w:val="22"/>
          <w:lang w:val="ru-RU"/>
        </w:rPr>
      </w:pPr>
    </w:p>
    <w:p w14:paraId="6E4DD367" w14:textId="3C295A3B" w:rsidR="002C1D29" w:rsidRDefault="002C1D29" w:rsidP="00E72EF6">
      <w:pPr>
        <w:spacing w:before="60" w:after="60"/>
        <w:rPr>
          <w:rFonts w:ascii="Times New Roman" w:hAnsi="Times New Roman"/>
          <w:b/>
          <w:sz w:val="22"/>
          <w:szCs w:val="22"/>
          <w:lang w:val="ru-RU"/>
        </w:rPr>
      </w:pPr>
    </w:p>
    <w:p w14:paraId="19774C7F" w14:textId="77777777" w:rsidR="002C1D29" w:rsidRPr="001715CD" w:rsidRDefault="002C1D29" w:rsidP="00E72EF6">
      <w:pPr>
        <w:spacing w:before="60" w:after="60"/>
        <w:rPr>
          <w:rFonts w:ascii="Times New Roman" w:hAnsi="Times New Roman"/>
          <w:b/>
          <w:sz w:val="22"/>
          <w:szCs w:val="22"/>
          <w:lang w:val="ru-RU"/>
        </w:rPr>
      </w:pPr>
    </w:p>
    <w:p w14:paraId="2E0218A0" w14:textId="03693888" w:rsidR="00053E5F" w:rsidRDefault="00053E5F" w:rsidP="00E72EF6">
      <w:pPr>
        <w:spacing w:before="60" w:after="60"/>
        <w:rPr>
          <w:rFonts w:ascii="Times New Roman" w:hAnsi="Times New Roman"/>
          <w:b/>
          <w:sz w:val="22"/>
          <w:szCs w:val="22"/>
          <w:lang w:val="ru-RU"/>
        </w:rPr>
      </w:pPr>
    </w:p>
    <w:p w14:paraId="76AA61CA" w14:textId="3ABF4DBF" w:rsidR="002C1D29" w:rsidRDefault="002C1D29" w:rsidP="00E72EF6">
      <w:pPr>
        <w:spacing w:before="60" w:after="60"/>
        <w:rPr>
          <w:rFonts w:ascii="Times New Roman" w:hAnsi="Times New Roman"/>
          <w:b/>
          <w:sz w:val="22"/>
          <w:szCs w:val="22"/>
          <w:lang w:val="ru-RU"/>
        </w:rPr>
      </w:pPr>
    </w:p>
    <w:p w14:paraId="58167DD7" w14:textId="71E678B2" w:rsidR="002C1D29" w:rsidRDefault="002C1D29" w:rsidP="00E72EF6">
      <w:pPr>
        <w:spacing w:before="60" w:after="60"/>
        <w:rPr>
          <w:rFonts w:ascii="Times New Roman" w:hAnsi="Times New Roman"/>
          <w:b/>
          <w:sz w:val="22"/>
          <w:szCs w:val="22"/>
          <w:lang w:val="ru-RU"/>
        </w:rPr>
      </w:pPr>
    </w:p>
    <w:p w14:paraId="49321732" w14:textId="5D284F09" w:rsidR="001E080F" w:rsidRPr="00384AF0" w:rsidRDefault="00CC5575" w:rsidP="005271D5">
      <w:pPr>
        <w:spacing w:before="60"/>
        <w:jc w:val="center"/>
        <w:outlineLvl w:val="0"/>
        <w:rPr>
          <w:rFonts w:ascii="Times New Roman" w:hAnsi="Times New Roman"/>
          <w:b/>
          <w:sz w:val="22"/>
          <w:szCs w:val="22"/>
          <w:lang w:val="ru-RU"/>
        </w:rPr>
      </w:pPr>
      <w:r w:rsidRPr="00D23A4A">
        <w:rPr>
          <w:rFonts w:ascii="Times New Roman" w:hAnsi="Times New Roman"/>
          <w:b/>
          <w:sz w:val="22"/>
          <w:szCs w:val="22"/>
          <w:lang w:val="ru-RU"/>
        </w:rPr>
        <w:t xml:space="preserve">ЗАКУПОЧНАЯ </w:t>
      </w:r>
      <w:r w:rsidR="00893CA0" w:rsidRPr="00D23A4A">
        <w:rPr>
          <w:rFonts w:ascii="Times New Roman" w:hAnsi="Times New Roman"/>
          <w:b/>
          <w:sz w:val="22"/>
          <w:szCs w:val="22"/>
          <w:lang w:val="ru-RU"/>
        </w:rPr>
        <w:t>ДОКУМЕНТАЦИЯ</w:t>
      </w:r>
      <w:r w:rsidR="0071337F" w:rsidRPr="00D23A4A">
        <w:rPr>
          <w:rFonts w:ascii="Times New Roman" w:hAnsi="Times New Roman"/>
          <w:b/>
          <w:sz w:val="22"/>
          <w:szCs w:val="22"/>
          <w:lang w:val="ru-RU"/>
        </w:rPr>
        <w:t xml:space="preserve"> ПО </w:t>
      </w:r>
      <w:r w:rsidR="004F60B7" w:rsidRPr="004F60B7">
        <w:rPr>
          <w:rFonts w:ascii="Times New Roman" w:hAnsi="Times New Roman"/>
          <w:b/>
          <w:sz w:val="22"/>
          <w:szCs w:val="22"/>
          <w:lang w:val="ru-RU"/>
        </w:rPr>
        <w:t>ОТБОРУ НАИЛУЧШЕГО ПРЕДЛОЖЕНИЯ</w:t>
      </w:r>
    </w:p>
    <w:p w14:paraId="21B0A37F" w14:textId="77777777" w:rsidR="001E080F" w:rsidRPr="00D23A4A" w:rsidRDefault="001E080F" w:rsidP="00E72EF6">
      <w:pPr>
        <w:spacing w:before="60" w:after="60"/>
        <w:jc w:val="center"/>
        <w:rPr>
          <w:rFonts w:ascii="Times New Roman" w:hAnsi="Times New Roman"/>
          <w:b/>
          <w:sz w:val="22"/>
          <w:szCs w:val="22"/>
          <w:lang w:val="ru-RU"/>
        </w:rPr>
      </w:pPr>
    </w:p>
    <w:p w14:paraId="7C6D7363" w14:textId="4ECBF373" w:rsidR="00113BC5" w:rsidRPr="00D23A4A" w:rsidRDefault="00384AF0" w:rsidP="00384AF0">
      <w:pPr>
        <w:jc w:val="center"/>
        <w:rPr>
          <w:rFonts w:ascii="Times New Roman" w:hAnsi="Times New Roman"/>
          <w:sz w:val="22"/>
          <w:szCs w:val="22"/>
          <w:lang w:val="ru-RU"/>
        </w:rPr>
      </w:pPr>
      <w:r w:rsidRPr="00384AF0">
        <w:rPr>
          <w:rFonts w:ascii="Times New Roman" w:hAnsi="Times New Roman"/>
          <w:sz w:val="22"/>
          <w:szCs w:val="22"/>
          <w:lang w:val="ru-RU"/>
        </w:rPr>
        <w:t>Предоставление услуг по технической поддержке</w:t>
      </w:r>
      <w:r>
        <w:rPr>
          <w:rFonts w:ascii="Times New Roman" w:hAnsi="Times New Roman"/>
          <w:sz w:val="22"/>
          <w:szCs w:val="22"/>
          <w:lang w:val="ru-RU"/>
        </w:rPr>
        <w:t xml:space="preserve"> </w:t>
      </w:r>
      <w:r w:rsidRPr="00384AF0">
        <w:rPr>
          <w:rFonts w:ascii="Times New Roman" w:hAnsi="Times New Roman"/>
          <w:sz w:val="22"/>
          <w:szCs w:val="22"/>
          <w:lang w:val="ru-RU"/>
        </w:rPr>
        <w:t>системы Управления взысканием просроченной</w:t>
      </w:r>
      <w:r>
        <w:rPr>
          <w:rFonts w:ascii="Times New Roman" w:hAnsi="Times New Roman"/>
          <w:sz w:val="22"/>
          <w:szCs w:val="22"/>
          <w:lang w:val="ru-RU"/>
        </w:rPr>
        <w:t xml:space="preserve"> </w:t>
      </w:r>
      <w:r w:rsidRPr="00384AF0">
        <w:rPr>
          <w:rFonts w:ascii="Times New Roman" w:hAnsi="Times New Roman"/>
          <w:sz w:val="22"/>
          <w:szCs w:val="22"/>
          <w:lang w:val="ru-RU"/>
        </w:rPr>
        <w:t xml:space="preserve">задолженности Collection на базе решения </w:t>
      </w:r>
      <w:bookmarkStart w:id="0" w:name="_GoBack"/>
      <w:r w:rsidRPr="00384AF0">
        <w:rPr>
          <w:rFonts w:ascii="Times New Roman" w:hAnsi="Times New Roman"/>
          <w:sz w:val="22"/>
          <w:szCs w:val="22"/>
          <w:lang w:val="ru-RU"/>
        </w:rPr>
        <w:t>Oracle Siebel CRM</w:t>
      </w:r>
      <w:r w:rsidR="00D2776A" w:rsidRPr="00D2776A">
        <w:rPr>
          <w:rFonts w:ascii="Times New Roman" w:hAnsi="Times New Roman"/>
          <w:sz w:val="22"/>
          <w:szCs w:val="22"/>
          <w:lang w:val="ru-RU"/>
        </w:rPr>
        <w:t xml:space="preserve"> </w:t>
      </w:r>
      <w:bookmarkEnd w:id="0"/>
      <w:r w:rsidR="00D2776A" w:rsidRPr="00D2776A">
        <w:rPr>
          <w:rFonts w:ascii="Times New Roman" w:hAnsi="Times New Roman"/>
          <w:sz w:val="22"/>
          <w:szCs w:val="22"/>
          <w:lang w:val="ru-RU"/>
        </w:rPr>
        <w:t>в АО «Национальный банк внешнеэкономической деятельности Республики Узбекистан»</w:t>
      </w:r>
    </w:p>
    <w:p w14:paraId="2588364B" w14:textId="77777777" w:rsidR="001E080F" w:rsidRPr="00D23A4A" w:rsidRDefault="001E080F" w:rsidP="00E72EF6">
      <w:pPr>
        <w:spacing w:before="60" w:after="60"/>
        <w:jc w:val="center"/>
        <w:rPr>
          <w:rFonts w:ascii="Times New Roman" w:hAnsi="Times New Roman"/>
          <w:sz w:val="22"/>
          <w:szCs w:val="22"/>
          <w:lang w:val="ru-RU"/>
        </w:rPr>
      </w:pPr>
    </w:p>
    <w:p w14:paraId="562DB422" w14:textId="77777777" w:rsidR="00380212" w:rsidRPr="00D23A4A" w:rsidRDefault="00380212" w:rsidP="00E72EF6">
      <w:pPr>
        <w:spacing w:before="60" w:after="60"/>
        <w:rPr>
          <w:rFonts w:ascii="Times New Roman" w:hAnsi="Times New Roman"/>
          <w:sz w:val="22"/>
          <w:szCs w:val="22"/>
          <w:lang w:val="ru-RU"/>
        </w:rPr>
      </w:pPr>
    </w:p>
    <w:p w14:paraId="32644F4C" w14:textId="77777777" w:rsidR="00BC601C" w:rsidRPr="00D23A4A" w:rsidRDefault="00BC601C" w:rsidP="00E72EF6">
      <w:pPr>
        <w:spacing w:before="60" w:after="60"/>
        <w:rPr>
          <w:rFonts w:ascii="Times New Roman" w:hAnsi="Times New Roman"/>
          <w:sz w:val="22"/>
          <w:szCs w:val="22"/>
          <w:lang w:val="ru-RU"/>
        </w:rPr>
      </w:pPr>
    </w:p>
    <w:p w14:paraId="4D42F35F" w14:textId="77777777" w:rsidR="0082767C" w:rsidRPr="00D23A4A" w:rsidRDefault="0082767C" w:rsidP="00E72EF6">
      <w:pPr>
        <w:spacing w:before="60" w:after="60"/>
        <w:rPr>
          <w:rFonts w:ascii="Times New Roman" w:hAnsi="Times New Roman"/>
          <w:sz w:val="22"/>
          <w:szCs w:val="22"/>
          <w:lang w:val="ru-RU"/>
        </w:rPr>
      </w:pPr>
    </w:p>
    <w:p w14:paraId="1C7F5868" w14:textId="77777777" w:rsidR="0082767C" w:rsidRPr="00D23A4A" w:rsidRDefault="0082767C" w:rsidP="00E72EF6">
      <w:pPr>
        <w:spacing w:before="60" w:after="60"/>
        <w:rPr>
          <w:rFonts w:ascii="Times New Roman" w:hAnsi="Times New Roman"/>
          <w:sz w:val="22"/>
          <w:szCs w:val="22"/>
          <w:lang w:val="ru-RU"/>
        </w:rPr>
      </w:pPr>
    </w:p>
    <w:p w14:paraId="5C6F5FE7" w14:textId="77777777" w:rsidR="00BC601C" w:rsidRPr="00D23A4A" w:rsidRDefault="00BC601C" w:rsidP="00E72EF6">
      <w:pPr>
        <w:spacing w:before="60" w:after="60"/>
        <w:rPr>
          <w:rFonts w:ascii="Times New Roman" w:hAnsi="Times New Roman"/>
          <w:sz w:val="22"/>
          <w:szCs w:val="22"/>
          <w:lang w:val="ru-RU"/>
        </w:rPr>
      </w:pPr>
    </w:p>
    <w:p w14:paraId="37BEFDC1" w14:textId="1324C50C" w:rsidR="0076698C" w:rsidRPr="00D23A4A" w:rsidRDefault="00380212" w:rsidP="00C863EF">
      <w:pPr>
        <w:tabs>
          <w:tab w:val="left" w:pos="1560"/>
        </w:tabs>
        <w:rPr>
          <w:rFonts w:ascii="Times New Roman" w:hAnsi="Times New Roman"/>
          <w:b/>
          <w:color w:val="000000" w:themeColor="text1"/>
          <w:sz w:val="22"/>
          <w:szCs w:val="22"/>
          <w:lang w:val="ru-RU"/>
        </w:rPr>
      </w:pPr>
      <w:r w:rsidRPr="00D23A4A">
        <w:rPr>
          <w:rFonts w:ascii="Times New Roman" w:hAnsi="Times New Roman"/>
          <w:b/>
          <w:sz w:val="22"/>
          <w:szCs w:val="22"/>
          <w:lang w:val="ru-RU"/>
        </w:rPr>
        <w:t xml:space="preserve">Заказчик: </w:t>
      </w:r>
      <w:r w:rsidR="00A2228E" w:rsidRPr="00D23A4A">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p>
    <w:p w14:paraId="3519B0FA" w14:textId="77777777" w:rsidR="00380212" w:rsidRPr="00D23A4A" w:rsidRDefault="00380212" w:rsidP="00E72EF6">
      <w:pPr>
        <w:spacing w:before="60" w:after="60"/>
        <w:rPr>
          <w:rFonts w:ascii="Times New Roman" w:hAnsi="Times New Roman"/>
          <w:b/>
          <w:sz w:val="22"/>
          <w:szCs w:val="22"/>
          <w:lang w:val="ru-RU"/>
        </w:rPr>
      </w:pPr>
    </w:p>
    <w:p w14:paraId="35A734D2" w14:textId="77777777" w:rsidR="00380212" w:rsidRPr="00D23A4A" w:rsidRDefault="00380212" w:rsidP="00E72EF6">
      <w:pPr>
        <w:spacing w:before="60" w:after="60"/>
        <w:rPr>
          <w:rFonts w:ascii="Times New Roman" w:hAnsi="Times New Roman"/>
          <w:sz w:val="22"/>
          <w:szCs w:val="22"/>
          <w:lang w:val="ru-RU"/>
        </w:rPr>
      </w:pPr>
    </w:p>
    <w:p w14:paraId="6C84BBD7" w14:textId="77777777" w:rsidR="00380212" w:rsidRPr="00D23A4A" w:rsidRDefault="00380212" w:rsidP="00E72EF6">
      <w:pPr>
        <w:spacing w:before="60" w:after="60"/>
        <w:rPr>
          <w:rFonts w:ascii="Times New Roman" w:hAnsi="Times New Roman"/>
          <w:sz w:val="22"/>
          <w:szCs w:val="22"/>
          <w:lang w:val="ru-RU"/>
        </w:rPr>
      </w:pPr>
    </w:p>
    <w:p w14:paraId="3B2706DD" w14:textId="77777777" w:rsidR="00380212" w:rsidRPr="00D23A4A" w:rsidRDefault="00380212" w:rsidP="00E72EF6">
      <w:pPr>
        <w:spacing w:before="60" w:after="60"/>
        <w:rPr>
          <w:rFonts w:ascii="Times New Roman" w:hAnsi="Times New Roman"/>
          <w:sz w:val="22"/>
          <w:szCs w:val="22"/>
          <w:lang w:val="ru-RU"/>
        </w:rPr>
      </w:pPr>
    </w:p>
    <w:p w14:paraId="633F2B84" w14:textId="77777777" w:rsidR="00380212" w:rsidRPr="00D23A4A" w:rsidRDefault="00380212" w:rsidP="00E72EF6">
      <w:pPr>
        <w:spacing w:before="60" w:after="60"/>
        <w:rPr>
          <w:rFonts w:ascii="Times New Roman" w:hAnsi="Times New Roman"/>
          <w:sz w:val="22"/>
          <w:szCs w:val="22"/>
          <w:lang w:val="ru-RU"/>
        </w:rPr>
      </w:pPr>
    </w:p>
    <w:p w14:paraId="097561FD" w14:textId="77777777" w:rsidR="00C51E57" w:rsidRPr="00D23A4A" w:rsidRDefault="00C51E57" w:rsidP="00E72EF6">
      <w:pPr>
        <w:spacing w:before="60" w:after="60"/>
        <w:rPr>
          <w:rFonts w:ascii="Times New Roman" w:hAnsi="Times New Roman"/>
          <w:sz w:val="22"/>
          <w:szCs w:val="22"/>
          <w:lang w:val="ru-RU"/>
        </w:rPr>
      </w:pPr>
    </w:p>
    <w:p w14:paraId="773CE420" w14:textId="77777777" w:rsidR="00C51E57" w:rsidRPr="00D23A4A" w:rsidRDefault="00C51E57" w:rsidP="00E72EF6">
      <w:pPr>
        <w:spacing w:before="60" w:after="60"/>
        <w:rPr>
          <w:rFonts w:ascii="Times New Roman" w:hAnsi="Times New Roman"/>
          <w:sz w:val="22"/>
          <w:szCs w:val="22"/>
          <w:lang w:val="ru-RU"/>
        </w:rPr>
      </w:pPr>
    </w:p>
    <w:p w14:paraId="760888D2" w14:textId="70022D6A" w:rsidR="00B1706B" w:rsidRPr="00D23A4A" w:rsidRDefault="00B1706B" w:rsidP="00E72EF6">
      <w:pPr>
        <w:spacing w:before="60" w:after="60"/>
        <w:rPr>
          <w:rFonts w:ascii="Times New Roman" w:hAnsi="Times New Roman"/>
          <w:sz w:val="22"/>
          <w:szCs w:val="22"/>
          <w:lang w:val="ru-RU"/>
        </w:rPr>
      </w:pPr>
    </w:p>
    <w:p w14:paraId="1E953B56" w14:textId="6CC2AD3B" w:rsidR="00A2228E" w:rsidRPr="00D23A4A" w:rsidRDefault="00A2228E" w:rsidP="00E72EF6">
      <w:pPr>
        <w:spacing w:before="60" w:after="60"/>
        <w:rPr>
          <w:rFonts w:ascii="Times New Roman" w:hAnsi="Times New Roman"/>
          <w:sz w:val="22"/>
          <w:szCs w:val="22"/>
          <w:lang w:val="ru-RU"/>
        </w:rPr>
      </w:pPr>
    </w:p>
    <w:p w14:paraId="037C961E" w14:textId="39949927" w:rsidR="00A2228E" w:rsidRPr="00D23A4A" w:rsidRDefault="00A2228E" w:rsidP="00E72EF6">
      <w:pPr>
        <w:spacing w:before="60" w:after="60"/>
        <w:rPr>
          <w:rFonts w:ascii="Times New Roman" w:hAnsi="Times New Roman"/>
          <w:sz w:val="22"/>
          <w:szCs w:val="22"/>
          <w:lang w:val="ru-RU"/>
        </w:rPr>
      </w:pPr>
    </w:p>
    <w:p w14:paraId="14C44B6E" w14:textId="289357A4" w:rsidR="00A2228E" w:rsidRPr="00D23A4A" w:rsidRDefault="00A2228E" w:rsidP="00E72EF6">
      <w:pPr>
        <w:spacing w:before="60" w:after="60"/>
        <w:rPr>
          <w:rFonts w:ascii="Times New Roman" w:hAnsi="Times New Roman"/>
          <w:sz w:val="22"/>
          <w:szCs w:val="22"/>
          <w:lang w:val="ru-RU"/>
        </w:rPr>
      </w:pPr>
    </w:p>
    <w:p w14:paraId="3795F77D" w14:textId="6463AA21" w:rsidR="00A2228E" w:rsidRPr="00D23A4A" w:rsidRDefault="00A2228E" w:rsidP="00E72EF6">
      <w:pPr>
        <w:spacing w:before="60" w:after="60"/>
        <w:rPr>
          <w:rFonts w:ascii="Times New Roman" w:hAnsi="Times New Roman"/>
          <w:sz w:val="22"/>
          <w:szCs w:val="22"/>
          <w:lang w:val="ru-RU"/>
        </w:rPr>
      </w:pPr>
    </w:p>
    <w:p w14:paraId="5E82988A" w14:textId="703EA848" w:rsidR="00A2228E" w:rsidRPr="00D23A4A" w:rsidRDefault="00A2228E" w:rsidP="00E72EF6">
      <w:pPr>
        <w:spacing w:before="60" w:after="60"/>
        <w:rPr>
          <w:rFonts w:ascii="Times New Roman" w:hAnsi="Times New Roman"/>
          <w:sz w:val="22"/>
          <w:szCs w:val="22"/>
          <w:lang w:val="ru-RU"/>
        </w:rPr>
      </w:pPr>
    </w:p>
    <w:p w14:paraId="2ECAC4DF" w14:textId="77777777" w:rsidR="00A2228E" w:rsidRPr="00D23A4A" w:rsidRDefault="00A2228E" w:rsidP="00E72EF6">
      <w:pPr>
        <w:spacing w:before="60" w:after="60"/>
        <w:rPr>
          <w:rFonts w:ascii="Times New Roman" w:hAnsi="Times New Roman"/>
          <w:sz w:val="22"/>
          <w:szCs w:val="22"/>
          <w:lang w:val="ru-RU"/>
        </w:rPr>
      </w:pPr>
    </w:p>
    <w:p w14:paraId="4075E164" w14:textId="77777777" w:rsidR="00B1706B" w:rsidRPr="00D23A4A" w:rsidRDefault="00B1706B" w:rsidP="00E72EF6">
      <w:pPr>
        <w:spacing w:before="60" w:after="60"/>
        <w:rPr>
          <w:rFonts w:ascii="Times New Roman" w:hAnsi="Times New Roman"/>
          <w:sz w:val="22"/>
          <w:szCs w:val="22"/>
          <w:lang w:val="ru-RU"/>
        </w:rPr>
      </w:pPr>
    </w:p>
    <w:p w14:paraId="055491F9" w14:textId="77777777" w:rsidR="00E37564" w:rsidRPr="00D23A4A" w:rsidRDefault="00E37564" w:rsidP="00E72EF6">
      <w:pPr>
        <w:spacing w:before="60" w:after="60"/>
        <w:jc w:val="center"/>
        <w:rPr>
          <w:rFonts w:ascii="Times New Roman" w:hAnsi="Times New Roman"/>
          <w:sz w:val="22"/>
          <w:szCs w:val="22"/>
          <w:lang w:val="ru-RU"/>
        </w:rPr>
      </w:pPr>
    </w:p>
    <w:p w14:paraId="1870AC5D" w14:textId="77777777" w:rsidR="00E37564" w:rsidRPr="00D23A4A" w:rsidRDefault="00E37564" w:rsidP="00E72EF6">
      <w:pPr>
        <w:spacing w:before="60" w:after="60"/>
        <w:jc w:val="center"/>
        <w:rPr>
          <w:rFonts w:ascii="Times New Roman" w:hAnsi="Times New Roman"/>
          <w:sz w:val="22"/>
          <w:szCs w:val="22"/>
          <w:lang w:val="ru-RU"/>
        </w:rPr>
      </w:pPr>
    </w:p>
    <w:p w14:paraId="35913A63" w14:textId="462BFB4B" w:rsidR="00380212" w:rsidRPr="00D23A4A" w:rsidRDefault="00380212" w:rsidP="00E72EF6">
      <w:pPr>
        <w:spacing w:before="60" w:after="60"/>
        <w:jc w:val="center"/>
        <w:rPr>
          <w:rFonts w:ascii="Times New Roman" w:hAnsi="Times New Roman"/>
          <w:sz w:val="22"/>
          <w:szCs w:val="22"/>
          <w:lang w:val="ru-RU"/>
        </w:rPr>
      </w:pPr>
      <w:r w:rsidRPr="00D23A4A">
        <w:rPr>
          <w:rFonts w:ascii="Times New Roman" w:hAnsi="Times New Roman"/>
          <w:sz w:val="22"/>
          <w:szCs w:val="22"/>
          <w:lang w:val="ru-RU"/>
        </w:rPr>
        <w:t xml:space="preserve">Ташкент – </w:t>
      </w:r>
      <w:r w:rsidR="000A043C" w:rsidRPr="00D23A4A">
        <w:rPr>
          <w:rFonts w:ascii="Times New Roman" w:hAnsi="Times New Roman"/>
          <w:sz w:val="22"/>
          <w:szCs w:val="22"/>
          <w:lang w:val="ru-RU"/>
        </w:rPr>
        <w:t>20</w:t>
      </w:r>
      <w:r w:rsidR="00BA2CDF" w:rsidRPr="00D23A4A">
        <w:rPr>
          <w:rFonts w:ascii="Times New Roman" w:hAnsi="Times New Roman"/>
          <w:sz w:val="22"/>
          <w:szCs w:val="22"/>
          <w:lang w:val="ru-RU"/>
        </w:rPr>
        <w:t>2</w:t>
      </w:r>
      <w:r w:rsidR="00EF6E02">
        <w:rPr>
          <w:rFonts w:ascii="Times New Roman" w:hAnsi="Times New Roman"/>
          <w:sz w:val="22"/>
          <w:szCs w:val="22"/>
        </w:rPr>
        <w:t>4</w:t>
      </w:r>
      <w:r w:rsidR="00893435" w:rsidRPr="00D23A4A">
        <w:rPr>
          <w:rFonts w:ascii="Times New Roman" w:hAnsi="Times New Roman"/>
          <w:sz w:val="22"/>
          <w:szCs w:val="22"/>
          <w:lang w:val="ru-RU"/>
        </w:rPr>
        <w:t xml:space="preserve"> </w:t>
      </w:r>
      <w:r w:rsidR="000A043C" w:rsidRPr="00D23A4A">
        <w:rPr>
          <w:rFonts w:ascii="Times New Roman" w:hAnsi="Times New Roman"/>
          <w:sz w:val="22"/>
          <w:szCs w:val="22"/>
          <w:lang w:val="ru-RU"/>
        </w:rPr>
        <w:t>г.</w:t>
      </w:r>
    </w:p>
    <w:p w14:paraId="1F79B033" w14:textId="77777777" w:rsidR="00773C49" w:rsidRPr="00D23A4A" w:rsidRDefault="00380212" w:rsidP="00E72EF6">
      <w:pPr>
        <w:pStyle w:val="10"/>
        <w:jc w:val="center"/>
        <w:rPr>
          <w:rFonts w:ascii="Times New Roman" w:hAnsi="Times New Roman"/>
          <w:sz w:val="22"/>
          <w:szCs w:val="22"/>
          <w:lang w:val="ru-RU"/>
        </w:rPr>
      </w:pPr>
      <w:r w:rsidRPr="00D23A4A">
        <w:rPr>
          <w:rFonts w:ascii="Times New Roman" w:hAnsi="Times New Roman"/>
          <w:b w:val="0"/>
          <w:sz w:val="22"/>
          <w:szCs w:val="22"/>
          <w:lang w:val="ru-RU"/>
        </w:rPr>
        <w:br w:type="page"/>
      </w:r>
      <w:bookmarkStart w:id="1" w:name="_Hlk506828966"/>
      <w:r w:rsidR="00773C49" w:rsidRPr="00D23A4A">
        <w:rPr>
          <w:rFonts w:ascii="Times New Roman" w:hAnsi="Times New Roman"/>
          <w:sz w:val="22"/>
          <w:szCs w:val="22"/>
          <w:lang w:val="ru-RU"/>
        </w:rPr>
        <w:lastRenderedPageBreak/>
        <w:t>ОГЛАВЛЕНИЕ</w:t>
      </w:r>
    </w:p>
    <w:p w14:paraId="1A694BE7" w14:textId="77777777" w:rsidR="00773C49" w:rsidRPr="00D23A4A" w:rsidRDefault="00773C49" w:rsidP="00E72EF6">
      <w:pPr>
        <w:spacing w:before="60" w:after="60"/>
        <w:jc w:val="both"/>
        <w:rPr>
          <w:rFonts w:ascii="Times New Roman" w:hAnsi="Times New Roman"/>
          <w:b/>
          <w:sz w:val="22"/>
          <w:szCs w:val="22"/>
          <w:lang w:val="ru-RU"/>
        </w:rPr>
      </w:pPr>
    </w:p>
    <w:bookmarkStart w:id="2" w:name="_Ref389560841"/>
    <w:p w14:paraId="5491994F" w14:textId="13DE0F6C" w:rsidR="00773C49" w:rsidRPr="00D23A4A" w:rsidRDefault="00773C49" w:rsidP="0062710D">
      <w:pPr>
        <w:numPr>
          <w:ilvl w:val="0"/>
          <w:numId w:val="1"/>
        </w:numPr>
        <w:spacing w:before="60" w:after="60"/>
        <w:ind w:left="0" w:firstLine="0"/>
        <w:jc w:val="both"/>
        <w:rPr>
          <w:rFonts w:ascii="Times New Roman" w:hAnsi="Times New Roman"/>
          <w:b/>
          <w:sz w:val="22"/>
          <w:szCs w:val="22"/>
          <w:lang w:val="ru-RU"/>
        </w:rPr>
      </w:pPr>
      <w:r w:rsidRPr="00D23A4A">
        <w:rPr>
          <w:rFonts w:ascii="Times New Roman" w:hAnsi="Times New Roman"/>
          <w:b/>
          <w:sz w:val="22"/>
          <w:szCs w:val="22"/>
          <w:lang w:val="ru-RU"/>
        </w:rPr>
        <w:fldChar w:fldCharType="begin"/>
      </w:r>
      <w:r w:rsidRPr="00D23A4A">
        <w:rPr>
          <w:rFonts w:ascii="Times New Roman" w:hAnsi="Times New Roman"/>
          <w:b/>
          <w:sz w:val="22"/>
          <w:szCs w:val="22"/>
          <w:lang w:val="ru-RU"/>
        </w:rPr>
        <w:instrText xml:space="preserve"> HYPERLINK  \l "ИУТ" </w:instrText>
      </w:r>
      <w:r w:rsidRPr="00D23A4A">
        <w:rPr>
          <w:rFonts w:ascii="Times New Roman" w:hAnsi="Times New Roman"/>
          <w:b/>
          <w:sz w:val="22"/>
          <w:szCs w:val="22"/>
          <w:lang w:val="ru-RU"/>
        </w:rPr>
        <w:fldChar w:fldCharType="separate"/>
      </w:r>
      <w:r w:rsidRPr="00D23A4A">
        <w:rPr>
          <w:rStyle w:val="af8"/>
          <w:rFonts w:ascii="Times New Roman" w:hAnsi="Times New Roman"/>
          <w:b/>
          <w:color w:val="auto"/>
          <w:sz w:val="22"/>
          <w:szCs w:val="22"/>
          <w:u w:val="none"/>
          <w:lang w:val="ru-RU"/>
        </w:rPr>
        <w:t xml:space="preserve">Инструкция для участника </w:t>
      </w:r>
      <w:r w:rsidR="007B1480">
        <w:rPr>
          <w:rStyle w:val="af8"/>
          <w:rFonts w:ascii="Times New Roman" w:hAnsi="Times New Roman"/>
          <w:b/>
          <w:color w:val="auto"/>
          <w:sz w:val="22"/>
          <w:szCs w:val="22"/>
          <w:u w:val="none"/>
          <w:lang w:val="ru-RU"/>
        </w:rPr>
        <w:t>отбора</w:t>
      </w:r>
      <w:r w:rsidRPr="00D23A4A">
        <w:rPr>
          <w:rFonts w:ascii="Times New Roman" w:hAnsi="Times New Roman"/>
          <w:b/>
          <w:sz w:val="22"/>
          <w:szCs w:val="22"/>
          <w:lang w:val="ru-RU"/>
        </w:rPr>
        <w:fldChar w:fldCharType="end"/>
      </w:r>
      <w:r w:rsidRPr="00D23A4A">
        <w:rPr>
          <w:rFonts w:ascii="Times New Roman" w:hAnsi="Times New Roman"/>
          <w:b/>
          <w:sz w:val="22"/>
          <w:szCs w:val="22"/>
          <w:lang w:val="ru-RU"/>
        </w:rPr>
        <w:t>.</w:t>
      </w:r>
      <w:bookmarkEnd w:id="2"/>
    </w:p>
    <w:p w14:paraId="70B354F9" w14:textId="251EBE45" w:rsidR="00773C49" w:rsidRPr="00D23A4A" w:rsidRDefault="00FB0EF6"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D23A4A">
          <w:rPr>
            <w:rStyle w:val="af8"/>
            <w:rFonts w:ascii="Times New Roman" w:hAnsi="Times New Roman"/>
            <w:b/>
            <w:color w:val="auto"/>
            <w:sz w:val="22"/>
            <w:szCs w:val="22"/>
            <w:u w:val="none"/>
            <w:lang w:val="ru-RU"/>
          </w:rPr>
          <w:t xml:space="preserve">Техническая часть </w:t>
        </w:r>
        <w:r w:rsidR="007B1480">
          <w:rPr>
            <w:rStyle w:val="af8"/>
            <w:rFonts w:ascii="Times New Roman" w:hAnsi="Times New Roman"/>
            <w:b/>
            <w:color w:val="auto"/>
            <w:sz w:val="22"/>
            <w:szCs w:val="22"/>
            <w:u w:val="none"/>
            <w:lang w:val="ru-RU"/>
          </w:rPr>
          <w:t>отбора</w:t>
        </w:r>
        <w:r w:rsidR="00773C49" w:rsidRPr="00D23A4A">
          <w:rPr>
            <w:rStyle w:val="af8"/>
            <w:rFonts w:ascii="Times New Roman" w:hAnsi="Times New Roman"/>
            <w:b/>
            <w:color w:val="auto"/>
            <w:sz w:val="22"/>
            <w:szCs w:val="22"/>
            <w:u w:val="none"/>
            <w:lang w:val="ru-RU"/>
          </w:rPr>
          <w:t>.</w:t>
        </w:r>
      </w:hyperlink>
    </w:p>
    <w:p w14:paraId="2ACFB62A" w14:textId="7CDF9A86" w:rsidR="00773C49" w:rsidRPr="00D23A4A" w:rsidRDefault="00FB0EF6"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D23A4A">
          <w:rPr>
            <w:rStyle w:val="af8"/>
            <w:rFonts w:ascii="Times New Roman" w:hAnsi="Times New Roman"/>
            <w:b/>
            <w:color w:val="auto"/>
            <w:sz w:val="22"/>
            <w:szCs w:val="22"/>
            <w:u w:val="none"/>
            <w:lang w:val="ru-RU"/>
          </w:rPr>
          <w:t xml:space="preserve">Ценовая часть </w:t>
        </w:r>
        <w:r w:rsidR="007B1480">
          <w:rPr>
            <w:rStyle w:val="af8"/>
            <w:rFonts w:ascii="Times New Roman" w:hAnsi="Times New Roman"/>
            <w:b/>
            <w:color w:val="auto"/>
            <w:sz w:val="22"/>
            <w:szCs w:val="22"/>
            <w:u w:val="none"/>
            <w:lang w:val="ru-RU"/>
          </w:rPr>
          <w:t>отбора</w:t>
        </w:r>
        <w:r w:rsidR="00773C49" w:rsidRPr="00D23A4A">
          <w:rPr>
            <w:rStyle w:val="af8"/>
            <w:rFonts w:ascii="Times New Roman" w:hAnsi="Times New Roman"/>
            <w:b/>
            <w:color w:val="auto"/>
            <w:sz w:val="22"/>
            <w:szCs w:val="22"/>
            <w:u w:val="none"/>
            <w:lang w:val="ru-RU"/>
          </w:rPr>
          <w:t>.</w:t>
        </w:r>
      </w:hyperlink>
    </w:p>
    <w:p w14:paraId="7D8C3DB3" w14:textId="77777777" w:rsidR="00773C49" w:rsidRPr="00D23A4A" w:rsidRDefault="00FB0EF6"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D23A4A">
          <w:rPr>
            <w:rStyle w:val="af8"/>
            <w:rFonts w:ascii="Times New Roman" w:hAnsi="Times New Roman"/>
            <w:b/>
            <w:color w:val="auto"/>
            <w:sz w:val="22"/>
            <w:szCs w:val="22"/>
            <w:u w:val="none"/>
            <w:lang w:val="ru-RU"/>
          </w:rPr>
          <w:t>Проект договора.</w:t>
        </w:r>
      </w:hyperlink>
    </w:p>
    <w:p w14:paraId="0827F112" w14:textId="77777777" w:rsidR="00773C49" w:rsidRPr="00D23A4A" w:rsidRDefault="00773C49" w:rsidP="00E72EF6">
      <w:pPr>
        <w:spacing w:before="60" w:after="60"/>
        <w:jc w:val="both"/>
        <w:rPr>
          <w:rFonts w:ascii="Times New Roman" w:hAnsi="Times New Roman"/>
          <w:sz w:val="22"/>
          <w:szCs w:val="22"/>
          <w:lang w:val="ru-RU"/>
        </w:rPr>
      </w:pPr>
    </w:p>
    <w:p w14:paraId="7F57E885" w14:textId="77777777" w:rsidR="00A60625" w:rsidRPr="00D23A4A" w:rsidRDefault="00A60625" w:rsidP="00E72EF6">
      <w:pPr>
        <w:spacing w:before="60" w:after="60"/>
        <w:jc w:val="both"/>
        <w:rPr>
          <w:rFonts w:ascii="Times New Roman" w:hAnsi="Times New Roman"/>
          <w:sz w:val="22"/>
          <w:szCs w:val="22"/>
          <w:lang w:val="ru-RU"/>
        </w:rPr>
      </w:pPr>
    </w:p>
    <w:p w14:paraId="6A80443A" w14:textId="77777777" w:rsidR="00A60625" w:rsidRPr="00D23A4A" w:rsidRDefault="00A60625" w:rsidP="00E72EF6">
      <w:pPr>
        <w:spacing w:before="60" w:after="60"/>
        <w:jc w:val="both"/>
        <w:rPr>
          <w:rFonts w:ascii="Times New Roman" w:hAnsi="Times New Roman"/>
          <w:sz w:val="28"/>
          <w:szCs w:val="28"/>
          <w:lang w:val="ru-RU"/>
        </w:rPr>
      </w:pPr>
    </w:p>
    <w:p w14:paraId="55C66678" w14:textId="77777777" w:rsidR="00A60625" w:rsidRPr="00D23A4A" w:rsidRDefault="00A60625" w:rsidP="00E72EF6">
      <w:pPr>
        <w:spacing w:before="60" w:after="60"/>
        <w:jc w:val="both"/>
        <w:rPr>
          <w:rFonts w:ascii="Times New Roman" w:hAnsi="Times New Roman"/>
          <w:sz w:val="28"/>
          <w:szCs w:val="28"/>
          <w:lang w:val="ru-RU"/>
        </w:rPr>
      </w:pPr>
    </w:p>
    <w:p w14:paraId="3755FE08" w14:textId="77777777" w:rsidR="00A60625" w:rsidRPr="00D23A4A" w:rsidRDefault="00A60625" w:rsidP="00E72EF6">
      <w:pPr>
        <w:spacing w:before="60" w:after="60"/>
        <w:jc w:val="both"/>
        <w:rPr>
          <w:rFonts w:ascii="Times New Roman" w:hAnsi="Times New Roman"/>
          <w:sz w:val="28"/>
          <w:szCs w:val="28"/>
          <w:lang w:val="ru-RU"/>
        </w:rPr>
      </w:pPr>
    </w:p>
    <w:p w14:paraId="78FF5D15" w14:textId="77777777" w:rsidR="00A60625" w:rsidRPr="00D23A4A" w:rsidRDefault="00A60625" w:rsidP="00E72EF6">
      <w:pPr>
        <w:spacing w:before="60" w:after="60"/>
        <w:jc w:val="both"/>
        <w:rPr>
          <w:rFonts w:ascii="Times New Roman" w:hAnsi="Times New Roman"/>
          <w:sz w:val="28"/>
          <w:szCs w:val="28"/>
          <w:lang w:val="ru-RU"/>
        </w:rPr>
      </w:pPr>
    </w:p>
    <w:p w14:paraId="77A2E935" w14:textId="77777777" w:rsidR="00A60625" w:rsidRPr="00D23A4A" w:rsidRDefault="00A60625" w:rsidP="00E72EF6">
      <w:pPr>
        <w:spacing w:before="60" w:after="60"/>
        <w:jc w:val="both"/>
        <w:rPr>
          <w:rFonts w:ascii="Times New Roman" w:hAnsi="Times New Roman"/>
          <w:sz w:val="28"/>
          <w:szCs w:val="28"/>
          <w:lang w:val="ru-RU"/>
        </w:rPr>
      </w:pPr>
    </w:p>
    <w:p w14:paraId="3FD99CC0" w14:textId="77777777" w:rsidR="00A60625" w:rsidRPr="00D23A4A" w:rsidRDefault="00A60625" w:rsidP="00E72EF6">
      <w:pPr>
        <w:spacing w:before="60" w:after="60"/>
        <w:jc w:val="both"/>
        <w:rPr>
          <w:rFonts w:ascii="Times New Roman" w:hAnsi="Times New Roman"/>
          <w:sz w:val="28"/>
          <w:szCs w:val="28"/>
          <w:lang w:val="ru-RU"/>
        </w:rPr>
      </w:pPr>
    </w:p>
    <w:p w14:paraId="1A5F4D64" w14:textId="77777777" w:rsidR="00A60625" w:rsidRPr="00D23A4A" w:rsidRDefault="00A60625" w:rsidP="00E72EF6">
      <w:pPr>
        <w:spacing w:before="60" w:after="60"/>
        <w:jc w:val="both"/>
        <w:rPr>
          <w:rFonts w:ascii="Times New Roman" w:hAnsi="Times New Roman"/>
          <w:sz w:val="28"/>
          <w:szCs w:val="28"/>
          <w:lang w:val="ru-RU"/>
        </w:rPr>
      </w:pPr>
    </w:p>
    <w:p w14:paraId="5528AE6C" w14:textId="77777777" w:rsidR="00A60625" w:rsidRPr="00D23A4A" w:rsidRDefault="00A60625" w:rsidP="00E72EF6">
      <w:pPr>
        <w:spacing w:before="60" w:after="60"/>
        <w:jc w:val="both"/>
        <w:rPr>
          <w:rFonts w:ascii="Times New Roman" w:hAnsi="Times New Roman"/>
          <w:sz w:val="28"/>
          <w:szCs w:val="28"/>
          <w:lang w:val="ru-RU"/>
        </w:rPr>
      </w:pPr>
    </w:p>
    <w:p w14:paraId="14B84ED0" w14:textId="77777777" w:rsidR="00A60625" w:rsidRPr="00D23A4A" w:rsidRDefault="00A60625" w:rsidP="00E72EF6">
      <w:pPr>
        <w:spacing w:before="60" w:after="60"/>
        <w:jc w:val="both"/>
        <w:rPr>
          <w:rFonts w:ascii="Times New Roman" w:hAnsi="Times New Roman"/>
          <w:sz w:val="28"/>
          <w:szCs w:val="28"/>
          <w:lang w:val="ru-RU"/>
        </w:rPr>
      </w:pPr>
    </w:p>
    <w:p w14:paraId="7DB4326A" w14:textId="77777777" w:rsidR="00A60625" w:rsidRPr="00D23A4A" w:rsidRDefault="00A60625" w:rsidP="00E72EF6">
      <w:pPr>
        <w:spacing w:before="60" w:after="60"/>
        <w:jc w:val="both"/>
        <w:rPr>
          <w:rFonts w:ascii="Times New Roman" w:hAnsi="Times New Roman"/>
          <w:sz w:val="28"/>
          <w:szCs w:val="28"/>
          <w:lang w:val="ru-RU"/>
        </w:rPr>
      </w:pPr>
    </w:p>
    <w:p w14:paraId="04FEF6D6" w14:textId="77777777" w:rsidR="00A60625" w:rsidRPr="00D23A4A" w:rsidRDefault="00A60625" w:rsidP="00E72EF6">
      <w:pPr>
        <w:spacing w:before="60" w:after="60"/>
        <w:jc w:val="both"/>
        <w:rPr>
          <w:rFonts w:ascii="Times New Roman" w:hAnsi="Times New Roman"/>
          <w:sz w:val="28"/>
          <w:szCs w:val="28"/>
          <w:lang w:val="ru-RU"/>
        </w:rPr>
      </w:pPr>
    </w:p>
    <w:p w14:paraId="445019A1" w14:textId="77777777" w:rsidR="00A60625" w:rsidRPr="00D23A4A" w:rsidRDefault="00A60625" w:rsidP="00E72EF6">
      <w:pPr>
        <w:spacing w:before="60" w:after="60"/>
        <w:jc w:val="both"/>
        <w:rPr>
          <w:rFonts w:ascii="Times New Roman" w:hAnsi="Times New Roman"/>
          <w:sz w:val="28"/>
          <w:szCs w:val="28"/>
          <w:lang w:val="ru-RU"/>
        </w:rPr>
      </w:pPr>
    </w:p>
    <w:p w14:paraId="4FF3FD92" w14:textId="77777777" w:rsidR="00A60625" w:rsidRPr="00D23A4A" w:rsidRDefault="00A60625" w:rsidP="00E72EF6">
      <w:pPr>
        <w:spacing w:before="60" w:after="60"/>
        <w:jc w:val="both"/>
        <w:rPr>
          <w:rFonts w:ascii="Times New Roman" w:hAnsi="Times New Roman"/>
          <w:sz w:val="28"/>
          <w:szCs w:val="28"/>
          <w:lang w:val="ru-RU"/>
        </w:rPr>
      </w:pPr>
    </w:p>
    <w:p w14:paraId="5E5399D6" w14:textId="77777777" w:rsidR="00A60625" w:rsidRPr="00D23A4A" w:rsidRDefault="00A60625" w:rsidP="00E72EF6">
      <w:pPr>
        <w:spacing w:before="60" w:after="60"/>
        <w:jc w:val="both"/>
        <w:rPr>
          <w:rFonts w:ascii="Times New Roman" w:hAnsi="Times New Roman"/>
          <w:sz w:val="28"/>
          <w:szCs w:val="28"/>
          <w:lang w:val="ru-RU"/>
        </w:rPr>
      </w:pPr>
    </w:p>
    <w:p w14:paraId="484191BD" w14:textId="77777777" w:rsidR="00A60625" w:rsidRPr="00D23A4A" w:rsidRDefault="00A60625" w:rsidP="00E72EF6">
      <w:pPr>
        <w:spacing w:before="60" w:after="60"/>
        <w:jc w:val="both"/>
        <w:rPr>
          <w:rFonts w:ascii="Times New Roman" w:hAnsi="Times New Roman"/>
          <w:sz w:val="28"/>
          <w:szCs w:val="28"/>
          <w:lang w:val="ru-RU"/>
        </w:rPr>
      </w:pPr>
    </w:p>
    <w:p w14:paraId="1680E830" w14:textId="77777777" w:rsidR="00A60625" w:rsidRPr="00D23A4A" w:rsidRDefault="00A60625" w:rsidP="00E72EF6">
      <w:pPr>
        <w:spacing w:before="60" w:after="60"/>
        <w:jc w:val="both"/>
        <w:rPr>
          <w:rFonts w:ascii="Times New Roman" w:hAnsi="Times New Roman"/>
          <w:sz w:val="28"/>
          <w:szCs w:val="28"/>
          <w:lang w:val="ru-RU"/>
        </w:rPr>
      </w:pPr>
    </w:p>
    <w:p w14:paraId="6A583BD2" w14:textId="77777777" w:rsidR="00A60625" w:rsidRPr="00D23A4A" w:rsidRDefault="00A60625" w:rsidP="00E72EF6">
      <w:pPr>
        <w:spacing w:before="60" w:after="60"/>
        <w:jc w:val="both"/>
        <w:rPr>
          <w:rFonts w:ascii="Times New Roman" w:hAnsi="Times New Roman"/>
          <w:sz w:val="28"/>
          <w:szCs w:val="28"/>
          <w:lang w:val="ru-RU"/>
        </w:rPr>
      </w:pPr>
    </w:p>
    <w:p w14:paraId="55FBE4F1" w14:textId="77777777" w:rsidR="00A60625" w:rsidRPr="00D23A4A" w:rsidRDefault="00A60625" w:rsidP="00E72EF6">
      <w:pPr>
        <w:spacing w:before="60" w:after="60"/>
        <w:jc w:val="both"/>
        <w:rPr>
          <w:rFonts w:ascii="Times New Roman" w:hAnsi="Times New Roman"/>
          <w:sz w:val="28"/>
          <w:szCs w:val="28"/>
          <w:lang w:val="ru-RU"/>
        </w:rPr>
      </w:pPr>
    </w:p>
    <w:p w14:paraId="3B8AE2D8" w14:textId="77777777" w:rsidR="00A60625" w:rsidRPr="00D23A4A" w:rsidRDefault="00A60625" w:rsidP="00E72EF6">
      <w:pPr>
        <w:spacing w:before="60" w:after="60"/>
        <w:jc w:val="both"/>
        <w:rPr>
          <w:rFonts w:ascii="Times New Roman" w:hAnsi="Times New Roman"/>
          <w:sz w:val="28"/>
          <w:szCs w:val="28"/>
          <w:lang w:val="ru-RU"/>
        </w:rPr>
      </w:pPr>
    </w:p>
    <w:p w14:paraId="5A2D4485" w14:textId="77777777" w:rsidR="00A60625" w:rsidRPr="00D23A4A" w:rsidRDefault="00A60625" w:rsidP="00E72EF6">
      <w:pPr>
        <w:spacing w:before="60" w:after="60"/>
        <w:jc w:val="both"/>
        <w:rPr>
          <w:rFonts w:ascii="Times New Roman" w:hAnsi="Times New Roman"/>
          <w:sz w:val="28"/>
          <w:szCs w:val="28"/>
          <w:lang w:val="ru-RU"/>
        </w:rPr>
      </w:pPr>
    </w:p>
    <w:p w14:paraId="15AA8A2C" w14:textId="77777777" w:rsidR="00A60625" w:rsidRPr="00D23A4A" w:rsidRDefault="00A60625" w:rsidP="00E72EF6">
      <w:pPr>
        <w:spacing w:before="60" w:after="60"/>
        <w:jc w:val="both"/>
        <w:rPr>
          <w:rFonts w:ascii="Times New Roman" w:hAnsi="Times New Roman"/>
          <w:sz w:val="28"/>
          <w:szCs w:val="28"/>
          <w:lang w:val="ru-RU"/>
        </w:rPr>
      </w:pPr>
    </w:p>
    <w:p w14:paraId="4A836405" w14:textId="77777777" w:rsidR="00A60625" w:rsidRPr="00D23A4A" w:rsidRDefault="00A60625" w:rsidP="00E72EF6">
      <w:pPr>
        <w:spacing w:before="60" w:after="60"/>
        <w:jc w:val="both"/>
        <w:rPr>
          <w:rFonts w:ascii="Times New Roman" w:hAnsi="Times New Roman"/>
          <w:sz w:val="28"/>
          <w:szCs w:val="28"/>
          <w:lang w:val="ru-RU"/>
        </w:rPr>
      </w:pPr>
    </w:p>
    <w:p w14:paraId="2DA0E9D6" w14:textId="77777777" w:rsidR="00A60625" w:rsidRPr="00D23A4A" w:rsidRDefault="00A60625" w:rsidP="00E72EF6">
      <w:pPr>
        <w:spacing w:before="60" w:after="60"/>
        <w:jc w:val="both"/>
        <w:rPr>
          <w:rFonts w:ascii="Times New Roman" w:hAnsi="Times New Roman"/>
          <w:sz w:val="28"/>
          <w:szCs w:val="28"/>
          <w:lang w:val="ru-RU"/>
        </w:rPr>
      </w:pPr>
    </w:p>
    <w:p w14:paraId="11377E4D" w14:textId="77777777" w:rsidR="00A60625" w:rsidRPr="00D23A4A" w:rsidRDefault="00A60625" w:rsidP="00E72EF6">
      <w:pPr>
        <w:spacing w:before="60" w:after="60"/>
        <w:jc w:val="both"/>
        <w:rPr>
          <w:rFonts w:ascii="Times New Roman" w:hAnsi="Times New Roman"/>
          <w:sz w:val="28"/>
          <w:szCs w:val="28"/>
          <w:lang w:val="ru-RU"/>
        </w:rPr>
      </w:pPr>
    </w:p>
    <w:p w14:paraId="18F5155C" w14:textId="77777777" w:rsidR="00A60625" w:rsidRPr="00D23A4A" w:rsidRDefault="00A60625" w:rsidP="00E72EF6">
      <w:pPr>
        <w:spacing w:before="60" w:after="60"/>
        <w:jc w:val="both"/>
        <w:rPr>
          <w:rFonts w:ascii="Times New Roman" w:hAnsi="Times New Roman"/>
          <w:sz w:val="28"/>
          <w:szCs w:val="28"/>
          <w:lang w:val="ru-RU"/>
        </w:rPr>
      </w:pPr>
    </w:p>
    <w:p w14:paraId="0D41258B" w14:textId="77777777" w:rsidR="00A60625" w:rsidRPr="00D23A4A" w:rsidRDefault="00A60625" w:rsidP="00E72EF6">
      <w:pPr>
        <w:spacing w:before="60" w:after="60"/>
        <w:jc w:val="both"/>
        <w:rPr>
          <w:rFonts w:ascii="Times New Roman" w:hAnsi="Times New Roman"/>
          <w:sz w:val="28"/>
          <w:szCs w:val="28"/>
          <w:lang w:val="ru-RU"/>
        </w:rPr>
      </w:pPr>
    </w:p>
    <w:p w14:paraId="174A050A" w14:textId="77777777" w:rsidR="00A60625" w:rsidRPr="00D23A4A" w:rsidRDefault="00A60625" w:rsidP="00E72EF6">
      <w:pPr>
        <w:spacing w:before="60" w:after="60"/>
        <w:jc w:val="both"/>
        <w:rPr>
          <w:rFonts w:ascii="Times New Roman" w:hAnsi="Times New Roman"/>
          <w:sz w:val="28"/>
          <w:szCs w:val="28"/>
          <w:lang w:val="ru-RU"/>
        </w:rPr>
      </w:pPr>
    </w:p>
    <w:p w14:paraId="0DB00550" w14:textId="77777777" w:rsidR="00A60625" w:rsidRPr="00D23A4A" w:rsidRDefault="00A60625" w:rsidP="00E72EF6">
      <w:pPr>
        <w:spacing w:before="60" w:after="60"/>
        <w:jc w:val="both"/>
        <w:rPr>
          <w:rFonts w:ascii="Times New Roman" w:hAnsi="Times New Roman"/>
          <w:sz w:val="28"/>
          <w:szCs w:val="28"/>
          <w:lang w:val="ru-RU"/>
        </w:rPr>
      </w:pPr>
    </w:p>
    <w:p w14:paraId="34C875C7" w14:textId="77777777" w:rsidR="00E55D94" w:rsidRPr="00D23A4A" w:rsidRDefault="00E55D94">
      <w:pPr>
        <w:rPr>
          <w:rFonts w:ascii="Times New Roman" w:eastAsia="Calibri" w:hAnsi="Times New Roman"/>
          <w:b/>
          <w:bCs/>
          <w:iCs/>
          <w:sz w:val="28"/>
          <w:szCs w:val="28"/>
          <w:lang w:val="ru-RU"/>
        </w:rPr>
      </w:pPr>
      <w:r w:rsidRPr="00D23A4A">
        <w:rPr>
          <w:rFonts w:ascii="Times New Roman" w:hAnsi="Times New Roman"/>
          <w:i/>
          <w:sz w:val="28"/>
          <w:szCs w:val="28"/>
          <w:lang w:val="ru-RU"/>
        </w:rPr>
        <w:br w:type="page"/>
      </w:r>
    </w:p>
    <w:p w14:paraId="095B111D" w14:textId="2C514355" w:rsidR="00E55D94" w:rsidRPr="00D23A4A" w:rsidRDefault="00E55D94" w:rsidP="00092E62">
      <w:pPr>
        <w:pStyle w:val="10"/>
        <w:jc w:val="center"/>
        <w:rPr>
          <w:rFonts w:ascii="Times New Roman" w:hAnsi="Times New Roman"/>
          <w:b w:val="0"/>
          <w:sz w:val="24"/>
          <w:szCs w:val="28"/>
          <w:lang w:val="ru-RU"/>
        </w:rPr>
      </w:pPr>
      <w:r w:rsidRPr="00D23A4A">
        <w:rPr>
          <w:rFonts w:ascii="Times New Roman" w:hAnsi="Times New Roman"/>
          <w:sz w:val="24"/>
          <w:szCs w:val="28"/>
          <w:lang w:val="ru-RU"/>
        </w:rPr>
        <w:lastRenderedPageBreak/>
        <w:t xml:space="preserve">ИНФОРМАЦИЯ </w:t>
      </w:r>
      <w:r w:rsidR="00EB2A71">
        <w:rPr>
          <w:rFonts w:ascii="Times New Roman" w:hAnsi="Times New Roman"/>
          <w:sz w:val="24"/>
          <w:szCs w:val="28"/>
          <w:lang w:val="ru-RU"/>
        </w:rPr>
        <w:t>П</w:t>
      </w:r>
      <w:r w:rsidR="00C84815" w:rsidRPr="00C84815">
        <w:rPr>
          <w:rFonts w:ascii="Times New Roman" w:hAnsi="Times New Roman"/>
          <w:sz w:val="24"/>
          <w:szCs w:val="28"/>
          <w:lang w:val="ru-RU"/>
        </w:rPr>
        <w:t>О</w:t>
      </w:r>
      <w:r w:rsidRPr="00D23A4A">
        <w:rPr>
          <w:rFonts w:ascii="Times New Roman" w:hAnsi="Times New Roman"/>
          <w:sz w:val="24"/>
          <w:szCs w:val="28"/>
          <w:lang w:val="ru-RU"/>
        </w:rPr>
        <w:t xml:space="preserve"> ЭЛЕКТРОННОМ</w:t>
      </w:r>
      <w:r w:rsidR="00EB2A71">
        <w:rPr>
          <w:rFonts w:ascii="Times New Roman" w:hAnsi="Times New Roman"/>
          <w:sz w:val="24"/>
          <w:szCs w:val="28"/>
          <w:lang w:val="ru-RU"/>
        </w:rPr>
        <w:t>У</w:t>
      </w:r>
      <w:r w:rsidRPr="00D23A4A">
        <w:rPr>
          <w:rFonts w:ascii="Times New Roman" w:hAnsi="Times New Roman"/>
          <w:sz w:val="24"/>
          <w:szCs w:val="28"/>
          <w:lang w:val="ru-RU"/>
        </w:rPr>
        <w:t xml:space="preserve"> </w:t>
      </w:r>
      <w:r w:rsidR="00F22470" w:rsidRPr="00F22470">
        <w:rPr>
          <w:rFonts w:ascii="Times New Roman" w:hAnsi="Times New Roman"/>
          <w:sz w:val="24"/>
          <w:szCs w:val="28"/>
          <w:lang w:val="ru-RU"/>
        </w:rPr>
        <w:t>ОТБОР</w:t>
      </w:r>
      <w:r w:rsidR="00EB2A71">
        <w:rPr>
          <w:rFonts w:ascii="Times New Roman" w:hAnsi="Times New Roman"/>
          <w:sz w:val="24"/>
          <w:szCs w:val="28"/>
          <w:lang w:val="ru-RU"/>
        </w:rPr>
        <w:t>У</w:t>
      </w:r>
    </w:p>
    <w:p w14:paraId="05AC3365" w14:textId="77777777" w:rsidR="00E55D94" w:rsidRPr="00D23A4A"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55D94" w:rsidRPr="002A5B56" w14:paraId="29323174" w14:textId="77777777" w:rsidTr="007C23F6">
        <w:trPr>
          <w:trHeight w:val="428"/>
        </w:trPr>
        <w:tc>
          <w:tcPr>
            <w:tcW w:w="3998" w:type="dxa"/>
            <w:vAlign w:val="center"/>
          </w:tcPr>
          <w:p w14:paraId="3A3C6376" w14:textId="63BDCDCC" w:rsidR="00E55D94" w:rsidRPr="00D23A4A" w:rsidRDefault="00E55D94" w:rsidP="00092E62">
            <w:pPr>
              <w:rPr>
                <w:rFonts w:ascii="Times New Roman" w:hAnsi="Times New Roman"/>
                <w:b/>
                <w:sz w:val="22"/>
                <w:szCs w:val="22"/>
                <w:lang w:val="ru-RU"/>
              </w:rPr>
            </w:pPr>
            <w:bookmarkStart w:id="3" w:name="_Hlk152526125"/>
            <w:r w:rsidRPr="00D23A4A">
              <w:rPr>
                <w:rFonts w:ascii="Times New Roman" w:hAnsi="Times New Roman"/>
                <w:b/>
                <w:sz w:val="22"/>
                <w:szCs w:val="22"/>
                <w:lang w:val="ru-RU"/>
              </w:rPr>
              <w:t xml:space="preserve">Предмет </w:t>
            </w:r>
            <w:bookmarkStart w:id="4" w:name="_Hlk152521083"/>
            <w:r w:rsidR="00F22470">
              <w:rPr>
                <w:rFonts w:ascii="Times New Roman" w:hAnsi="Times New Roman"/>
                <w:b/>
                <w:sz w:val="22"/>
                <w:szCs w:val="22"/>
                <w:lang w:val="ru-RU"/>
              </w:rPr>
              <w:t>отбора</w:t>
            </w:r>
            <w:bookmarkEnd w:id="4"/>
          </w:p>
        </w:tc>
        <w:tc>
          <w:tcPr>
            <w:tcW w:w="6067" w:type="dxa"/>
            <w:vAlign w:val="center"/>
          </w:tcPr>
          <w:p w14:paraId="39C0816E" w14:textId="3F8687E4" w:rsidR="00E55D94" w:rsidRPr="00D23A4A" w:rsidRDefault="00384AF0" w:rsidP="00384AF0">
            <w:pPr>
              <w:jc w:val="both"/>
              <w:rPr>
                <w:rFonts w:ascii="Times New Roman" w:hAnsi="Times New Roman"/>
                <w:sz w:val="22"/>
                <w:szCs w:val="22"/>
                <w:lang w:val="ru-RU" w:eastAsia="ru-RU"/>
              </w:rPr>
            </w:pPr>
            <w:r w:rsidRPr="00384AF0">
              <w:rPr>
                <w:rFonts w:ascii="Times New Roman" w:hAnsi="Times New Roman"/>
                <w:sz w:val="22"/>
                <w:szCs w:val="22"/>
                <w:lang w:val="ru-RU" w:eastAsia="ru-RU"/>
              </w:rPr>
              <w:t>Предоставление услуг по технической поддержке</w:t>
            </w:r>
            <w:r>
              <w:rPr>
                <w:rFonts w:ascii="Times New Roman" w:hAnsi="Times New Roman"/>
                <w:sz w:val="22"/>
                <w:szCs w:val="22"/>
                <w:lang w:val="ru-RU" w:eastAsia="ru-RU"/>
              </w:rPr>
              <w:t xml:space="preserve"> </w:t>
            </w:r>
            <w:r w:rsidRPr="00384AF0">
              <w:rPr>
                <w:rFonts w:ascii="Times New Roman" w:hAnsi="Times New Roman"/>
                <w:sz w:val="22"/>
                <w:szCs w:val="22"/>
                <w:lang w:val="ru-RU" w:eastAsia="ru-RU"/>
              </w:rPr>
              <w:t>системы Управления взысканием просроченной задолженности Collection на базе решения Oracle Siebel CRM</w:t>
            </w:r>
            <w:r w:rsidR="00D2776A" w:rsidRPr="00D2776A">
              <w:rPr>
                <w:rFonts w:ascii="Times New Roman" w:hAnsi="Times New Roman"/>
                <w:sz w:val="22"/>
                <w:szCs w:val="22"/>
                <w:lang w:val="ru-RU" w:eastAsia="ru-RU"/>
              </w:rPr>
              <w:t xml:space="preserve"> в АО «Национальный банк внешнеэкономической деятельности Республики Узбекистан» </w:t>
            </w:r>
          </w:p>
        </w:tc>
      </w:tr>
      <w:tr w:rsidR="00E55D94" w:rsidRPr="00D23A4A" w14:paraId="1B71BDF5" w14:textId="77777777" w:rsidTr="007C23F6">
        <w:trPr>
          <w:trHeight w:val="428"/>
        </w:trPr>
        <w:tc>
          <w:tcPr>
            <w:tcW w:w="3998" w:type="dxa"/>
            <w:vAlign w:val="center"/>
          </w:tcPr>
          <w:p w14:paraId="059FF67A"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Делимость лота</w:t>
            </w:r>
          </w:p>
        </w:tc>
        <w:tc>
          <w:tcPr>
            <w:tcW w:w="6067" w:type="dxa"/>
            <w:vAlign w:val="center"/>
          </w:tcPr>
          <w:p w14:paraId="64BF56CC" w14:textId="77777777" w:rsidR="00E55D94" w:rsidRPr="00D23A4A" w:rsidRDefault="00E55D94" w:rsidP="00A462E3">
            <w:pPr>
              <w:rPr>
                <w:rFonts w:ascii="Times New Roman" w:hAnsi="Times New Roman"/>
                <w:color w:val="000000"/>
                <w:sz w:val="22"/>
                <w:szCs w:val="22"/>
                <w:lang w:val="ru-RU"/>
              </w:rPr>
            </w:pPr>
            <w:r w:rsidRPr="00D23A4A">
              <w:rPr>
                <w:rFonts w:ascii="Times New Roman" w:hAnsi="Times New Roman"/>
                <w:sz w:val="22"/>
                <w:szCs w:val="22"/>
                <w:lang w:val="ru-RU"/>
              </w:rPr>
              <w:t xml:space="preserve">Лот не делимый </w:t>
            </w:r>
          </w:p>
        </w:tc>
      </w:tr>
      <w:tr w:rsidR="00E55D94" w:rsidRPr="00D23A4A" w14:paraId="5675F244" w14:textId="77777777" w:rsidTr="007C23F6">
        <w:trPr>
          <w:trHeight w:val="359"/>
        </w:trPr>
        <w:tc>
          <w:tcPr>
            <w:tcW w:w="3998" w:type="dxa"/>
            <w:vAlign w:val="center"/>
          </w:tcPr>
          <w:p w14:paraId="5B8E75CF" w14:textId="77777777" w:rsidR="00E55D94" w:rsidRPr="00D23A4A" w:rsidRDefault="00E55D94" w:rsidP="00092E62">
            <w:pPr>
              <w:rPr>
                <w:rFonts w:ascii="Times New Roman" w:hAnsi="Times New Roman"/>
                <w:b/>
                <w:sz w:val="22"/>
                <w:szCs w:val="22"/>
              </w:rPr>
            </w:pPr>
            <w:r w:rsidRPr="00D23A4A">
              <w:rPr>
                <w:rFonts w:ascii="Times New Roman" w:hAnsi="Times New Roman"/>
                <w:b/>
                <w:sz w:val="22"/>
                <w:szCs w:val="22"/>
              </w:rPr>
              <w:t>Источник финансирования</w:t>
            </w:r>
          </w:p>
        </w:tc>
        <w:tc>
          <w:tcPr>
            <w:tcW w:w="6067" w:type="dxa"/>
            <w:vAlign w:val="center"/>
          </w:tcPr>
          <w:p w14:paraId="034A5A46" w14:textId="77777777" w:rsidR="00E55D94" w:rsidRPr="00D23A4A" w:rsidRDefault="00E55D94" w:rsidP="00092E62">
            <w:pPr>
              <w:rPr>
                <w:rFonts w:ascii="Times New Roman" w:hAnsi="Times New Roman"/>
                <w:sz w:val="22"/>
                <w:szCs w:val="22"/>
                <w:lang w:val="ru-RU"/>
              </w:rPr>
            </w:pPr>
            <w:r w:rsidRPr="00D23A4A">
              <w:rPr>
                <w:rFonts w:ascii="Times New Roman" w:hAnsi="Times New Roman"/>
                <w:sz w:val="22"/>
                <w:szCs w:val="22"/>
                <w:lang w:val="ru-RU"/>
              </w:rPr>
              <w:t>Собственные</w:t>
            </w:r>
            <w:r w:rsidRPr="00D23A4A">
              <w:rPr>
                <w:rFonts w:ascii="Times New Roman" w:hAnsi="Times New Roman"/>
                <w:sz w:val="22"/>
                <w:szCs w:val="22"/>
                <w:lang w:val="uz-Cyrl-UZ"/>
              </w:rPr>
              <w:t xml:space="preserve"> </w:t>
            </w:r>
            <w:r w:rsidRPr="00D23A4A">
              <w:rPr>
                <w:rFonts w:ascii="Times New Roman" w:hAnsi="Times New Roman"/>
                <w:sz w:val="22"/>
                <w:szCs w:val="22"/>
                <w:lang w:val="ru-RU"/>
              </w:rPr>
              <w:t xml:space="preserve">средства </w:t>
            </w:r>
          </w:p>
        </w:tc>
      </w:tr>
      <w:tr w:rsidR="00E55D94" w:rsidRPr="002A5B56" w14:paraId="2C869BFF" w14:textId="77777777" w:rsidTr="007C23F6">
        <w:trPr>
          <w:trHeight w:val="359"/>
        </w:trPr>
        <w:tc>
          <w:tcPr>
            <w:tcW w:w="3998" w:type="dxa"/>
            <w:vAlign w:val="center"/>
          </w:tcPr>
          <w:p w14:paraId="05DBF573" w14:textId="77777777" w:rsidR="00E55D94" w:rsidRPr="00F47383" w:rsidRDefault="00E55D94" w:rsidP="00092E62">
            <w:pPr>
              <w:rPr>
                <w:rFonts w:ascii="Times New Roman" w:hAnsi="Times New Roman"/>
                <w:b/>
                <w:sz w:val="22"/>
                <w:szCs w:val="22"/>
                <w:lang w:val="ru-RU"/>
              </w:rPr>
            </w:pPr>
            <w:r w:rsidRPr="00F47383">
              <w:rPr>
                <w:rFonts w:ascii="Times New Roman" w:hAnsi="Times New Roman"/>
                <w:b/>
                <w:sz w:val="22"/>
                <w:szCs w:val="22"/>
                <w:lang w:val="ru-RU"/>
              </w:rPr>
              <w:t>Стартовая цена</w:t>
            </w:r>
          </w:p>
        </w:tc>
        <w:tc>
          <w:tcPr>
            <w:tcW w:w="6067" w:type="dxa"/>
            <w:vAlign w:val="center"/>
          </w:tcPr>
          <w:p w14:paraId="6263DF9E" w14:textId="2561BD77" w:rsidR="00E55D94" w:rsidRPr="00F47383" w:rsidRDefault="00F47383" w:rsidP="00A2228E">
            <w:pPr>
              <w:jc w:val="both"/>
              <w:rPr>
                <w:rFonts w:ascii="Times New Roman" w:hAnsi="Times New Roman"/>
                <w:bCs/>
                <w:iCs/>
                <w:sz w:val="22"/>
                <w:szCs w:val="22"/>
                <w:lang w:val="ru-RU"/>
              </w:rPr>
            </w:pPr>
            <w:r w:rsidRPr="00F47383">
              <w:rPr>
                <w:rFonts w:ascii="Times New Roman" w:hAnsi="Times New Roman"/>
                <w:bCs/>
                <w:iCs/>
                <w:sz w:val="22"/>
                <w:szCs w:val="22"/>
                <w:lang w:val="ru-RU"/>
              </w:rPr>
              <w:t>548 112 долларов США без учета НДС</w:t>
            </w:r>
          </w:p>
        </w:tc>
      </w:tr>
      <w:tr w:rsidR="009A1DF9" w:rsidRPr="008C2C47" w14:paraId="035FD7AF" w14:textId="77777777" w:rsidTr="00EF268E">
        <w:trPr>
          <w:trHeight w:val="359"/>
        </w:trPr>
        <w:tc>
          <w:tcPr>
            <w:tcW w:w="3998" w:type="dxa"/>
            <w:vAlign w:val="center"/>
          </w:tcPr>
          <w:p w14:paraId="397E67EF" w14:textId="3CA24D70" w:rsidR="009A1DF9" w:rsidRPr="00F47383" w:rsidRDefault="009A1DF9" w:rsidP="009A1DF9">
            <w:pPr>
              <w:rPr>
                <w:rFonts w:ascii="Times New Roman" w:hAnsi="Times New Roman"/>
                <w:b/>
                <w:sz w:val="22"/>
                <w:szCs w:val="22"/>
                <w:lang w:val="ru-RU"/>
              </w:rPr>
            </w:pPr>
            <w:r w:rsidRPr="00F47383">
              <w:rPr>
                <w:rFonts w:ascii="Times New Roman" w:hAnsi="Times New Roman"/>
                <w:b/>
                <w:sz w:val="22"/>
                <w:szCs w:val="22"/>
                <w:lang w:val="ru-RU"/>
              </w:rPr>
              <w:t>Сумма гарантии обеспечения предложения</w:t>
            </w:r>
            <w:r w:rsidR="00294EA4" w:rsidRPr="00F47383">
              <w:rPr>
                <w:rFonts w:ascii="Times New Roman" w:hAnsi="Times New Roman"/>
                <w:b/>
                <w:sz w:val="22"/>
                <w:szCs w:val="22"/>
                <w:lang w:val="ru-RU"/>
              </w:rPr>
              <w:t xml:space="preserve"> по отбору</w:t>
            </w:r>
          </w:p>
        </w:tc>
        <w:tc>
          <w:tcPr>
            <w:tcW w:w="6067" w:type="dxa"/>
            <w:vAlign w:val="center"/>
          </w:tcPr>
          <w:p w14:paraId="41660F25" w14:textId="2C56ACF0" w:rsidR="009A1DF9" w:rsidRPr="00F47383" w:rsidRDefault="007572D7" w:rsidP="009A1DF9">
            <w:pPr>
              <w:jc w:val="both"/>
              <w:rPr>
                <w:rFonts w:ascii="Times New Roman" w:hAnsi="Times New Roman"/>
                <w:sz w:val="22"/>
                <w:szCs w:val="22"/>
                <w:lang w:val="ru-RU"/>
              </w:rPr>
            </w:pPr>
            <w:r w:rsidRPr="00F47383">
              <w:rPr>
                <w:rFonts w:ascii="Times New Roman" w:hAnsi="Times New Roman"/>
                <w:sz w:val="22"/>
                <w:szCs w:val="22"/>
                <w:lang w:val="ru-RU"/>
              </w:rPr>
              <w:t>0</w:t>
            </w:r>
            <w:r w:rsidR="009A1DF9" w:rsidRPr="00F47383">
              <w:rPr>
                <w:rFonts w:ascii="Times New Roman" w:hAnsi="Times New Roman"/>
                <w:sz w:val="22"/>
                <w:szCs w:val="22"/>
              </w:rPr>
              <w:t>%</w:t>
            </w:r>
          </w:p>
        </w:tc>
      </w:tr>
      <w:tr w:rsidR="00E55D94" w:rsidRPr="008C2C47" w14:paraId="7380EADF" w14:textId="77777777" w:rsidTr="007C23F6">
        <w:trPr>
          <w:trHeight w:val="359"/>
        </w:trPr>
        <w:tc>
          <w:tcPr>
            <w:tcW w:w="3998" w:type="dxa"/>
            <w:vAlign w:val="center"/>
          </w:tcPr>
          <w:p w14:paraId="5C90AC4D" w14:textId="77777777" w:rsidR="00E55D94" w:rsidRPr="00F47383" w:rsidRDefault="00E55D94" w:rsidP="00092E62">
            <w:pPr>
              <w:rPr>
                <w:rFonts w:ascii="Times New Roman" w:hAnsi="Times New Roman"/>
                <w:b/>
                <w:sz w:val="22"/>
                <w:szCs w:val="22"/>
                <w:lang w:val="ru-RU"/>
              </w:rPr>
            </w:pPr>
            <w:r w:rsidRPr="00F47383">
              <w:rPr>
                <w:rFonts w:ascii="Times New Roman" w:hAnsi="Times New Roman"/>
                <w:b/>
                <w:sz w:val="22"/>
                <w:szCs w:val="22"/>
                <w:lang w:val="ru-RU"/>
              </w:rPr>
              <w:t>Условия оплаты</w:t>
            </w:r>
          </w:p>
        </w:tc>
        <w:tc>
          <w:tcPr>
            <w:tcW w:w="6067" w:type="dxa"/>
          </w:tcPr>
          <w:p w14:paraId="66A56E2F" w14:textId="21E55F57" w:rsidR="00E55D94" w:rsidRPr="00F47383" w:rsidRDefault="001F5CE1" w:rsidP="00EC0993">
            <w:pPr>
              <w:jc w:val="both"/>
              <w:rPr>
                <w:rFonts w:ascii="Times New Roman" w:hAnsi="Times New Roman"/>
                <w:sz w:val="22"/>
                <w:szCs w:val="22"/>
                <w:lang w:val="ru-RU"/>
              </w:rPr>
            </w:pPr>
            <w:r w:rsidRPr="00F47383">
              <w:rPr>
                <w:rFonts w:ascii="Times New Roman" w:hAnsi="Times New Roman"/>
                <w:sz w:val="22"/>
                <w:szCs w:val="22"/>
                <w:lang w:val="ru-RU"/>
              </w:rPr>
              <w:t>Предоплата 100% ежеквартально</w:t>
            </w:r>
          </w:p>
        </w:tc>
      </w:tr>
      <w:tr w:rsidR="00E55D94" w:rsidRPr="00D2776A" w14:paraId="78F4C938" w14:textId="77777777" w:rsidTr="007C23F6">
        <w:trPr>
          <w:trHeight w:val="359"/>
        </w:trPr>
        <w:tc>
          <w:tcPr>
            <w:tcW w:w="3998" w:type="dxa"/>
            <w:vAlign w:val="center"/>
          </w:tcPr>
          <w:p w14:paraId="33BF5922" w14:textId="77777777" w:rsidR="00E55D94" w:rsidRPr="00F47383" w:rsidRDefault="00E55D94" w:rsidP="00092E62">
            <w:pPr>
              <w:rPr>
                <w:rFonts w:ascii="Times New Roman" w:hAnsi="Times New Roman"/>
                <w:b/>
                <w:sz w:val="22"/>
                <w:szCs w:val="22"/>
                <w:lang w:val="ru-RU"/>
              </w:rPr>
            </w:pPr>
            <w:r w:rsidRPr="00F47383">
              <w:rPr>
                <w:rFonts w:ascii="Times New Roman" w:hAnsi="Times New Roman"/>
                <w:b/>
                <w:sz w:val="22"/>
                <w:szCs w:val="22"/>
                <w:lang w:val="ru-RU"/>
              </w:rPr>
              <w:t xml:space="preserve">Валюта платежа </w:t>
            </w:r>
          </w:p>
        </w:tc>
        <w:tc>
          <w:tcPr>
            <w:tcW w:w="6067" w:type="dxa"/>
            <w:vAlign w:val="center"/>
          </w:tcPr>
          <w:p w14:paraId="3C9EAB32" w14:textId="77777777" w:rsidR="00D2776A" w:rsidRPr="00F47383" w:rsidRDefault="00D2776A" w:rsidP="00D2776A">
            <w:pPr>
              <w:rPr>
                <w:rFonts w:ascii="Times New Roman" w:hAnsi="Times New Roman"/>
                <w:sz w:val="22"/>
                <w:szCs w:val="22"/>
                <w:lang w:val="ru-RU"/>
              </w:rPr>
            </w:pPr>
            <w:r w:rsidRPr="00F47383">
              <w:rPr>
                <w:rFonts w:ascii="Times New Roman" w:hAnsi="Times New Roman"/>
                <w:sz w:val="22"/>
                <w:szCs w:val="22"/>
                <w:lang w:val="ru-RU"/>
              </w:rPr>
              <w:t>Для резидентов – узбекский Сум</w:t>
            </w:r>
          </w:p>
          <w:p w14:paraId="6817ED3A" w14:textId="486E11DF" w:rsidR="006A75F6" w:rsidRPr="00F47383" w:rsidRDefault="00D2776A" w:rsidP="00D2776A">
            <w:pPr>
              <w:rPr>
                <w:rFonts w:ascii="Times New Roman" w:hAnsi="Times New Roman"/>
                <w:sz w:val="22"/>
                <w:szCs w:val="22"/>
                <w:lang w:val="ru-RU"/>
              </w:rPr>
            </w:pPr>
            <w:r w:rsidRPr="00F47383">
              <w:rPr>
                <w:rFonts w:ascii="Times New Roman" w:hAnsi="Times New Roman"/>
                <w:sz w:val="22"/>
                <w:szCs w:val="22"/>
                <w:lang w:val="ru-RU"/>
              </w:rPr>
              <w:t>Для нерезидентов – долл. США</w:t>
            </w:r>
          </w:p>
        </w:tc>
      </w:tr>
      <w:tr w:rsidR="00C15049" w:rsidRPr="002A5B56" w14:paraId="1B3B9135" w14:textId="77777777" w:rsidTr="007C23F6">
        <w:trPr>
          <w:trHeight w:val="154"/>
        </w:trPr>
        <w:tc>
          <w:tcPr>
            <w:tcW w:w="3998" w:type="dxa"/>
          </w:tcPr>
          <w:p w14:paraId="0E94EA3A" w14:textId="727289E4" w:rsidR="00C15049" w:rsidRPr="00F47383" w:rsidRDefault="00C15049" w:rsidP="00C15049">
            <w:pPr>
              <w:rPr>
                <w:rFonts w:ascii="Times New Roman" w:hAnsi="Times New Roman"/>
                <w:b/>
                <w:sz w:val="22"/>
                <w:szCs w:val="22"/>
                <w:lang w:val="ru-RU"/>
              </w:rPr>
            </w:pPr>
            <w:r w:rsidRPr="00F47383">
              <w:rPr>
                <w:rFonts w:ascii="Times New Roman" w:hAnsi="Times New Roman"/>
                <w:b/>
                <w:sz w:val="22"/>
                <w:szCs w:val="22"/>
                <w:lang w:val="ru-RU"/>
              </w:rPr>
              <w:t xml:space="preserve">Срок действия предложения </w:t>
            </w:r>
            <w:r w:rsidR="00294EA4" w:rsidRPr="00F47383">
              <w:rPr>
                <w:rFonts w:ascii="Times New Roman" w:hAnsi="Times New Roman"/>
                <w:b/>
                <w:sz w:val="22"/>
                <w:szCs w:val="22"/>
                <w:lang w:val="ru-RU"/>
              </w:rPr>
              <w:t>по отбору</w:t>
            </w:r>
          </w:p>
        </w:tc>
        <w:tc>
          <w:tcPr>
            <w:tcW w:w="6067" w:type="dxa"/>
            <w:vAlign w:val="center"/>
          </w:tcPr>
          <w:p w14:paraId="01EA7949" w14:textId="77777777" w:rsidR="00C15049" w:rsidRPr="00F47383" w:rsidRDefault="00C15049" w:rsidP="00C15049">
            <w:pPr>
              <w:rPr>
                <w:rFonts w:ascii="Times New Roman" w:hAnsi="Times New Roman"/>
                <w:sz w:val="22"/>
                <w:szCs w:val="22"/>
                <w:lang w:val="ru-RU"/>
              </w:rPr>
            </w:pPr>
            <w:r w:rsidRPr="00F47383">
              <w:rPr>
                <w:rFonts w:ascii="Times New Roman" w:hAnsi="Times New Roman"/>
                <w:sz w:val="22"/>
                <w:szCs w:val="22"/>
                <w:lang w:val="ru-RU"/>
              </w:rPr>
              <w:t>Не менее 90 дней с момента окончания приема предложений.</w:t>
            </w:r>
          </w:p>
        </w:tc>
      </w:tr>
      <w:tr w:rsidR="00C15049" w:rsidRPr="002A5B56" w14:paraId="287D53CB" w14:textId="77777777" w:rsidTr="007C23F6">
        <w:trPr>
          <w:trHeight w:val="154"/>
        </w:trPr>
        <w:tc>
          <w:tcPr>
            <w:tcW w:w="3998" w:type="dxa"/>
            <w:vAlign w:val="center"/>
          </w:tcPr>
          <w:p w14:paraId="573E4DC2" w14:textId="51F80376" w:rsidR="00C15049" w:rsidRPr="00F47383" w:rsidRDefault="00C15049" w:rsidP="00C15049">
            <w:pPr>
              <w:rPr>
                <w:rFonts w:ascii="Times New Roman" w:hAnsi="Times New Roman"/>
                <w:b/>
                <w:sz w:val="22"/>
                <w:szCs w:val="22"/>
                <w:lang w:val="ru-RU"/>
              </w:rPr>
            </w:pPr>
            <w:r w:rsidRPr="00F47383">
              <w:rPr>
                <w:rFonts w:ascii="Times New Roman" w:hAnsi="Times New Roman"/>
                <w:b/>
                <w:sz w:val="22"/>
                <w:szCs w:val="22"/>
                <w:lang w:val="ru-RU"/>
              </w:rPr>
              <w:t xml:space="preserve">Требования, предъявляемые к участникам </w:t>
            </w:r>
            <w:r w:rsidR="007B1480" w:rsidRPr="00F47383">
              <w:rPr>
                <w:rFonts w:ascii="Times New Roman" w:hAnsi="Times New Roman"/>
                <w:b/>
                <w:sz w:val="22"/>
                <w:szCs w:val="22"/>
                <w:lang w:val="ru-RU"/>
              </w:rPr>
              <w:t>отбора</w:t>
            </w:r>
          </w:p>
        </w:tc>
        <w:tc>
          <w:tcPr>
            <w:tcW w:w="6067" w:type="dxa"/>
            <w:vAlign w:val="center"/>
          </w:tcPr>
          <w:p w14:paraId="0C3A0277" w14:textId="22E93536" w:rsidR="00C15049" w:rsidRPr="00F47383" w:rsidRDefault="00C15049" w:rsidP="00C15049">
            <w:pPr>
              <w:rPr>
                <w:rFonts w:ascii="Times New Roman" w:hAnsi="Times New Roman"/>
                <w:sz w:val="22"/>
                <w:szCs w:val="22"/>
                <w:lang w:val="ru-RU"/>
              </w:rPr>
            </w:pPr>
            <w:r w:rsidRPr="00F47383">
              <w:rPr>
                <w:rFonts w:ascii="Times New Roman" w:hAnsi="Times New Roman"/>
                <w:i/>
                <w:sz w:val="22"/>
                <w:szCs w:val="22"/>
                <w:lang w:val="ru-RU"/>
              </w:rPr>
              <w:t xml:space="preserve">В </w:t>
            </w:r>
            <w:r w:rsidR="0029103A" w:rsidRPr="00F47383">
              <w:rPr>
                <w:rFonts w:ascii="Times New Roman" w:hAnsi="Times New Roman"/>
                <w:i/>
                <w:sz w:val="22"/>
                <w:szCs w:val="22"/>
                <w:lang w:val="ru-RU"/>
              </w:rPr>
              <w:t>отборе</w:t>
            </w:r>
            <w:r w:rsidRPr="00F47383">
              <w:rPr>
                <w:rFonts w:ascii="Times New Roman" w:hAnsi="Times New Roman"/>
                <w:i/>
                <w:sz w:val="22"/>
                <w:szCs w:val="22"/>
                <w:lang w:val="ru-RU"/>
              </w:rPr>
              <w:t xml:space="preserve"> </w:t>
            </w:r>
            <w:r w:rsidR="00741501" w:rsidRPr="00F47383">
              <w:rPr>
                <w:rFonts w:ascii="Times New Roman" w:hAnsi="Times New Roman"/>
                <w:i/>
                <w:sz w:val="22"/>
                <w:szCs w:val="22"/>
                <w:lang w:val="ru-RU"/>
              </w:rPr>
              <w:t>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C15049" w:rsidRPr="002A5B56" w14:paraId="6C120F57" w14:textId="77777777" w:rsidTr="007C23F6">
        <w:trPr>
          <w:trHeight w:val="361"/>
        </w:trPr>
        <w:tc>
          <w:tcPr>
            <w:tcW w:w="3998" w:type="dxa"/>
          </w:tcPr>
          <w:p w14:paraId="24D14779" w14:textId="569E7EB1" w:rsidR="00C15049" w:rsidRPr="00F47383" w:rsidRDefault="00C15049" w:rsidP="00C15049">
            <w:pPr>
              <w:rPr>
                <w:rFonts w:ascii="Times New Roman" w:hAnsi="Times New Roman"/>
                <w:b/>
                <w:sz w:val="22"/>
                <w:szCs w:val="22"/>
                <w:lang w:val="ru-RU"/>
              </w:rPr>
            </w:pPr>
            <w:r w:rsidRPr="00F47383">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7B1480" w:rsidRPr="00F47383">
              <w:rPr>
                <w:rFonts w:ascii="Times New Roman" w:hAnsi="Times New Roman"/>
                <w:b/>
                <w:sz w:val="22"/>
                <w:szCs w:val="22"/>
                <w:lang w:val="ru-RU"/>
              </w:rPr>
              <w:t>отбора</w:t>
            </w:r>
            <w:r w:rsidRPr="00F47383">
              <w:rPr>
                <w:rFonts w:ascii="Times New Roman" w:hAnsi="Times New Roman"/>
                <w:b/>
                <w:sz w:val="22"/>
                <w:szCs w:val="22"/>
                <w:lang w:val="ru-RU"/>
              </w:rPr>
              <w:t xml:space="preserve"> </w:t>
            </w:r>
          </w:p>
        </w:tc>
        <w:tc>
          <w:tcPr>
            <w:tcW w:w="6067" w:type="dxa"/>
          </w:tcPr>
          <w:p w14:paraId="7B1C3037" w14:textId="77777777" w:rsidR="00C15049" w:rsidRPr="00F47383" w:rsidRDefault="00C15049" w:rsidP="00C15049">
            <w:pPr>
              <w:rPr>
                <w:rFonts w:ascii="Times New Roman" w:hAnsi="Times New Roman"/>
                <w:i/>
                <w:sz w:val="22"/>
                <w:szCs w:val="22"/>
                <w:lang w:val="ru-RU"/>
              </w:rPr>
            </w:pPr>
            <w:r w:rsidRPr="00F47383">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F47383" w:rsidRDefault="00C15049" w:rsidP="00C15049">
            <w:pPr>
              <w:rPr>
                <w:rFonts w:ascii="Times New Roman" w:hAnsi="Times New Roman"/>
                <w:i/>
                <w:sz w:val="22"/>
                <w:szCs w:val="22"/>
                <w:lang w:val="ru-RU"/>
              </w:rPr>
            </w:pPr>
            <w:r w:rsidRPr="00F47383">
              <w:rPr>
                <w:rFonts w:ascii="Times New Roman" w:hAnsi="Times New Roman"/>
                <w:i/>
                <w:sz w:val="22"/>
                <w:szCs w:val="22"/>
                <w:lang w:val="ru-RU"/>
              </w:rPr>
              <w:t>Контактное лицо: Мансуров А.Р.</w:t>
            </w:r>
          </w:p>
          <w:p w14:paraId="62DBA406" w14:textId="77777777" w:rsidR="00C15049" w:rsidRPr="00F47383" w:rsidRDefault="00C15049" w:rsidP="00C15049">
            <w:pPr>
              <w:rPr>
                <w:rFonts w:ascii="Times New Roman" w:hAnsi="Times New Roman"/>
                <w:i/>
                <w:sz w:val="22"/>
                <w:szCs w:val="22"/>
                <w:lang w:val="ru-RU"/>
              </w:rPr>
            </w:pPr>
            <w:r w:rsidRPr="00F47383">
              <w:rPr>
                <w:rFonts w:ascii="Times New Roman" w:hAnsi="Times New Roman"/>
                <w:i/>
                <w:sz w:val="22"/>
                <w:szCs w:val="22"/>
                <w:lang w:val="ru-RU"/>
              </w:rPr>
              <w:t>Телефон: +99878 147-15-27</w:t>
            </w:r>
          </w:p>
          <w:p w14:paraId="0BAFA322" w14:textId="6DA5CE8D" w:rsidR="00C15049" w:rsidRPr="00F47383" w:rsidRDefault="00C15049" w:rsidP="00C15049">
            <w:pPr>
              <w:rPr>
                <w:rFonts w:ascii="Times New Roman" w:hAnsi="Times New Roman"/>
                <w:i/>
                <w:sz w:val="22"/>
                <w:szCs w:val="22"/>
                <w:lang w:val="ru-RU"/>
              </w:rPr>
            </w:pPr>
            <w:r w:rsidRPr="00F47383">
              <w:rPr>
                <w:rFonts w:ascii="Times New Roman" w:hAnsi="Times New Roman"/>
                <w:i/>
                <w:sz w:val="22"/>
                <w:szCs w:val="22"/>
                <w:lang w:val="ru-RU"/>
              </w:rPr>
              <w:t>Email: A</w:t>
            </w:r>
            <w:r w:rsidR="00F47383" w:rsidRPr="00F47383">
              <w:rPr>
                <w:rFonts w:ascii="Times New Roman" w:hAnsi="Times New Roman"/>
                <w:i/>
                <w:sz w:val="22"/>
                <w:szCs w:val="22"/>
              </w:rPr>
              <w:t>R</w:t>
            </w:r>
            <w:r w:rsidRPr="00F47383">
              <w:rPr>
                <w:rFonts w:ascii="Times New Roman" w:hAnsi="Times New Roman"/>
                <w:i/>
                <w:sz w:val="22"/>
                <w:szCs w:val="22"/>
                <w:lang w:val="ru-RU"/>
              </w:rPr>
              <w:t>Mansurov@nbu.uz</w:t>
            </w:r>
          </w:p>
        </w:tc>
      </w:tr>
      <w:bookmarkEnd w:id="3"/>
    </w:tbl>
    <w:p w14:paraId="70441B79" w14:textId="3EFBDE32" w:rsidR="00773C49" w:rsidRPr="00D23A4A" w:rsidRDefault="00E55D94" w:rsidP="007C23F6">
      <w:pPr>
        <w:jc w:val="center"/>
        <w:rPr>
          <w:rFonts w:ascii="Times New Roman" w:hAnsi="Times New Roman"/>
          <w:szCs w:val="28"/>
          <w:lang w:val="ru-RU"/>
        </w:rPr>
      </w:pPr>
      <w:r w:rsidRPr="00D23A4A">
        <w:rPr>
          <w:rFonts w:ascii="Times New Roman" w:hAnsi="Times New Roman"/>
          <w:i/>
          <w:sz w:val="28"/>
          <w:szCs w:val="28"/>
          <w:lang w:val="ru-RU"/>
        </w:rPr>
        <w:br w:type="page"/>
      </w:r>
      <w:r w:rsidR="00773C49" w:rsidRPr="00D23A4A">
        <w:rPr>
          <w:rFonts w:ascii="Times New Roman" w:hAnsi="Times New Roman"/>
          <w:b/>
          <w:i/>
          <w:szCs w:val="28"/>
          <w:lang w:val="ru-RU"/>
        </w:rPr>
        <w:lastRenderedPageBreak/>
        <w:t xml:space="preserve">I. ИНСТРУКЦИЯ ДЛЯ УЧАСТНИКА </w:t>
      </w:r>
      <w:r w:rsidR="00791E13">
        <w:rPr>
          <w:rFonts w:ascii="Times New Roman" w:hAnsi="Times New Roman"/>
          <w:b/>
          <w:i/>
          <w:szCs w:val="28"/>
          <w:lang w:val="ru-RU"/>
        </w:rPr>
        <w:t>ОТБОРА</w:t>
      </w:r>
    </w:p>
    <w:p w14:paraId="57E40808" w14:textId="77777777" w:rsidR="00B12EDB" w:rsidRPr="00D23A4A"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EA7010" w:rsidRPr="002A5B56" w14:paraId="5012CE14" w14:textId="77777777" w:rsidTr="007C23F6">
        <w:tc>
          <w:tcPr>
            <w:tcW w:w="567" w:type="dxa"/>
            <w:shd w:val="clear" w:color="auto" w:fill="auto"/>
          </w:tcPr>
          <w:bookmarkEnd w:id="1"/>
          <w:p w14:paraId="7FDED249" w14:textId="77777777" w:rsidR="00EA7010" w:rsidRPr="00D23A4A" w:rsidRDefault="00C35FF4" w:rsidP="007C23F6">
            <w:pPr>
              <w:jc w:val="center"/>
              <w:rPr>
                <w:rFonts w:ascii="Times New Roman" w:hAnsi="Times New Roman"/>
                <w:b/>
                <w:sz w:val="22"/>
                <w:szCs w:val="22"/>
                <w:lang w:val="ru-RU"/>
              </w:rPr>
            </w:pPr>
            <w:r w:rsidRPr="00D23A4A">
              <w:rPr>
                <w:rFonts w:ascii="Times New Roman" w:hAnsi="Times New Roman"/>
                <w:b/>
                <w:sz w:val="22"/>
                <w:szCs w:val="22"/>
                <w:lang w:val="ru-RU"/>
              </w:rPr>
              <w:t>1</w:t>
            </w:r>
          </w:p>
        </w:tc>
        <w:tc>
          <w:tcPr>
            <w:tcW w:w="2552" w:type="dxa"/>
            <w:shd w:val="clear" w:color="auto" w:fill="auto"/>
          </w:tcPr>
          <w:p w14:paraId="223638ED" w14:textId="77777777" w:rsidR="00EA7010" w:rsidRPr="00D23A4A" w:rsidRDefault="00C35FF4" w:rsidP="007C23F6">
            <w:pPr>
              <w:jc w:val="both"/>
              <w:rPr>
                <w:rFonts w:ascii="Times New Roman" w:hAnsi="Times New Roman"/>
                <w:b/>
                <w:sz w:val="22"/>
                <w:szCs w:val="22"/>
                <w:lang w:val="ru-RU"/>
              </w:rPr>
            </w:pPr>
            <w:r w:rsidRPr="00D23A4A">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D23A4A" w:rsidRDefault="00C35FF4" w:rsidP="007C23F6">
            <w:pPr>
              <w:jc w:val="center"/>
              <w:rPr>
                <w:rFonts w:ascii="Times New Roman" w:hAnsi="Times New Roman"/>
                <w:sz w:val="22"/>
                <w:szCs w:val="22"/>
                <w:lang w:val="ru-RU"/>
              </w:rPr>
            </w:pPr>
            <w:r w:rsidRPr="00D23A4A">
              <w:rPr>
                <w:rFonts w:ascii="Times New Roman" w:hAnsi="Times New Roman"/>
                <w:sz w:val="22"/>
                <w:szCs w:val="22"/>
                <w:lang w:val="ru-RU"/>
              </w:rPr>
              <w:t>1.1</w:t>
            </w:r>
          </w:p>
        </w:tc>
        <w:tc>
          <w:tcPr>
            <w:tcW w:w="284" w:type="dxa"/>
            <w:shd w:val="clear" w:color="auto" w:fill="auto"/>
          </w:tcPr>
          <w:p w14:paraId="52332F9F"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10B6CE3E" w14:textId="5306D3AF" w:rsidR="00EA7010" w:rsidRPr="00D23A4A" w:rsidRDefault="00EA7010"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Настоящая </w:t>
            </w:r>
            <w:r w:rsidR="00893CA0" w:rsidRPr="00D23A4A">
              <w:rPr>
                <w:rFonts w:ascii="Times New Roman" w:hAnsi="Times New Roman"/>
                <w:sz w:val="22"/>
                <w:szCs w:val="22"/>
                <w:lang w:val="ru-RU"/>
              </w:rPr>
              <w:t>закупочная документация</w:t>
            </w:r>
            <w:r w:rsidR="0071337F" w:rsidRPr="00D23A4A">
              <w:rPr>
                <w:rFonts w:ascii="Times New Roman" w:hAnsi="Times New Roman"/>
                <w:sz w:val="22"/>
                <w:szCs w:val="22"/>
                <w:lang w:val="ru-RU"/>
              </w:rPr>
              <w:t xml:space="preserve"> по </w:t>
            </w:r>
            <w:r w:rsidR="00791E13">
              <w:rPr>
                <w:rFonts w:ascii="Times New Roman" w:hAnsi="Times New Roman"/>
                <w:sz w:val="22"/>
                <w:szCs w:val="22"/>
                <w:lang w:val="ru-RU"/>
              </w:rPr>
              <w:t>отбору</w:t>
            </w:r>
            <w:r w:rsidR="0056594F" w:rsidRPr="00D23A4A">
              <w:rPr>
                <w:rFonts w:ascii="Times New Roman" w:hAnsi="Times New Roman"/>
                <w:sz w:val="22"/>
                <w:szCs w:val="22"/>
                <w:lang w:val="ru-RU"/>
              </w:rPr>
              <w:t xml:space="preserve"> (далее – </w:t>
            </w:r>
            <w:r w:rsidR="00294EA4">
              <w:rPr>
                <w:rFonts w:ascii="Times New Roman" w:hAnsi="Times New Roman"/>
                <w:sz w:val="22"/>
                <w:szCs w:val="22"/>
                <w:lang w:val="ru-RU"/>
              </w:rPr>
              <w:t>закупочная</w:t>
            </w:r>
            <w:r w:rsidR="00294EA4" w:rsidRPr="00D23A4A">
              <w:rPr>
                <w:rFonts w:ascii="Times New Roman" w:hAnsi="Times New Roman"/>
                <w:sz w:val="22"/>
                <w:szCs w:val="22"/>
                <w:lang w:val="ru-RU"/>
              </w:rPr>
              <w:t xml:space="preserve"> </w:t>
            </w:r>
            <w:r w:rsidR="0056594F" w:rsidRPr="00D23A4A">
              <w:rPr>
                <w:rFonts w:ascii="Times New Roman" w:hAnsi="Times New Roman"/>
                <w:sz w:val="22"/>
                <w:szCs w:val="22"/>
                <w:lang w:val="ru-RU"/>
              </w:rPr>
              <w:t>документация)</w:t>
            </w:r>
            <w:r w:rsidR="0071337F" w:rsidRPr="00D23A4A">
              <w:rPr>
                <w:rFonts w:ascii="Times New Roman" w:hAnsi="Times New Roman"/>
                <w:sz w:val="22"/>
                <w:szCs w:val="22"/>
                <w:lang w:val="ru-RU"/>
              </w:rPr>
              <w:t xml:space="preserve"> </w:t>
            </w:r>
            <w:r w:rsidRPr="00D23A4A">
              <w:rPr>
                <w:rFonts w:ascii="Times New Roman" w:hAnsi="Times New Roman"/>
                <w:sz w:val="22"/>
                <w:szCs w:val="22"/>
                <w:lang w:val="ru-RU"/>
              </w:rPr>
              <w:t>разработана в соответствии</w:t>
            </w:r>
            <w:r w:rsidR="00B12EDB" w:rsidRPr="00D23A4A">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D23A4A">
              <w:rPr>
                <w:rFonts w:ascii="Times New Roman" w:hAnsi="Times New Roman"/>
                <w:sz w:val="22"/>
                <w:szCs w:val="22"/>
                <w:lang w:val="ru-RU"/>
              </w:rPr>
              <w:t>.</w:t>
            </w:r>
          </w:p>
        </w:tc>
      </w:tr>
      <w:tr w:rsidR="00EA7010" w:rsidRPr="002A5B56" w14:paraId="791B1072" w14:textId="77777777" w:rsidTr="007C23F6">
        <w:tc>
          <w:tcPr>
            <w:tcW w:w="567" w:type="dxa"/>
            <w:shd w:val="clear" w:color="auto" w:fill="auto"/>
          </w:tcPr>
          <w:p w14:paraId="7C78BFE3" w14:textId="77777777" w:rsidR="00EA7010" w:rsidRPr="00D23A4A"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D23A4A"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D23A4A" w:rsidRDefault="00EA7010" w:rsidP="007C23F6">
            <w:pPr>
              <w:jc w:val="center"/>
              <w:rPr>
                <w:rFonts w:ascii="Times New Roman" w:hAnsi="Times New Roman"/>
                <w:sz w:val="22"/>
                <w:szCs w:val="22"/>
                <w:lang w:val="ru-RU"/>
              </w:rPr>
            </w:pPr>
            <w:r w:rsidRPr="00D23A4A">
              <w:rPr>
                <w:rFonts w:ascii="Times New Roman" w:hAnsi="Times New Roman"/>
                <w:sz w:val="22"/>
                <w:szCs w:val="22"/>
                <w:lang w:val="ru-RU"/>
              </w:rPr>
              <w:t>1.</w:t>
            </w:r>
            <w:r w:rsidR="00C35FF4" w:rsidRPr="00D23A4A">
              <w:rPr>
                <w:rFonts w:ascii="Times New Roman" w:hAnsi="Times New Roman"/>
                <w:sz w:val="22"/>
                <w:szCs w:val="22"/>
                <w:lang w:val="ru-RU"/>
              </w:rPr>
              <w:t>2</w:t>
            </w:r>
          </w:p>
        </w:tc>
        <w:tc>
          <w:tcPr>
            <w:tcW w:w="284" w:type="dxa"/>
            <w:shd w:val="clear" w:color="auto" w:fill="auto"/>
          </w:tcPr>
          <w:p w14:paraId="0762AC4B"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6F78672D" w14:textId="7E535C35" w:rsidR="00EA7010" w:rsidRPr="00D23A4A" w:rsidRDefault="00EA7010" w:rsidP="00791E13">
            <w:pPr>
              <w:jc w:val="both"/>
              <w:rPr>
                <w:rFonts w:ascii="Times New Roman" w:hAnsi="Times New Roman"/>
                <w:sz w:val="22"/>
                <w:szCs w:val="22"/>
                <w:lang w:val="ru-RU"/>
              </w:rPr>
            </w:pPr>
            <w:r w:rsidRPr="00D23A4A">
              <w:rPr>
                <w:rFonts w:ascii="Times New Roman" w:hAnsi="Times New Roman"/>
                <w:sz w:val="22"/>
                <w:szCs w:val="22"/>
                <w:lang w:val="ru-RU"/>
              </w:rPr>
              <w:t xml:space="preserve">Предмет </w:t>
            </w:r>
            <w:r w:rsidR="00791E13">
              <w:rPr>
                <w:rFonts w:ascii="Times New Roman" w:hAnsi="Times New Roman"/>
                <w:sz w:val="22"/>
                <w:szCs w:val="22"/>
                <w:lang w:val="ru-RU"/>
              </w:rPr>
              <w:t>отбора</w:t>
            </w:r>
            <w:r w:rsidRPr="00D23A4A">
              <w:rPr>
                <w:rFonts w:ascii="Times New Roman" w:hAnsi="Times New Roman"/>
                <w:sz w:val="22"/>
                <w:szCs w:val="22"/>
                <w:lang w:val="ru-RU"/>
              </w:rPr>
              <w:t xml:space="preserve">: </w:t>
            </w:r>
            <w:r w:rsidR="00791E13" w:rsidRPr="00791E13">
              <w:rPr>
                <w:rFonts w:ascii="Times New Roman" w:hAnsi="Times New Roman"/>
                <w:sz w:val="22"/>
                <w:szCs w:val="22"/>
                <w:lang w:val="ru-RU"/>
              </w:rPr>
              <w:t>Предоставление услуг по технической поддержке</w:t>
            </w:r>
            <w:r w:rsidR="00791E13">
              <w:rPr>
                <w:rFonts w:ascii="Times New Roman" w:hAnsi="Times New Roman"/>
                <w:sz w:val="22"/>
                <w:szCs w:val="22"/>
                <w:lang w:val="ru-RU"/>
              </w:rPr>
              <w:t xml:space="preserve"> </w:t>
            </w:r>
            <w:r w:rsidR="00791E13" w:rsidRPr="00791E13">
              <w:rPr>
                <w:rFonts w:ascii="Times New Roman" w:hAnsi="Times New Roman"/>
                <w:sz w:val="22"/>
                <w:szCs w:val="22"/>
                <w:lang w:val="ru-RU"/>
              </w:rPr>
              <w:t>системы Управления взысканием просроченной задолженности Collection на базе решения Oracle Siebel CRM</w:t>
            </w:r>
            <w:r w:rsidR="008878BA" w:rsidRPr="008878BA">
              <w:rPr>
                <w:rFonts w:ascii="Times New Roman" w:hAnsi="Times New Roman"/>
                <w:sz w:val="22"/>
                <w:szCs w:val="22"/>
                <w:lang w:val="ru-RU"/>
              </w:rPr>
              <w:t xml:space="preserve"> в</w:t>
            </w:r>
            <w:r w:rsidR="00791E13">
              <w:rPr>
                <w:rFonts w:ascii="Times New Roman" w:hAnsi="Times New Roman"/>
                <w:sz w:val="22"/>
                <w:szCs w:val="22"/>
                <w:lang w:val="ru-RU"/>
              </w:rPr>
              <w:t xml:space="preserve"> </w:t>
            </w:r>
            <w:r w:rsidR="008878BA" w:rsidRPr="008878BA">
              <w:rPr>
                <w:rFonts w:ascii="Times New Roman" w:hAnsi="Times New Roman"/>
                <w:sz w:val="22"/>
                <w:szCs w:val="22"/>
                <w:lang w:val="ru-RU"/>
              </w:rPr>
              <w:t>АО «Национальный банк внешнеэкономической деятельности Республики Узбекистан»</w:t>
            </w:r>
            <w:r w:rsidR="00741501">
              <w:rPr>
                <w:rFonts w:ascii="Times New Roman" w:hAnsi="Times New Roman"/>
                <w:sz w:val="22"/>
                <w:szCs w:val="22"/>
                <w:lang w:val="ru-RU"/>
              </w:rPr>
              <w:t>.</w:t>
            </w:r>
          </w:p>
        </w:tc>
      </w:tr>
      <w:tr w:rsidR="00B12EDB" w:rsidRPr="002A5B56" w14:paraId="21E33F16" w14:textId="77777777" w:rsidTr="007C23F6">
        <w:tc>
          <w:tcPr>
            <w:tcW w:w="567" w:type="dxa"/>
            <w:shd w:val="clear" w:color="auto" w:fill="auto"/>
          </w:tcPr>
          <w:p w14:paraId="1E52E33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1.3</w:t>
            </w:r>
          </w:p>
        </w:tc>
        <w:tc>
          <w:tcPr>
            <w:tcW w:w="284" w:type="dxa"/>
            <w:shd w:val="clear" w:color="auto" w:fill="auto"/>
          </w:tcPr>
          <w:p w14:paraId="5F258B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20B76FD" w14:textId="3C126DB6" w:rsidR="00190396" w:rsidRPr="00E92616" w:rsidRDefault="00190396" w:rsidP="007C23F6">
            <w:pPr>
              <w:jc w:val="both"/>
              <w:rPr>
                <w:rFonts w:ascii="Times New Roman" w:hAnsi="Times New Roman"/>
                <w:sz w:val="22"/>
                <w:szCs w:val="22"/>
                <w:lang w:val="ru-RU"/>
              </w:rPr>
            </w:pPr>
            <w:r w:rsidRPr="00E92616">
              <w:rPr>
                <w:rFonts w:ascii="Times New Roman" w:hAnsi="Times New Roman"/>
                <w:sz w:val="22"/>
                <w:szCs w:val="22"/>
                <w:lang w:val="ru-RU"/>
              </w:rPr>
              <w:t>Основание для реализации проекта</w:t>
            </w:r>
            <w:r w:rsidR="008878BA" w:rsidRPr="00E92616">
              <w:rPr>
                <w:lang w:val="ru-RU"/>
              </w:rPr>
              <w:t xml:space="preserve"> </w:t>
            </w:r>
            <w:r w:rsidR="008878BA" w:rsidRPr="00E92616">
              <w:rPr>
                <w:rFonts w:ascii="Times New Roman" w:hAnsi="Times New Roman"/>
                <w:sz w:val="22"/>
                <w:szCs w:val="22"/>
                <w:lang w:val="ru-RU"/>
              </w:rPr>
              <w:t>является необходимость обеспечения бесперебойного функционирования</w:t>
            </w:r>
            <w:r w:rsidR="00E92616" w:rsidRPr="00E92616">
              <w:rPr>
                <w:rFonts w:ascii="Times New Roman" w:hAnsi="Times New Roman"/>
                <w:sz w:val="22"/>
                <w:szCs w:val="22"/>
                <w:lang w:val="ru-RU"/>
              </w:rPr>
              <w:t xml:space="preserve"> </w:t>
            </w:r>
            <w:r w:rsidR="008878BA" w:rsidRPr="00E92616">
              <w:rPr>
                <w:rFonts w:ascii="Times New Roman" w:hAnsi="Times New Roman"/>
                <w:sz w:val="22"/>
                <w:szCs w:val="22"/>
                <w:lang w:val="ru-RU"/>
              </w:rPr>
              <w:t xml:space="preserve">системы </w:t>
            </w:r>
            <w:r w:rsidR="00E92616" w:rsidRPr="00E92616">
              <w:rPr>
                <w:rFonts w:ascii="Times New Roman" w:hAnsi="Times New Roman"/>
                <w:sz w:val="22"/>
                <w:szCs w:val="22"/>
                <w:lang w:val="ru-RU"/>
              </w:rPr>
              <w:t>У</w:t>
            </w:r>
            <w:r w:rsidR="008878BA" w:rsidRPr="00E92616">
              <w:rPr>
                <w:rFonts w:ascii="Times New Roman" w:hAnsi="Times New Roman"/>
                <w:sz w:val="22"/>
                <w:szCs w:val="22"/>
                <w:lang w:val="ru-RU"/>
              </w:rPr>
              <w:t>правления</w:t>
            </w:r>
            <w:r w:rsidR="00E92616" w:rsidRPr="00E92616">
              <w:rPr>
                <w:rFonts w:ascii="Times New Roman" w:hAnsi="Times New Roman"/>
                <w:sz w:val="22"/>
                <w:szCs w:val="22"/>
                <w:lang w:val="ru-RU"/>
              </w:rPr>
              <w:t xml:space="preserve"> взысканием просроченной задолженности</w:t>
            </w:r>
            <w:r w:rsidR="008878BA" w:rsidRPr="00E92616">
              <w:rPr>
                <w:rFonts w:ascii="Times New Roman" w:hAnsi="Times New Roman"/>
                <w:sz w:val="22"/>
                <w:szCs w:val="22"/>
                <w:lang w:val="ru-RU"/>
              </w:rPr>
              <w:t xml:space="preserve"> АО «Узнацбанк», в соответствии со следующими документами</w:t>
            </w:r>
            <w:r w:rsidRPr="00E92616">
              <w:rPr>
                <w:rFonts w:ascii="Times New Roman" w:hAnsi="Times New Roman"/>
                <w:sz w:val="22"/>
                <w:szCs w:val="22"/>
                <w:lang w:val="ru-RU"/>
              </w:rPr>
              <w:t xml:space="preserve">: </w:t>
            </w:r>
          </w:p>
          <w:p w14:paraId="05CA0F43" w14:textId="4E1F1408" w:rsidR="001715CD" w:rsidRPr="00E92616" w:rsidRDefault="001715CD" w:rsidP="001715CD">
            <w:pPr>
              <w:jc w:val="both"/>
              <w:rPr>
                <w:rFonts w:ascii="Times New Roman" w:hAnsi="Times New Roman"/>
                <w:sz w:val="22"/>
                <w:szCs w:val="22"/>
                <w:lang w:val="ru-RU"/>
              </w:rPr>
            </w:pPr>
            <w:r w:rsidRPr="00E92616">
              <w:rPr>
                <w:rFonts w:ascii="Times New Roman" w:hAnsi="Times New Roman"/>
                <w:sz w:val="22"/>
                <w:szCs w:val="22"/>
                <w:lang w:val="ru-RU"/>
              </w:rPr>
              <w:t>1.</w:t>
            </w:r>
            <w:r w:rsidRPr="00E92616">
              <w:rPr>
                <w:rFonts w:ascii="Times New Roman" w:hAnsi="Times New Roman"/>
                <w:sz w:val="22"/>
                <w:szCs w:val="22"/>
                <w:lang w:val="ru-RU"/>
              </w:rPr>
              <w:tab/>
            </w:r>
            <w:r w:rsidR="00741501" w:rsidRPr="00E92616">
              <w:rPr>
                <w:rFonts w:ascii="Times New Roman" w:hAnsi="Times New Roman"/>
                <w:sz w:val="22"/>
                <w:szCs w:val="22"/>
                <w:lang w:val="ru-RU"/>
              </w:rPr>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r w:rsidRPr="00E92616">
              <w:rPr>
                <w:rFonts w:ascii="Times New Roman" w:hAnsi="Times New Roman"/>
                <w:sz w:val="22"/>
                <w:szCs w:val="22"/>
                <w:lang w:val="ru-RU"/>
              </w:rPr>
              <w:t>;</w:t>
            </w:r>
          </w:p>
          <w:p w14:paraId="33B831A4" w14:textId="6571D37A" w:rsidR="001715CD" w:rsidRPr="00E92616" w:rsidRDefault="001715CD" w:rsidP="001715CD">
            <w:pPr>
              <w:jc w:val="both"/>
              <w:rPr>
                <w:rFonts w:ascii="Times New Roman" w:hAnsi="Times New Roman"/>
                <w:sz w:val="22"/>
                <w:szCs w:val="22"/>
                <w:lang w:val="ru-RU"/>
              </w:rPr>
            </w:pPr>
            <w:r w:rsidRPr="00E92616">
              <w:rPr>
                <w:rFonts w:ascii="Times New Roman" w:hAnsi="Times New Roman"/>
                <w:sz w:val="22"/>
                <w:szCs w:val="22"/>
                <w:lang w:val="ru-RU"/>
              </w:rPr>
              <w:t>2.</w:t>
            </w:r>
            <w:r w:rsidRPr="00E92616">
              <w:rPr>
                <w:rFonts w:ascii="Times New Roman" w:hAnsi="Times New Roman"/>
                <w:sz w:val="22"/>
                <w:szCs w:val="22"/>
                <w:lang w:val="ru-RU"/>
              </w:rPr>
              <w:tab/>
            </w:r>
            <w:r w:rsidR="007F58F0" w:rsidRPr="00E92616">
              <w:rPr>
                <w:rFonts w:ascii="Times New Roman" w:hAnsi="Times New Roman"/>
                <w:sz w:val="22"/>
                <w:szCs w:val="22"/>
                <w:lang w:val="ru-RU"/>
              </w:rPr>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r w:rsidRPr="00E92616">
              <w:rPr>
                <w:rFonts w:ascii="Times New Roman" w:hAnsi="Times New Roman"/>
                <w:sz w:val="22"/>
                <w:szCs w:val="22"/>
                <w:lang w:val="ru-RU"/>
              </w:rPr>
              <w:t>;</w:t>
            </w:r>
          </w:p>
          <w:p w14:paraId="3C55322D" w14:textId="3F1189CB" w:rsidR="001715CD" w:rsidRPr="00E92616" w:rsidRDefault="001715CD" w:rsidP="001715CD">
            <w:pPr>
              <w:jc w:val="both"/>
              <w:rPr>
                <w:rFonts w:ascii="Times New Roman" w:hAnsi="Times New Roman"/>
                <w:sz w:val="22"/>
                <w:szCs w:val="22"/>
                <w:lang w:val="ru-RU"/>
              </w:rPr>
            </w:pPr>
            <w:r w:rsidRPr="00E92616">
              <w:rPr>
                <w:rFonts w:ascii="Times New Roman" w:hAnsi="Times New Roman"/>
                <w:sz w:val="22"/>
                <w:szCs w:val="22"/>
                <w:lang w:val="ru-RU"/>
              </w:rPr>
              <w:t>3.</w:t>
            </w:r>
            <w:r w:rsidRPr="00E92616">
              <w:rPr>
                <w:rFonts w:ascii="Times New Roman" w:hAnsi="Times New Roman"/>
                <w:sz w:val="22"/>
                <w:szCs w:val="22"/>
                <w:lang w:val="ru-RU"/>
              </w:rPr>
              <w:tab/>
            </w:r>
            <w:r w:rsidR="007F58F0" w:rsidRPr="00E92616">
              <w:rPr>
                <w:rFonts w:ascii="Times New Roman" w:hAnsi="Times New Roman"/>
                <w:sz w:val="22"/>
                <w:szCs w:val="22"/>
                <w:lang w:val="ru-RU"/>
              </w:rPr>
              <w:t>Постановление Президента Республики Узбекистан «О мерах по повышению доступности банковских услуг» от 23.03.2018 года № ПП-3620</w:t>
            </w:r>
            <w:r w:rsidRPr="00E92616">
              <w:rPr>
                <w:rFonts w:ascii="Times New Roman" w:hAnsi="Times New Roman"/>
                <w:sz w:val="22"/>
                <w:szCs w:val="22"/>
                <w:lang w:val="ru-RU"/>
              </w:rPr>
              <w:t>;</w:t>
            </w:r>
          </w:p>
          <w:p w14:paraId="7D4D848E" w14:textId="549616A4" w:rsidR="00B12EDB" w:rsidRPr="00E92616" w:rsidRDefault="001715CD" w:rsidP="001715CD">
            <w:pPr>
              <w:jc w:val="both"/>
              <w:rPr>
                <w:rFonts w:ascii="Times New Roman" w:hAnsi="Times New Roman"/>
                <w:sz w:val="22"/>
                <w:szCs w:val="22"/>
                <w:lang w:val="ru-RU"/>
              </w:rPr>
            </w:pPr>
            <w:r w:rsidRPr="00E92616">
              <w:rPr>
                <w:rFonts w:ascii="Times New Roman" w:hAnsi="Times New Roman"/>
                <w:sz w:val="22"/>
                <w:szCs w:val="22"/>
                <w:lang w:val="ru-RU"/>
              </w:rPr>
              <w:t>4.</w:t>
            </w:r>
            <w:r w:rsidRPr="00E92616">
              <w:rPr>
                <w:rFonts w:ascii="Times New Roman" w:hAnsi="Times New Roman"/>
                <w:sz w:val="22"/>
                <w:szCs w:val="22"/>
                <w:lang w:val="ru-RU"/>
              </w:rPr>
              <w:tab/>
            </w:r>
            <w:r w:rsidR="007F58F0" w:rsidRPr="00E92616">
              <w:rPr>
                <w:rFonts w:ascii="Times New Roman" w:hAnsi="Times New Roman"/>
                <w:sz w:val="22"/>
                <w:szCs w:val="22"/>
                <w:lang w:val="ru-RU"/>
              </w:rPr>
              <w:t>Рапорт на имя Председателя Правления АО «Узнацбанк».</w:t>
            </w:r>
          </w:p>
        </w:tc>
      </w:tr>
      <w:tr w:rsidR="00B12EDB" w:rsidRPr="002A5B56" w14:paraId="32A7117F" w14:textId="77777777" w:rsidTr="007C23F6">
        <w:tc>
          <w:tcPr>
            <w:tcW w:w="567" w:type="dxa"/>
            <w:shd w:val="clear" w:color="auto" w:fill="auto"/>
          </w:tcPr>
          <w:p w14:paraId="25F8007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1.4</w:t>
            </w:r>
          </w:p>
        </w:tc>
        <w:tc>
          <w:tcPr>
            <w:tcW w:w="284" w:type="dxa"/>
            <w:shd w:val="clear" w:color="auto" w:fill="auto"/>
          </w:tcPr>
          <w:p w14:paraId="2D17B90D"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8148AD" w14:textId="695C3C91" w:rsidR="00B12EDB" w:rsidRPr="00F47383" w:rsidRDefault="00B12EDB" w:rsidP="007C23F6">
            <w:pPr>
              <w:jc w:val="both"/>
              <w:rPr>
                <w:rFonts w:ascii="Times New Roman" w:hAnsi="Times New Roman"/>
                <w:b/>
                <w:sz w:val="22"/>
                <w:szCs w:val="22"/>
                <w:lang w:val="ru-RU"/>
              </w:rPr>
            </w:pPr>
            <w:r w:rsidRPr="00F47383">
              <w:rPr>
                <w:rFonts w:ascii="Times New Roman" w:hAnsi="Times New Roman"/>
                <w:sz w:val="22"/>
                <w:szCs w:val="22"/>
                <w:lang w:val="ru-RU"/>
              </w:rPr>
              <w:t xml:space="preserve">Стартовая цена </w:t>
            </w:r>
            <w:r w:rsidR="00F22470" w:rsidRPr="00F47383">
              <w:rPr>
                <w:rFonts w:ascii="Times New Roman" w:hAnsi="Times New Roman"/>
                <w:sz w:val="22"/>
                <w:szCs w:val="22"/>
                <w:lang w:val="ru-RU"/>
              </w:rPr>
              <w:t>отбора:</w:t>
            </w:r>
            <w:r w:rsidR="00F47383" w:rsidRPr="00F47383">
              <w:rPr>
                <w:rFonts w:ascii="Times New Roman" w:hAnsi="Times New Roman"/>
                <w:sz w:val="22"/>
                <w:szCs w:val="22"/>
                <w:lang w:val="ru-RU"/>
              </w:rPr>
              <w:t xml:space="preserve"> 548 112 долларов США без учета НДС</w:t>
            </w:r>
          </w:p>
          <w:p w14:paraId="61CDE3BF" w14:textId="47F3CD1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Цены, указанные в предложении</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w:t>
            </w:r>
            <w:r w:rsidRPr="00D23A4A">
              <w:rPr>
                <w:rFonts w:ascii="Times New Roman" w:hAnsi="Times New Roman"/>
                <w:sz w:val="22"/>
                <w:szCs w:val="22"/>
                <w:lang w:val="ru-RU"/>
              </w:rPr>
              <w:br/>
              <w:t>не должны превышать стартовую цену.</w:t>
            </w:r>
          </w:p>
        </w:tc>
      </w:tr>
      <w:tr w:rsidR="00B12EDB" w:rsidRPr="002A5B56" w14:paraId="3F6EE27D" w14:textId="77777777" w:rsidTr="007C23F6">
        <w:tc>
          <w:tcPr>
            <w:tcW w:w="567" w:type="dxa"/>
            <w:shd w:val="clear" w:color="auto" w:fill="auto"/>
          </w:tcPr>
          <w:p w14:paraId="4E56F95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1.5</w:t>
            </w:r>
          </w:p>
        </w:tc>
        <w:tc>
          <w:tcPr>
            <w:tcW w:w="284" w:type="dxa"/>
            <w:shd w:val="clear" w:color="auto" w:fill="auto"/>
          </w:tcPr>
          <w:p w14:paraId="387B4BE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B12EDB" w:rsidRPr="002A5B56" w14:paraId="39A3FB92" w14:textId="77777777" w:rsidTr="007C23F6">
        <w:trPr>
          <w:trHeight w:val="1433"/>
        </w:trPr>
        <w:tc>
          <w:tcPr>
            <w:tcW w:w="567" w:type="dxa"/>
            <w:shd w:val="clear" w:color="auto" w:fill="auto"/>
          </w:tcPr>
          <w:p w14:paraId="1BF3B21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1.6</w:t>
            </w:r>
          </w:p>
        </w:tc>
        <w:tc>
          <w:tcPr>
            <w:tcW w:w="284" w:type="dxa"/>
            <w:shd w:val="clear" w:color="auto" w:fill="auto"/>
          </w:tcPr>
          <w:p w14:paraId="31ED8FA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1ABF9D8" w14:textId="6F0F05FA"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rPr>
              <w:t xml:space="preserve">Основные понятия, использованные в настоящей </w:t>
            </w:r>
            <w:r w:rsidR="00294EA4">
              <w:rPr>
                <w:rFonts w:ascii="Times New Roman" w:hAnsi="Times New Roman"/>
                <w:sz w:val="22"/>
                <w:szCs w:val="22"/>
                <w:lang w:val="ru-RU"/>
              </w:rPr>
              <w:t>закупочной</w:t>
            </w:r>
            <w:r w:rsidR="00294EA4"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w:t>
            </w:r>
          </w:p>
          <w:p w14:paraId="3D9C8B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авансовый платеж</w:t>
            </w:r>
            <w:r w:rsidRPr="00D23A4A">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23A4A">
              <w:rPr>
                <w:rFonts w:ascii="Times New Roman" w:hAnsi="Times New Roman"/>
                <w:sz w:val="22"/>
                <w:szCs w:val="22"/>
                <w:u w:val="single"/>
                <w:lang w:val="ru-RU" w:eastAsia="ru-RU"/>
              </w:rPr>
              <w:t>комиссионный сбор оператора</w:t>
            </w:r>
            <w:r w:rsidRPr="00D23A4A">
              <w:rPr>
                <w:rFonts w:ascii="Times New Roman" w:hAnsi="Times New Roman"/>
                <w:sz w:val="22"/>
                <w:szCs w:val="22"/>
                <w:lang w:val="ru-RU" w:eastAsia="ru-RU"/>
              </w:rPr>
              <w:t xml:space="preserve"> и </w:t>
            </w:r>
            <w:r w:rsidRPr="00D23A4A">
              <w:rPr>
                <w:rFonts w:ascii="Times New Roman" w:hAnsi="Times New Roman"/>
                <w:sz w:val="22"/>
                <w:szCs w:val="22"/>
                <w:u w:val="single"/>
                <w:lang w:val="ru-RU" w:eastAsia="ru-RU"/>
              </w:rPr>
              <w:t>задаток сторон</w:t>
            </w:r>
            <w:r w:rsidRPr="00D23A4A">
              <w:rPr>
                <w:rFonts w:ascii="Times New Roman" w:hAnsi="Times New Roman"/>
                <w:sz w:val="22"/>
                <w:szCs w:val="22"/>
                <w:lang w:val="ru-RU" w:eastAsia="ru-RU"/>
              </w:rPr>
              <w:t>;</w:t>
            </w:r>
          </w:p>
        </w:tc>
      </w:tr>
      <w:tr w:rsidR="00B12EDB" w:rsidRPr="002A5B56" w14:paraId="70DA0AC4" w14:textId="77777777" w:rsidTr="007C23F6">
        <w:tc>
          <w:tcPr>
            <w:tcW w:w="567" w:type="dxa"/>
            <w:shd w:val="clear" w:color="auto" w:fill="auto"/>
          </w:tcPr>
          <w:p w14:paraId="62F6E71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оператор электронной системы государственных закупок (далее - оператор)</w:t>
            </w:r>
            <w:r w:rsidRPr="00D23A4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B12EDB" w:rsidRPr="002A5B56" w14:paraId="66E3A6FA" w14:textId="77777777" w:rsidTr="007C23F6">
        <w:tc>
          <w:tcPr>
            <w:tcW w:w="567" w:type="dxa"/>
            <w:shd w:val="clear" w:color="auto" w:fill="auto"/>
          </w:tcPr>
          <w:p w14:paraId="77DC008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персональный кабинет</w:t>
            </w:r>
            <w:r w:rsidRPr="00D23A4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23A4A">
              <w:rPr>
                <w:rFonts w:ascii="Times New Roman" w:hAnsi="Times New Roman"/>
                <w:sz w:val="22"/>
                <w:szCs w:val="22"/>
                <w:lang w:val="ru-RU" w:eastAsia="ru-RU"/>
              </w:rPr>
              <w:br/>
              <w:t>к размещению или получению необходимой информации;</w:t>
            </w:r>
          </w:p>
        </w:tc>
      </w:tr>
      <w:tr w:rsidR="00B12EDB" w:rsidRPr="002A5B56" w14:paraId="4147950E" w14:textId="77777777" w:rsidTr="007C23F6">
        <w:trPr>
          <w:trHeight w:val="795"/>
        </w:trPr>
        <w:tc>
          <w:tcPr>
            <w:tcW w:w="567" w:type="dxa"/>
            <w:shd w:val="clear" w:color="auto" w:fill="auto"/>
          </w:tcPr>
          <w:p w14:paraId="4689C3D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расчетно-клиринговая палата (далее - РКП)</w:t>
            </w:r>
            <w:r w:rsidRPr="00D23A4A">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12EDB" w:rsidRPr="002A5B56" w14:paraId="68B1DA40" w14:textId="77777777" w:rsidTr="007C23F6">
        <w:tc>
          <w:tcPr>
            <w:tcW w:w="567" w:type="dxa"/>
            <w:shd w:val="clear" w:color="auto" w:fill="auto"/>
          </w:tcPr>
          <w:p w14:paraId="722E238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система государственных закупок (далее - электронная система)</w:t>
            </w:r>
            <w:r w:rsidRPr="00D23A4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12EDB" w:rsidRPr="002A5B56" w14:paraId="03D0E021" w14:textId="77777777" w:rsidTr="007C23F6">
        <w:trPr>
          <w:trHeight w:val="80"/>
        </w:trPr>
        <w:tc>
          <w:tcPr>
            <w:tcW w:w="567" w:type="dxa"/>
            <w:shd w:val="clear" w:color="auto" w:fill="auto"/>
          </w:tcPr>
          <w:p w14:paraId="0A0EA9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государственная закупка</w:t>
            </w:r>
            <w:r w:rsidRPr="00D23A4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12EDB" w:rsidRPr="002A5B56" w14:paraId="2CCADF28" w14:textId="77777777" w:rsidTr="007C23F6">
        <w:trPr>
          <w:trHeight w:val="805"/>
        </w:trPr>
        <w:tc>
          <w:tcPr>
            <w:tcW w:w="567" w:type="dxa"/>
            <w:shd w:val="clear" w:color="auto" w:fill="auto"/>
          </w:tcPr>
          <w:p w14:paraId="7F331306"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2</w:t>
            </w:r>
          </w:p>
        </w:tc>
        <w:tc>
          <w:tcPr>
            <w:tcW w:w="2552" w:type="dxa"/>
            <w:shd w:val="clear" w:color="auto" w:fill="auto"/>
          </w:tcPr>
          <w:p w14:paraId="656DC07E" w14:textId="120E25F3"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 xml:space="preserve">Организаторы электронного </w:t>
            </w:r>
            <w:r w:rsidR="00F22470" w:rsidRPr="00F22470">
              <w:rPr>
                <w:rFonts w:ascii="Times New Roman" w:hAnsi="Times New Roman"/>
                <w:b/>
                <w:sz w:val="22"/>
                <w:szCs w:val="22"/>
                <w:lang w:val="ru-RU"/>
              </w:rPr>
              <w:t>отбора</w:t>
            </w:r>
          </w:p>
        </w:tc>
        <w:tc>
          <w:tcPr>
            <w:tcW w:w="709" w:type="dxa"/>
            <w:shd w:val="clear" w:color="auto" w:fill="auto"/>
          </w:tcPr>
          <w:p w14:paraId="3E7E9098"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2.1</w:t>
            </w:r>
          </w:p>
        </w:tc>
        <w:tc>
          <w:tcPr>
            <w:tcW w:w="284" w:type="dxa"/>
            <w:shd w:val="clear" w:color="auto" w:fill="auto"/>
          </w:tcPr>
          <w:p w14:paraId="187DE38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35EF431" w14:textId="6F254CCA" w:rsidR="00B12EDB" w:rsidRPr="00D23A4A" w:rsidRDefault="00B12EDB">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r w:rsidR="0060488E" w:rsidRPr="00D23A4A">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D23A4A">
              <w:rPr>
                <w:rFonts w:ascii="Times New Roman" w:hAnsi="Times New Roman"/>
                <w:sz w:val="22"/>
                <w:szCs w:val="22"/>
                <w:lang w:val="ru-RU"/>
              </w:rPr>
              <w:t>(далее – «Заказчик»)</w:t>
            </w:r>
            <w:r w:rsidR="00190396" w:rsidRPr="00D23A4A" w:rsidDel="0060488E">
              <w:rPr>
                <w:rFonts w:ascii="Times New Roman" w:hAnsi="Times New Roman"/>
                <w:sz w:val="22"/>
                <w:szCs w:val="22"/>
                <w:lang w:val="ru-RU"/>
              </w:rPr>
              <w:t xml:space="preserve"> </w:t>
            </w:r>
          </w:p>
        </w:tc>
      </w:tr>
      <w:tr w:rsidR="00B12EDB" w:rsidRPr="002A5B56" w14:paraId="643DEAC7" w14:textId="77777777" w:rsidTr="007C23F6">
        <w:tc>
          <w:tcPr>
            <w:tcW w:w="567" w:type="dxa"/>
            <w:shd w:val="clear" w:color="auto" w:fill="auto"/>
          </w:tcPr>
          <w:p w14:paraId="7DDFD5D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2.2</w:t>
            </w:r>
          </w:p>
        </w:tc>
        <w:tc>
          <w:tcPr>
            <w:tcW w:w="284" w:type="dxa"/>
            <w:shd w:val="clear" w:color="auto" w:fill="auto"/>
          </w:tcPr>
          <w:p w14:paraId="7E2C8D73" w14:textId="77777777" w:rsidR="00B12EDB" w:rsidRPr="00D23A4A" w:rsidRDefault="00B12EDB" w:rsidP="007C23F6">
            <w:pPr>
              <w:jc w:val="both"/>
              <w:rPr>
                <w:rFonts w:ascii="Times New Roman" w:hAnsi="Times New Roman"/>
                <w:sz w:val="22"/>
                <w:szCs w:val="22"/>
                <w:lang w:val="ru-RU"/>
              </w:rPr>
            </w:pPr>
          </w:p>
        </w:tc>
        <w:tc>
          <w:tcPr>
            <w:tcW w:w="5987" w:type="dxa"/>
            <w:shd w:val="clear" w:color="auto" w:fill="auto"/>
          </w:tcPr>
          <w:p w14:paraId="29AEC3B3" w14:textId="3C45597F" w:rsidR="00190396" w:rsidRPr="00F47383" w:rsidRDefault="009051DD" w:rsidP="007C23F6">
            <w:pPr>
              <w:jc w:val="both"/>
              <w:rPr>
                <w:rFonts w:ascii="Times New Roman" w:hAnsi="Times New Roman"/>
                <w:sz w:val="22"/>
                <w:szCs w:val="22"/>
                <w:lang w:val="ru-RU"/>
              </w:rPr>
            </w:pPr>
            <w:r w:rsidRPr="00F47383">
              <w:rPr>
                <w:rFonts w:ascii="Times New Roman" w:hAnsi="Times New Roman"/>
                <w:sz w:val="22"/>
                <w:szCs w:val="22"/>
                <w:lang w:val="ru-RU"/>
              </w:rPr>
              <w:t xml:space="preserve">Рабочим органом </w:t>
            </w:r>
            <w:r w:rsidR="00190396" w:rsidRPr="00F47383">
              <w:rPr>
                <w:rFonts w:ascii="Times New Roman" w:hAnsi="Times New Roman"/>
                <w:sz w:val="22"/>
                <w:szCs w:val="22"/>
                <w:lang w:val="ru-RU"/>
              </w:rPr>
              <w:t xml:space="preserve">закупочной комиссии по проведению </w:t>
            </w:r>
            <w:r w:rsidR="00F22470" w:rsidRPr="00F47383">
              <w:rPr>
                <w:rFonts w:ascii="Times New Roman" w:hAnsi="Times New Roman"/>
                <w:sz w:val="22"/>
                <w:szCs w:val="22"/>
                <w:lang w:val="ru-RU"/>
              </w:rPr>
              <w:t>отбора</w:t>
            </w:r>
            <w:r w:rsidR="00190396" w:rsidRPr="00F47383">
              <w:rPr>
                <w:rFonts w:ascii="Times New Roman" w:hAnsi="Times New Roman"/>
                <w:sz w:val="22"/>
                <w:szCs w:val="22"/>
                <w:lang w:val="ru-RU"/>
              </w:rPr>
              <w:t xml:space="preserve"> является:</w:t>
            </w:r>
          </w:p>
          <w:p w14:paraId="0E3B5EF4" w14:textId="3B01E6E5" w:rsidR="00B12EDB" w:rsidRPr="00F47383" w:rsidRDefault="00190396" w:rsidP="007C23F6">
            <w:pPr>
              <w:jc w:val="both"/>
              <w:rPr>
                <w:rFonts w:ascii="Times New Roman" w:hAnsi="Times New Roman"/>
                <w:sz w:val="22"/>
                <w:szCs w:val="22"/>
                <w:lang w:val="ru-RU"/>
              </w:rPr>
            </w:pPr>
            <w:r w:rsidRPr="00F47383">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F47383">
              <w:rPr>
                <w:rFonts w:ascii="Times New Roman" w:hAnsi="Times New Roman"/>
                <w:sz w:val="22"/>
                <w:szCs w:val="22"/>
                <w:lang w:val="ru-RU"/>
              </w:rPr>
              <w:t>.</w:t>
            </w:r>
          </w:p>
          <w:p w14:paraId="16B678F4" w14:textId="5303ADB7" w:rsidR="00B12EDB" w:rsidRPr="00F47383" w:rsidRDefault="00B12EDB" w:rsidP="007C23F6">
            <w:pPr>
              <w:jc w:val="both"/>
              <w:rPr>
                <w:rFonts w:ascii="Times New Roman" w:hAnsi="Times New Roman"/>
                <w:sz w:val="22"/>
                <w:szCs w:val="22"/>
                <w:lang w:val="ru-RU"/>
              </w:rPr>
            </w:pPr>
            <w:r w:rsidRPr="00F47383">
              <w:rPr>
                <w:rFonts w:ascii="Times New Roman" w:hAnsi="Times New Roman"/>
                <w:sz w:val="22"/>
                <w:szCs w:val="22"/>
                <w:lang w:val="ru-RU"/>
              </w:rPr>
              <w:t>Адрес</w:t>
            </w:r>
            <w:r w:rsidR="00190396" w:rsidRPr="00F47383">
              <w:rPr>
                <w:rFonts w:ascii="Times New Roman" w:hAnsi="Times New Roman"/>
                <w:sz w:val="22"/>
                <w:szCs w:val="22"/>
                <w:lang w:val="ru-RU"/>
              </w:rPr>
              <w:t>: Республика Узбекистан 100084, г. Ташкент, проспект А.Темура, 101</w:t>
            </w:r>
            <w:r w:rsidRPr="00F47383">
              <w:rPr>
                <w:rFonts w:ascii="Times New Roman" w:hAnsi="Times New Roman"/>
                <w:sz w:val="22"/>
                <w:szCs w:val="22"/>
                <w:lang w:val="ru-RU"/>
              </w:rPr>
              <w:t>;</w:t>
            </w:r>
          </w:p>
          <w:p w14:paraId="1186DC10" w14:textId="77777777" w:rsidR="00190396" w:rsidRPr="00F47383" w:rsidRDefault="00190396" w:rsidP="007C23F6">
            <w:pPr>
              <w:jc w:val="both"/>
              <w:rPr>
                <w:rFonts w:ascii="Times New Roman" w:hAnsi="Times New Roman"/>
                <w:sz w:val="22"/>
                <w:szCs w:val="22"/>
                <w:lang w:val="ru-RU"/>
              </w:rPr>
            </w:pPr>
            <w:r w:rsidRPr="00F47383">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F47383" w:rsidRDefault="00190396" w:rsidP="007C23F6">
            <w:pPr>
              <w:jc w:val="both"/>
              <w:rPr>
                <w:rFonts w:ascii="Times New Roman" w:hAnsi="Times New Roman"/>
                <w:sz w:val="22"/>
                <w:szCs w:val="22"/>
                <w:lang w:val="ru-RU"/>
              </w:rPr>
            </w:pPr>
            <w:r w:rsidRPr="00F47383">
              <w:rPr>
                <w:rFonts w:ascii="Times New Roman" w:hAnsi="Times New Roman"/>
                <w:sz w:val="22"/>
                <w:szCs w:val="22"/>
                <w:lang w:val="ru-RU"/>
              </w:rPr>
              <w:t>Тел.: +99878 147-15-27</w:t>
            </w:r>
            <w:r w:rsidR="00B12EDB" w:rsidRPr="00F47383">
              <w:rPr>
                <w:rFonts w:ascii="Times New Roman" w:hAnsi="Times New Roman"/>
                <w:sz w:val="22"/>
                <w:szCs w:val="22"/>
                <w:lang w:val="ru-RU"/>
              </w:rPr>
              <w:t>.</w:t>
            </w:r>
          </w:p>
          <w:p w14:paraId="714AF8F6" w14:textId="58DD6E2D" w:rsidR="00190396" w:rsidRPr="00F47383" w:rsidRDefault="00190396" w:rsidP="007C23F6">
            <w:pPr>
              <w:jc w:val="both"/>
              <w:rPr>
                <w:rFonts w:ascii="Times New Roman" w:hAnsi="Times New Roman"/>
                <w:sz w:val="22"/>
                <w:szCs w:val="22"/>
                <w:lang w:val="ru-RU"/>
              </w:rPr>
            </w:pPr>
            <w:r w:rsidRPr="00F47383">
              <w:rPr>
                <w:rFonts w:ascii="Times New Roman" w:hAnsi="Times New Roman"/>
                <w:sz w:val="22"/>
                <w:szCs w:val="22"/>
                <w:lang w:val="ru-RU"/>
              </w:rPr>
              <w:t>Email: </w:t>
            </w:r>
            <w:hyperlink r:id="rId9" w:history="1">
              <w:r w:rsidR="00F47383" w:rsidRPr="00F47383">
                <w:rPr>
                  <w:rStyle w:val="af8"/>
                  <w:rFonts w:ascii="Times New Roman" w:hAnsi="Times New Roman"/>
                  <w:sz w:val="22"/>
                  <w:szCs w:val="22"/>
                  <w:lang w:val="ru-RU"/>
                </w:rPr>
                <w:t>A</w:t>
              </w:r>
              <w:r w:rsidR="00F47383" w:rsidRPr="00F47383">
                <w:rPr>
                  <w:rStyle w:val="af8"/>
                  <w:rFonts w:ascii="Times New Roman" w:hAnsi="Times New Roman"/>
                  <w:sz w:val="22"/>
                  <w:szCs w:val="22"/>
                </w:rPr>
                <w:t>R</w:t>
              </w:r>
              <w:r w:rsidR="00F47383" w:rsidRPr="00F47383">
                <w:rPr>
                  <w:rStyle w:val="af8"/>
                  <w:rFonts w:ascii="Times New Roman" w:hAnsi="Times New Roman"/>
                  <w:sz w:val="22"/>
                  <w:szCs w:val="22"/>
                  <w:lang w:val="ru-RU"/>
                </w:rPr>
                <w:t>Mansurov@nbu.uz</w:t>
              </w:r>
            </w:hyperlink>
          </w:p>
        </w:tc>
      </w:tr>
      <w:tr w:rsidR="00B12EDB" w:rsidRPr="002A5B56" w14:paraId="46FAD02B" w14:textId="77777777" w:rsidTr="007C23F6">
        <w:tc>
          <w:tcPr>
            <w:tcW w:w="567" w:type="dxa"/>
            <w:shd w:val="clear" w:color="auto" w:fill="auto"/>
          </w:tcPr>
          <w:p w14:paraId="3664C66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2.3</w:t>
            </w:r>
          </w:p>
        </w:tc>
        <w:tc>
          <w:tcPr>
            <w:tcW w:w="284" w:type="dxa"/>
            <w:shd w:val="clear" w:color="auto" w:fill="auto"/>
          </w:tcPr>
          <w:p w14:paraId="58CAB3F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F47383" w:rsidRDefault="00B12EDB" w:rsidP="007C23F6">
            <w:pPr>
              <w:jc w:val="both"/>
              <w:rPr>
                <w:rFonts w:ascii="Times New Roman" w:hAnsi="Times New Roman"/>
                <w:sz w:val="22"/>
                <w:szCs w:val="22"/>
                <w:lang w:val="ru-RU"/>
              </w:rPr>
            </w:pPr>
            <w:r w:rsidRPr="00F47383">
              <w:rPr>
                <w:rFonts w:ascii="Times New Roman" w:hAnsi="Times New Roman"/>
                <w:sz w:val="22"/>
                <w:szCs w:val="22"/>
                <w:lang w:val="ru-RU"/>
              </w:rPr>
              <w:t xml:space="preserve">Договородержатель: </w:t>
            </w:r>
            <w:r w:rsidR="00190396" w:rsidRPr="00F47383">
              <w:rPr>
                <w:rFonts w:ascii="Times New Roman" w:hAnsi="Times New Roman"/>
                <w:sz w:val="22"/>
                <w:szCs w:val="22"/>
                <w:lang w:val="ru-RU"/>
              </w:rPr>
              <w:t>АО «Национальный банк внешнеэкономической деятельности Республики Узбекистан»</w:t>
            </w:r>
          </w:p>
        </w:tc>
      </w:tr>
      <w:tr w:rsidR="00B12EDB" w:rsidRPr="002A5B56" w14:paraId="42EED4DF" w14:textId="77777777" w:rsidTr="007C23F6">
        <w:tc>
          <w:tcPr>
            <w:tcW w:w="567" w:type="dxa"/>
            <w:shd w:val="clear" w:color="auto" w:fill="auto"/>
          </w:tcPr>
          <w:p w14:paraId="1F10DBC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2.4</w:t>
            </w:r>
          </w:p>
        </w:tc>
        <w:tc>
          <w:tcPr>
            <w:tcW w:w="284" w:type="dxa"/>
            <w:shd w:val="clear" w:color="auto" w:fill="auto"/>
          </w:tcPr>
          <w:p w14:paraId="1468F5B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9A75183" w14:textId="5919ED0D" w:rsidR="00B12EDB" w:rsidRPr="00F47383" w:rsidRDefault="00B12EDB" w:rsidP="007C23F6">
            <w:pPr>
              <w:jc w:val="both"/>
              <w:rPr>
                <w:rFonts w:ascii="Times New Roman" w:hAnsi="Times New Roman"/>
                <w:sz w:val="22"/>
                <w:szCs w:val="22"/>
                <w:lang w:val="ru-RU"/>
              </w:rPr>
            </w:pPr>
            <w:r w:rsidRPr="00F47383">
              <w:rPr>
                <w:rFonts w:ascii="Times New Roman" w:hAnsi="Times New Roman"/>
                <w:sz w:val="22"/>
                <w:szCs w:val="22"/>
                <w:lang w:val="ru-RU"/>
              </w:rPr>
              <w:t xml:space="preserve">Наименование оператора, который проводит электронный </w:t>
            </w:r>
            <w:r w:rsidR="00A57E70" w:rsidRPr="00F47383">
              <w:rPr>
                <w:rFonts w:ascii="Times New Roman" w:hAnsi="Times New Roman"/>
                <w:sz w:val="22"/>
                <w:szCs w:val="22"/>
                <w:lang w:val="ru-RU"/>
              </w:rPr>
              <w:t>отбор</w:t>
            </w:r>
            <w:r w:rsidRPr="00F47383">
              <w:rPr>
                <w:rFonts w:ascii="Times New Roman" w:hAnsi="Times New Roman"/>
                <w:sz w:val="22"/>
                <w:szCs w:val="22"/>
                <w:lang w:val="ru-RU"/>
              </w:rPr>
              <w:t xml:space="preserve"> и ссылка его веб-сайта: </w:t>
            </w:r>
            <w:r w:rsidR="009523B2" w:rsidRPr="00F47383">
              <w:rPr>
                <w:rStyle w:val="af8"/>
                <w:rFonts w:ascii="Times New Roman" w:hAnsi="Times New Roman"/>
                <w:sz w:val="22"/>
                <w:szCs w:val="22"/>
                <w:u w:val="none"/>
                <w:lang w:val="ru-RU"/>
              </w:rPr>
              <w:t>xt-xarid</w:t>
            </w:r>
            <w:r w:rsidRPr="00F47383">
              <w:rPr>
                <w:rStyle w:val="af8"/>
                <w:rFonts w:ascii="Times New Roman" w:hAnsi="Times New Roman"/>
                <w:sz w:val="22"/>
                <w:szCs w:val="22"/>
                <w:lang w:val="ru-RU"/>
              </w:rPr>
              <w:t>.</w:t>
            </w:r>
            <w:r w:rsidRPr="00F47383">
              <w:rPr>
                <w:rStyle w:val="af8"/>
                <w:rFonts w:ascii="Times New Roman" w:hAnsi="Times New Roman"/>
                <w:sz w:val="22"/>
                <w:szCs w:val="22"/>
              </w:rPr>
              <w:t>uz</w:t>
            </w:r>
            <w:r w:rsidRPr="00F47383">
              <w:rPr>
                <w:rStyle w:val="af8"/>
                <w:rFonts w:ascii="Times New Roman" w:hAnsi="Times New Roman"/>
                <w:sz w:val="22"/>
                <w:szCs w:val="22"/>
                <w:lang w:val="ru-RU"/>
              </w:rPr>
              <w:t>.</w:t>
            </w:r>
          </w:p>
        </w:tc>
      </w:tr>
      <w:tr w:rsidR="00B12EDB" w:rsidRPr="002A5B56" w14:paraId="3EFF32AD" w14:textId="77777777" w:rsidTr="007C23F6">
        <w:tc>
          <w:tcPr>
            <w:tcW w:w="567" w:type="dxa"/>
            <w:shd w:val="clear" w:color="auto" w:fill="auto"/>
          </w:tcPr>
          <w:p w14:paraId="5F69576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2.5</w:t>
            </w:r>
          </w:p>
        </w:tc>
        <w:tc>
          <w:tcPr>
            <w:tcW w:w="284" w:type="dxa"/>
            <w:shd w:val="clear" w:color="auto" w:fill="auto"/>
          </w:tcPr>
          <w:p w14:paraId="37A8BF3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FBBB442" w14:textId="3AD4291C" w:rsidR="00B12EDB" w:rsidRPr="00D23A4A" w:rsidRDefault="00A57E70" w:rsidP="007C23F6">
            <w:pPr>
              <w:jc w:val="both"/>
              <w:rPr>
                <w:rFonts w:ascii="Times New Roman" w:hAnsi="Times New Roman"/>
                <w:sz w:val="22"/>
                <w:szCs w:val="22"/>
                <w:lang w:val="ru-RU"/>
              </w:rPr>
            </w:pPr>
            <w:r>
              <w:rPr>
                <w:rFonts w:ascii="Times New Roman" w:hAnsi="Times New Roman"/>
                <w:sz w:val="22"/>
                <w:szCs w:val="22"/>
                <w:lang w:val="ru-RU"/>
              </w:rPr>
              <w:t>Отбор</w:t>
            </w:r>
            <w:r w:rsidR="00B12EDB" w:rsidRPr="00D23A4A">
              <w:rPr>
                <w:rFonts w:ascii="Times New Roman" w:hAnsi="Times New Roman"/>
                <w:sz w:val="22"/>
                <w:szCs w:val="22"/>
                <w:lang w:val="ru-RU"/>
              </w:rPr>
              <w:t xml:space="preserve"> проводится закупочной комиссией </w:t>
            </w:r>
            <w:r w:rsidR="00B12EDB" w:rsidRPr="00D23A4A">
              <w:rPr>
                <w:rFonts w:ascii="Times New Roman" w:hAnsi="Times New Roman"/>
                <w:sz w:val="22"/>
                <w:szCs w:val="22"/>
                <w:lang w:val="ru-RU"/>
              </w:rPr>
              <w:br/>
              <w:t xml:space="preserve">по проведению </w:t>
            </w:r>
            <w:r>
              <w:rPr>
                <w:rFonts w:ascii="Times New Roman" w:hAnsi="Times New Roman"/>
                <w:sz w:val="22"/>
                <w:szCs w:val="22"/>
                <w:lang w:val="ru-RU"/>
              </w:rPr>
              <w:t>отбора</w:t>
            </w:r>
            <w:r w:rsidR="00B12EDB" w:rsidRPr="00D23A4A">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B12EDB" w:rsidRPr="002A5B56" w14:paraId="69090868" w14:textId="77777777" w:rsidTr="007C23F6">
        <w:tc>
          <w:tcPr>
            <w:tcW w:w="567" w:type="dxa"/>
            <w:shd w:val="clear" w:color="auto" w:fill="auto"/>
          </w:tcPr>
          <w:p w14:paraId="5F47E37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3</w:t>
            </w:r>
          </w:p>
        </w:tc>
        <w:tc>
          <w:tcPr>
            <w:tcW w:w="2552" w:type="dxa"/>
            <w:shd w:val="clear" w:color="auto" w:fill="auto"/>
          </w:tcPr>
          <w:p w14:paraId="63EF785E" w14:textId="79EFD0C1"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 xml:space="preserve">Участники электронного </w:t>
            </w:r>
            <w:r w:rsidR="00F22470" w:rsidRPr="00F22470">
              <w:rPr>
                <w:rFonts w:ascii="Times New Roman" w:hAnsi="Times New Roman"/>
                <w:b/>
                <w:sz w:val="22"/>
                <w:szCs w:val="22"/>
                <w:lang w:val="ru-RU"/>
              </w:rPr>
              <w:t>отбора</w:t>
            </w:r>
          </w:p>
        </w:tc>
        <w:tc>
          <w:tcPr>
            <w:tcW w:w="709" w:type="dxa"/>
            <w:shd w:val="clear" w:color="auto" w:fill="auto"/>
          </w:tcPr>
          <w:p w14:paraId="74E9AA4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3.1</w:t>
            </w:r>
          </w:p>
        </w:tc>
        <w:tc>
          <w:tcPr>
            <w:tcW w:w="284" w:type="dxa"/>
            <w:shd w:val="clear" w:color="auto" w:fill="auto"/>
          </w:tcPr>
          <w:p w14:paraId="43374B5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B528D71" w14:textId="114832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Участником электронного </w:t>
            </w:r>
            <w:r w:rsidR="00A57E70" w:rsidRPr="00A57E70">
              <w:rPr>
                <w:rFonts w:ascii="Times New Roman" w:hAnsi="Times New Roman"/>
                <w:sz w:val="22"/>
                <w:szCs w:val="22"/>
                <w:lang w:val="ru-RU"/>
              </w:rPr>
              <w:t>отбора</w:t>
            </w:r>
            <w:r w:rsidRPr="00D23A4A">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F22470">
              <w:rPr>
                <w:rFonts w:ascii="Times New Roman" w:hAnsi="Times New Roman"/>
                <w:sz w:val="22"/>
                <w:szCs w:val="22"/>
                <w:lang w:val="ru-RU"/>
              </w:rPr>
              <w:t>отборе</w:t>
            </w:r>
            <w:r w:rsidRPr="00D23A4A">
              <w:rPr>
                <w:rFonts w:ascii="Times New Roman" w:hAnsi="Times New Roman"/>
                <w:sz w:val="22"/>
                <w:szCs w:val="22"/>
                <w:lang w:val="ru-RU"/>
              </w:rPr>
              <w:t xml:space="preserve"> в качестве претендента на исполнение государственных закупок.</w:t>
            </w:r>
          </w:p>
        </w:tc>
      </w:tr>
      <w:tr w:rsidR="00B12EDB" w:rsidRPr="002A5B56" w14:paraId="6BF3BCE2" w14:textId="77777777" w:rsidTr="007C23F6">
        <w:tc>
          <w:tcPr>
            <w:tcW w:w="567" w:type="dxa"/>
            <w:shd w:val="clear" w:color="auto" w:fill="auto"/>
          </w:tcPr>
          <w:p w14:paraId="1A946E40"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3.2</w:t>
            </w:r>
          </w:p>
        </w:tc>
        <w:tc>
          <w:tcPr>
            <w:tcW w:w="284" w:type="dxa"/>
            <w:shd w:val="clear" w:color="auto" w:fill="auto"/>
          </w:tcPr>
          <w:p w14:paraId="4F9AC6F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имеет право:</w:t>
            </w:r>
          </w:p>
          <w:p w14:paraId="3EBEC4F3"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p w14:paraId="44221E5D" w14:textId="61F18D95"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B12EDB" w:rsidRPr="002A5B56" w14:paraId="4AD8C4BD" w14:textId="77777777" w:rsidTr="007C23F6">
        <w:tc>
          <w:tcPr>
            <w:tcW w:w="567" w:type="dxa"/>
            <w:shd w:val="clear" w:color="auto" w:fill="auto"/>
          </w:tcPr>
          <w:p w14:paraId="00A227E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3.3</w:t>
            </w:r>
          </w:p>
        </w:tc>
        <w:tc>
          <w:tcPr>
            <w:tcW w:w="284" w:type="dxa"/>
            <w:shd w:val="clear" w:color="auto" w:fill="auto"/>
          </w:tcPr>
          <w:p w14:paraId="156B6DF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обязан:</w:t>
            </w:r>
          </w:p>
          <w:p w14:paraId="7B802AD9"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представлять предложения и документы, соответствующие требованиям </w:t>
            </w:r>
            <w:r w:rsidR="00294EA4">
              <w:rPr>
                <w:rFonts w:ascii="Times New Roman" w:hAnsi="Times New Roman"/>
                <w:sz w:val="22"/>
                <w:szCs w:val="22"/>
                <w:lang w:val="ru-RU"/>
              </w:rPr>
              <w:t>закупочной</w:t>
            </w:r>
            <w:r w:rsidR="00294EA4" w:rsidRPr="00D23A4A">
              <w:rPr>
                <w:rFonts w:ascii="Times New Roman" w:hAnsi="Times New Roman"/>
                <w:sz w:val="22"/>
                <w:szCs w:val="22"/>
                <w:lang w:val="ru-RU"/>
              </w:rPr>
              <w:t xml:space="preserve"> </w:t>
            </w:r>
            <w:r w:rsidRPr="00D23A4A">
              <w:rPr>
                <w:rFonts w:ascii="Times New Roman" w:hAnsi="Times New Roman"/>
                <w:sz w:val="22"/>
                <w:szCs w:val="22"/>
                <w:lang w:val="ru-RU"/>
              </w:rPr>
              <w:t xml:space="preserve">документации, и нести </w:t>
            </w:r>
            <w:r w:rsidRPr="00D23A4A">
              <w:rPr>
                <w:rFonts w:ascii="Times New Roman" w:hAnsi="Times New Roman"/>
                <w:sz w:val="22"/>
                <w:szCs w:val="22"/>
                <w:lang w:val="ru-RU"/>
              </w:rPr>
              <w:lastRenderedPageBreak/>
              <w:t>ответственность за достоверность предоставленной информации;</w:t>
            </w:r>
          </w:p>
          <w:p w14:paraId="268B91F4" w14:textId="761EA21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D23A4A" w:rsidRDefault="007E0A84" w:rsidP="007C23F6">
            <w:pPr>
              <w:jc w:val="both"/>
              <w:rPr>
                <w:rFonts w:ascii="Times New Roman" w:hAnsi="Times New Roman"/>
                <w:sz w:val="22"/>
                <w:szCs w:val="22"/>
                <w:lang w:val="ru-RU"/>
              </w:rPr>
            </w:pPr>
            <w:r w:rsidRPr="00D23A4A">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tc>
      </w:tr>
      <w:tr w:rsidR="00B12EDB" w:rsidRPr="002A5B56" w14:paraId="5ADFE82D" w14:textId="77777777" w:rsidTr="007C23F6">
        <w:trPr>
          <w:trHeight w:val="734"/>
        </w:trPr>
        <w:tc>
          <w:tcPr>
            <w:tcW w:w="567" w:type="dxa"/>
            <w:shd w:val="clear" w:color="auto" w:fill="auto"/>
          </w:tcPr>
          <w:p w14:paraId="79006E6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3.4</w:t>
            </w:r>
          </w:p>
        </w:tc>
        <w:tc>
          <w:tcPr>
            <w:tcW w:w="284" w:type="dxa"/>
            <w:shd w:val="clear" w:color="auto" w:fill="auto"/>
          </w:tcPr>
          <w:p w14:paraId="6D8563D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имеющий конфликт интересов </w:t>
            </w:r>
            <w:r w:rsidRPr="00D23A4A">
              <w:rPr>
                <w:rFonts w:ascii="Times New Roman" w:hAnsi="Times New Roman"/>
                <w:sz w:val="22"/>
                <w:szCs w:val="22"/>
                <w:lang w:val="ru-RU"/>
              </w:rPr>
              <w:br/>
              <w:t>с Заказчиком, не может быть участником государственных закупок.</w:t>
            </w:r>
          </w:p>
        </w:tc>
      </w:tr>
      <w:tr w:rsidR="00B12EDB" w:rsidRPr="002A5B56" w14:paraId="0ABA9B05" w14:textId="77777777" w:rsidTr="007C23F6">
        <w:tc>
          <w:tcPr>
            <w:tcW w:w="567" w:type="dxa"/>
            <w:shd w:val="clear" w:color="auto" w:fill="auto"/>
          </w:tcPr>
          <w:p w14:paraId="5ADAF158"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4</w:t>
            </w:r>
          </w:p>
        </w:tc>
        <w:tc>
          <w:tcPr>
            <w:tcW w:w="2552" w:type="dxa"/>
            <w:shd w:val="clear" w:color="auto" w:fill="auto"/>
          </w:tcPr>
          <w:p w14:paraId="1C69A57F" w14:textId="59F4210B"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Допуск к электронному </w:t>
            </w:r>
            <w:r w:rsidR="0039491D">
              <w:rPr>
                <w:rFonts w:ascii="Times New Roman" w:hAnsi="Times New Roman"/>
                <w:b/>
                <w:sz w:val="22"/>
                <w:szCs w:val="22"/>
                <w:lang w:val="ru-RU"/>
              </w:rPr>
              <w:t>отбору</w:t>
            </w:r>
          </w:p>
        </w:tc>
        <w:tc>
          <w:tcPr>
            <w:tcW w:w="709" w:type="dxa"/>
            <w:shd w:val="clear" w:color="auto" w:fill="auto"/>
          </w:tcPr>
          <w:p w14:paraId="1BFEBB8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4.1</w:t>
            </w:r>
          </w:p>
        </w:tc>
        <w:tc>
          <w:tcPr>
            <w:tcW w:w="284" w:type="dxa"/>
            <w:shd w:val="clear" w:color="auto" w:fill="auto"/>
          </w:tcPr>
          <w:p w14:paraId="166CDAF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9194D62" w14:textId="02F5F3D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Допуск заказчиков и участников к электронному </w:t>
            </w:r>
            <w:r w:rsidR="0001014B">
              <w:rPr>
                <w:rFonts w:ascii="Times New Roman" w:hAnsi="Times New Roman"/>
                <w:sz w:val="22"/>
                <w:szCs w:val="22"/>
                <w:lang w:val="ru-RU"/>
              </w:rPr>
              <w:t>отбор</w:t>
            </w:r>
            <w:r w:rsidRPr="00D23A4A">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B12EDB" w:rsidRPr="002A5B56" w14:paraId="4550C7F1" w14:textId="77777777" w:rsidTr="007C23F6">
        <w:tc>
          <w:tcPr>
            <w:tcW w:w="567" w:type="dxa"/>
            <w:shd w:val="clear" w:color="auto" w:fill="auto"/>
          </w:tcPr>
          <w:p w14:paraId="33D9D04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4.2</w:t>
            </w:r>
          </w:p>
        </w:tc>
        <w:tc>
          <w:tcPr>
            <w:tcW w:w="284" w:type="dxa"/>
            <w:shd w:val="clear" w:color="auto" w:fill="auto"/>
          </w:tcPr>
          <w:p w14:paraId="09C834F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A56CEE" w14:textId="33BDA2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и участники осуществляют свое участие в 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B12EDB" w:rsidRPr="002A5B56" w14:paraId="4BC5083F" w14:textId="77777777" w:rsidTr="007C23F6">
        <w:tc>
          <w:tcPr>
            <w:tcW w:w="567" w:type="dxa"/>
            <w:shd w:val="clear" w:color="auto" w:fill="auto"/>
          </w:tcPr>
          <w:p w14:paraId="47134E7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4.3</w:t>
            </w:r>
          </w:p>
        </w:tc>
        <w:tc>
          <w:tcPr>
            <w:tcW w:w="284" w:type="dxa"/>
            <w:shd w:val="clear" w:color="auto" w:fill="auto"/>
          </w:tcPr>
          <w:p w14:paraId="40D6183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Электронная система оператора осуществляет </w:t>
            </w:r>
            <w:r w:rsidRPr="00D23A4A">
              <w:rPr>
                <w:rFonts w:ascii="Times New Roman" w:hAnsi="Times New Roman"/>
                <w:sz w:val="22"/>
                <w:szCs w:val="22"/>
                <w:lang w:val="ru-RU"/>
              </w:rPr>
              <w:br/>
              <w:t>в автоматическом режиме:</w:t>
            </w:r>
          </w:p>
          <w:p w14:paraId="5B39EF8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проведение электронных закупок;</w:t>
            </w:r>
          </w:p>
          <w:p w14:paraId="0AE01C1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регистрацию сделки и формирование договора.</w:t>
            </w:r>
          </w:p>
        </w:tc>
      </w:tr>
      <w:tr w:rsidR="00B12EDB" w:rsidRPr="00D23A4A" w14:paraId="3D59693F" w14:textId="77777777" w:rsidTr="007C23F6">
        <w:tc>
          <w:tcPr>
            <w:tcW w:w="567" w:type="dxa"/>
            <w:shd w:val="clear" w:color="auto" w:fill="auto"/>
          </w:tcPr>
          <w:p w14:paraId="60DA433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4.4</w:t>
            </w:r>
          </w:p>
        </w:tc>
        <w:tc>
          <w:tcPr>
            <w:tcW w:w="284" w:type="dxa"/>
            <w:shd w:val="clear" w:color="auto" w:fill="auto"/>
          </w:tcPr>
          <w:p w14:paraId="0EF475D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правомочность на заключение договора;</w:t>
            </w:r>
          </w:p>
          <w:p w14:paraId="49F657BF"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D23A4A" w:rsidRDefault="00B12EDB" w:rsidP="007C23F6">
            <w:pPr>
              <w:pStyle w:val="afff4"/>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Участник подтверждает в анкете-заявлении сведения </w:t>
            </w:r>
            <w:r w:rsidRPr="00D23A4A">
              <w:rPr>
                <w:rFonts w:ascii="Times New Roman" w:hAnsi="Times New Roman"/>
                <w:sz w:val="22"/>
                <w:szCs w:val="22"/>
                <w:u w:val="single"/>
                <w:lang w:val="ru-RU"/>
              </w:rPr>
              <w:t>об отсутствии введенных в его отношении процедур банкротства</w:t>
            </w:r>
            <w:r w:rsidRPr="00D23A4A">
              <w:rPr>
                <w:rFonts w:ascii="Times New Roman" w:hAnsi="Times New Roman"/>
                <w:sz w:val="22"/>
                <w:szCs w:val="22"/>
                <w:lang w:val="ru-RU"/>
              </w:rPr>
              <w:t xml:space="preserve">, а также </w:t>
            </w:r>
            <w:r w:rsidRPr="00D23A4A">
              <w:rPr>
                <w:rFonts w:ascii="Times New Roman" w:hAnsi="Times New Roman"/>
                <w:sz w:val="22"/>
                <w:szCs w:val="22"/>
                <w:u w:val="single"/>
                <w:lang w:val="ru-RU"/>
              </w:rPr>
              <w:t>отсутствии у него просроченной задолженности по уплате налогов и сборов</w:t>
            </w:r>
            <w:r w:rsidRPr="00D23A4A">
              <w:rPr>
                <w:rFonts w:ascii="Times New Roman" w:hAnsi="Times New Roman"/>
                <w:sz w:val="22"/>
                <w:szCs w:val="22"/>
                <w:lang w:val="ru-RU"/>
              </w:rPr>
              <w:t>.</w:t>
            </w:r>
          </w:p>
          <w:p w14:paraId="469CF918" w14:textId="23B7AC99"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23A4A">
              <w:rPr>
                <w:rFonts w:ascii="Times New Roman" w:hAnsi="Times New Roman"/>
                <w:sz w:val="22"/>
                <w:szCs w:val="22"/>
                <w:u w:val="single"/>
                <w:lang w:val="ru-RU"/>
              </w:rPr>
              <w:t>Единого реестра недобросовестных исполнителей</w:t>
            </w:r>
            <w:r w:rsidRPr="00D23A4A">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b/>
                <w:sz w:val="22"/>
                <w:szCs w:val="22"/>
                <w:lang w:val="ru-RU"/>
              </w:rPr>
              <w:t>Оператор:</w:t>
            </w:r>
          </w:p>
          <w:p w14:paraId="7C3634F7"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открывает участникам отдельные лицевые счета в РКП;</w:t>
            </w:r>
          </w:p>
          <w:p w14:paraId="469AD7E6"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создает участникам персональные кабинеты.</w:t>
            </w:r>
          </w:p>
        </w:tc>
      </w:tr>
      <w:tr w:rsidR="00B12EDB" w:rsidRPr="002A5B56" w14:paraId="77ED47CF" w14:textId="77777777" w:rsidTr="007C23F6">
        <w:tc>
          <w:tcPr>
            <w:tcW w:w="567" w:type="dxa"/>
            <w:shd w:val="clear" w:color="auto" w:fill="auto"/>
          </w:tcPr>
          <w:p w14:paraId="2A2775CC"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5</w:t>
            </w:r>
          </w:p>
        </w:tc>
        <w:tc>
          <w:tcPr>
            <w:tcW w:w="2552" w:type="dxa"/>
            <w:shd w:val="clear" w:color="auto" w:fill="auto"/>
          </w:tcPr>
          <w:p w14:paraId="46DED9C4" w14:textId="022D530D"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Порядок участия в </w:t>
            </w:r>
            <w:r w:rsidR="0039491D" w:rsidRPr="0039491D">
              <w:rPr>
                <w:rFonts w:ascii="Times New Roman" w:hAnsi="Times New Roman"/>
                <w:b/>
                <w:sz w:val="22"/>
                <w:szCs w:val="22"/>
                <w:lang w:val="ru-RU"/>
              </w:rPr>
              <w:t>отборе</w:t>
            </w:r>
            <w:r w:rsidRPr="00D23A4A">
              <w:rPr>
                <w:rFonts w:ascii="Times New Roman" w:hAnsi="Times New Roman"/>
                <w:b/>
                <w:sz w:val="22"/>
                <w:szCs w:val="22"/>
                <w:lang w:val="ru-RU"/>
              </w:rPr>
              <w:t xml:space="preserve"> и представления обеспечения </w:t>
            </w:r>
            <w:r w:rsidRPr="00D23A4A">
              <w:rPr>
                <w:rFonts w:ascii="Times New Roman" w:hAnsi="Times New Roman"/>
                <w:b/>
                <w:sz w:val="22"/>
                <w:szCs w:val="22"/>
                <w:lang w:val="ru-RU"/>
              </w:rPr>
              <w:lastRenderedPageBreak/>
              <w:t>предложения</w:t>
            </w:r>
          </w:p>
        </w:tc>
        <w:tc>
          <w:tcPr>
            <w:tcW w:w="709" w:type="dxa"/>
            <w:shd w:val="clear" w:color="auto" w:fill="auto"/>
          </w:tcPr>
          <w:p w14:paraId="6E55190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lastRenderedPageBreak/>
              <w:t>5.1</w:t>
            </w:r>
          </w:p>
        </w:tc>
        <w:tc>
          <w:tcPr>
            <w:tcW w:w="284" w:type="dxa"/>
            <w:shd w:val="clear" w:color="auto" w:fill="auto"/>
          </w:tcPr>
          <w:p w14:paraId="51AF1AA8" w14:textId="77777777" w:rsidR="00B12EDB" w:rsidRPr="00D23A4A" w:rsidRDefault="00B12EDB" w:rsidP="007C23F6">
            <w:pPr>
              <w:rPr>
                <w:rFonts w:ascii="Times New Roman" w:hAnsi="Times New Roman"/>
                <w:sz w:val="22"/>
                <w:szCs w:val="22"/>
                <w:lang w:val="ru-RU"/>
              </w:rPr>
            </w:pPr>
          </w:p>
          <w:p w14:paraId="459E808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CB5077D" w14:textId="65DF6B6A"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Способ </w:t>
            </w:r>
            <w:r w:rsidRPr="00D23A4A">
              <w:rPr>
                <w:rFonts w:ascii="Times New Roman" w:hAnsi="Times New Roman"/>
                <w:b/>
                <w:sz w:val="22"/>
                <w:szCs w:val="22"/>
                <w:lang w:val="ru-RU"/>
              </w:rPr>
              <w:t>обеспечения предложения</w:t>
            </w:r>
            <w:r w:rsidRPr="00D23A4A">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определяется </w:t>
            </w:r>
            <w:r w:rsidR="007E0A84" w:rsidRPr="00D23A4A">
              <w:rPr>
                <w:rFonts w:ascii="Times New Roman" w:hAnsi="Times New Roman"/>
                <w:sz w:val="22"/>
                <w:szCs w:val="22"/>
                <w:lang w:val="ru-RU"/>
              </w:rPr>
              <w:t xml:space="preserve">закупочной комиссией </w:t>
            </w:r>
            <w:r w:rsidRPr="00D23A4A">
              <w:rPr>
                <w:rFonts w:ascii="Times New Roman" w:hAnsi="Times New Roman"/>
                <w:sz w:val="22"/>
                <w:szCs w:val="22"/>
                <w:lang w:val="ru-RU"/>
              </w:rPr>
              <w:t xml:space="preserve">согласно </w:t>
            </w:r>
            <w:r w:rsidRPr="00D23A4A">
              <w:rPr>
                <w:rFonts w:ascii="Times New Roman" w:hAnsi="Times New Roman"/>
                <w:sz w:val="22"/>
                <w:szCs w:val="22"/>
                <w:lang w:val="ru-RU"/>
              </w:rPr>
              <w:lastRenderedPageBreak/>
              <w:t>нормативно-правовым актам, регулирующим процедуры электронных государственных закупок</w:t>
            </w:r>
            <w:r w:rsidR="007E0A84" w:rsidRPr="00D23A4A">
              <w:rPr>
                <w:rFonts w:ascii="Times New Roman" w:hAnsi="Times New Roman"/>
                <w:sz w:val="22"/>
                <w:szCs w:val="22"/>
                <w:lang w:val="ru-RU"/>
              </w:rPr>
              <w:t>.</w:t>
            </w:r>
          </w:p>
        </w:tc>
      </w:tr>
      <w:tr w:rsidR="00B12EDB" w:rsidRPr="002A5B56" w14:paraId="7B2F5E61" w14:textId="77777777" w:rsidTr="007C23F6">
        <w:tc>
          <w:tcPr>
            <w:tcW w:w="567" w:type="dxa"/>
            <w:shd w:val="clear" w:color="auto" w:fill="auto"/>
          </w:tcPr>
          <w:p w14:paraId="64E8C4B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5.2</w:t>
            </w:r>
          </w:p>
        </w:tc>
        <w:tc>
          <w:tcPr>
            <w:tcW w:w="284" w:type="dxa"/>
            <w:shd w:val="clear" w:color="auto" w:fill="auto"/>
          </w:tcPr>
          <w:p w14:paraId="36344FD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FE8F66E" w14:textId="7FBE2B21" w:rsidR="00B12EDB" w:rsidRPr="00F47383"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Для участия в 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w:t>
            </w:r>
            <w:r w:rsidRPr="00F47383">
              <w:rPr>
                <w:rFonts w:ascii="Times New Roman" w:hAnsi="Times New Roman"/>
                <w:sz w:val="22"/>
                <w:szCs w:val="22"/>
                <w:lang w:val="ru-RU"/>
              </w:rPr>
              <w:t>участник:</w:t>
            </w:r>
          </w:p>
          <w:p w14:paraId="77429A52" w14:textId="43C24A2E" w:rsidR="00B12EDB" w:rsidRPr="00F47383" w:rsidRDefault="00B12EDB" w:rsidP="007C23F6">
            <w:pPr>
              <w:jc w:val="both"/>
              <w:rPr>
                <w:rFonts w:ascii="Times New Roman" w:hAnsi="Times New Roman"/>
                <w:sz w:val="22"/>
                <w:szCs w:val="22"/>
                <w:lang w:val="ru-RU"/>
              </w:rPr>
            </w:pPr>
            <w:r w:rsidRPr="00F47383">
              <w:rPr>
                <w:rFonts w:ascii="Times New Roman" w:hAnsi="Times New Roman"/>
                <w:sz w:val="22"/>
                <w:szCs w:val="22"/>
                <w:lang w:val="ru-RU"/>
              </w:rPr>
              <w:t xml:space="preserve">- проходит регистрацию на сайте </w:t>
            </w:r>
            <w:r w:rsidR="009523B2" w:rsidRPr="00F47383">
              <w:rPr>
                <w:rFonts w:ascii="Times New Roman" w:hAnsi="Times New Roman"/>
                <w:i/>
                <w:sz w:val="22"/>
                <w:szCs w:val="22"/>
                <w:u w:val="single"/>
                <w:lang w:val="ru-RU"/>
              </w:rPr>
              <w:t>xt-xarid.</w:t>
            </w:r>
            <w:r w:rsidRPr="00F47383">
              <w:rPr>
                <w:rFonts w:ascii="Times New Roman" w:hAnsi="Times New Roman"/>
                <w:i/>
                <w:sz w:val="22"/>
                <w:szCs w:val="22"/>
                <w:u w:val="single"/>
                <w:lang w:val="ru-RU"/>
              </w:rPr>
              <w:t>uz</w:t>
            </w:r>
            <w:r w:rsidRPr="00F47383">
              <w:rPr>
                <w:rFonts w:ascii="Times New Roman" w:hAnsi="Times New Roman"/>
                <w:sz w:val="22"/>
                <w:szCs w:val="22"/>
                <w:lang w:val="ru-RU"/>
              </w:rPr>
              <w:t xml:space="preserve"> </w:t>
            </w:r>
            <w:r w:rsidRPr="00F47383">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D23A4A" w:rsidRDefault="00B12EDB" w:rsidP="007C23F6">
            <w:pPr>
              <w:jc w:val="both"/>
              <w:rPr>
                <w:rFonts w:ascii="Times New Roman" w:hAnsi="Times New Roman"/>
                <w:sz w:val="22"/>
                <w:szCs w:val="22"/>
                <w:lang w:val="ru-RU"/>
              </w:rPr>
            </w:pPr>
            <w:r w:rsidRPr="00F47383">
              <w:rPr>
                <w:rFonts w:ascii="Times New Roman" w:hAnsi="Times New Roman"/>
                <w:sz w:val="22"/>
                <w:szCs w:val="22"/>
                <w:lang w:val="ru-RU"/>
              </w:rPr>
              <w:t>- после завершения процесса регистрации в РКП открывается лицевой счет для участника. Участники</w:t>
            </w:r>
            <w:r w:rsidRPr="00D23A4A">
              <w:rPr>
                <w:rFonts w:ascii="Times New Roman" w:hAnsi="Times New Roman"/>
                <w:sz w:val="22"/>
                <w:szCs w:val="22"/>
                <w:lang w:val="ru-RU"/>
              </w:rPr>
              <w:t xml:space="preserve">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после подробного ознакомления с условиями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участник подает заявку на участие в 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12EDB" w:rsidRPr="002A5B56" w14:paraId="767DB5E2" w14:textId="77777777" w:rsidTr="007C23F6">
        <w:tc>
          <w:tcPr>
            <w:tcW w:w="567" w:type="dxa"/>
            <w:shd w:val="clear" w:color="auto" w:fill="auto"/>
          </w:tcPr>
          <w:p w14:paraId="6344BA0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5.3</w:t>
            </w:r>
          </w:p>
        </w:tc>
        <w:tc>
          <w:tcPr>
            <w:tcW w:w="284" w:type="dxa"/>
            <w:shd w:val="clear" w:color="auto" w:fill="auto"/>
          </w:tcPr>
          <w:p w14:paraId="26C01D6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истечение срока действия обеспечения предложения;</w:t>
            </w:r>
          </w:p>
          <w:p w14:paraId="2836D010" w14:textId="3B1E2E5A"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вступление в силу договора о государственных закупках</w:t>
            </w:r>
          </w:p>
          <w:p w14:paraId="59D8AED5" w14:textId="40EBEF20"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 отмена электронного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w:t>
            </w:r>
          </w:p>
          <w:p w14:paraId="68B803FB" w14:textId="77777777" w:rsidR="00B12EDB" w:rsidRPr="00D23A4A" w:rsidRDefault="00B12EDB" w:rsidP="007C23F6">
            <w:pPr>
              <w:jc w:val="both"/>
              <w:rPr>
                <w:rFonts w:ascii="Times New Roman" w:hAnsi="Times New Roman"/>
                <w:color w:val="FF0000"/>
                <w:sz w:val="22"/>
                <w:szCs w:val="22"/>
                <w:lang w:val="ru-RU"/>
              </w:rPr>
            </w:pPr>
            <w:r w:rsidRPr="00D23A4A">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B12EDB" w:rsidRPr="002A5B56" w14:paraId="2C075BBE" w14:textId="77777777" w:rsidTr="007C23F6">
        <w:tc>
          <w:tcPr>
            <w:tcW w:w="567" w:type="dxa"/>
            <w:shd w:val="clear" w:color="auto" w:fill="auto"/>
          </w:tcPr>
          <w:p w14:paraId="4FB7890D"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5.4</w:t>
            </w:r>
          </w:p>
        </w:tc>
        <w:tc>
          <w:tcPr>
            <w:tcW w:w="284" w:type="dxa"/>
            <w:shd w:val="clear" w:color="auto" w:fill="auto"/>
          </w:tcPr>
          <w:p w14:paraId="57860FA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D148344" w14:textId="2BB215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После заключения договора в результате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D23A4A">
              <w:rPr>
                <w:rFonts w:ascii="Times New Roman" w:hAnsi="Times New Roman"/>
                <w:b/>
                <w:i/>
                <w:sz w:val="22"/>
                <w:szCs w:val="22"/>
                <w:lang w:val="ru-RU"/>
              </w:rPr>
              <w:t>исполнителя</w:t>
            </w:r>
            <w:r w:rsidRPr="00D23A4A">
              <w:rPr>
                <w:rFonts w:ascii="Times New Roman" w:hAnsi="Times New Roman"/>
                <w:sz w:val="22"/>
                <w:szCs w:val="22"/>
                <w:lang w:val="ru-RU"/>
              </w:rPr>
              <w:t>.</w:t>
            </w:r>
          </w:p>
          <w:p w14:paraId="45B6F8B1" w14:textId="714D6891"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 итогам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из суммы авансовых платежей участника портал взимает </w:t>
            </w:r>
            <w:r w:rsidRPr="00D23A4A">
              <w:rPr>
                <w:rFonts w:ascii="Times New Roman" w:hAnsi="Times New Roman"/>
                <w:b/>
                <w:sz w:val="22"/>
                <w:szCs w:val="22"/>
                <w:u w:val="single"/>
                <w:lang w:val="ru-RU"/>
              </w:rPr>
              <w:t>комиссионный сбор</w:t>
            </w:r>
            <w:r w:rsidRPr="00D23A4A">
              <w:rPr>
                <w:rFonts w:ascii="Times New Roman" w:hAnsi="Times New Roman"/>
                <w:sz w:val="22"/>
                <w:szCs w:val="22"/>
                <w:lang w:val="ru-RU"/>
              </w:rPr>
              <w:t xml:space="preserve"> оператора от фактической суммы сделки.</w:t>
            </w:r>
          </w:p>
          <w:p w14:paraId="176F8328"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B12EDB" w:rsidRPr="002A5B56" w14:paraId="3BE576E1" w14:textId="77777777" w:rsidTr="007C23F6">
        <w:tc>
          <w:tcPr>
            <w:tcW w:w="567" w:type="dxa"/>
            <w:shd w:val="clear" w:color="auto" w:fill="auto"/>
          </w:tcPr>
          <w:p w14:paraId="31574311"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6</w:t>
            </w:r>
          </w:p>
        </w:tc>
        <w:tc>
          <w:tcPr>
            <w:tcW w:w="2552" w:type="dxa"/>
            <w:shd w:val="clear" w:color="auto" w:fill="auto"/>
          </w:tcPr>
          <w:p w14:paraId="7BB4C21B" w14:textId="76668111" w:rsidR="00B12EDB" w:rsidRPr="00D23A4A" w:rsidRDefault="00B12EDB" w:rsidP="007C23F6">
            <w:pPr>
              <w:ind w:left="-99"/>
              <w:rPr>
                <w:rFonts w:ascii="Times New Roman" w:hAnsi="Times New Roman"/>
                <w:b/>
                <w:sz w:val="22"/>
                <w:szCs w:val="22"/>
                <w:lang w:val="ru-RU"/>
              </w:rPr>
            </w:pPr>
            <w:r w:rsidRPr="00D23A4A">
              <w:rPr>
                <w:rFonts w:ascii="Times New Roman" w:hAnsi="Times New Roman"/>
                <w:b/>
                <w:sz w:val="22"/>
                <w:szCs w:val="22"/>
                <w:lang w:val="ru-RU"/>
              </w:rPr>
              <w:t xml:space="preserve">Порядок оценки </w:t>
            </w:r>
            <w:r w:rsidR="000D028F" w:rsidRPr="000D028F">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6.1</w:t>
            </w:r>
          </w:p>
        </w:tc>
        <w:tc>
          <w:tcPr>
            <w:tcW w:w="284" w:type="dxa"/>
            <w:shd w:val="clear" w:color="auto" w:fill="auto"/>
          </w:tcPr>
          <w:p w14:paraId="4AF909BB"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EF71A35" w14:textId="7A2AB24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При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w:t>
            </w:r>
          </w:p>
          <w:p w14:paraId="78B543D5" w14:textId="53075FDB"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w:t>
            </w:r>
            <w:r w:rsidRPr="00D23A4A">
              <w:rPr>
                <w:rFonts w:ascii="Times New Roman" w:hAnsi="Times New Roman"/>
                <w:sz w:val="22"/>
                <w:szCs w:val="22"/>
                <w:lang w:val="ru-RU"/>
              </w:rPr>
              <w:lastRenderedPageBreak/>
              <w:t>соответствия сведений в прикрепленных файлах сведениям, указанным</w:t>
            </w:r>
            <w:r w:rsidR="000D028F">
              <w:rPr>
                <w:rFonts w:ascii="Times New Roman" w:hAnsi="Times New Roman"/>
                <w:sz w:val="22"/>
                <w:szCs w:val="22"/>
                <w:lang w:val="ru-RU"/>
              </w:rPr>
              <w:t xml:space="preserve"> </w:t>
            </w:r>
            <w:r w:rsidR="00903801">
              <w:rPr>
                <w:rFonts w:ascii="Times New Roman" w:hAnsi="Times New Roman"/>
                <w:sz w:val="22"/>
                <w:szCs w:val="22"/>
                <w:lang w:val="ru-RU"/>
              </w:rPr>
              <w:t xml:space="preserve">в </w:t>
            </w:r>
            <w:r w:rsidRPr="00D23A4A">
              <w:rPr>
                <w:rFonts w:ascii="Times New Roman" w:hAnsi="Times New Roman"/>
                <w:sz w:val="22"/>
                <w:szCs w:val="22"/>
                <w:lang w:val="ru-RU"/>
              </w:rPr>
              <w:t>предложении</w:t>
            </w:r>
            <w:r w:rsidR="00903801">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участника, осуществляется ответственным секретарем закупочной комиссии.</w:t>
            </w:r>
          </w:p>
        </w:tc>
      </w:tr>
      <w:tr w:rsidR="00B12EDB" w:rsidRPr="002A5B56" w14:paraId="387B4E35" w14:textId="77777777" w:rsidTr="007C23F6">
        <w:tc>
          <w:tcPr>
            <w:tcW w:w="567" w:type="dxa"/>
            <w:shd w:val="clear" w:color="auto" w:fill="auto"/>
          </w:tcPr>
          <w:p w14:paraId="6D0E5F5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6.2</w:t>
            </w:r>
          </w:p>
        </w:tc>
        <w:tc>
          <w:tcPr>
            <w:tcW w:w="284" w:type="dxa"/>
            <w:shd w:val="clear" w:color="auto" w:fill="auto"/>
          </w:tcPr>
          <w:p w14:paraId="59EFED5C"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6471CD58" w14:textId="42371AF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предложений</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осуществляется в следующей последовательности:</w:t>
            </w:r>
          </w:p>
          <w:p w14:paraId="7CDF8A86" w14:textId="765AD080"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проверка оформления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в соответствии с требованиями, указанными в </w:t>
            </w:r>
            <w:r w:rsidR="00903801">
              <w:rPr>
                <w:rFonts w:ascii="Times New Roman" w:hAnsi="Times New Roman"/>
                <w:color w:val="000000" w:themeColor="text1"/>
                <w:sz w:val="22"/>
                <w:szCs w:val="22"/>
                <w:lang w:val="ru-RU"/>
              </w:rPr>
              <w:t>закупочной</w:t>
            </w:r>
            <w:r w:rsidR="00903801" w:rsidRPr="00D23A4A">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документации;</w:t>
            </w:r>
          </w:p>
          <w:p w14:paraId="26D2238D"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соответствия участника квалификационным требованиям;</w:t>
            </w:r>
          </w:p>
          <w:p w14:paraId="66AAAF36" w14:textId="14FDA694"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технической части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w:t>
            </w:r>
          </w:p>
          <w:p w14:paraId="3D10A666" w14:textId="3CA5C691"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ценовой части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w:t>
            </w:r>
          </w:p>
          <w:p w14:paraId="42CC7397" w14:textId="62C41DB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не ранее подведения итогов оценки предыдущей части предложения.</w:t>
            </w:r>
          </w:p>
        </w:tc>
      </w:tr>
      <w:tr w:rsidR="00B12EDB" w:rsidRPr="002A5B56" w14:paraId="19406C6D" w14:textId="77777777" w:rsidTr="007C23F6">
        <w:tc>
          <w:tcPr>
            <w:tcW w:w="567" w:type="dxa"/>
            <w:shd w:val="clear" w:color="auto" w:fill="auto"/>
          </w:tcPr>
          <w:p w14:paraId="6D7425B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6.3</w:t>
            </w:r>
          </w:p>
        </w:tc>
        <w:tc>
          <w:tcPr>
            <w:tcW w:w="284" w:type="dxa"/>
            <w:shd w:val="clear" w:color="auto" w:fill="auto"/>
          </w:tcPr>
          <w:p w14:paraId="66900DA3"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3F68242B" w14:textId="1A29071A"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Перечень документов, </w:t>
            </w:r>
            <w:r w:rsidR="009523B2" w:rsidRPr="00D23A4A">
              <w:rPr>
                <w:rFonts w:ascii="Times New Roman" w:hAnsi="Times New Roman"/>
                <w:color w:val="000000" w:themeColor="text1"/>
                <w:sz w:val="22"/>
                <w:szCs w:val="22"/>
                <w:lang w:val="ru-RU"/>
              </w:rPr>
              <w:t>оформляемых</w:t>
            </w:r>
            <w:r w:rsidRPr="00D23A4A">
              <w:rPr>
                <w:rFonts w:ascii="Times New Roman" w:hAnsi="Times New Roman"/>
                <w:color w:val="000000" w:themeColor="text1"/>
                <w:sz w:val="22"/>
                <w:szCs w:val="22"/>
                <w:lang w:val="ru-RU"/>
              </w:rPr>
              <w:t xml:space="preserve"> участниками электронного</w:t>
            </w:r>
            <w:r w:rsidR="008F784D">
              <w:rPr>
                <w:rFonts w:ascii="Times New Roman" w:hAnsi="Times New Roman"/>
                <w:color w:val="000000" w:themeColor="text1"/>
                <w:sz w:val="22"/>
                <w:szCs w:val="22"/>
                <w:lang w:val="ru-RU"/>
              </w:rPr>
              <w:t xml:space="preserve"> отбора</w:t>
            </w:r>
            <w:r w:rsidRPr="00D23A4A">
              <w:rPr>
                <w:rFonts w:ascii="Times New Roman" w:hAnsi="Times New Roman"/>
                <w:color w:val="000000" w:themeColor="text1"/>
                <w:sz w:val="22"/>
                <w:szCs w:val="22"/>
                <w:lang w:val="ru-RU"/>
              </w:rPr>
              <w:t xml:space="preserve"> представлен в приложении №1 (формы №1,2,3,4,5</w:t>
            </w:r>
            <w:r w:rsidR="00BA5530" w:rsidRPr="00D23A4A">
              <w:rPr>
                <w:rFonts w:ascii="Times New Roman" w:hAnsi="Times New Roman"/>
                <w:color w:val="000000" w:themeColor="text1"/>
                <w:sz w:val="22"/>
                <w:szCs w:val="22"/>
                <w:lang w:val="ru-RU"/>
              </w:rPr>
              <w:t>,</w:t>
            </w:r>
            <w:r w:rsidR="0055072A">
              <w:rPr>
                <w:rFonts w:ascii="Times New Roman" w:hAnsi="Times New Roman"/>
                <w:color w:val="000000" w:themeColor="text1"/>
                <w:sz w:val="22"/>
                <w:szCs w:val="22"/>
                <w:lang w:val="ru-RU"/>
              </w:rPr>
              <w:t>6</w:t>
            </w:r>
            <w:r w:rsidRPr="00D23A4A">
              <w:rPr>
                <w:rFonts w:ascii="Times New Roman" w:hAnsi="Times New Roman"/>
                <w:color w:val="000000" w:themeColor="text1"/>
                <w:sz w:val="22"/>
                <w:szCs w:val="22"/>
                <w:lang w:val="ru-RU"/>
              </w:rPr>
              <w:t>) к настоящей инструкции.</w:t>
            </w:r>
          </w:p>
        </w:tc>
      </w:tr>
      <w:tr w:rsidR="00B12EDB" w:rsidRPr="002A5B56" w14:paraId="3E00157E" w14:textId="77777777" w:rsidTr="007C23F6">
        <w:tc>
          <w:tcPr>
            <w:tcW w:w="567" w:type="dxa"/>
            <w:shd w:val="clear" w:color="auto" w:fill="auto"/>
          </w:tcPr>
          <w:p w14:paraId="578C4D2A"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D23A4A" w:rsidRDefault="00B12EDB" w:rsidP="007C23F6">
            <w:pPr>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6.4</w:t>
            </w:r>
          </w:p>
        </w:tc>
        <w:tc>
          <w:tcPr>
            <w:tcW w:w="284" w:type="dxa"/>
            <w:shd w:val="clear" w:color="auto" w:fill="auto"/>
          </w:tcPr>
          <w:p w14:paraId="58BC42DE"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95E3410" w14:textId="6CAA6123"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предложений</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и определение победителя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 xml:space="preserve"> производятся на основании последовательности, порядка, критериев и метода, изложенных в </w:t>
            </w:r>
            <w:r w:rsidR="001D687F">
              <w:rPr>
                <w:rFonts w:ascii="Times New Roman" w:hAnsi="Times New Roman"/>
                <w:color w:val="000000" w:themeColor="text1"/>
                <w:sz w:val="22"/>
                <w:szCs w:val="22"/>
                <w:lang w:val="ru-RU"/>
              </w:rPr>
              <w:t>закупочной</w:t>
            </w:r>
            <w:r w:rsidR="001D687F" w:rsidRPr="00D23A4A">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документации (Приложение № 2).</w:t>
            </w:r>
          </w:p>
        </w:tc>
      </w:tr>
      <w:tr w:rsidR="00B12EDB" w:rsidRPr="002A5B56" w14:paraId="4C2E7405" w14:textId="77777777" w:rsidTr="007C23F6">
        <w:tc>
          <w:tcPr>
            <w:tcW w:w="567" w:type="dxa"/>
            <w:shd w:val="clear" w:color="auto" w:fill="auto"/>
          </w:tcPr>
          <w:p w14:paraId="244547C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6.5</w:t>
            </w:r>
          </w:p>
        </w:tc>
        <w:tc>
          <w:tcPr>
            <w:tcW w:w="284" w:type="dxa"/>
            <w:shd w:val="clear" w:color="auto" w:fill="auto"/>
          </w:tcPr>
          <w:p w14:paraId="586A9A4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CAE3572" w14:textId="6D35D769"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Участник отстраняется от участия в </w:t>
            </w:r>
            <w:r w:rsidR="0039491D" w:rsidRPr="0065327A">
              <w:rPr>
                <w:rFonts w:ascii="Times New Roman" w:hAnsi="Times New Roman"/>
                <w:sz w:val="22"/>
                <w:szCs w:val="22"/>
                <w:lang w:val="ru-RU"/>
              </w:rPr>
              <w:t>отборе</w:t>
            </w:r>
            <w:r w:rsidRPr="0065327A">
              <w:rPr>
                <w:rFonts w:ascii="Times New Roman" w:hAnsi="Times New Roman"/>
                <w:sz w:val="22"/>
                <w:szCs w:val="22"/>
                <w:lang w:val="ru-RU"/>
              </w:rPr>
              <w:t>, если:</w:t>
            </w:r>
          </w:p>
          <w:p w14:paraId="1245161B"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 у него имеется просроченная задолженность </w:t>
            </w:r>
            <w:r w:rsidRPr="0065327A">
              <w:rPr>
                <w:rFonts w:ascii="Times New Roman" w:hAnsi="Times New Roman"/>
                <w:sz w:val="22"/>
                <w:szCs w:val="22"/>
                <w:lang w:val="ru-RU"/>
              </w:rPr>
              <w:br/>
              <w:t>по уплате налогов и сборов;</w:t>
            </w:r>
          </w:p>
          <w:p w14:paraId="32481112"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в отношении него введены процедуры банкротства;</w:t>
            </w:r>
          </w:p>
          <w:p w14:paraId="11C39E1B" w14:textId="160E6ECB"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 участник не соответствует квалификационным, техническим и коммерческим требованиям </w:t>
            </w:r>
            <w:r w:rsidR="0017368D" w:rsidRPr="0065327A">
              <w:rPr>
                <w:rFonts w:ascii="Times New Roman" w:hAnsi="Times New Roman"/>
                <w:sz w:val="22"/>
                <w:szCs w:val="22"/>
                <w:lang w:val="ru-RU"/>
              </w:rPr>
              <w:t>закупочной</w:t>
            </w:r>
            <w:r w:rsidRPr="0065327A">
              <w:rPr>
                <w:rFonts w:ascii="Times New Roman" w:hAnsi="Times New Roman"/>
                <w:sz w:val="22"/>
                <w:szCs w:val="22"/>
                <w:lang w:val="ru-RU"/>
              </w:rPr>
              <w:t xml:space="preserve"> документации;</w:t>
            </w:r>
          </w:p>
          <w:p w14:paraId="18953EFD"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65327A" w:rsidRDefault="00B12EDB">
            <w:pPr>
              <w:jc w:val="both"/>
              <w:rPr>
                <w:rFonts w:ascii="Times New Roman" w:hAnsi="Times New Roman"/>
                <w:sz w:val="22"/>
                <w:szCs w:val="22"/>
                <w:lang w:val="ru-RU"/>
              </w:rPr>
            </w:pPr>
            <w:r w:rsidRPr="0065327A">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65327A">
              <w:rPr>
                <w:rFonts w:ascii="Times New Roman" w:hAnsi="Times New Roman"/>
                <w:sz w:val="22"/>
                <w:szCs w:val="22"/>
                <w:lang w:val="ru-RU"/>
              </w:rPr>
              <w:t>в срок,</w:t>
            </w:r>
            <w:r w:rsidR="006F08D6" w:rsidRPr="0065327A">
              <w:rPr>
                <w:rFonts w:ascii="Times New Roman" w:hAnsi="Times New Roman"/>
                <w:sz w:val="22"/>
                <w:szCs w:val="22"/>
                <w:lang w:val="ru-RU"/>
              </w:rPr>
              <w:t xml:space="preserve"> </w:t>
            </w:r>
            <w:r w:rsidRPr="0065327A">
              <w:rPr>
                <w:rFonts w:ascii="Times New Roman" w:hAnsi="Times New Roman"/>
                <w:sz w:val="22"/>
                <w:szCs w:val="22"/>
                <w:lang w:val="ru-RU"/>
              </w:rPr>
              <w:t xml:space="preserve">не соответствует требованиям </w:t>
            </w:r>
            <w:r w:rsidR="001D687F" w:rsidRPr="0065327A">
              <w:rPr>
                <w:rFonts w:ascii="Times New Roman" w:hAnsi="Times New Roman"/>
                <w:sz w:val="22"/>
                <w:szCs w:val="22"/>
                <w:lang w:val="ru-RU"/>
              </w:rPr>
              <w:t xml:space="preserve">закупочной </w:t>
            </w:r>
            <w:r w:rsidRPr="0065327A">
              <w:rPr>
                <w:rFonts w:ascii="Times New Roman" w:hAnsi="Times New Roman"/>
                <w:sz w:val="22"/>
                <w:szCs w:val="22"/>
                <w:lang w:val="ru-RU"/>
              </w:rPr>
              <w:t>документации;</w:t>
            </w:r>
          </w:p>
          <w:p w14:paraId="0872BA80" w14:textId="5E9734EA"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65327A">
              <w:rPr>
                <w:rFonts w:ascii="Times New Roman" w:hAnsi="Times New Roman"/>
                <w:sz w:val="22"/>
                <w:szCs w:val="22"/>
                <w:lang w:val="ru-RU"/>
              </w:rPr>
              <w:t>отбора</w:t>
            </w:r>
            <w:r w:rsidRPr="0065327A">
              <w:rPr>
                <w:rFonts w:ascii="Times New Roman" w:hAnsi="Times New Roman"/>
                <w:sz w:val="22"/>
                <w:szCs w:val="22"/>
                <w:lang w:val="ru-RU"/>
              </w:rPr>
              <w:t>.</w:t>
            </w:r>
          </w:p>
          <w:p w14:paraId="3469715B" w14:textId="77777777" w:rsidR="00B12EDB" w:rsidRPr="0065327A" w:rsidRDefault="00B12EDB" w:rsidP="007C23F6">
            <w:pPr>
              <w:jc w:val="both"/>
              <w:rPr>
                <w:rFonts w:ascii="Times New Roman" w:hAnsi="Times New Roman"/>
                <w:sz w:val="22"/>
                <w:szCs w:val="22"/>
                <w:lang w:val="ru-RU"/>
              </w:rPr>
            </w:pPr>
            <w:r w:rsidRPr="0065327A">
              <w:rPr>
                <w:rFonts w:ascii="Times New Roman" w:hAnsi="Times New Roman"/>
                <w:sz w:val="22"/>
                <w:szCs w:val="22"/>
                <w:lang w:val="ru-RU"/>
              </w:rPr>
              <w:t xml:space="preserve">Решение об отстранении участника от участия </w:t>
            </w:r>
            <w:r w:rsidRPr="0065327A">
              <w:rPr>
                <w:rFonts w:ascii="Times New Roman" w:hAnsi="Times New Roman"/>
                <w:sz w:val="22"/>
                <w:szCs w:val="22"/>
                <w:lang w:val="ru-RU"/>
              </w:rPr>
              <w:br/>
            </w:r>
            <w:r w:rsidRPr="0065327A">
              <w:rPr>
                <w:rFonts w:ascii="Times New Roman" w:hAnsi="Times New Roman"/>
                <w:sz w:val="22"/>
                <w:szCs w:val="22"/>
                <w:lang w:val="ru-RU"/>
              </w:rPr>
              <w:lastRenderedPageBreak/>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12EDB" w:rsidRPr="002A5B56" w14:paraId="216E39BB" w14:textId="77777777" w:rsidTr="007C23F6">
        <w:tc>
          <w:tcPr>
            <w:tcW w:w="567" w:type="dxa"/>
            <w:shd w:val="clear" w:color="auto" w:fill="auto"/>
          </w:tcPr>
          <w:p w14:paraId="2D25B3F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6.6</w:t>
            </w:r>
          </w:p>
        </w:tc>
        <w:tc>
          <w:tcPr>
            <w:tcW w:w="284" w:type="dxa"/>
            <w:shd w:val="clear" w:color="auto" w:fill="auto"/>
          </w:tcPr>
          <w:p w14:paraId="3C18C5BA"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D663642" w14:textId="10E1373E"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 </w:t>
            </w:r>
            <w:r w:rsidR="001D687F">
              <w:rPr>
                <w:rFonts w:ascii="Times New Roman" w:hAnsi="Times New Roman"/>
                <w:color w:val="000000" w:themeColor="text1"/>
                <w:sz w:val="22"/>
                <w:szCs w:val="22"/>
                <w:lang w:val="ru-RU"/>
              </w:rPr>
              <w:t>П</w:t>
            </w:r>
            <w:r w:rsidRPr="00D23A4A">
              <w:rPr>
                <w:rFonts w:ascii="Times New Roman" w:hAnsi="Times New Roman"/>
                <w:color w:val="000000" w:themeColor="text1"/>
                <w:sz w:val="22"/>
                <w:szCs w:val="22"/>
                <w:lang w:val="ru-RU"/>
              </w:rPr>
              <w:t>редложение</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признается надлежаще оформленным, если оно соответствует требованиям Закона и </w:t>
            </w:r>
            <w:r w:rsidR="001D687F">
              <w:rPr>
                <w:rFonts w:ascii="Times New Roman" w:hAnsi="Times New Roman"/>
                <w:color w:val="000000" w:themeColor="text1"/>
                <w:sz w:val="22"/>
                <w:szCs w:val="22"/>
                <w:lang w:val="ru-RU"/>
              </w:rPr>
              <w:t xml:space="preserve">закупочной </w:t>
            </w:r>
            <w:r w:rsidRPr="00D23A4A">
              <w:rPr>
                <w:rFonts w:ascii="Times New Roman" w:hAnsi="Times New Roman"/>
                <w:color w:val="000000" w:themeColor="text1"/>
                <w:sz w:val="22"/>
                <w:szCs w:val="22"/>
                <w:lang w:val="ru-RU"/>
              </w:rPr>
              <w:t>документации. Решение ответственного секретаря закупочной комиссии о признании предложения</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12EDB" w:rsidRPr="002A5B56" w14:paraId="798C2635" w14:textId="77777777" w:rsidTr="007C23F6">
        <w:tc>
          <w:tcPr>
            <w:tcW w:w="567" w:type="dxa"/>
            <w:shd w:val="clear" w:color="auto" w:fill="auto"/>
          </w:tcPr>
          <w:p w14:paraId="1CA97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6.7</w:t>
            </w:r>
          </w:p>
          <w:p w14:paraId="3F95B4C8" w14:textId="77777777" w:rsidR="00BA5530" w:rsidRPr="00D23A4A" w:rsidRDefault="00BA5530" w:rsidP="007C23F6">
            <w:pPr>
              <w:jc w:val="center"/>
              <w:rPr>
                <w:rFonts w:ascii="Times New Roman" w:hAnsi="Times New Roman"/>
                <w:sz w:val="22"/>
                <w:szCs w:val="22"/>
                <w:lang w:val="ru-RU"/>
              </w:rPr>
            </w:pPr>
          </w:p>
          <w:p w14:paraId="187900B5" w14:textId="77777777" w:rsidR="00BA5530" w:rsidRPr="00D23A4A" w:rsidRDefault="00BA5530" w:rsidP="007C23F6">
            <w:pPr>
              <w:jc w:val="center"/>
              <w:rPr>
                <w:rFonts w:ascii="Times New Roman" w:hAnsi="Times New Roman"/>
                <w:sz w:val="22"/>
                <w:szCs w:val="22"/>
                <w:lang w:val="ru-RU"/>
              </w:rPr>
            </w:pPr>
          </w:p>
          <w:p w14:paraId="3F0DB7D1" w14:textId="77777777" w:rsidR="00BA5530" w:rsidRPr="00D23A4A" w:rsidRDefault="00BA5530" w:rsidP="007C23F6">
            <w:pPr>
              <w:jc w:val="center"/>
              <w:rPr>
                <w:rFonts w:ascii="Times New Roman" w:hAnsi="Times New Roman"/>
                <w:sz w:val="22"/>
                <w:szCs w:val="22"/>
                <w:lang w:val="ru-RU"/>
              </w:rPr>
            </w:pPr>
          </w:p>
          <w:p w14:paraId="2A2681A3" w14:textId="77777777" w:rsidR="00BA5530" w:rsidRPr="00D23A4A" w:rsidRDefault="00BA5530" w:rsidP="007C23F6">
            <w:pPr>
              <w:jc w:val="center"/>
              <w:rPr>
                <w:rFonts w:ascii="Times New Roman" w:hAnsi="Times New Roman"/>
                <w:sz w:val="22"/>
                <w:szCs w:val="22"/>
                <w:lang w:val="ru-RU"/>
              </w:rPr>
            </w:pPr>
          </w:p>
          <w:p w14:paraId="6EBDE3F2" w14:textId="77777777" w:rsidR="00BA5530" w:rsidRPr="00D23A4A" w:rsidRDefault="00BA5530" w:rsidP="007C23F6">
            <w:pPr>
              <w:jc w:val="center"/>
              <w:rPr>
                <w:rFonts w:ascii="Times New Roman" w:hAnsi="Times New Roman"/>
                <w:sz w:val="22"/>
                <w:szCs w:val="22"/>
                <w:lang w:val="ru-RU"/>
              </w:rPr>
            </w:pPr>
          </w:p>
          <w:p w14:paraId="5C9DA661" w14:textId="52BA3382" w:rsidR="00BA5530" w:rsidRPr="00D23A4A" w:rsidRDefault="00BA5530" w:rsidP="007C23F6">
            <w:pPr>
              <w:jc w:val="center"/>
              <w:rPr>
                <w:rFonts w:ascii="Times New Roman" w:hAnsi="Times New Roman"/>
                <w:sz w:val="22"/>
                <w:szCs w:val="22"/>
                <w:lang w:val="ru-RU"/>
              </w:rPr>
            </w:pPr>
            <w:r w:rsidRPr="00D23A4A">
              <w:rPr>
                <w:rFonts w:ascii="Times New Roman" w:hAnsi="Times New Roman"/>
                <w:sz w:val="22"/>
                <w:szCs w:val="22"/>
                <w:lang w:val="ru-RU"/>
              </w:rPr>
              <w:t>6.8</w:t>
            </w:r>
          </w:p>
        </w:tc>
        <w:tc>
          <w:tcPr>
            <w:tcW w:w="284" w:type="dxa"/>
            <w:shd w:val="clear" w:color="auto" w:fill="auto"/>
          </w:tcPr>
          <w:p w14:paraId="2704B2F4"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7A51FAB3" w14:textId="3241D4E3"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Во время оценки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Закупочная комиссия может запрашивать у участников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699945F7" w:rsidR="00BA5530" w:rsidRPr="00D23A4A" w:rsidRDefault="00BA5530" w:rsidP="00BA5530">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Срок рассмотрения и оценки предложений участников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 xml:space="preserve"> не может </w:t>
            </w:r>
            <w:r w:rsidRPr="00FA4D30">
              <w:rPr>
                <w:rFonts w:ascii="Times New Roman" w:hAnsi="Times New Roman"/>
                <w:sz w:val="22"/>
                <w:szCs w:val="22"/>
                <w:lang w:val="ru-RU"/>
              </w:rPr>
              <w:t xml:space="preserve">превышать </w:t>
            </w:r>
            <w:r w:rsidR="0053020C" w:rsidRPr="00FA4D30">
              <w:rPr>
                <w:rFonts w:ascii="Times New Roman" w:hAnsi="Times New Roman"/>
                <w:sz w:val="22"/>
                <w:szCs w:val="22"/>
                <w:lang w:val="ru-RU"/>
              </w:rPr>
              <w:t>10</w:t>
            </w:r>
            <w:r w:rsidRPr="00FA4D30">
              <w:rPr>
                <w:rFonts w:ascii="Times New Roman" w:hAnsi="Times New Roman"/>
                <w:sz w:val="22"/>
                <w:szCs w:val="22"/>
                <w:lang w:val="ru-RU"/>
              </w:rPr>
              <w:t xml:space="preserve"> (</w:t>
            </w:r>
            <w:r w:rsidR="0053020C" w:rsidRPr="00FA4D30">
              <w:rPr>
                <w:rFonts w:ascii="Times New Roman" w:hAnsi="Times New Roman"/>
                <w:sz w:val="22"/>
                <w:szCs w:val="22"/>
                <w:lang w:val="ru-RU"/>
              </w:rPr>
              <w:t>десяти</w:t>
            </w:r>
            <w:r w:rsidRPr="00FA4D30">
              <w:rPr>
                <w:rFonts w:ascii="Times New Roman" w:hAnsi="Times New Roman"/>
                <w:sz w:val="22"/>
                <w:szCs w:val="22"/>
                <w:lang w:val="ru-RU"/>
              </w:rPr>
              <w:t xml:space="preserve">) рабочих </w:t>
            </w:r>
            <w:r w:rsidRPr="00D23A4A">
              <w:rPr>
                <w:rFonts w:ascii="Times New Roman" w:hAnsi="Times New Roman"/>
                <w:color w:val="000000" w:themeColor="text1"/>
                <w:sz w:val="22"/>
                <w:szCs w:val="22"/>
                <w:lang w:val="ru-RU"/>
              </w:rPr>
              <w:t xml:space="preserve">дней с момента окончания подачи </w:t>
            </w:r>
            <w:r w:rsidR="000D028F" w:rsidRPr="000D028F">
              <w:rPr>
                <w:rFonts w:ascii="Times New Roman" w:hAnsi="Times New Roman"/>
                <w:color w:val="000000" w:themeColor="text1"/>
                <w:sz w:val="22"/>
                <w:szCs w:val="22"/>
                <w:lang w:val="ru-RU"/>
              </w:rPr>
              <w:t>электронного отбора</w:t>
            </w:r>
            <w:r w:rsidRPr="00D23A4A">
              <w:rPr>
                <w:rFonts w:ascii="Times New Roman" w:hAnsi="Times New Roman"/>
                <w:color w:val="000000" w:themeColor="text1"/>
                <w:sz w:val="22"/>
                <w:szCs w:val="22"/>
                <w:lang w:val="ru-RU"/>
              </w:rPr>
              <w:t>.</w:t>
            </w:r>
          </w:p>
        </w:tc>
      </w:tr>
      <w:tr w:rsidR="00B12EDB" w:rsidRPr="002A5B56" w14:paraId="5C5142AF" w14:textId="77777777" w:rsidTr="007C23F6">
        <w:trPr>
          <w:trHeight w:val="801"/>
        </w:trPr>
        <w:tc>
          <w:tcPr>
            <w:tcW w:w="567" w:type="dxa"/>
            <w:shd w:val="clear" w:color="auto" w:fill="auto"/>
          </w:tcPr>
          <w:p w14:paraId="3C7578DA"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7</w:t>
            </w:r>
          </w:p>
        </w:tc>
        <w:tc>
          <w:tcPr>
            <w:tcW w:w="2552" w:type="dxa"/>
            <w:shd w:val="clear" w:color="auto" w:fill="auto"/>
          </w:tcPr>
          <w:p w14:paraId="01AA2415" w14:textId="4FD7931A"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Подача предложения для участия в электронном </w:t>
            </w:r>
            <w:r w:rsidR="00F5634D">
              <w:rPr>
                <w:rFonts w:ascii="Times New Roman" w:hAnsi="Times New Roman"/>
                <w:b/>
                <w:sz w:val="22"/>
                <w:szCs w:val="22"/>
                <w:lang w:val="ru-RU"/>
              </w:rPr>
              <w:t>отборе</w:t>
            </w:r>
          </w:p>
        </w:tc>
        <w:tc>
          <w:tcPr>
            <w:tcW w:w="709" w:type="dxa"/>
            <w:shd w:val="clear" w:color="auto" w:fill="auto"/>
          </w:tcPr>
          <w:p w14:paraId="7736E7C8" w14:textId="77777777" w:rsidR="00B12EDB" w:rsidRPr="00D23A4A" w:rsidRDefault="00B12EDB" w:rsidP="007C23F6">
            <w:pPr>
              <w:tabs>
                <w:tab w:val="center" w:pos="246"/>
              </w:tabs>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7.1</w:t>
            </w:r>
          </w:p>
        </w:tc>
        <w:tc>
          <w:tcPr>
            <w:tcW w:w="284" w:type="dxa"/>
            <w:shd w:val="clear" w:color="auto" w:fill="auto"/>
          </w:tcPr>
          <w:p w14:paraId="1066DFAB" w14:textId="77777777" w:rsidR="00B12EDB" w:rsidRPr="00D23A4A" w:rsidRDefault="00B12EDB" w:rsidP="007C23F6">
            <w:pPr>
              <w:rPr>
                <w:rFonts w:ascii="Times New Roman" w:hAnsi="Times New Roman"/>
                <w:color w:val="000000" w:themeColor="text1"/>
                <w:sz w:val="22"/>
                <w:szCs w:val="22"/>
                <w:lang w:val="ru-RU"/>
              </w:rPr>
            </w:pPr>
          </w:p>
        </w:tc>
        <w:tc>
          <w:tcPr>
            <w:tcW w:w="5987" w:type="dxa"/>
            <w:shd w:val="clear" w:color="auto" w:fill="auto"/>
          </w:tcPr>
          <w:p w14:paraId="559F5373" w14:textId="10BD0B9E"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Предложение на участие в </w:t>
            </w:r>
            <w:r w:rsidR="0039491D" w:rsidRPr="0039491D">
              <w:rPr>
                <w:rFonts w:ascii="Times New Roman" w:hAnsi="Times New Roman"/>
                <w:color w:val="000000" w:themeColor="text1"/>
                <w:sz w:val="22"/>
                <w:szCs w:val="22"/>
                <w:lang w:val="ru-RU"/>
              </w:rPr>
              <w:t>отборе</w:t>
            </w:r>
            <w:r w:rsidRPr="00D23A4A">
              <w:rPr>
                <w:rFonts w:ascii="Times New Roman" w:hAnsi="Times New Roman"/>
                <w:color w:val="000000" w:themeColor="text1"/>
                <w:sz w:val="22"/>
                <w:szCs w:val="22"/>
                <w:lang w:val="ru-RU"/>
              </w:rPr>
              <w:t xml:space="preserve"> составляется</w:t>
            </w:r>
            <w:r w:rsidR="007173AA">
              <w:rPr>
                <w:rFonts w:ascii="Times New Roman" w:hAnsi="Times New Roman"/>
                <w:color w:val="000000" w:themeColor="text1"/>
                <w:sz w:val="22"/>
                <w:szCs w:val="22"/>
                <w:lang w:val="ru-RU"/>
              </w:rPr>
              <w:t xml:space="preserve"> преимущественно</w:t>
            </w:r>
            <w:r w:rsidR="00F63001" w:rsidRPr="000D028F">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на государственном</w:t>
            </w:r>
            <w:r w:rsidR="0027148C" w:rsidRPr="00D23A4A">
              <w:rPr>
                <w:rFonts w:ascii="Times New Roman" w:hAnsi="Times New Roman"/>
                <w:color w:val="000000" w:themeColor="text1"/>
                <w:sz w:val="22"/>
                <w:szCs w:val="22"/>
                <w:lang w:val="ru-RU"/>
              </w:rPr>
              <w:t xml:space="preserve"> </w:t>
            </w:r>
            <w:r w:rsidR="00F63001">
              <w:rPr>
                <w:rFonts w:ascii="Times New Roman" w:hAnsi="Times New Roman"/>
                <w:color w:val="000000" w:themeColor="text1"/>
                <w:sz w:val="22"/>
                <w:szCs w:val="22"/>
                <w:lang w:val="ru-RU"/>
              </w:rPr>
              <w:t xml:space="preserve">или </w:t>
            </w:r>
            <w:r w:rsidRPr="00D23A4A">
              <w:rPr>
                <w:rFonts w:ascii="Times New Roman" w:hAnsi="Times New Roman"/>
                <w:color w:val="000000" w:themeColor="text1"/>
                <w:sz w:val="22"/>
                <w:szCs w:val="22"/>
                <w:lang w:val="ru-RU"/>
              </w:rPr>
              <w:t>русском</w:t>
            </w:r>
            <w:r w:rsidR="00F63001">
              <w:rPr>
                <w:rFonts w:ascii="Times New Roman" w:hAnsi="Times New Roman"/>
                <w:color w:val="000000" w:themeColor="text1"/>
                <w:sz w:val="22"/>
                <w:szCs w:val="22"/>
                <w:lang w:val="ru-RU"/>
              </w:rPr>
              <w:t>/английском</w:t>
            </w:r>
            <w:r w:rsidR="001D687F">
              <w:rPr>
                <w:rFonts w:ascii="Times New Roman" w:hAnsi="Times New Roman"/>
                <w:color w:val="000000" w:themeColor="text1"/>
                <w:sz w:val="22"/>
                <w:szCs w:val="22"/>
                <w:lang w:val="ru-RU"/>
              </w:rPr>
              <w:t xml:space="preserve"> языках</w:t>
            </w:r>
            <w:r w:rsidRPr="00D23A4A">
              <w:rPr>
                <w:rFonts w:ascii="Times New Roman" w:hAnsi="Times New Roman"/>
                <w:color w:val="000000" w:themeColor="text1"/>
                <w:sz w:val="22"/>
                <w:szCs w:val="22"/>
                <w:lang w:val="ru-RU"/>
              </w:rPr>
              <w:t>, а также по мере необходимости на других языках.</w:t>
            </w:r>
          </w:p>
        </w:tc>
      </w:tr>
      <w:tr w:rsidR="00B12EDB" w:rsidRPr="002A5B56" w14:paraId="76EF8A13" w14:textId="77777777" w:rsidTr="007C23F6">
        <w:tc>
          <w:tcPr>
            <w:tcW w:w="567" w:type="dxa"/>
            <w:shd w:val="clear" w:color="auto" w:fill="auto"/>
          </w:tcPr>
          <w:p w14:paraId="3478209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7.2</w:t>
            </w:r>
          </w:p>
        </w:tc>
        <w:tc>
          <w:tcPr>
            <w:tcW w:w="284" w:type="dxa"/>
            <w:shd w:val="clear" w:color="auto" w:fill="auto"/>
          </w:tcPr>
          <w:p w14:paraId="79AE82A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6D72692" w14:textId="3F73675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При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участники подают свои предложения </w:t>
            </w:r>
            <w:r w:rsidR="001D687F">
              <w:rPr>
                <w:rFonts w:ascii="Times New Roman" w:hAnsi="Times New Roman"/>
                <w:sz w:val="22"/>
                <w:szCs w:val="22"/>
                <w:lang w:val="ru-RU"/>
              </w:rPr>
              <w:t xml:space="preserve">по отбору </w:t>
            </w:r>
            <w:r w:rsidRPr="00D23A4A">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tc>
      </w:tr>
      <w:tr w:rsidR="00B12EDB" w:rsidRPr="002A5B56" w14:paraId="34A03DBE" w14:textId="77777777" w:rsidTr="007C23F6">
        <w:tc>
          <w:tcPr>
            <w:tcW w:w="567" w:type="dxa"/>
            <w:shd w:val="clear" w:color="auto" w:fill="auto"/>
          </w:tcPr>
          <w:p w14:paraId="5E90EF57"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7.3</w:t>
            </w:r>
          </w:p>
        </w:tc>
        <w:tc>
          <w:tcPr>
            <w:tcW w:w="284" w:type="dxa"/>
            <w:shd w:val="clear" w:color="auto" w:fill="auto"/>
          </w:tcPr>
          <w:p w14:paraId="052FDF3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89377F5" w14:textId="4951591D" w:rsidR="00B12EDB" w:rsidRPr="00D23A4A" w:rsidRDefault="00B12EDB" w:rsidP="007C23F6">
            <w:pPr>
              <w:jc w:val="both"/>
              <w:rPr>
                <w:rFonts w:ascii="Times New Roman" w:hAnsi="Times New Roman"/>
                <w:bCs/>
                <w:sz w:val="22"/>
                <w:szCs w:val="22"/>
                <w:lang w:val="ru-RU"/>
              </w:rPr>
            </w:pPr>
            <w:r w:rsidRPr="00D23A4A">
              <w:rPr>
                <w:rFonts w:ascii="Times New Roman" w:hAnsi="Times New Roman"/>
                <w:bCs/>
                <w:sz w:val="22"/>
                <w:szCs w:val="22"/>
                <w:lang w:val="ru-RU"/>
              </w:rPr>
              <w:t>Вместе с предложением</w:t>
            </w:r>
            <w:r w:rsidR="001D687F">
              <w:rPr>
                <w:rFonts w:ascii="Times New Roman" w:hAnsi="Times New Roman"/>
                <w:bCs/>
                <w:sz w:val="22"/>
                <w:szCs w:val="22"/>
                <w:lang w:val="ru-RU"/>
              </w:rPr>
              <w:t xml:space="preserve"> по отбору</w:t>
            </w:r>
            <w:r w:rsidRPr="00D23A4A">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bCs/>
                <w:sz w:val="22"/>
                <w:szCs w:val="22"/>
                <w:lang w:val="ru-RU"/>
              </w:rPr>
              <w:t>*</w:t>
            </w:r>
            <w:r w:rsidRPr="00D23A4A">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23A4A">
              <w:rPr>
                <w:rFonts w:ascii="Times New Roman" w:hAnsi="Times New Roman"/>
                <w:bCs/>
                <w:i/>
                <w:sz w:val="22"/>
                <w:szCs w:val="22"/>
                <w:lang w:val="ru-RU"/>
              </w:rPr>
              <w:t>.</w:t>
            </w:r>
          </w:p>
          <w:p w14:paraId="48B3CBDA" w14:textId="05C46F41"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 этом предложения</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12EDB" w:rsidRPr="001D687F" w14:paraId="6715AC53" w14:textId="77777777" w:rsidTr="007C23F6">
        <w:tc>
          <w:tcPr>
            <w:tcW w:w="567" w:type="dxa"/>
            <w:shd w:val="clear" w:color="auto" w:fill="auto"/>
          </w:tcPr>
          <w:p w14:paraId="026D69C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7.4</w:t>
            </w:r>
          </w:p>
        </w:tc>
        <w:tc>
          <w:tcPr>
            <w:tcW w:w="284" w:type="dxa"/>
            <w:shd w:val="clear" w:color="auto" w:fill="auto"/>
          </w:tcPr>
          <w:p w14:paraId="4364E50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0B411A5" w14:textId="5BECD57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 наступления срока вскрытия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не допускается их просмотр участниками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12EDB" w:rsidRPr="002A5B56" w14:paraId="5FCD6B73" w14:textId="77777777" w:rsidTr="007C23F6">
        <w:tc>
          <w:tcPr>
            <w:tcW w:w="567" w:type="dxa"/>
            <w:shd w:val="clear" w:color="auto" w:fill="auto"/>
          </w:tcPr>
          <w:p w14:paraId="4580CDA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7.5</w:t>
            </w:r>
          </w:p>
        </w:tc>
        <w:tc>
          <w:tcPr>
            <w:tcW w:w="284" w:type="dxa"/>
            <w:shd w:val="clear" w:color="auto" w:fill="auto"/>
          </w:tcPr>
          <w:p w14:paraId="35217E5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F7D492" w14:textId="601622F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p w14:paraId="1EA2DB81" w14:textId="27C65A0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вправе подать только одно предложение</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на один лот;</w:t>
            </w:r>
          </w:p>
          <w:p w14:paraId="68CB9E0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 срока окончания подачи предложений вправе отозвать поданное предложение</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или внести в него изменения.</w:t>
            </w:r>
          </w:p>
        </w:tc>
      </w:tr>
      <w:tr w:rsidR="00B12EDB" w:rsidRPr="002A5B56" w14:paraId="3C513E25" w14:textId="77777777" w:rsidTr="007C23F6">
        <w:tc>
          <w:tcPr>
            <w:tcW w:w="567" w:type="dxa"/>
            <w:shd w:val="clear" w:color="auto" w:fill="auto"/>
          </w:tcPr>
          <w:p w14:paraId="66A00A5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7.6</w:t>
            </w:r>
          </w:p>
        </w:tc>
        <w:tc>
          <w:tcPr>
            <w:tcW w:w="284" w:type="dxa"/>
            <w:shd w:val="clear" w:color="auto" w:fill="auto"/>
          </w:tcPr>
          <w:p w14:paraId="11154D7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94A8EB2" w14:textId="4B1CB71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shd w:val="clear" w:color="auto" w:fill="FFFFFF"/>
                <w:lang w:val="ru-RU"/>
              </w:rPr>
              <w:t>Прием электронной системой предложений</w:t>
            </w:r>
            <w:r w:rsidR="001D687F">
              <w:rPr>
                <w:rFonts w:ascii="Times New Roman" w:hAnsi="Times New Roman"/>
                <w:sz w:val="22"/>
                <w:szCs w:val="22"/>
                <w:shd w:val="clear" w:color="auto" w:fill="FFFFFF"/>
                <w:lang w:val="ru-RU"/>
              </w:rPr>
              <w:t xml:space="preserve"> отбору</w:t>
            </w:r>
            <w:r w:rsidRPr="00D23A4A">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B12EDB" w:rsidRPr="002A5B56" w14:paraId="7151A631" w14:textId="77777777" w:rsidTr="007C23F6">
        <w:tc>
          <w:tcPr>
            <w:tcW w:w="567" w:type="dxa"/>
            <w:shd w:val="clear" w:color="auto" w:fill="auto"/>
          </w:tcPr>
          <w:p w14:paraId="13C9F87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7.7</w:t>
            </w:r>
          </w:p>
        </w:tc>
        <w:tc>
          <w:tcPr>
            <w:tcW w:w="284" w:type="dxa"/>
            <w:shd w:val="clear" w:color="auto" w:fill="auto"/>
          </w:tcPr>
          <w:p w14:paraId="09BE37B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Техническое предложение участника должно содержать следующие документы:</w:t>
            </w:r>
          </w:p>
        </w:tc>
      </w:tr>
      <w:tr w:rsidR="00B12EDB" w:rsidRPr="002A5B56" w14:paraId="325FD97A" w14:textId="77777777" w:rsidTr="007C23F6">
        <w:tc>
          <w:tcPr>
            <w:tcW w:w="567" w:type="dxa"/>
            <w:shd w:val="clear" w:color="auto" w:fill="auto"/>
          </w:tcPr>
          <w:p w14:paraId="64619D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623A4A7" w14:textId="771A0485" w:rsidR="00B12EDB" w:rsidRPr="00D23A4A" w:rsidRDefault="00765CCF" w:rsidP="008943AF">
            <w:pPr>
              <w:pStyle w:val="afff4"/>
              <w:numPr>
                <w:ilvl w:val="0"/>
                <w:numId w:val="4"/>
              </w:numPr>
              <w:tabs>
                <w:tab w:val="left" w:pos="492"/>
              </w:tabs>
              <w:ind w:left="0" w:firstLine="1"/>
              <w:jc w:val="both"/>
              <w:rPr>
                <w:rFonts w:ascii="Times New Roman" w:hAnsi="Times New Roman"/>
                <w:sz w:val="22"/>
                <w:szCs w:val="22"/>
                <w:lang w:val="ru-RU"/>
              </w:rPr>
            </w:pPr>
            <w:r>
              <w:rPr>
                <w:rFonts w:ascii="Times New Roman" w:hAnsi="Times New Roman"/>
                <w:sz w:val="22"/>
                <w:szCs w:val="22"/>
                <w:lang w:val="ru-RU"/>
              </w:rPr>
              <w:t xml:space="preserve">техническое предложение на предлагаемые услуги в соответствии с формой </w:t>
            </w:r>
            <w:r w:rsidRPr="0055072A">
              <w:rPr>
                <w:rFonts w:ascii="Times New Roman" w:hAnsi="Times New Roman"/>
                <w:sz w:val="22"/>
                <w:szCs w:val="22"/>
                <w:lang w:val="ru-RU"/>
              </w:rPr>
              <w:t>№</w:t>
            </w:r>
            <w:r w:rsidR="0055072A" w:rsidRPr="0055072A">
              <w:rPr>
                <w:rFonts w:ascii="Times New Roman" w:hAnsi="Times New Roman"/>
                <w:sz w:val="22"/>
                <w:szCs w:val="22"/>
                <w:lang w:val="ru-RU"/>
              </w:rPr>
              <w:t>6</w:t>
            </w:r>
            <w:r>
              <w:rPr>
                <w:rFonts w:ascii="Times New Roman" w:hAnsi="Times New Roman"/>
                <w:sz w:val="22"/>
                <w:szCs w:val="22"/>
                <w:lang w:val="ru-RU"/>
              </w:rPr>
              <w:t>, прилагаемой к данной инструкции</w:t>
            </w:r>
            <w:r w:rsidR="00B12EDB" w:rsidRPr="00D23A4A">
              <w:rPr>
                <w:rFonts w:ascii="Times New Roman" w:hAnsi="Times New Roman"/>
                <w:sz w:val="22"/>
                <w:szCs w:val="22"/>
                <w:lang w:val="ru-RU"/>
              </w:rPr>
              <w:t>;</w:t>
            </w:r>
          </w:p>
          <w:p w14:paraId="2F604B21" w14:textId="7F9B48D4" w:rsidR="004D54C8" w:rsidRPr="00D23A4A" w:rsidRDefault="0076585B" w:rsidP="008943AF">
            <w:pPr>
              <w:pStyle w:val="afff4"/>
              <w:numPr>
                <w:ilvl w:val="0"/>
                <w:numId w:val="4"/>
              </w:numPr>
              <w:tabs>
                <w:tab w:val="left" w:pos="495"/>
              </w:tabs>
              <w:ind w:left="0" w:firstLine="0"/>
              <w:jc w:val="both"/>
              <w:rPr>
                <w:rFonts w:ascii="Times New Roman" w:hAnsi="Times New Roman"/>
                <w:sz w:val="22"/>
                <w:szCs w:val="22"/>
                <w:lang w:val="ru-RU"/>
              </w:rPr>
            </w:pPr>
            <w:r w:rsidRPr="0076585B">
              <w:rPr>
                <w:rFonts w:ascii="Times New Roman" w:hAnsi="Times New Roman"/>
                <w:sz w:val="22"/>
                <w:szCs w:val="22"/>
                <w:lang w:val="ru-RU"/>
              </w:rPr>
              <w:t>Наличие в штате сертифицированных специалистов Oracle Siebel CRM (не менее 4-х), имеющих необходимый опыт для реализации данного проекта;</w:t>
            </w:r>
          </w:p>
          <w:p w14:paraId="1C7E3FBC" w14:textId="55E2D62B" w:rsidR="00B12EDB" w:rsidRPr="00D23A4A" w:rsidRDefault="0076585B" w:rsidP="008943AF">
            <w:pPr>
              <w:pStyle w:val="afff4"/>
              <w:numPr>
                <w:ilvl w:val="0"/>
                <w:numId w:val="4"/>
              </w:numPr>
              <w:tabs>
                <w:tab w:val="left" w:pos="495"/>
              </w:tabs>
              <w:ind w:left="0" w:firstLine="0"/>
              <w:jc w:val="both"/>
              <w:rPr>
                <w:rFonts w:ascii="Times New Roman" w:hAnsi="Times New Roman"/>
                <w:sz w:val="22"/>
                <w:szCs w:val="22"/>
                <w:lang w:val="ru-RU"/>
              </w:rPr>
            </w:pPr>
            <w:r w:rsidRPr="0076585B">
              <w:rPr>
                <w:rFonts w:ascii="Times New Roman" w:hAnsi="Times New Roman"/>
                <w:sz w:val="22"/>
                <w:szCs w:val="22"/>
                <w:lang w:val="ru-RU"/>
              </w:rPr>
              <w:t>Информация о предоставлении ранее услуг в крупнейших Банках СНГ (не менее 2-х), подтвержденных рекомендательными письмами по проектам развития, поддержки или внедрения систем Oracle Siebel CRM.</w:t>
            </w:r>
          </w:p>
        </w:tc>
      </w:tr>
      <w:tr w:rsidR="00B12EDB" w:rsidRPr="002A5B56" w14:paraId="0BDB5C76" w14:textId="77777777" w:rsidTr="007C23F6">
        <w:tc>
          <w:tcPr>
            <w:tcW w:w="567" w:type="dxa"/>
            <w:shd w:val="clear" w:color="auto" w:fill="auto"/>
          </w:tcPr>
          <w:p w14:paraId="2226F06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7.8</w:t>
            </w:r>
          </w:p>
        </w:tc>
        <w:tc>
          <w:tcPr>
            <w:tcW w:w="284" w:type="dxa"/>
            <w:shd w:val="clear" w:color="auto" w:fill="auto"/>
          </w:tcPr>
          <w:p w14:paraId="6BFEE52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12EDB" w:rsidRPr="002A5B56" w14:paraId="6D000114" w14:textId="77777777" w:rsidTr="007C23F6">
        <w:tc>
          <w:tcPr>
            <w:tcW w:w="567" w:type="dxa"/>
            <w:shd w:val="clear" w:color="auto" w:fill="auto"/>
          </w:tcPr>
          <w:p w14:paraId="7976CD37"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8</w:t>
            </w:r>
          </w:p>
        </w:tc>
        <w:tc>
          <w:tcPr>
            <w:tcW w:w="2552" w:type="dxa"/>
            <w:shd w:val="clear" w:color="auto" w:fill="auto"/>
          </w:tcPr>
          <w:p w14:paraId="5E4FE1D9" w14:textId="77777777" w:rsidR="000D028F"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Продление срока предоставления </w:t>
            </w:r>
            <w:r w:rsidR="000D028F" w:rsidRPr="000D028F">
              <w:rPr>
                <w:rFonts w:ascii="Times New Roman" w:hAnsi="Times New Roman"/>
                <w:b/>
                <w:sz w:val="22"/>
                <w:szCs w:val="22"/>
                <w:lang w:val="ru-RU"/>
              </w:rPr>
              <w:t xml:space="preserve">электронного </w:t>
            </w:r>
          </w:p>
          <w:p w14:paraId="5DABB994" w14:textId="71F85132" w:rsidR="00B12EDB" w:rsidRPr="00D23A4A" w:rsidRDefault="000D028F" w:rsidP="007C23F6">
            <w:pPr>
              <w:rPr>
                <w:rFonts w:ascii="Times New Roman" w:hAnsi="Times New Roman"/>
                <w:b/>
                <w:sz w:val="22"/>
                <w:szCs w:val="22"/>
                <w:lang w:val="ru-RU"/>
              </w:rPr>
            </w:pPr>
            <w:r w:rsidRPr="000D028F">
              <w:rPr>
                <w:rFonts w:ascii="Times New Roman" w:hAnsi="Times New Roman"/>
                <w:b/>
                <w:sz w:val="22"/>
                <w:szCs w:val="22"/>
                <w:lang w:val="ru-RU"/>
              </w:rPr>
              <w:t>отбора</w:t>
            </w:r>
          </w:p>
        </w:tc>
        <w:tc>
          <w:tcPr>
            <w:tcW w:w="709" w:type="dxa"/>
            <w:shd w:val="clear" w:color="auto" w:fill="auto"/>
          </w:tcPr>
          <w:p w14:paraId="1FFB53A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8.1</w:t>
            </w:r>
          </w:p>
        </w:tc>
        <w:tc>
          <w:tcPr>
            <w:tcW w:w="284" w:type="dxa"/>
            <w:shd w:val="clear" w:color="auto" w:fill="auto"/>
          </w:tcPr>
          <w:p w14:paraId="07C63027"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931F7E5" w14:textId="434DB797" w:rsidR="00B12EDB" w:rsidRPr="00D23A4A" w:rsidRDefault="00B12EDB" w:rsidP="007C23F6">
            <w:pPr>
              <w:jc w:val="both"/>
              <w:rPr>
                <w:rFonts w:ascii="Times New Roman" w:hAnsi="Times New Roman"/>
                <w:sz w:val="22"/>
                <w:szCs w:val="22"/>
                <w:shd w:val="clear" w:color="auto" w:fill="FFFFFF"/>
                <w:lang w:val="ru-RU"/>
              </w:rPr>
            </w:pPr>
            <w:r w:rsidRPr="00D23A4A">
              <w:rPr>
                <w:rFonts w:ascii="Times New Roman" w:hAnsi="Times New Roman"/>
                <w:sz w:val="22"/>
                <w:szCs w:val="22"/>
                <w:lang w:val="ru-RU"/>
              </w:rPr>
              <w:t>В случае необходимости заказчик может продлить срок представления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на определенный период по решению закупочной комиссии.</w:t>
            </w:r>
          </w:p>
        </w:tc>
      </w:tr>
      <w:tr w:rsidR="00B12EDB" w:rsidRPr="002A5B56" w14:paraId="33DE1882" w14:textId="77777777" w:rsidTr="007C23F6">
        <w:tc>
          <w:tcPr>
            <w:tcW w:w="567" w:type="dxa"/>
            <w:shd w:val="clear" w:color="auto" w:fill="auto"/>
          </w:tcPr>
          <w:p w14:paraId="343643E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8.2</w:t>
            </w:r>
          </w:p>
        </w:tc>
        <w:tc>
          <w:tcPr>
            <w:tcW w:w="284" w:type="dxa"/>
            <w:shd w:val="clear" w:color="auto" w:fill="auto"/>
          </w:tcPr>
          <w:p w14:paraId="5EE2715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02273D8" w14:textId="48C6D10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Pr>
                <w:rFonts w:ascii="Times New Roman" w:hAnsi="Times New Roman"/>
                <w:sz w:val="22"/>
                <w:szCs w:val="22"/>
                <w:lang w:val="ru-RU"/>
              </w:rPr>
              <w:t>отборе</w:t>
            </w:r>
            <w:r w:rsidRPr="00D23A4A">
              <w:rPr>
                <w:rFonts w:ascii="Times New Roman" w:hAnsi="Times New Roman"/>
                <w:sz w:val="22"/>
                <w:szCs w:val="22"/>
                <w:lang w:val="ru-RU"/>
              </w:rPr>
              <w:t xml:space="preserve">. </w:t>
            </w:r>
          </w:p>
          <w:p w14:paraId="34C2E529" w14:textId="44060253"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Pr>
                <w:rFonts w:ascii="Times New Roman" w:hAnsi="Times New Roman"/>
                <w:sz w:val="22"/>
                <w:szCs w:val="22"/>
                <w:lang w:val="ru-RU"/>
              </w:rPr>
              <w:t>закупочную</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 xml:space="preserve">документацию. Одновременно с этим вносятся изменения в объявление о проведении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если была изменена информация, указанная в объявлении.</w:t>
            </w:r>
          </w:p>
        </w:tc>
      </w:tr>
      <w:tr w:rsidR="00B12EDB" w:rsidRPr="002A5B56" w14:paraId="40E9B5AA" w14:textId="77777777" w:rsidTr="007C23F6">
        <w:tc>
          <w:tcPr>
            <w:tcW w:w="567" w:type="dxa"/>
            <w:shd w:val="clear" w:color="auto" w:fill="auto"/>
          </w:tcPr>
          <w:p w14:paraId="6A5EF90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9</w:t>
            </w:r>
          </w:p>
        </w:tc>
        <w:tc>
          <w:tcPr>
            <w:tcW w:w="2552" w:type="dxa"/>
            <w:shd w:val="clear" w:color="auto" w:fill="auto"/>
          </w:tcPr>
          <w:p w14:paraId="58859960" w14:textId="673D6684"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Подведение итогов электронного </w:t>
            </w:r>
            <w:r w:rsidR="00F22470" w:rsidRPr="00F22470">
              <w:rPr>
                <w:rFonts w:ascii="Times New Roman" w:hAnsi="Times New Roman"/>
                <w:b/>
                <w:sz w:val="22"/>
                <w:szCs w:val="22"/>
                <w:lang w:val="ru-RU"/>
              </w:rPr>
              <w:t>отбора</w:t>
            </w:r>
          </w:p>
        </w:tc>
        <w:tc>
          <w:tcPr>
            <w:tcW w:w="709" w:type="dxa"/>
            <w:shd w:val="clear" w:color="auto" w:fill="auto"/>
          </w:tcPr>
          <w:p w14:paraId="1859EB6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9.1</w:t>
            </w:r>
          </w:p>
        </w:tc>
        <w:tc>
          <w:tcPr>
            <w:tcW w:w="284" w:type="dxa"/>
            <w:shd w:val="clear" w:color="auto" w:fill="auto"/>
          </w:tcPr>
          <w:p w14:paraId="4CA91ECB"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F0F310F" w14:textId="35941274" w:rsidR="00B12EDB" w:rsidRPr="00D23A4A" w:rsidRDefault="00B12EDB" w:rsidP="007C23F6">
            <w:pPr>
              <w:jc w:val="both"/>
              <w:rPr>
                <w:rFonts w:ascii="Times New Roman" w:hAnsi="Times New Roman"/>
                <w:sz w:val="22"/>
                <w:szCs w:val="22"/>
                <w:lang w:val="ru-RU"/>
              </w:rPr>
            </w:pPr>
            <w:bookmarkStart w:id="5" w:name="_Hlk159487056"/>
            <w:r w:rsidRPr="00D23A4A">
              <w:rPr>
                <w:rFonts w:ascii="Times New Roman" w:hAnsi="Times New Roman"/>
                <w:sz w:val="22"/>
                <w:szCs w:val="22"/>
                <w:lang w:val="ru-RU"/>
              </w:rPr>
              <w:t xml:space="preserve">В зависимости от условий, определенных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0027148C" w:rsidRPr="00D23A4A">
              <w:rPr>
                <w:rFonts w:ascii="Times New Roman" w:hAnsi="Times New Roman"/>
                <w:sz w:val="22"/>
                <w:szCs w:val="22"/>
                <w:lang w:val="ru-RU"/>
              </w:rPr>
              <w:t>документацией,</w:t>
            </w:r>
            <w:r w:rsidRPr="00D23A4A">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54EFAAF3" w14:textId="0C94BFFD" w:rsidR="00C94582" w:rsidRPr="00D23A4A" w:rsidRDefault="00B12EDB" w:rsidP="007C23F6">
            <w:pPr>
              <w:tabs>
                <w:tab w:val="left" w:pos="208"/>
              </w:tabs>
              <w:jc w:val="both"/>
              <w:rPr>
                <w:rFonts w:ascii="Times New Roman" w:hAnsi="Times New Roman"/>
                <w:sz w:val="22"/>
                <w:szCs w:val="22"/>
                <w:lang w:val="ru-RU"/>
              </w:rPr>
            </w:pPr>
            <w:r w:rsidRPr="00D23A4A">
              <w:rPr>
                <w:rFonts w:ascii="Times New Roman" w:hAnsi="Times New Roman"/>
                <w:sz w:val="22"/>
                <w:szCs w:val="22"/>
                <w:lang w:val="ru-RU"/>
              </w:rPr>
              <w:t xml:space="preserve">- </w:t>
            </w:r>
            <w:r w:rsidR="00C94582" w:rsidRPr="00D23A4A">
              <w:rPr>
                <w:rFonts w:ascii="Times New Roman" w:hAnsi="Times New Roman"/>
                <w:sz w:val="22"/>
                <w:szCs w:val="22"/>
                <w:lang w:val="ru-RU"/>
              </w:rPr>
              <w:t>участники, набравшие минимальный проходной балл по квалификационным документам участника и техническому предложению, будут допущены до оценки ценовой части предложения</w:t>
            </w:r>
            <w:r w:rsidR="001D687F">
              <w:rPr>
                <w:rFonts w:ascii="Times New Roman" w:hAnsi="Times New Roman"/>
                <w:sz w:val="22"/>
                <w:szCs w:val="22"/>
                <w:lang w:val="ru-RU"/>
              </w:rPr>
              <w:t xml:space="preserve"> по отбору</w:t>
            </w:r>
            <w:r w:rsidR="00C94582" w:rsidRPr="00D23A4A">
              <w:rPr>
                <w:rFonts w:ascii="Times New Roman" w:hAnsi="Times New Roman"/>
                <w:sz w:val="22"/>
                <w:szCs w:val="22"/>
                <w:lang w:val="ru-RU"/>
              </w:rPr>
              <w:t>;</w:t>
            </w:r>
          </w:p>
          <w:p w14:paraId="17ED9FFC" w14:textId="77777777" w:rsidR="00782B1B" w:rsidRDefault="00782B1B" w:rsidP="00C94582">
            <w:pPr>
              <w:tabs>
                <w:tab w:val="left" w:pos="40"/>
              </w:tabs>
              <w:jc w:val="both"/>
              <w:rPr>
                <w:rFonts w:ascii="Times New Roman" w:hAnsi="Times New Roman"/>
                <w:sz w:val="22"/>
                <w:szCs w:val="22"/>
                <w:lang w:val="ru-RU"/>
              </w:rPr>
            </w:pPr>
            <w:r w:rsidRPr="00782B1B">
              <w:rPr>
                <w:rFonts w:ascii="Times New Roman" w:hAnsi="Times New Roman"/>
                <w:sz w:val="22"/>
                <w:szCs w:val="22"/>
                <w:lang w:val="ru-RU"/>
              </w:rPr>
              <w:t xml:space="preserve">- участник, из числа участников, допущенных к оценке ценовых предложений, набравший суммарно наибольшее количество баллов автоматически объявляется победителем. </w:t>
            </w:r>
            <w:r>
              <w:rPr>
                <w:rFonts w:ascii="Times New Roman" w:hAnsi="Times New Roman"/>
                <w:sz w:val="22"/>
                <w:szCs w:val="22"/>
                <w:lang w:val="ru-RU"/>
              </w:rPr>
              <w:t xml:space="preserve">- </w:t>
            </w:r>
            <w:r w:rsidRPr="00782B1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 (Если метод оценки будет наименьшая цена)</w:t>
            </w:r>
            <w:r w:rsidR="00A97682" w:rsidRPr="00D23A4A">
              <w:rPr>
                <w:rFonts w:ascii="Times New Roman" w:hAnsi="Times New Roman"/>
                <w:sz w:val="22"/>
                <w:szCs w:val="22"/>
                <w:lang w:val="ru-RU"/>
              </w:rPr>
              <w:t xml:space="preserve"> </w:t>
            </w:r>
          </w:p>
          <w:bookmarkEnd w:id="5"/>
          <w:p w14:paraId="54D9C1B9" w14:textId="6C306708" w:rsidR="00B12EDB" w:rsidRPr="00D23A4A" w:rsidRDefault="00A97682" w:rsidP="00C94582">
            <w:pPr>
              <w:tabs>
                <w:tab w:val="left" w:pos="40"/>
              </w:tabs>
              <w:jc w:val="both"/>
              <w:rPr>
                <w:rFonts w:ascii="Times New Roman" w:hAnsi="Times New Roman"/>
                <w:sz w:val="22"/>
                <w:szCs w:val="22"/>
                <w:lang w:val="ru-RU"/>
              </w:rPr>
            </w:pPr>
            <w:r w:rsidRPr="00D23A4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12EDB" w:rsidRPr="002A5B56" w14:paraId="67AC320F" w14:textId="77777777" w:rsidTr="007C23F6">
        <w:tc>
          <w:tcPr>
            <w:tcW w:w="567" w:type="dxa"/>
            <w:shd w:val="clear" w:color="auto" w:fill="auto"/>
          </w:tcPr>
          <w:p w14:paraId="60EB245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9.2</w:t>
            </w:r>
          </w:p>
        </w:tc>
        <w:tc>
          <w:tcPr>
            <w:tcW w:w="284" w:type="dxa"/>
            <w:shd w:val="clear" w:color="auto" w:fill="auto"/>
          </w:tcPr>
          <w:p w14:paraId="3D90F52B"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D1A5A18" w14:textId="18437FEF" w:rsidR="00B12EDB" w:rsidRPr="00D23A4A" w:rsidRDefault="0001014B" w:rsidP="007C23F6">
            <w:pPr>
              <w:jc w:val="both"/>
              <w:rPr>
                <w:rFonts w:ascii="Times New Roman" w:hAnsi="Times New Roman"/>
                <w:sz w:val="22"/>
                <w:szCs w:val="22"/>
                <w:lang w:val="ru-RU"/>
              </w:rPr>
            </w:pPr>
            <w:r>
              <w:rPr>
                <w:rFonts w:ascii="Times New Roman" w:hAnsi="Times New Roman"/>
                <w:sz w:val="22"/>
                <w:szCs w:val="22"/>
                <w:lang w:val="ru-RU"/>
              </w:rPr>
              <w:t>О</w:t>
            </w:r>
            <w:r w:rsidRPr="0001014B">
              <w:rPr>
                <w:rFonts w:ascii="Times New Roman" w:hAnsi="Times New Roman"/>
                <w:sz w:val="22"/>
                <w:szCs w:val="22"/>
                <w:lang w:val="ru-RU"/>
              </w:rPr>
              <w:t>тбор</w:t>
            </w:r>
            <w:r w:rsidR="00B12EDB" w:rsidRPr="00D23A4A">
              <w:rPr>
                <w:rFonts w:ascii="Times New Roman" w:hAnsi="Times New Roman"/>
                <w:sz w:val="22"/>
                <w:szCs w:val="22"/>
                <w:lang w:val="ru-RU"/>
              </w:rPr>
              <w:t xml:space="preserve"> признается несостоявшимся:</w:t>
            </w:r>
          </w:p>
          <w:p w14:paraId="76FF4500" w14:textId="25B3B79D"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если в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w:t>
            </w:r>
          </w:p>
          <w:p w14:paraId="38EFEEE2" w14:textId="341236B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В этом случае, заказчик обязан провести электронный </w:t>
            </w:r>
            <w:r w:rsidR="0001014B" w:rsidRPr="0001014B">
              <w:rPr>
                <w:rFonts w:ascii="Times New Roman" w:hAnsi="Times New Roman"/>
                <w:sz w:val="22"/>
                <w:szCs w:val="22"/>
                <w:lang w:val="ru-RU"/>
              </w:rPr>
              <w:t>отбор</w:t>
            </w:r>
            <w:r w:rsidRPr="00D23A4A">
              <w:rPr>
                <w:rFonts w:ascii="Times New Roman" w:hAnsi="Times New Roman"/>
                <w:sz w:val="22"/>
                <w:szCs w:val="22"/>
                <w:lang w:val="ru-RU"/>
              </w:rPr>
              <w:t xml:space="preserve"> повторно в таких же условиях, установленных в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lastRenderedPageBreak/>
              <w:t>документации, критериях и требованиях к товарам (работам, услугам).</w:t>
            </w:r>
          </w:p>
        </w:tc>
      </w:tr>
      <w:tr w:rsidR="00B12EDB" w:rsidRPr="002A5B56" w14:paraId="2F1B77F3" w14:textId="77777777" w:rsidTr="007C23F6">
        <w:tc>
          <w:tcPr>
            <w:tcW w:w="567" w:type="dxa"/>
            <w:shd w:val="clear" w:color="auto" w:fill="auto"/>
          </w:tcPr>
          <w:p w14:paraId="54096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9.3</w:t>
            </w:r>
          </w:p>
        </w:tc>
        <w:tc>
          <w:tcPr>
            <w:tcW w:w="284" w:type="dxa"/>
            <w:shd w:val="clear" w:color="auto" w:fill="auto"/>
          </w:tcPr>
          <w:p w14:paraId="45900CB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245D8F9" w14:textId="39C9214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По итогам рассмотрения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B12EDB" w:rsidRPr="002A5B56" w14:paraId="00C39183" w14:textId="77777777" w:rsidTr="007C23F6">
        <w:tc>
          <w:tcPr>
            <w:tcW w:w="567" w:type="dxa"/>
            <w:shd w:val="clear" w:color="auto" w:fill="auto"/>
          </w:tcPr>
          <w:p w14:paraId="4BD55FD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9.4</w:t>
            </w:r>
          </w:p>
        </w:tc>
        <w:tc>
          <w:tcPr>
            <w:tcW w:w="284" w:type="dxa"/>
            <w:shd w:val="clear" w:color="auto" w:fill="auto"/>
          </w:tcPr>
          <w:p w14:paraId="6B1382A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6875751" w14:textId="35BB13D0" w:rsidR="00B12EDB" w:rsidRPr="00D23A4A" w:rsidRDefault="00B12EDB" w:rsidP="007C23F6">
            <w:pPr>
              <w:jc w:val="both"/>
              <w:rPr>
                <w:rFonts w:ascii="Times New Roman" w:hAnsi="Times New Roman"/>
                <w:sz w:val="22"/>
                <w:szCs w:val="22"/>
                <w:lang w:val="ru-RU"/>
              </w:rPr>
            </w:pPr>
            <w:bookmarkStart w:id="6" w:name="_Hlk523300889"/>
            <w:r w:rsidRPr="00D23A4A">
              <w:rPr>
                <w:rFonts w:ascii="Times New Roman" w:hAnsi="Times New Roman"/>
                <w:sz w:val="22"/>
                <w:szCs w:val="22"/>
                <w:lang w:val="ru-RU"/>
              </w:rPr>
              <w:t xml:space="preserve">Любой 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p>
          <w:p w14:paraId="712DAFF1" w14:textId="386B0B21" w:rsidR="00B12EDB" w:rsidRPr="00D23A4A" w:rsidRDefault="00BA5530" w:rsidP="007C23F6">
            <w:pPr>
              <w:jc w:val="both"/>
              <w:rPr>
                <w:rFonts w:ascii="Times New Roman" w:hAnsi="Times New Roman"/>
                <w:sz w:val="22"/>
                <w:szCs w:val="22"/>
                <w:lang w:val="ru-RU"/>
              </w:rPr>
            </w:pPr>
            <w:r w:rsidRPr="00D23A4A">
              <w:rPr>
                <w:rFonts w:ascii="Times New Roman" w:hAnsi="Times New Roman"/>
                <w:sz w:val="22"/>
                <w:szCs w:val="22"/>
                <w:lang w:val="ru-RU"/>
              </w:rPr>
              <w:t>В течение двух</w:t>
            </w:r>
            <w:r w:rsidR="00B12EDB" w:rsidRPr="00D23A4A">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F22470">
              <w:rPr>
                <w:rFonts w:ascii="Times New Roman" w:hAnsi="Times New Roman"/>
                <w:sz w:val="22"/>
                <w:szCs w:val="22"/>
                <w:lang w:val="ru-RU"/>
              </w:rPr>
              <w:t>отбора</w:t>
            </w:r>
            <w:r w:rsidR="00B12EDB" w:rsidRPr="00D23A4A">
              <w:rPr>
                <w:rFonts w:ascii="Times New Roman" w:hAnsi="Times New Roman"/>
                <w:sz w:val="22"/>
                <w:szCs w:val="22"/>
                <w:lang w:val="ru-RU"/>
              </w:rPr>
              <w:t xml:space="preserve"> соответствующие разъяснения через чат.</w:t>
            </w:r>
            <w:bookmarkEnd w:id="6"/>
          </w:p>
        </w:tc>
      </w:tr>
      <w:tr w:rsidR="00B12EDB" w:rsidRPr="001D687F" w14:paraId="47FC432C" w14:textId="77777777" w:rsidTr="007C23F6">
        <w:tc>
          <w:tcPr>
            <w:tcW w:w="567" w:type="dxa"/>
            <w:shd w:val="clear" w:color="auto" w:fill="auto"/>
          </w:tcPr>
          <w:p w14:paraId="69B203DD"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10</w:t>
            </w:r>
          </w:p>
        </w:tc>
        <w:tc>
          <w:tcPr>
            <w:tcW w:w="2552" w:type="dxa"/>
            <w:shd w:val="clear" w:color="auto" w:fill="auto"/>
          </w:tcPr>
          <w:p w14:paraId="6D4B14BE"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10.1</w:t>
            </w:r>
          </w:p>
        </w:tc>
        <w:tc>
          <w:tcPr>
            <w:tcW w:w="284" w:type="dxa"/>
            <w:shd w:val="clear" w:color="auto" w:fill="auto"/>
          </w:tcPr>
          <w:p w14:paraId="4926DF2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4C0F84" w14:textId="06DC95F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 не позднее, чем за два рабочих дня до даты окончания срока подачи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 не должны изменять ее сущность.</w:t>
            </w:r>
          </w:p>
        </w:tc>
      </w:tr>
      <w:tr w:rsidR="00B12EDB" w:rsidRPr="002A5B56" w14:paraId="41C6257E" w14:textId="77777777" w:rsidTr="007C23F6">
        <w:tc>
          <w:tcPr>
            <w:tcW w:w="567" w:type="dxa"/>
            <w:shd w:val="clear" w:color="auto" w:fill="auto"/>
          </w:tcPr>
          <w:p w14:paraId="33A9D18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10.2</w:t>
            </w:r>
          </w:p>
        </w:tc>
        <w:tc>
          <w:tcPr>
            <w:tcW w:w="284" w:type="dxa"/>
            <w:shd w:val="clear" w:color="auto" w:fill="auto"/>
          </w:tcPr>
          <w:p w14:paraId="65E057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A7FBEC3" w14:textId="5771F31B"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Pr>
                <w:rFonts w:ascii="Times New Roman" w:hAnsi="Times New Roman"/>
                <w:sz w:val="22"/>
                <w:szCs w:val="22"/>
                <w:lang w:val="ru-RU"/>
              </w:rPr>
              <w:t xml:space="preserve">по отбору </w:t>
            </w:r>
            <w:r w:rsidRPr="00D23A4A">
              <w:rPr>
                <w:rFonts w:ascii="Times New Roman" w:hAnsi="Times New Roman"/>
                <w:sz w:val="22"/>
                <w:szCs w:val="22"/>
                <w:lang w:val="ru-RU"/>
              </w:rPr>
              <w:t>или внести в него изменения.</w:t>
            </w:r>
          </w:p>
        </w:tc>
      </w:tr>
      <w:tr w:rsidR="00B12EDB" w:rsidRPr="008C2C47" w14:paraId="3D7B2BA7" w14:textId="77777777" w:rsidTr="007C23F6">
        <w:tc>
          <w:tcPr>
            <w:tcW w:w="567" w:type="dxa"/>
            <w:shd w:val="clear" w:color="auto" w:fill="auto"/>
          </w:tcPr>
          <w:p w14:paraId="699926C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2C1D29" w:rsidRDefault="00B12EDB" w:rsidP="007C23F6">
            <w:pPr>
              <w:jc w:val="center"/>
              <w:rPr>
                <w:rFonts w:ascii="Times New Roman" w:hAnsi="Times New Roman"/>
                <w:sz w:val="22"/>
                <w:szCs w:val="22"/>
                <w:lang w:val="ru-RU"/>
              </w:rPr>
            </w:pPr>
            <w:r w:rsidRPr="002C1D29">
              <w:rPr>
                <w:rFonts w:ascii="Times New Roman" w:hAnsi="Times New Roman"/>
                <w:sz w:val="22"/>
                <w:szCs w:val="22"/>
                <w:lang w:val="ru-RU"/>
              </w:rPr>
              <w:t>10.3</w:t>
            </w:r>
          </w:p>
          <w:p w14:paraId="2FBAFB37" w14:textId="77777777" w:rsidR="008C2C47" w:rsidRPr="002C1D29" w:rsidRDefault="008C2C47" w:rsidP="007C23F6">
            <w:pPr>
              <w:jc w:val="center"/>
              <w:rPr>
                <w:rFonts w:ascii="Times New Roman" w:hAnsi="Times New Roman"/>
                <w:sz w:val="22"/>
                <w:szCs w:val="22"/>
                <w:lang w:val="ru-RU"/>
              </w:rPr>
            </w:pPr>
          </w:p>
          <w:p w14:paraId="5E1B6F6D" w14:textId="77777777" w:rsidR="008C2C47" w:rsidRPr="002C1D29" w:rsidRDefault="008C2C47" w:rsidP="007C23F6">
            <w:pPr>
              <w:jc w:val="center"/>
              <w:rPr>
                <w:rFonts w:ascii="Times New Roman" w:hAnsi="Times New Roman"/>
                <w:sz w:val="22"/>
                <w:szCs w:val="22"/>
                <w:lang w:val="ru-RU"/>
              </w:rPr>
            </w:pPr>
          </w:p>
          <w:p w14:paraId="3E995B16" w14:textId="77777777" w:rsidR="008C2C47" w:rsidRPr="002C1D29" w:rsidRDefault="008C2C47" w:rsidP="007C23F6">
            <w:pPr>
              <w:jc w:val="center"/>
              <w:rPr>
                <w:rFonts w:ascii="Times New Roman" w:hAnsi="Times New Roman"/>
                <w:sz w:val="22"/>
                <w:szCs w:val="22"/>
                <w:lang w:val="ru-RU"/>
              </w:rPr>
            </w:pPr>
          </w:p>
          <w:p w14:paraId="16ACFD3F" w14:textId="77777777" w:rsidR="008C2C47" w:rsidRPr="002C1D29" w:rsidRDefault="008C2C47" w:rsidP="007C23F6">
            <w:pPr>
              <w:jc w:val="center"/>
              <w:rPr>
                <w:rFonts w:ascii="Times New Roman" w:hAnsi="Times New Roman"/>
                <w:sz w:val="22"/>
                <w:szCs w:val="22"/>
                <w:lang w:val="ru-RU"/>
              </w:rPr>
            </w:pPr>
          </w:p>
          <w:p w14:paraId="056F5F90" w14:textId="77777777" w:rsidR="008C2C47" w:rsidRPr="002C1D29" w:rsidRDefault="008C2C47" w:rsidP="007C23F6">
            <w:pPr>
              <w:jc w:val="center"/>
              <w:rPr>
                <w:rFonts w:ascii="Times New Roman" w:hAnsi="Times New Roman"/>
                <w:sz w:val="22"/>
                <w:szCs w:val="22"/>
                <w:lang w:val="ru-RU"/>
              </w:rPr>
            </w:pPr>
          </w:p>
          <w:p w14:paraId="15B739AD" w14:textId="257F38C9" w:rsidR="008C2C47" w:rsidRPr="002C1D29" w:rsidRDefault="008C2C47" w:rsidP="007C23F6">
            <w:pPr>
              <w:jc w:val="center"/>
              <w:rPr>
                <w:rFonts w:ascii="Times New Roman" w:hAnsi="Times New Roman"/>
                <w:sz w:val="22"/>
                <w:szCs w:val="22"/>
                <w:lang w:val="ru-RU"/>
              </w:rPr>
            </w:pPr>
            <w:r w:rsidRPr="002C1D29">
              <w:rPr>
                <w:rFonts w:ascii="Times New Roman" w:hAnsi="Times New Roman"/>
                <w:sz w:val="22"/>
                <w:szCs w:val="22"/>
              </w:rPr>
              <w:t>10</w:t>
            </w:r>
            <w:r w:rsidRPr="002C1D29">
              <w:rPr>
                <w:rFonts w:ascii="Times New Roman" w:hAnsi="Times New Roman"/>
                <w:sz w:val="22"/>
                <w:szCs w:val="22"/>
                <w:lang w:val="ru-RU"/>
              </w:rPr>
              <w:t>.4</w:t>
            </w:r>
          </w:p>
        </w:tc>
        <w:tc>
          <w:tcPr>
            <w:tcW w:w="284" w:type="dxa"/>
            <w:shd w:val="clear" w:color="auto" w:fill="auto"/>
          </w:tcPr>
          <w:p w14:paraId="312C52DA" w14:textId="77777777" w:rsidR="00B12EDB" w:rsidRPr="002C1D29" w:rsidRDefault="00B12EDB" w:rsidP="007C23F6">
            <w:pPr>
              <w:rPr>
                <w:rFonts w:ascii="Times New Roman" w:hAnsi="Times New Roman"/>
                <w:sz w:val="22"/>
                <w:szCs w:val="22"/>
                <w:lang w:val="ru-RU"/>
              </w:rPr>
            </w:pPr>
          </w:p>
        </w:tc>
        <w:tc>
          <w:tcPr>
            <w:tcW w:w="5987" w:type="dxa"/>
            <w:shd w:val="clear" w:color="auto" w:fill="auto"/>
          </w:tcPr>
          <w:p w14:paraId="470AD8A5" w14:textId="0B478939" w:rsidR="00B12EDB" w:rsidRPr="002C1D29" w:rsidRDefault="00B12EDB" w:rsidP="007C23F6">
            <w:pPr>
              <w:jc w:val="both"/>
              <w:rPr>
                <w:rFonts w:ascii="Times New Roman" w:hAnsi="Times New Roman"/>
                <w:sz w:val="22"/>
                <w:szCs w:val="22"/>
                <w:lang w:val="ru-RU"/>
              </w:rPr>
            </w:pPr>
            <w:r w:rsidRPr="002C1D29">
              <w:rPr>
                <w:rFonts w:ascii="Times New Roman" w:hAnsi="Times New Roman"/>
                <w:sz w:val="22"/>
                <w:szCs w:val="22"/>
                <w:lang w:val="ru-RU"/>
              </w:rPr>
              <w:t xml:space="preserve">Заказчик имеет право отменить </w:t>
            </w:r>
            <w:r w:rsidR="0039491D">
              <w:rPr>
                <w:rFonts w:ascii="Times New Roman" w:hAnsi="Times New Roman"/>
                <w:sz w:val="22"/>
                <w:szCs w:val="22"/>
                <w:lang w:val="ru-RU"/>
              </w:rPr>
              <w:t>отбор</w:t>
            </w:r>
            <w:r w:rsidRPr="002C1D29">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F22470">
              <w:rPr>
                <w:rFonts w:ascii="Times New Roman" w:hAnsi="Times New Roman"/>
                <w:sz w:val="22"/>
                <w:szCs w:val="22"/>
                <w:lang w:val="ru-RU"/>
              </w:rPr>
              <w:t>отбора</w:t>
            </w:r>
            <w:r w:rsidRPr="002C1D29">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2C1D29" w:rsidRDefault="008C2C47" w:rsidP="007C23F6">
            <w:pPr>
              <w:jc w:val="both"/>
              <w:rPr>
                <w:rFonts w:ascii="Times New Roman" w:hAnsi="Times New Roman"/>
                <w:sz w:val="22"/>
                <w:szCs w:val="22"/>
                <w:lang w:val="ru-RU"/>
              </w:rPr>
            </w:pPr>
            <w:bookmarkStart w:id="7" w:name="_Hlk135042772"/>
            <w:r w:rsidRPr="002C1D29">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2C1D29">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7"/>
          </w:p>
        </w:tc>
      </w:tr>
      <w:tr w:rsidR="00B12EDB" w:rsidRPr="002A5B56" w14:paraId="55CBD64B" w14:textId="77777777" w:rsidTr="007C23F6">
        <w:tc>
          <w:tcPr>
            <w:tcW w:w="567" w:type="dxa"/>
            <w:shd w:val="clear" w:color="auto" w:fill="auto"/>
          </w:tcPr>
          <w:p w14:paraId="3946678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11.1</w:t>
            </w:r>
          </w:p>
        </w:tc>
        <w:tc>
          <w:tcPr>
            <w:tcW w:w="284" w:type="dxa"/>
            <w:shd w:val="clear" w:color="auto" w:fill="auto"/>
          </w:tcPr>
          <w:p w14:paraId="18ED084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8627FC0" w14:textId="05C58DC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Договор по результатам проведения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D23A4A">
              <w:rPr>
                <w:rFonts w:ascii="Times New Roman" w:hAnsi="Times New Roman"/>
                <w:sz w:val="22"/>
                <w:szCs w:val="22"/>
                <w:lang w:val="ru-RU"/>
              </w:rPr>
              <w:t xml:space="preserve">еля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p>
        </w:tc>
      </w:tr>
      <w:tr w:rsidR="00B12EDB" w:rsidRPr="002A5B56" w14:paraId="7998219C" w14:textId="77777777" w:rsidTr="007C23F6">
        <w:tc>
          <w:tcPr>
            <w:tcW w:w="567" w:type="dxa"/>
            <w:shd w:val="clear" w:color="auto" w:fill="auto"/>
          </w:tcPr>
          <w:p w14:paraId="07E8EA8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11.2</w:t>
            </w:r>
          </w:p>
        </w:tc>
        <w:tc>
          <w:tcPr>
            <w:tcW w:w="284" w:type="dxa"/>
            <w:shd w:val="clear" w:color="auto" w:fill="auto"/>
          </w:tcPr>
          <w:p w14:paraId="3C962F0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896BB30" w14:textId="04DEE3DB" w:rsidR="00B12EDB" w:rsidRPr="00D23A4A" w:rsidRDefault="00B12EDB" w:rsidP="007C23F6">
            <w:pPr>
              <w:tabs>
                <w:tab w:val="left" w:pos="990"/>
              </w:tabs>
              <w:jc w:val="both"/>
              <w:rPr>
                <w:rFonts w:ascii="Times New Roman" w:hAnsi="Times New Roman"/>
                <w:sz w:val="22"/>
                <w:szCs w:val="22"/>
                <w:lang w:val="ru-RU"/>
              </w:rPr>
            </w:pPr>
            <w:r w:rsidRPr="00D23A4A">
              <w:rPr>
                <w:rFonts w:ascii="Times New Roman" w:hAnsi="Times New Roman"/>
                <w:sz w:val="22"/>
                <w:szCs w:val="22"/>
                <w:lang w:val="ru-RU"/>
              </w:rPr>
              <w:t xml:space="preserve">В случае отказа победителя от </w:t>
            </w:r>
            <w:r w:rsidR="00A1458F" w:rsidRPr="00D23A4A">
              <w:rPr>
                <w:rFonts w:ascii="Times New Roman" w:hAnsi="Times New Roman"/>
                <w:sz w:val="22"/>
                <w:szCs w:val="22"/>
                <w:lang w:val="ru-RU"/>
              </w:rPr>
              <w:t>заключения</w:t>
            </w:r>
            <w:r w:rsidRPr="00D23A4A">
              <w:rPr>
                <w:rFonts w:ascii="Times New Roman" w:hAnsi="Times New Roman"/>
                <w:sz w:val="22"/>
                <w:szCs w:val="22"/>
                <w:lang w:val="ru-RU"/>
              </w:rPr>
              <w:t xml:space="preserve"> договора</w:t>
            </w:r>
            <w:r w:rsidR="00BA5530" w:rsidRPr="00D23A4A">
              <w:rPr>
                <w:lang w:val="ru-RU"/>
              </w:rPr>
              <w:t xml:space="preserve"> </w:t>
            </w:r>
            <w:r w:rsidR="00BA5530" w:rsidRPr="00D23A4A">
              <w:rPr>
                <w:rFonts w:ascii="Times New Roman" w:hAnsi="Times New Roman"/>
                <w:sz w:val="22"/>
                <w:szCs w:val="22"/>
                <w:lang w:val="ru-RU"/>
              </w:rPr>
              <w:t>сумма задатка ему не возвращается</w:t>
            </w:r>
            <w:r w:rsidRPr="00D23A4A">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D23A4A">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01014B">
              <w:rPr>
                <w:rFonts w:ascii="Times New Roman" w:hAnsi="Times New Roman"/>
                <w:sz w:val="22"/>
                <w:szCs w:val="22"/>
                <w:lang w:val="ru-RU"/>
              </w:rPr>
              <w:t>отбор</w:t>
            </w:r>
            <w:r w:rsidRPr="00D23A4A">
              <w:rPr>
                <w:rFonts w:ascii="Times New Roman" w:hAnsi="Times New Roman"/>
                <w:sz w:val="22"/>
                <w:szCs w:val="22"/>
                <w:lang w:val="ru-RU"/>
              </w:rPr>
              <w:t>.</w:t>
            </w:r>
          </w:p>
        </w:tc>
      </w:tr>
    </w:tbl>
    <w:p w14:paraId="7621DF53" w14:textId="77777777" w:rsidR="0027148C" w:rsidRPr="00D23A4A" w:rsidRDefault="0027148C" w:rsidP="00A73415">
      <w:pPr>
        <w:jc w:val="right"/>
        <w:rPr>
          <w:rFonts w:ascii="Times New Roman" w:hAnsi="Times New Roman"/>
          <w:b/>
          <w:lang w:val="ru-RU"/>
        </w:rPr>
      </w:pPr>
    </w:p>
    <w:p w14:paraId="5A3F3DBE" w14:textId="77777777" w:rsidR="0027148C" w:rsidRPr="00D23A4A" w:rsidRDefault="0027148C">
      <w:pPr>
        <w:rPr>
          <w:rFonts w:ascii="Times New Roman" w:hAnsi="Times New Roman"/>
          <w:b/>
          <w:lang w:val="ru-RU"/>
        </w:rPr>
      </w:pPr>
      <w:r w:rsidRPr="00D23A4A">
        <w:rPr>
          <w:rFonts w:ascii="Times New Roman" w:hAnsi="Times New Roman"/>
          <w:b/>
          <w:lang w:val="ru-RU"/>
        </w:rPr>
        <w:br w:type="page"/>
      </w:r>
    </w:p>
    <w:p w14:paraId="259A4A47" w14:textId="0C815FA7" w:rsidR="00A73415" w:rsidRPr="00D23A4A" w:rsidRDefault="00A73415" w:rsidP="00F572BF">
      <w:pPr>
        <w:rPr>
          <w:rFonts w:ascii="Times New Roman" w:hAnsi="Times New Roman"/>
          <w:b/>
          <w:lang w:val="ru-RU"/>
        </w:rPr>
      </w:pPr>
      <w:r w:rsidRPr="00D23A4A">
        <w:rPr>
          <w:rFonts w:ascii="Times New Roman" w:hAnsi="Times New Roman"/>
          <w:b/>
          <w:lang w:val="ru-RU"/>
        </w:rPr>
        <w:lastRenderedPageBreak/>
        <w:t>Приложение №1</w:t>
      </w:r>
    </w:p>
    <w:p w14:paraId="2B2052D2" w14:textId="77777777" w:rsidR="00A73415" w:rsidRPr="00D23A4A" w:rsidRDefault="00A73415" w:rsidP="00A73415">
      <w:pPr>
        <w:jc w:val="right"/>
        <w:rPr>
          <w:rFonts w:ascii="Times New Roman" w:hAnsi="Times New Roman"/>
          <w:b/>
          <w:lang w:val="ru-RU"/>
        </w:rPr>
      </w:pPr>
    </w:p>
    <w:p w14:paraId="121611A4" w14:textId="49882C7F" w:rsidR="00A73415" w:rsidRPr="00D23A4A" w:rsidRDefault="00A73415" w:rsidP="00A73415">
      <w:pPr>
        <w:ind w:firstLine="284"/>
        <w:jc w:val="center"/>
        <w:rPr>
          <w:rFonts w:ascii="Times New Roman" w:hAnsi="Times New Roman"/>
          <w:b/>
          <w:lang w:val="ru-RU"/>
        </w:rPr>
      </w:pPr>
      <w:r w:rsidRPr="00D23A4A">
        <w:rPr>
          <w:rFonts w:ascii="Times New Roman" w:hAnsi="Times New Roman"/>
          <w:b/>
          <w:lang w:val="ru-RU"/>
        </w:rPr>
        <w:t>Последовательность оценки предложений</w:t>
      </w:r>
      <w:r w:rsidR="001D687F">
        <w:rPr>
          <w:rFonts w:ascii="Times New Roman" w:hAnsi="Times New Roman"/>
          <w:b/>
          <w:lang w:val="ru-RU"/>
        </w:rPr>
        <w:t xml:space="preserve"> по отбору</w:t>
      </w:r>
      <w:r w:rsidRPr="00D23A4A">
        <w:rPr>
          <w:rFonts w:ascii="Times New Roman" w:hAnsi="Times New Roman"/>
          <w:color w:val="000000" w:themeColor="text1"/>
          <w:lang w:val="ru-RU"/>
        </w:rPr>
        <w:t>:</w:t>
      </w:r>
    </w:p>
    <w:p w14:paraId="73AF81C3" w14:textId="77777777" w:rsidR="00A73415" w:rsidRPr="00D23A4A" w:rsidRDefault="00A73415" w:rsidP="00A73415">
      <w:pPr>
        <w:jc w:val="center"/>
        <w:rPr>
          <w:rFonts w:ascii="Times New Roman" w:hAnsi="Times New Roman"/>
          <w:b/>
          <w:lang w:val="ru-RU"/>
        </w:rPr>
      </w:pPr>
    </w:p>
    <w:p w14:paraId="0E5F0878" w14:textId="77777777" w:rsidR="00F572BF"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CF6AAD" w:rsidRDefault="00F572BF" w:rsidP="00F572BF">
      <w:pPr>
        <w:ind w:firstLine="426"/>
        <w:jc w:val="both"/>
        <w:rPr>
          <w:rFonts w:ascii="Times New Roman" w:hAnsi="Times New Roman"/>
          <w:sz w:val="22"/>
          <w:szCs w:val="22"/>
          <w:lang w:val="ru-RU"/>
        </w:rPr>
      </w:pPr>
      <w:r w:rsidRPr="00E362A8">
        <w:rPr>
          <w:rFonts w:ascii="Times New Roman" w:hAnsi="Times New Roman"/>
          <w:sz w:val="22"/>
          <w:szCs w:val="22"/>
          <w:lang w:val="ru-RU"/>
        </w:rPr>
        <w:t>Перечень</w:t>
      </w:r>
      <w:r>
        <w:rPr>
          <w:rFonts w:ascii="Times New Roman" w:hAnsi="Times New Roman"/>
          <w:sz w:val="22"/>
          <w:szCs w:val="22"/>
          <w:lang w:val="ru-RU"/>
        </w:rPr>
        <w:t xml:space="preserve"> </w:t>
      </w:r>
      <w:r w:rsidRPr="00E362A8">
        <w:rPr>
          <w:rFonts w:ascii="Times New Roman" w:hAnsi="Times New Roman"/>
          <w:sz w:val="22"/>
          <w:szCs w:val="22"/>
          <w:lang w:val="ru-RU"/>
        </w:rPr>
        <w:t>документов, оформляемых участниками для участия в отборе наилучшего предложения</w:t>
      </w:r>
      <w:r>
        <w:rPr>
          <w:rFonts w:ascii="Times New Roman" w:hAnsi="Times New Roman"/>
          <w:sz w:val="22"/>
          <w:szCs w:val="22"/>
          <w:lang w:val="ru-RU"/>
        </w:rPr>
        <w:t xml:space="preserve"> </w:t>
      </w:r>
      <w:r w:rsidRPr="00CF6AAD">
        <w:rPr>
          <w:rFonts w:ascii="Times New Roman" w:hAnsi="Times New Roman"/>
          <w:sz w:val="22"/>
          <w:szCs w:val="22"/>
          <w:lang w:val="ru-RU"/>
        </w:rPr>
        <w:t>(таблица №</w:t>
      </w:r>
      <w:r>
        <w:rPr>
          <w:rFonts w:ascii="Times New Roman" w:hAnsi="Times New Roman"/>
          <w:sz w:val="22"/>
          <w:szCs w:val="22"/>
          <w:lang w:val="ru-RU"/>
        </w:rPr>
        <w:t>1</w:t>
      </w:r>
      <w:r w:rsidRPr="00CF6AAD">
        <w:rPr>
          <w:rFonts w:ascii="Times New Roman" w:hAnsi="Times New Roman"/>
          <w:sz w:val="22"/>
          <w:szCs w:val="22"/>
          <w:lang w:val="ru-RU"/>
        </w:rPr>
        <w:t>)</w:t>
      </w:r>
      <w:r>
        <w:rPr>
          <w:rFonts w:ascii="Times New Roman" w:hAnsi="Times New Roman"/>
          <w:sz w:val="22"/>
          <w:szCs w:val="22"/>
          <w:lang w:val="ru-RU"/>
        </w:rPr>
        <w:t>;</w:t>
      </w:r>
    </w:p>
    <w:p w14:paraId="6E01D035"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технической части предложения (таблица № 3);</w:t>
      </w:r>
    </w:p>
    <w:p w14:paraId="70CA5649"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ценовой части предложения (таблица №4).</w:t>
      </w:r>
    </w:p>
    <w:p w14:paraId="1D5D2CDA" w14:textId="77777777" w:rsidR="00F572BF" w:rsidRPr="00CF6AAD" w:rsidRDefault="00F572BF" w:rsidP="00F572BF">
      <w:pPr>
        <w:ind w:firstLine="426"/>
        <w:jc w:val="both"/>
        <w:rPr>
          <w:rFonts w:ascii="Times New Roman" w:hAnsi="Times New Roman"/>
          <w:b/>
          <w:sz w:val="22"/>
          <w:szCs w:val="22"/>
          <w:lang w:val="ru-RU"/>
        </w:rPr>
      </w:pPr>
      <w:r w:rsidRPr="00CF6AAD">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D23A4A" w:rsidRDefault="00A73415" w:rsidP="00A42F30">
      <w:pPr>
        <w:jc w:val="center"/>
        <w:rPr>
          <w:rFonts w:ascii="Times New Roman" w:hAnsi="Times New Roman"/>
          <w:sz w:val="22"/>
          <w:szCs w:val="22"/>
          <w:lang w:val="ru-RU"/>
        </w:rPr>
      </w:pPr>
    </w:p>
    <w:p w14:paraId="2B6E2F0D" w14:textId="77777777" w:rsidR="0027148C" w:rsidRPr="00D23A4A" w:rsidRDefault="0027148C">
      <w:pPr>
        <w:rPr>
          <w:rFonts w:ascii="Times New Roman" w:hAnsi="Times New Roman"/>
          <w:b/>
          <w:sz w:val="22"/>
          <w:szCs w:val="22"/>
          <w:lang w:val="ru-RU"/>
        </w:rPr>
      </w:pPr>
      <w:r w:rsidRPr="00D23A4A">
        <w:rPr>
          <w:rFonts w:ascii="Times New Roman" w:hAnsi="Times New Roman"/>
          <w:b/>
          <w:sz w:val="22"/>
          <w:szCs w:val="22"/>
          <w:lang w:val="ru-RU"/>
        </w:rPr>
        <w:br w:type="page"/>
      </w:r>
    </w:p>
    <w:p w14:paraId="29A99663" w14:textId="47308514"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lastRenderedPageBreak/>
        <w:t>ПЕРЕЧЕНЬ</w:t>
      </w:r>
    </w:p>
    <w:p w14:paraId="4043C017" w14:textId="77777777" w:rsidR="00F572BF" w:rsidRPr="005E4A07" w:rsidRDefault="00F572BF" w:rsidP="00F572BF">
      <w:pPr>
        <w:ind w:right="-365"/>
        <w:jc w:val="center"/>
        <w:rPr>
          <w:rFonts w:ascii="Times New Roman" w:hAnsi="Times New Roman"/>
          <w:b/>
          <w:sz w:val="22"/>
          <w:szCs w:val="22"/>
          <w:lang w:val="ru-RU"/>
        </w:rPr>
      </w:pPr>
      <w:r w:rsidRPr="005E4A07">
        <w:rPr>
          <w:rFonts w:ascii="Times New Roman" w:hAnsi="Times New Roman"/>
          <w:sz w:val="22"/>
          <w:szCs w:val="22"/>
          <w:lang w:val="ru-RU"/>
        </w:rPr>
        <w:t xml:space="preserve">документов, оформляемых участниками для участия в </w:t>
      </w:r>
      <w:r w:rsidRPr="007051A6">
        <w:rPr>
          <w:rFonts w:ascii="Times New Roman" w:hAnsi="Times New Roman"/>
          <w:sz w:val="22"/>
          <w:szCs w:val="22"/>
          <w:lang w:val="ru-RU"/>
        </w:rPr>
        <w:t>отбор</w:t>
      </w:r>
      <w:r>
        <w:rPr>
          <w:rFonts w:ascii="Times New Roman" w:hAnsi="Times New Roman"/>
          <w:sz w:val="22"/>
          <w:szCs w:val="22"/>
          <w:lang w:val="ru-RU"/>
        </w:rPr>
        <w:t>е</w:t>
      </w:r>
      <w:r w:rsidRPr="007051A6">
        <w:rPr>
          <w:rFonts w:ascii="Times New Roman" w:hAnsi="Times New Roman"/>
          <w:sz w:val="22"/>
          <w:szCs w:val="22"/>
          <w:lang w:val="ru-RU"/>
        </w:rPr>
        <w:t xml:space="preserve"> наилучшего предложения</w:t>
      </w:r>
    </w:p>
    <w:p w14:paraId="6324B480" w14:textId="77777777" w:rsidR="00735A6C" w:rsidRPr="00D23A4A" w:rsidRDefault="00735A6C" w:rsidP="00814911">
      <w:pPr>
        <w:ind w:left="360" w:right="-159"/>
        <w:jc w:val="right"/>
        <w:rPr>
          <w:rFonts w:ascii="Times New Roman" w:hAnsi="Times New Roman"/>
          <w:i/>
          <w:sz w:val="22"/>
          <w:szCs w:val="22"/>
          <w:lang w:val="ru-RU"/>
        </w:rPr>
      </w:pPr>
    </w:p>
    <w:p w14:paraId="122D70EA" w14:textId="77777777" w:rsidR="00814911" w:rsidRPr="00D23A4A" w:rsidRDefault="00814911" w:rsidP="00814911">
      <w:pPr>
        <w:ind w:left="360" w:right="-159"/>
        <w:jc w:val="right"/>
        <w:rPr>
          <w:rFonts w:ascii="Times New Roman" w:hAnsi="Times New Roman"/>
          <w:i/>
          <w:sz w:val="22"/>
          <w:szCs w:val="22"/>
          <w:lang w:val="ru-RU"/>
        </w:rPr>
      </w:pPr>
      <w:r w:rsidRPr="00D23A4A">
        <w:rPr>
          <w:rFonts w:ascii="Times New Roman" w:hAnsi="Times New Roman"/>
          <w:i/>
          <w:sz w:val="22"/>
          <w:szCs w:val="22"/>
          <w:lang w:val="ru-RU"/>
        </w:rPr>
        <w:t>Таблица №1</w:t>
      </w:r>
    </w:p>
    <w:tbl>
      <w:tblPr>
        <w:tblW w:w="53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343"/>
        <w:gridCol w:w="4750"/>
        <w:gridCol w:w="2032"/>
      </w:tblGrid>
      <w:tr w:rsidR="001305F6" w:rsidRPr="00A737DC" w14:paraId="7343291B"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B745A8" w:rsidRDefault="001305F6" w:rsidP="008C5402">
            <w:pPr>
              <w:jc w:val="center"/>
              <w:rPr>
                <w:rFonts w:ascii="Times New Roman" w:hAnsi="Times New Roman"/>
                <w:b/>
                <w:sz w:val="22"/>
                <w:szCs w:val="22"/>
              </w:rPr>
            </w:pPr>
            <w:r w:rsidRPr="00B745A8">
              <w:rPr>
                <w:rFonts w:ascii="Times New Roman" w:hAnsi="Times New Roman"/>
                <w:b/>
                <w:sz w:val="22"/>
                <w:szCs w:val="22"/>
              </w:rPr>
              <w:t>№</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5E4A07" w:rsidRDefault="001305F6" w:rsidP="008C5402">
            <w:pPr>
              <w:jc w:val="center"/>
              <w:rPr>
                <w:rFonts w:ascii="Times New Roman" w:hAnsi="Times New Roman"/>
                <w:b/>
                <w:sz w:val="22"/>
                <w:szCs w:val="22"/>
                <w:lang w:val="ru-RU"/>
              </w:rPr>
            </w:pPr>
            <w:r w:rsidRPr="005E4A07">
              <w:rPr>
                <w:rFonts w:ascii="Times New Roman" w:hAnsi="Times New Roman"/>
                <w:b/>
                <w:sz w:val="22"/>
                <w:szCs w:val="22"/>
                <w:lang w:val="ru-RU"/>
              </w:rPr>
              <w:t xml:space="preserve">Документы и сведения, оформляемые участниками для участия в </w:t>
            </w:r>
            <w:r w:rsidRPr="007051A6">
              <w:rPr>
                <w:rFonts w:ascii="Times New Roman" w:hAnsi="Times New Roman"/>
                <w:b/>
                <w:sz w:val="22"/>
                <w:szCs w:val="22"/>
                <w:lang w:val="ru-RU"/>
              </w:rPr>
              <w:t>отбор</w:t>
            </w:r>
            <w:r>
              <w:rPr>
                <w:rFonts w:ascii="Times New Roman" w:hAnsi="Times New Roman"/>
                <w:b/>
                <w:sz w:val="22"/>
                <w:szCs w:val="22"/>
                <w:lang w:val="ru-RU"/>
              </w:rPr>
              <w:t>е</w:t>
            </w:r>
            <w:r w:rsidRPr="007051A6">
              <w:rPr>
                <w:rFonts w:ascii="Times New Roman" w:hAnsi="Times New Roman"/>
                <w:b/>
                <w:sz w:val="22"/>
                <w:szCs w:val="22"/>
                <w:lang w:val="ru-RU"/>
              </w:rPr>
              <w:t xml:space="preserve"> наилучшего предложения</w:t>
            </w:r>
          </w:p>
        </w:tc>
        <w:tc>
          <w:tcPr>
            <w:tcW w:w="2046"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5E4A07" w:rsidRDefault="001305F6" w:rsidP="008C5402">
            <w:pPr>
              <w:ind w:hanging="149"/>
              <w:jc w:val="center"/>
              <w:rPr>
                <w:rFonts w:ascii="Times New Roman" w:hAnsi="Times New Roman"/>
                <w:b/>
                <w:sz w:val="22"/>
                <w:szCs w:val="22"/>
              </w:rPr>
            </w:pPr>
            <w:r w:rsidRPr="005E4A07">
              <w:rPr>
                <w:rFonts w:ascii="Times New Roman" w:hAnsi="Times New Roman"/>
                <w:b/>
                <w:sz w:val="22"/>
                <w:szCs w:val="22"/>
              </w:rPr>
              <w:t>Примечание</w:t>
            </w:r>
          </w:p>
        </w:tc>
        <w:tc>
          <w:tcPr>
            <w:tcW w:w="876"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5E4A07" w:rsidRDefault="001305F6" w:rsidP="008C5402">
            <w:pPr>
              <w:jc w:val="center"/>
              <w:rPr>
                <w:rFonts w:ascii="Times New Roman" w:hAnsi="Times New Roman"/>
                <w:b/>
                <w:sz w:val="22"/>
                <w:szCs w:val="22"/>
              </w:rPr>
            </w:pPr>
            <w:r w:rsidRPr="005E4A07">
              <w:rPr>
                <w:rFonts w:ascii="Times New Roman" w:hAnsi="Times New Roman"/>
                <w:b/>
                <w:sz w:val="22"/>
                <w:szCs w:val="22"/>
              </w:rPr>
              <w:t>Основание для отстранения участника</w:t>
            </w:r>
          </w:p>
        </w:tc>
      </w:tr>
      <w:tr w:rsidR="001305F6" w:rsidRPr="00A737DC" w14:paraId="6DA461F6"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1</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Заявка для участия в электронном </w:t>
            </w:r>
            <w:r w:rsidR="001D687F">
              <w:rPr>
                <w:rFonts w:ascii="Times New Roman" w:hAnsi="Times New Roman"/>
                <w:sz w:val="22"/>
                <w:szCs w:val="22"/>
                <w:lang w:val="ru-RU"/>
              </w:rPr>
              <w:t>отборе</w:t>
            </w:r>
            <w:r w:rsidR="001D687F" w:rsidRPr="005E4A07">
              <w:rPr>
                <w:rFonts w:ascii="Times New Roman" w:hAnsi="Times New Roman"/>
                <w:sz w:val="22"/>
                <w:szCs w:val="22"/>
                <w:lang w:val="ru-RU"/>
              </w:rPr>
              <w:t xml:space="preserve"> </w:t>
            </w:r>
            <w:r w:rsidRPr="005E4A07">
              <w:rPr>
                <w:rFonts w:ascii="Times New Roman" w:hAnsi="Times New Roman"/>
                <w:sz w:val="22"/>
                <w:szCs w:val="22"/>
                <w:lang w:val="ru-RU"/>
              </w:rPr>
              <w:t>на имя председателя Закупочной комиссии</w:t>
            </w:r>
          </w:p>
        </w:tc>
        <w:tc>
          <w:tcPr>
            <w:tcW w:w="2046"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№1</w:t>
            </w:r>
          </w:p>
        </w:tc>
        <w:tc>
          <w:tcPr>
            <w:tcW w:w="876"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2A5B56" w14:paraId="64B06CE0"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Гарантийное письмо, свидетельствующее, о том, что:</w:t>
            </w:r>
          </w:p>
        </w:tc>
        <w:tc>
          <w:tcPr>
            <w:tcW w:w="2046"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5E4A07" w:rsidRDefault="001305F6" w:rsidP="008C5402">
            <w:pPr>
              <w:jc w:val="center"/>
              <w:rPr>
                <w:rFonts w:ascii="Times New Roman" w:hAnsi="Times New Roman"/>
                <w:sz w:val="22"/>
                <w:szCs w:val="22"/>
                <w:lang w:val="ru-RU"/>
              </w:rPr>
            </w:pPr>
          </w:p>
        </w:tc>
        <w:tc>
          <w:tcPr>
            <w:tcW w:w="876"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5E4A07" w:rsidRDefault="001305F6" w:rsidP="008C5402">
            <w:pPr>
              <w:jc w:val="center"/>
              <w:rPr>
                <w:rFonts w:ascii="Times New Roman" w:hAnsi="Times New Roman"/>
                <w:sz w:val="22"/>
                <w:szCs w:val="22"/>
                <w:lang w:val="ru-RU"/>
              </w:rPr>
            </w:pPr>
          </w:p>
        </w:tc>
      </w:tr>
      <w:tr w:rsidR="001305F6" w:rsidRPr="00A737DC" w14:paraId="1FFF463A"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2.1</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участник не находится</w:t>
            </w:r>
            <w:r w:rsidRPr="005E4A07">
              <w:rPr>
                <w:rFonts w:ascii="Times New Roman" w:hAnsi="Times New Roman"/>
                <w:sz w:val="22"/>
                <w:szCs w:val="22"/>
              </w:rPr>
              <w:t> </w:t>
            </w:r>
            <w:r w:rsidRPr="005E4A07">
              <w:rPr>
                <w:rFonts w:ascii="Times New Roman" w:hAnsi="Times New Roman"/>
                <w:sz w:val="22"/>
                <w:szCs w:val="22"/>
                <w:lang w:val="ru-RU"/>
              </w:rPr>
              <w:t>в стадии реорганизации, ликвидации;</w:t>
            </w:r>
          </w:p>
          <w:p w14:paraId="119B5163"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0E8E031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tc>
        <w:tc>
          <w:tcPr>
            <w:tcW w:w="2046"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2</w:t>
            </w:r>
          </w:p>
        </w:tc>
        <w:tc>
          <w:tcPr>
            <w:tcW w:w="876"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664F0A60"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в отношении участника отсутствуют введенные процедуры банкротства.</w:t>
            </w:r>
          </w:p>
        </w:tc>
        <w:tc>
          <w:tcPr>
            <w:tcW w:w="2046"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5E4A07" w:rsidRDefault="001305F6" w:rsidP="008C5402">
            <w:pPr>
              <w:jc w:val="center"/>
              <w:rPr>
                <w:rFonts w:ascii="Times New Roman" w:hAnsi="Times New Roman"/>
                <w:sz w:val="22"/>
                <w:szCs w:val="22"/>
                <w:lang w:val="ru-RU"/>
              </w:rPr>
            </w:pPr>
          </w:p>
        </w:tc>
        <w:tc>
          <w:tcPr>
            <w:tcW w:w="876"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3B295547"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3</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1305F6"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Общая информация об участнике </w:t>
            </w:r>
            <w:r>
              <w:rPr>
                <w:rFonts w:ascii="Times New Roman" w:hAnsi="Times New Roman"/>
                <w:sz w:val="22"/>
                <w:szCs w:val="22"/>
                <w:lang w:val="ru-RU"/>
              </w:rPr>
              <w:t>отбора</w:t>
            </w:r>
          </w:p>
        </w:tc>
        <w:tc>
          <w:tcPr>
            <w:tcW w:w="2046"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3</w:t>
            </w:r>
          </w:p>
        </w:tc>
        <w:tc>
          <w:tcPr>
            <w:tcW w:w="876"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597C3416"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4</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Информация о финансовом положении участника</w:t>
            </w:r>
          </w:p>
        </w:tc>
        <w:tc>
          <w:tcPr>
            <w:tcW w:w="2046"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4</w:t>
            </w:r>
          </w:p>
        </w:tc>
        <w:tc>
          <w:tcPr>
            <w:tcW w:w="876"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7F607645"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5</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2046"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Pr>
                <w:rFonts w:ascii="Times New Roman" w:hAnsi="Times New Roman"/>
                <w:sz w:val="22"/>
                <w:szCs w:val="22"/>
                <w:lang w:val="ru-RU"/>
              </w:rPr>
              <w:t>отборе</w:t>
            </w:r>
          </w:p>
        </w:tc>
        <w:tc>
          <w:tcPr>
            <w:tcW w:w="876"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223DB99B"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6</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Заявление по недопущению коррупционных проявлений</w:t>
            </w:r>
          </w:p>
        </w:tc>
        <w:tc>
          <w:tcPr>
            <w:tcW w:w="2046"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№5</w:t>
            </w:r>
          </w:p>
        </w:tc>
        <w:tc>
          <w:tcPr>
            <w:tcW w:w="876"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67 Закона</w:t>
            </w:r>
          </w:p>
        </w:tc>
      </w:tr>
      <w:tr w:rsidR="001305F6" w:rsidRPr="00A737DC" w14:paraId="7A298CCD"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7</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Оффшорные зоны</w:t>
            </w:r>
          </w:p>
        </w:tc>
        <w:tc>
          <w:tcPr>
            <w:tcW w:w="2046"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При регистрации участника и/</w:t>
            </w:r>
            <w:r>
              <w:rPr>
                <w:rFonts w:ascii="Times New Roman" w:hAnsi="Times New Roman"/>
                <w:sz w:val="22"/>
                <w:szCs w:val="22"/>
                <w:lang w:val="ru-RU"/>
              </w:rPr>
              <w:t xml:space="preserve"> </w:t>
            </w:r>
            <w:r w:rsidRPr="005E4A07">
              <w:rPr>
                <w:rFonts w:ascii="Times New Roman" w:hAnsi="Times New Roman"/>
                <w:sz w:val="22"/>
                <w:szCs w:val="22"/>
                <w:lang w:val="ru-RU"/>
              </w:rPr>
              <w:t>или банка участника в оффшорных зонах, участник не допускается к следующему этапу</w:t>
            </w:r>
          </w:p>
        </w:tc>
        <w:tc>
          <w:tcPr>
            <w:tcW w:w="876"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36127DC3"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8</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Единый реестр недобросовестных исполнителей</w:t>
            </w:r>
          </w:p>
        </w:tc>
        <w:tc>
          <w:tcPr>
            <w:tcW w:w="2046"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876"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5EFE8F71" w14:textId="77777777" w:rsidTr="008C5402">
        <w:trPr>
          <w:trHeight w:val="20"/>
        </w:trPr>
        <w:tc>
          <w:tcPr>
            <w:tcW w:w="207"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9</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Конфликт интересов</w:t>
            </w:r>
          </w:p>
        </w:tc>
        <w:tc>
          <w:tcPr>
            <w:tcW w:w="2046"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876"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46 Закона</w:t>
            </w:r>
          </w:p>
        </w:tc>
      </w:tr>
    </w:tbl>
    <w:p w14:paraId="5B9C7907" w14:textId="77777777" w:rsidR="00A42F30" w:rsidRPr="00D23A4A" w:rsidRDefault="00D875DE" w:rsidP="00A42F30">
      <w:pPr>
        <w:jc w:val="right"/>
        <w:rPr>
          <w:rFonts w:ascii="Times New Roman" w:hAnsi="Times New Roman"/>
          <w:i/>
          <w:sz w:val="22"/>
          <w:szCs w:val="22"/>
          <w:lang w:val="ru-RU"/>
        </w:rPr>
      </w:pPr>
      <w:r w:rsidRPr="00D23A4A">
        <w:rPr>
          <w:rFonts w:ascii="Times New Roman" w:hAnsi="Times New Roman"/>
          <w:i/>
          <w:sz w:val="28"/>
          <w:szCs w:val="28"/>
          <w:lang w:val="ru-RU"/>
        </w:rPr>
        <w:br w:type="page"/>
      </w:r>
      <w:r w:rsidR="00A42F30" w:rsidRPr="00D23A4A">
        <w:rPr>
          <w:rFonts w:ascii="Times New Roman" w:hAnsi="Times New Roman"/>
          <w:i/>
          <w:sz w:val="22"/>
          <w:szCs w:val="22"/>
          <w:lang w:val="ru-RU"/>
        </w:rPr>
        <w:lastRenderedPageBreak/>
        <w:t>Форма № 1</w:t>
      </w:r>
    </w:p>
    <w:p w14:paraId="1CDBD6AA" w14:textId="77777777" w:rsidR="001F288F" w:rsidRPr="00D23A4A" w:rsidRDefault="001F288F" w:rsidP="00A42F30">
      <w:pPr>
        <w:jc w:val="center"/>
        <w:rPr>
          <w:rFonts w:ascii="Times New Roman" w:hAnsi="Times New Roman"/>
          <w:i/>
          <w:sz w:val="22"/>
          <w:szCs w:val="22"/>
          <w:lang w:val="ru-RU"/>
        </w:rPr>
      </w:pPr>
    </w:p>
    <w:p w14:paraId="38C6F86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443517B5" w14:textId="77777777" w:rsidR="00A42F30" w:rsidRPr="00D23A4A" w:rsidRDefault="00A42F30" w:rsidP="00A42F30">
      <w:pPr>
        <w:jc w:val="center"/>
        <w:rPr>
          <w:rFonts w:ascii="Times New Roman" w:hAnsi="Times New Roman"/>
          <w:i/>
          <w:sz w:val="22"/>
          <w:szCs w:val="22"/>
          <w:lang w:val="ru-RU"/>
        </w:rPr>
      </w:pPr>
    </w:p>
    <w:p w14:paraId="43DB57B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50C1D77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37738FA0" w14:textId="77777777" w:rsidR="00A42F30" w:rsidRPr="00D23A4A" w:rsidRDefault="00A42F30" w:rsidP="00A42F30">
      <w:pPr>
        <w:rPr>
          <w:rFonts w:ascii="Times New Roman" w:hAnsi="Times New Roman"/>
          <w:sz w:val="22"/>
          <w:szCs w:val="22"/>
          <w:lang w:val="ru-RU"/>
        </w:rPr>
      </w:pPr>
    </w:p>
    <w:p w14:paraId="6759CB15" w14:textId="77777777" w:rsidR="00A42F30" w:rsidRPr="00D23A4A" w:rsidRDefault="0056594F" w:rsidP="005074AA">
      <w:pPr>
        <w:pStyle w:val="affd"/>
        <w:ind w:left="6237" w:right="-108" w:firstLine="75"/>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AD0DC49" w14:textId="77777777" w:rsidR="00A42F30" w:rsidRPr="00D23A4A"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D23A4A" w:rsidRDefault="00A42F30" w:rsidP="00A42F30">
      <w:pPr>
        <w:rPr>
          <w:rFonts w:ascii="Times New Roman" w:hAnsi="Times New Roman"/>
          <w:sz w:val="22"/>
          <w:szCs w:val="22"/>
          <w:lang w:val="ru-RU"/>
        </w:rPr>
      </w:pPr>
    </w:p>
    <w:p w14:paraId="45595194" w14:textId="77777777"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t>ЗАЯВКА</w:t>
      </w:r>
    </w:p>
    <w:p w14:paraId="0E9B64A6" w14:textId="77777777" w:rsidR="00A42F30" w:rsidRPr="00D23A4A" w:rsidRDefault="00A42F30" w:rsidP="00A42F30">
      <w:pPr>
        <w:spacing w:line="360" w:lineRule="auto"/>
        <w:jc w:val="both"/>
        <w:rPr>
          <w:rFonts w:ascii="Times New Roman" w:hAnsi="Times New Roman"/>
          <w:sz w:val="22"/>
          <w:szCs w:val="22"/>
          <w:lang w:val="ru-RU"/>
        </w:rPr>
      </w:pPr>
    </w:p>
    <w:p w14:paraId="7A70EB86" w14:textId="77777777" w:rsidR="00A42F30" w:rsidRPr="00D23A4A" w:rsidRDefault="00A42F30" w:rsidP="00A42F30">
      <w:pPr>
        <w:autoSpaceDE w:val="0"/>
        <w:autoSpaceDN w:val="0"/>
        <w:adjustRightInd w:val="0"/>
        <w:ind w:firstLine="540"/>
        <w:rPr>
          <w:rFonts w:ascii="Times New Roman" w:hAnsi="Times New Roman"/>
          <w:b/>
          <w:bCs/>
          <w:sz w:val="22"/>
          <w:szCs w:val="22"/>
          <w:lang w:val="ru-RU"/>
        </w:rPr>
      </w:pPr>
    </w:p>
    <w:p w14:paraId="59086EDC" w14:textId="5CF5DD7B"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 xml:space="preserve">Изучив документацию </w:t>
      </w:r>
      <w:r w:rsidR="005074AA" w:rsidRPr="00D23A4A">
        <w:rPr>
          <w:rFonts w:ascii="Times New Roman" w:hAnsi="Times New Roman"/>
          <w:sz w:val="22"/>
          <w:szCs w:val="22"/>
          <w:lang w:val="ru-RU"/>
        </w:rPr>
        <w:t>по</w:t>
      </w:r>
      <w:r w:rsidR="001D687F">
        <w:rPr>
          <w:rFonts w:ascii="Times New Roman" w:hAnsi="Times New Roman"/>
          <w:sz w:val="22"/>
          <w:szCs w:val="22"/>
          <w:lang w:val="ru-RU"/>
        </w:rPr>
        <w:t xml:space="preserve"> отбору</w:t>
      </w:r>
      <w:r w:rsidR="005074AA" w:rsidRPr="00D23A4A">
        <w:rPr>
          <w:rFonts w:ascii="Times New Roman" w:hAnsi="Times New Roman"/>
          <w:sz w:val="22"/>
          <w:szCs w:val="22"/>
          <w:lang w:val="ru-RU"/>
        </w:rPr>
        <w:t xml:space="preserve"> лот </w:t>
      </w:r>
      <w:r w:rsidRPr="00D23A4A">
        <w:rPr>
          <w:rFonts w:ascii="Times New Roman" w:hAnsi="Times New Roman"/>
          <w:sz w:val="22"/>
          <w:szCs w:val="22"/>
          <w:lang w:val="ru-RU"/>
        </w:rPr>
        <w:t xml:space="preserve">№____ </w:t>
      </w:r>
      <w:r w:rsidR="00AF2AE5" w:rsidRPr="00AF2AE5">
        <w:rPr>
          <w:rFonts w:ascii="Times New Roman" w:hAnsi="Times New Roman"/>
          <w:sz w:val="22"/>
          <w:szCs w:val="22"/>
          <w:lang w:val="ru-RU"/>
        </w:rPr>
        <w:t xml:space="preserve">на </w:t>
      </w:r>
      <w:r w:rsidR="00A1458F" w:rsidRPr="00AF2AE5">
        <w:rPr>
          <w:rFonts w:ascii="Times New Roman" w:hAnsi="Times New Roman"/>
          <w:sz w:val="22"/>
          <w:szCs w:val="22"/>
          <w:lang w:val="ru-RU"/>
        </w:rPr>
        <w:t>приобретение</w:t>
      </w:r>
      <w:r w:rsidR="00AF2AE5" w:rsidRPr="00AF2AE5">
        <w:rPr>
          <w:rFonts w:ascii="Times New Roman" w:hAnsi="Times New Roman"/>
          <w:sz w:val="22"/>
          <w:szCs w:val="22"/>
          <w:lang w:val="ru-RU"/>
        </w:rPr>
        <w:t xml:space="preserve"> услуг </w:t>
      </w:r>
      <w:r w:rsidRPr="00D23A4A">
        <w:rPr>
          <w:rFonts w:ascii="Times New Roman" w:hAnsi="Times New Roman"/>
          <w:i/>
          <w:sz w:val="22"/>
          <w:szCs w:val="22"/>
          <w:lang w:val="ru-RU"/>
        </w:rPr>
        <w:t>(</w:t>
      </w:r>
      <w:r w:rsidR="00AF2AE5" w:rsidRPr="00AF2AE5">
        <w:rPr>
          <w:rFonts w:ascii="Times New Roman" w:hAnsi="Times New Roman"/>
          <w:i/>
          <w:sz w:val="22"/>
          <w:szCs w:val="22"/>
          <w:lang w:val="ru-RU"/>
        </w:rPr>
        <w:t>указать наименование проекта</w:t>
      </w:r>
      <w:r w:rsidRPr="00D23A4A">
        <w:rPr>
          <w:rFonts w:ascii="Times New Roman" w:hAnsi="Times New Roman"/>
          <w:i/>
          <w:sz w:val="22"/>
          <w:szCs w:val="22"/>
          <w:lang w:val="ru-RU"/>
        </w:rPr>
        <w:t>)</w:t>
      </w:r>
      <w:r w:rsidRPr="00D23A4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23A4A">
        <w:rPr>
          <w:rFonts w:ascii="Times New Roman" w:hAnsi="Times New Roman"/>
          <w:i/>
          <w:iCs/>
          <w:sz w:val="22"/>
          <w:szCs w:val="22"/>
          <w:lang w:val="ru-RU"/>
        </w:rPr>
        <w:t xml:space="preserve">(наименование Участника </w:t>
      </w:r>
      <w:r w:rsidR="00F22470" w:rsidRPr="00F22470">
        <w:rPr>
          <w:rFonts w:ascii="Times New Roman" w:hAnsi="Times New Roman"/>
          <w:i/>
          <w:iCs/>
          <w:sz w:val="22"/>
          <w:szCs w:val="22"/>
          <w:lang w:val="ru-RU"/>
        </w:rPr>
        <w:t>отбора</w:t>
      </w:r>
      <w:r w:rsidRPr="00D23A4A">
        <w:rPr>
          <w:rFonts w:ascii="Times New Roman" w:hAnsi="Times New Roman"/>
          <w:i/>
          <w:iCs/>
          <w:sz w:val="22"/>
          <w:szCs w:val="22"/>
          <w:lang w:val="ru-RU"/>
        </w:rPr>
        <w:t>)</w:t>
      </w:r>
      <w:r w:rsidRPr="00D23A4A">
        <w:rPr>
          <w:rFonts w:ascii="Times New Roman" w:hAnsi="Times New Roman"/>
          <w:sz w:val="22"/>
          <w:szCs w:val="22"/>
          <w:lang w:val="ru-RU"/>
        </w:rPr>
        <w:t xml:space="preserve">, намерены участвовать в </w:t>
      </w:r>
      <w:r w:rsidR="007C3C1D" w:rsidRPr="00D23A4A">
        <w:rPr>
          <w:rFonts w:ascii="Times New Roman" w:hAnsi="Times New Roman"/>
          <w:sz w:val="22"/>
          <w:szCs w:val="22"/>
          <w:lang w:val="ru-RU"/>
        </w:rPr>
        <w:t xml:space="preserve">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на </w:t>
      </w:r>
      <w:r w:rsidR="00AF2AE5">
        <w:rPr>
          <w:rFonts w:ascii="Times New Roman" w:hAnsi="Times New Roman"/>
          <w:sz w:val="22"/>
          <w:szCs w:val="22"/>
          <w:lang w:val="ru-RU"/>
        </w:rPr>
        <w:t xml:space="preserve">оказание услуг </w:t>
      </w:r>
      <w:r w:rsidRPr="00D23A4A">
        <w:rPr>
          <w:rFonts w:ascii="Times New Roman" w:hAnsi="Times New Roman"/>
          <w:sz w:val="22"/>
          <w:szCs w:val="22"/>
          <w:lang w:val="ru-RU"/>
        </w:rPr>
        <w:t xml:space="preserve">в соответствии с </w:t>
      </w:r>
      <w:r w:rsidR="00D15E18" w:rsidRPr="00D23A4A">
        <w:rPr>
          <w:rFonts w:ascii="Times New Roman" w:hAnsi="Times New Roman"/>
          <w:sz w:val="22"/>
          <w:szCs w:val="22"/>
          <w:lang w:val="ru-RU"/>
        </w:rPr>
        <w:t>закупочной</w:t>
      </w:r>
      <w:r w:rsidRPr="00D23A4A">
        <w:rPr>
          <w:rFonts w:ascii="Times New Roman" w:hAnsi="Times New Roman"/>
          <w:sz w:val="22"/>
          <w:szCs w:val="22"/>
          <w:lang w:val="ru-RU"/>
        </w:rPr>
        <w:t xml:space="preserve"> документацией.</w:t>
      </w:r>
    </w:p>
    <w:p w14:paraId="3391DF70" w14:textId="77777777"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В этой связи</w:t>
      </w:r>
      <w:r w:rsidR="007C3C1D" w:rsidRPr="00D23A4A">
        <w:rPr>
          <w:rFonts w:ascii="Times New Roman" w:hAnsi="Times New Roman"/>
          <w:sz w:val="22"/>
          <w:szCs w:val="22"/>
          <w:lang w:val="ru-RU"/>
        </w:rPr>
        <w:t xml:space="preserve"> направляем следующие документы</w:t>
      </w:r>
      <w:r w:rsidRPr="00D23A4A">
        <w:rPr>
          <w:rFonts w:ascii="Times New Roman" w:hAnsi="Times New Roman"/>
          <w:sz w:val="22"/>
          <w:szCs w:val="22"/>
          <w:lang w:val="ru-RU"/>
        </w:rPr>
        <w:t>:</w:t>
      </w:r>
    </w:p>
    <w:p w14:paraId="7E35ACA4" w14:textId="40CC85DB" w:rsidR="0087417A" w:rsidRPr="00D23A4A" w:rsidRDefault="00A42F30" w:rsidP="00A42F30">
      <w:pPr>
        <w:autoSpaceDE w:val="0"/>
        <w:autoSpaceDN w:val="0"/>
        <w:adjustRightInd w:val="0"/>
        <w:ind w:firstLine="540"/>
        <w:jc w:val="both"/>
        <w:rPr>
          <w:rFonts w:ascii="Times New Roman" w:hAnsi="Times New Roman"/>
          <w:bCs/>
          <w:sz w:val="22"/>
          <w:szCs w:val="22"/>
          <w:lang w:val="ru-RU"/>
        </w:rPr>
      </w:pPr>
      <w:r w:rsidRPr="00D23A4A">
        <w:rPr>
          <w:rFonts w:ascii="Times New Roman" w:hAnsi="Times New Roman"/>
          <w:b/>
          <w:bCs/>
          <w:sz w:val="22"/>
          <w:szCs w:val="22"/>
          <w:lang w:val="ru-RU"/>
        </w:rPr>
        <w:t xml:space="preserve">1. </w:t>
      </w:r>
      <w:r w:rsidR="001305F6">
        <w:rPr>
          <w:rFonts w:ascii="Times New Roman" w:hAnsi="Times New Roman"/>
          <w:b/>
          <w:bCs/>
          <w:sz w:val="22"/>
          <w:szCs w:val="22"/>
          <w:lang w:val="ru-RU"/>
        </w:rPr>
        <w:t xml:space="preserve">  </w:t>
      </w:r>
      <w:r w:rsidR="008E6322" w:rsidRPr="00D23A4A">
        <w:rPr>
          <w:rFonts w:ascii="Times New Roman" w:hAnsi="Times New Roman"/>
          <w:bCs/>
          <w:sz w:val="22"/>
          <w:szCs w:val="22"/>
          <w:lang w:val="ru-RU"/>
        </w:rPr>
        <w:t xml:space="preserve">Общие сведения об </w:t>
      </w:r>
      <w:r w:rsidR="0087417A" w:rsidRPr="00D23A4A">
        <w:rPr>
          <w:rFonts w:ascii="Times New Roman" w:hAnsi="Times New Roman"/>
          <w:bCs/>
          <w:sz w:val="22"/>
          <w:szCs w:val="22"/>
          <w:lang w:val="ru-RU"/>
        </w:rPr>
        <w:t>участник</w:t>
      </w:r>
      <w:r w:rsidR="008E6322" w:rsidRPr="00D23A4A">
        <w:rPr>
          <w:rFonts w:ascii="Times New Roman" w:hAnsi="Times New Roman"/>
          <w:bCs/>
          <w:sz w:val="22"/>
          <w:szCs w:val="22"/>
          <w:lang w:val="ru-RU"/>
        </w:rPr>
        <w:t>е</w:t>
      </w:r>
      <w:r w:rsidR="0087417A" w:rsidRPr="00D23A4A">
        <w:rPr>
          <w:rFonts w:ascii="Times New Roman" w:hAnsi="Times New Roman"/>
          <w:bCs/>
          <w:sz w:val="22"/>
          <w:szCs w:val="22"/>
          <w:lang w:val="ru-RU"/>
        </w:rPr>
        <w:t xml:space="preserve"> электронного </w:t>
      </w:r>
      <w:r w:rsidR="00F22470" w:rsidRPr="00F22470">
        <w:rPr>
          <w:rFonts w:ascii="Times New Roman" w:hAnsi="Times New Roman"/>
          <w:bCs/>
          <w:sz w:val="22"/>
          <w:szCs w:val="22"/>
          <w:lang w:val="ru-RU"/>
        </w:rPr>
        <w:t>отбора</w:t>
      </w:r>
      <w:r w:rsidR="0087417A" w:rsidRPr="00D23A4A">
        <w:rPr>
          <w:rFonts w:ascii="Times New Roman" w:hAnsi="Times New Roman"/>
          <w:bCs/>
          <w:sz w:val="22"/>
          <w:szCs w:val="22"/>
          <w:lang w:val="ru-RU"/>
        </w:rPr>
        <w:t>;</w:t>
      </w:r>
    </w:p>
    <w:p w14:paraId="6C2D116D" w14:textId="17EA261B" w:rsidR="00A42F30" w:rsidRPr="00D23A4A" w:rsidRDefault="0087417A"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2.</w:t>
      </w:r>
      <w:r w:rsidR="00A1458F">
        <w:rPr>
          <w:rFonts w:ascii="Times New Roman" w:hAnsi="Times New Roman"/>
          <w:b/>
          <w:bCs/>
          <w:sz w:val="22"/>
          <w:szCs w:val="22"/>
          <w:lang w:val="ru-RU"/>
        </w:rPr>
        <w:t xml:space="preserve"> </w:t>
      </w:r>
      <w:r w:rsidR="00A42F30" w:rsidRPr="00D23A4A">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D23A4A">
        <w:rPr>
          <w:rFonts w:ascii="Times New Roman" w:hAnsi="Times New Roman"/>
          <w:sz w:val="22"/>
          <w:szCs w:val="22"/>
          <w:lang w:val="ru-RU"/>
        </w:rPr>
        <w:br/>
      </w:r>
      <w:r w:rsidR="00A42F30" w:rsidRPr="00D23A4A">
        <w:rPr>
          <w:rFonts w:ascii="Times New Roman" w:hAnsi="Times New Roman"/>
          <w:sz w:val="22"/>
          <w:szCs w:val="22"/>
          <w:lang w:val="ru-RU"/>
        </w:rPr>
        <w:t>в случае предоставления брошюр, буклетов, проспектов, и т.д. указать количество);</w:t>
      </w:r>
    </w:p>
    <w:p w14:paraId="32DCE531" w14:textId="160B19F6" w:rsidR="00A42F30" w:rsidRDefault="001715CD" w:rsidP="001715CD">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3</w:t>
      </w:r>
      <w:r w:rsidR="00A42F30" w:rsidRPr="00D23A4A">
        <w:rPr>
          <w:rFonts w:ascii="Times New Roman" w:hAnsi="Times New Roman"/>
          <w:b/>
          <w:bCs/>
          <w:sz w:val="22"/>
          <w:szCs w:val="22"/>
          <w:lang w:val="ru-RU"/>
        </w:rPr>
        <w:t xml:space="preserve">. </w:t>
      </w:r>
      <w:r w:rsidR="001305F6">
        <w:rPr>
          <w:rFonts w:ascii="Times New Roman" w:hAnsi="Times New Roman"/>
          <w:b/>
          <w:bCs/>
          <w:sz w:val="22"/>
          <w:szCs w:val="22"/>
          <w:lang w:val="ru-RU"/>
        </w:rPr>
        <w:t xml:space="preserve"> </w:t>
      </w:r>
      <w:r w:rsidR="007C3C1D" w:rsidRPr="00D23A4A">
        <w:rPr>
          <w:rFonts w:ascii="Times New Roman" w:hAnsi="Times New Roman"/>
          <w:bCs/>
          <w:sz w:val="22"/>
          <w:szCs w:val="22"/>
          <w:lang w:val="ru-RU"/>
        </w:rPr>
        <w:t>Техническое предложение</w:t>
      </w:r>
      <w:r w:rsidR="0087417A" w:rsidRPr="00D23A4A">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Pr="00D23A4A">
        <w:rPr>
          <w:rFonts w:ascii="Times New Roman" w:hAnsi="Times New Roman"/>
          <w:sz w:val="22"/>
          <w:szCs w:val="22"/>
          <w:lang w:val="ru-RU"/>
        </w:rPr>
        <w:t>.</w:t>
      </w:r>
    </w:p>
    <w:p w14:paraId="3A60E9A8" w14:textId="47EAAED1" w:rsidR="00A1458F" w:rsidRPr="00D23A4A" w:rsidRDefault="00A1458F" w:rsidP="001715CD">
      <w:pPr>
        <w:autoSpaceDE w:val="0"/>
        <w:autoSpaceDN w:val="0"/>
        <w:adjustRightInd w:val="0"/>
        <w:ind w:firstLine="540"/>
        <w:jc w:val="both"/>
        <w:rPr>
          <w:rFonts w:ascii="Times New Roman" w:hAnsi="Times New Roman"/>
          <w:sz w:val="22"/>
          <w:szCs w:val="22"/>
          <w:lang w:val="ru-RU"/>
        </w:rPr>
      </w:pPr>
      <w:r w:rsidRPr="00A1458F">
        <w:rPr>
          <w:rFonts w:ascii="Times New Roman" w:hAnsi="Times New Roman"/>
          <w:b/>
          <w:bCs/>
          <w:sz w:val="22"/>
          <w:szCs w:val="22"/>
          <w:lang w:val="ru-RU"/>
        </w:rPr>
        <w:t>4.</w:t>
      </w:r>
      <w:r>
        <w:rPr>
          <w:rFonts w:ascii="Times New Roman" w:hAnsi="Times New Roman"/>
          <w:sz w:val="22"/>
          <w:szCs w:val="22"/>
          <w:lang w:val="ru-RU"/>
        </w:rPr>
        <w:t xml:space="preserve"> </w:t>
      </w:r>
      <w:r w:rsidR="001305F6">
        <w:rPr>
          <w:rFonts w:ascii="Times New Roman" w:hAnsi="Times New Roman"/>
          <w:sz w:val="22"/>
          <w:szCs w:val="22"/>
          <w:lang w:val="ru-RU"/>
        </w:rPr>
        <w:t xml:space="preserve">    </w:t>
      </w:r>
      <w:r w:rsidRPr="00A1458F">
        <w:rPr>
          <w:rFonts w:ascii="Times New Roman" w:hAnsi="Times New Roman"/>
          <w:sz w:val="22"/>
          <w:szCs w:val="22"/>
          <w:lang w:val="ru-RU"/>
        </w:rPr>
        <w:t xml:space="preserve">Иные документы </w:t>
      </w:r>
      <w:r w:rsidRPr="00A1458F">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Pr="00A1458F">
        <w:rPr>
          <w:rFonts w:ascii="Times New Roman" w:hAnsi="Times New Roman"/>
          <w:sz w:val="22"/>
          <w:szCs w:val="22"/>
          <w:lang w:val="ru-RU"/>
        </w:rPr>
        <w:t>.</w:t>
      </w:r>
    </w:p>
    <w:p w14:paraId="6E91ACF8" w14:textId="34017A08"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 xml:space="preserve">Ф.И.О. ответственного лица за подготовку </w:t>
      </w:r>
      <w:r w:rsidR="007102AC" w:rsidRPr="00D23A4A">
        <w:rPr>
          <w:rFonts w:ascii="Times New Roman" w:hAnsi="Times New Roman"/>
          <w:sz w:val="22"/>
          <w:szCs w:val="22"/>
          <w:lang w:val="ru-RU"/>
        </w:rPr>
        <w:t>д</w:t>
      </w:r>
      <w:r w:rsidRPr="00D23A4A">
        <w:rPr>
          <w:rFonts w:ascii="Times New Roman" w:hAnsi="Times New Roman"/>
          <w:sz w:val="22"/>
          <w:szCs w:val="22"/>
          <w:lang w:val="ru-RU"/>
        </w:rPr>
        <w:t xml:space="preserve"> предложения: </w:t>
      </w:r>
    </w:p>
    <w:p w14:paraId="4EC3B073" w14:textId="77777777" w:rsidR="00A42F30" w:rsidRPr="00D23A4A" w:rsidRDefault="00A42F30" w:rsidP="00A42F30">
      <w:pPr>
        <w:ind w:left="-180" w:right="-185" w:firstLine="180"/>
        <w:jc w:val="both"/>
        <w:rPr>
          <w:rFonts w:ascii="Times New Roman" w:hAnsi="Times New Roman"/>
          <w:sz w:val="22"/>
          <w:szCs w:val="22"/>
          <w:lang w:val="ru-RU"/>
        </w:rPr>
      </w:pPr>
    </w:p>
    <w:p w14:paraId="4455102E"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Контактный телефон/факс: ____________________________________________</w:t>
      </w:r>
    </w:p>
    <w:p w14:paraId="0E5A9DD7" w14:textId="77777777" w:rsidR="00A42F30" w:rsidRPr="00D23A4A" w:rsidRDefault="00A42F30" w:rsidP="00A42F30">
      <w:pPr>
        <w:ind w:left="-180" w:right="-185" w:firstLine="180"/>
        <w:jc w:val="both"/>
        <w:rPr>
          <w:rFonts w:ascii="Times New Roman" w:hAnsi="Times New Roman"/>
          <w:sz w:val="22"/>
          <w:szCs w:val="22"/>
          <w:lang w:val="ru-RU"/>
        </w:rPr>
      </w:pPr>
    </w:p>
    <w:p w14:paraId="4565EE83"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Адрес электронной почты: ______________________________</w:t>
      </w:r>
    </w:p>
    <w:p w14:paraId="727BF446" w14:textId="77777777" w:rsidR="00A42F30" w:rsidRPr="00D23A4A" w:rsidRDefault="00A42F30" w:rsidP="00A42F30">
      <w:pPr>
        <w:ind w:left="-180" w:right="-185" w:firstLine="180"/>
        <w:jc w:val="both"/>
        <w:rPr>
          <w:rFonts w:ascii="Times New Roman" w:hAnsi="Times New Roman"/>
          <w:sz w:val="22"/>
          <w:szCs w:val="22"/>
          <w:lang w:val="ru-RU"/>
        </w:rPr>
      </w:pPr>
    </w:p>
    <w:p w14:paraId="185715B9" w14:textId="77777777" w:rsidR="00A42F30" w:rsidRPr="00D23A4A" w:rsidRDefault="00A42F30" w:rsidP="00A42F30">
      <w:pPr>
        <w:widowControl w:val="0"/>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Ф.И.О. и подпись руководителя или уполномоченного лица</w:t>
      </w:r>
    </w:p>
    <w:p w14:paraId="5FE90A16" w14:textId="77777777" w:rsidR="00A42F30" w:rsidRPr="00D23A4A" w:rsidRDefault="00A42F30" w:rsidP="00A42F30">
      <w:pPr>
        <w:ind w:left="-180" w:right="-185" w:firstLine="180"/>
        <w:jc w:val="both"/>
        <w:rPr>
          <w:rFonts w:ascii="Times New Roman" w:hAnsi="Times New Roman"/>
          <w:sz w:val="22"/>
          <w:szCs w:val="22"/>
          <w:lang w:val="ru-RU"/>
        </w:rPr>
      </w:pPr>
    </w:p>
    <w:p w14:paraId="0A34CA75"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Место печати</w:t>
      </w:r>
    </w:p>
    <w:p w14:paraId="2647A387" w14:textId="77777777" w:rsidR="00A42F30" w:rsidRPr="00D23A4A" w:rsidRDefault="00A42F30" w:rsidP="00A42F30">
      <w:pPr>
        <w:rPr>
          <w:rFonts w:ascii="Times New Roman" w:hAnsi="Times New Roman"/>
          <w:sz w:val="22"/>
          <w:szCs w:val="22"/>
          <w:lang w:val="ru-RU"/>
        </w:rPr>
      </w:pPr>
    </w:p>
    <w:p w14:paraId="25592E4A" w14:textId="77777777" w:rsidR="00A42F30" w:rsidRPr="00D23A4A" w:rsidRDefault="00A42F30" w:rsidP="00A42F30">
      <w:pPr>
        <w:rPr>
          <w:rFonts w:ascii="Times New Roman" w:hAnsi="Times New Roman"/>
          <w:sz w:val="22"/>
          <w:szCs w:val="22"/>
          <w:lang w:val="ru-RU"/>
        </w:rPr>
      </w:pPr>
    </w:p>
    <w:p w14:paraId="695181DB" w14:textId="77777777" w:rsidR="00A42F30" w:rsidRPr="00D23A4A" w:rsidRDefault="00A42F30" w:rsidP="00A42F30">
      <w:pPr>
        <w:rPr>
          <w:rFonts w:ascii="Times New Roman" w:hAnsi="Times New Roman"/>
          <w:sz w:val="20"/>
          <w:szCs w:val="20"/>
          <w:lang w:val="ru-RU"/>
        </w:rPr>
      </w:pPr>
    </w:p>
    <w:p w14:paraId="76EF9881" w14:textId="77777777" w:rsidR="00A42F30" w:rsidRPr="00D23A4A" w:rsidRDefault="00A42F30" w:rsidP="00A42F30">
      <w:pPr>
        <w:rPr>
          <w:rFonts w:ascii="Times New Roman" w:hAnsi="Times New Roman"/>
          <w:sz w:val="20"/>
          <w:szCs w:val="20"/>
          <w:lang w:val="ru-RU"/>
        </w:rPr>
      </w:pPr>
    </w:p>
    <w:p w14:paraId="60BA86EB" w14:textId="77777777" w:rsidR="00A42F30" w:rsidRPr="00D23A4A" w:rsidRDefault="00A42F30" w:rsidP="00A42F30">
      <w:pPr>
        <w:rPr>
          <w:rFonts w:ascii="Times New Roman" w:hAnsi="Times New Roman"/>
          <w:sz w:val="20"/>
          <w:szCs w:val="20"/>
          <w:lang w:val="ru-RU"/>
        </w:rPr>
      </w:pPr>
    </w:p>
    <w:p w14:paraId="6ED6E186" w14:textId="77777777" w:rsidR="00A42F30" w:rsidRPr="00D23A4A" w:rsidRDefault="00A42F30" w:rsidP="00A42F30">
      <w:pPr>
        <w:rPr>
          <w:rFonts w:ascii="Times New Roman" w:hAnsi="Times New Roman"/>
          <w:sz w:val="20"/>
          <w:szCs w:val="20"/>
          <w:lang w:val="ru-RU"/>
        </w:rPr>
      </w:pPr>
    </w:p>
    <w:p w14:paraId="4496D10F" w14:textId="77777777" w:rsidR="00A42F30" w:rsidRPr="00D23A4A" w:rsidRDefault="00A42F30" w:rsidP="00A42F30">
      <w:pPr>
        <w:rPr>
          <w:rFonts w:ascii="Times New Roman" w:hAnsi="Times New Roman"/>
          <w:sz w:val="20"/>
          <w:szCs w:val="20"/>
          <w:lang w:val="ru-RU"/>
        </w:rPr>
      </w:pPr>
    </w:p>
    <w:p w14:paraId="68DEFE32" w14:textId="77777777" w:rsidR="00A42F30" w:rsidRPr="00D23A4A" w:rsidRDefault="00A42F30" w:rsidP="00A42F30">
      <w:pPr>
        <w:rPr>
          <w:rFonts w:ascii="Times New Roman" w:hAnsi="Times New Roman"/>
          <w:sz w:val="20"/>
          <w:szCs w:val="20"/>
          <w:lang w:val="ru-RU"/>
        </w:rPr>
      </w:pPr>
    </w:p>
    <w:p w14:paraId="4DCAA485" w14:textId="77777777" w:rsidR="00A42F30" w:rsidRPr="00D23A4A" w:rsidRDefault="00A42F30" w:rsidP="00A42F30">
      <w:pPr>
        <w:rPr>
          <w:rFonts w:ascii="Times New Roman" w:hAnsi="Times New Roman"/>
          <w:sz w:val="20"/>
          <w:szCs w:val="20"/>
          <w:lang w:val="ru-RU"/>
        </w:rPr>
      </w:pPr>
    </w:p>
    <w:p w14:paraId="721672C8" w14:textId="77777777" w:rsidR="00A42F30" w:rsidRPr="00D23A4A" w:rsidRDefault="00A42F30" w:rsidP="00A42F30">
      <w:pPr>
        <w:rPr>
          <w:rFonts w:ascii="Times New Roman" w:hAnsi="Times New Roman"/>
          <w:sz w:val="20"/>
          <w:szCs w:val="20"/>
          <w:lang w:val="ru-RU"/>
        </w:rPr>
      </w:pPr>
    </w:p>
    <w:p w14:paraId="623E5525" w14:textId="77777777" w:rsidR="00A42F30" w:rsidRPr="00D23A4A" w:rsidRDefault="00A42F30" w:rsidP="00A42F30">
      <w:pPr>
        <w:rPr>
          <w:rFonts w:ascii="Times New Roman" w:hAnsi="Times New Roman"/>
          <w:sz w:val="20"/>
          <w:szCs w:val="20"/>
          <w:lang w:val="ru-RU"/>
        </w:rPr>
      </w:pPr>
    </w:p>
    <w:p w14:paraId="0C555B44" w14:textId="77777777" w:rsidR="00A42F30" w:rsidRPr="00D23A4A" w:rsidRDefault="00A42F30" w:rsidP="00A42F30">
      <w:pPr>
        <w:rPr>
          <w:rFonts w:ascii="Times New Roman" w:hAnsi="Times New Roman"/>
          <w:sz w:val="20"/>
          <w:szCs w:val="20"/>
          <w:lang w:val="ru-RU"/>
        </w:rPr>
      </w:pPr>
    </w:p>
    <w:p w14:paraId="419AE59E" w14:textId="77777777" w:rsidR="00A42F30" w:rsidRPr="00D23A4A" w:rsidRDefault="00A42F30" w:rsidP="00A42F30">
      <w:pPr>
        <w:rPr>
          <w:rFonts w:ascii="Times New Roman" w:hAnsi="Times New Roman"/>
          <w:sz w:val="20"/>
          <w:szCs w:val="20"/>
          <w:lang w:val="ru-RU"/>
        </w:rPr>
      </w:pPr>
    </w:p>
    <w:p w14:paraId="6E67B4C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0"/>
          <w:szCs w:val="20"/>
          <w:lang w:val="ru-RU"/>
        </w:rPr>
        <w:br w:type="page"/>
      </w:r>
      <w:r w:rsidRPr="00D23A4A">
        <w:rPr>
          <w:rFonts w:ascii="Times New Roman" w:hAnsi="Times New Roman"/>
          <w:i/>
          <w:sz w:val="22"/>
          <w:szCs w:val="22"/>
          <w:lang w:val="ru-RU"/>
        </w:rPr>
        <w:lastRenderedPageBreak/>
        <w:t>Форма № 2</w:t>
      </w:r>
    </w:p>
    <w:p w14:paraId="1B8F93C9" w14:textId="77777777" w:rsidR="00A42F30" w:rsidRPr="00D23A4A" w:rsidRDefault="00A42F30" w:rsidP="00A42F30">
      <w:pPr>
        <w:jc w:val="center"/>
        <w:rPr>
          <w:rFonts w:ascii="Times New Roman" w:hAnsi="Times New Roman"/>
          <w:i/>
          <w:sz w:val="22"/>
          <w:szCs w:val="22"/>
          <w:lang w:val="ru-RU"/>
        </w:rPr>
      </w:pPr>
    </w:p>
    <w:p w14:paraId="6E2536C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24B41377" w14:textId="77777777" w:rsidR="00A42F30" w:rsidRPr="00D23A4A" w:rsidRDefault="00A42F30" w:rsidP="00A42F30">
      <w:pPr>
        <w:rPr>
          <w:rFonts w:ascii="Times New Roman" w:hAnsi="Times New Roman"/>
          <w:i/>
          <w:sz w:val="22"/>
          <w:szCs w:val="22"/>
          <w:lang w:val="ru-RU"/>
        </w:rPr>
      </w:pPr>
    </w:p>
    <w:p w14:paraId="2B5B90A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72CA0B8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4C28E2E1" w14:textId="77777777" w:rsidR="00A42F30" w:rsidRPr="00D23A4A" w:rsidRDefault="00A42F30" w:rsidP="00A42F30">
      <w:pPr>
        <w:rPr>
          <w:rFonts w:ascii="Times New Roman" w:hAnsi="Times New Roman"/>
          <w:sz w:val="22"/>
          <w:szCs w:val="22"/>
          <w:lang w:val="ru-RU"/>
        </w:rPr>
      </w:pPr>
    </w:p>
    <w:p w14:paraId="5794AB6D" w14:textId="77777777" w:rsidR="00A42F30" w:rsidRPr="00D23A4A" w:rsidRDefault="0056594F" w:rsidP="005074AA">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D815EB1" w14:textId="77777777" w:rsidR="00A42F30" w:rsidRPr="00D23A4A" w:rsidRDefault="00A42F30" w:rsidP="00A42F30">
      <w:pPr>
        <w:jc w:val="center"/>
        <w:rPr>
          <w:rFonts w:ascii="Times New Roman" w:hAnsi="Times New Roman"/>
          <w:i/>
          <w:sz w:val="22"/>
          <w:szCs w:val="22"/>
          <w:lang w:val="ru-RU"/>
        </w:rPr>
      </w:pPr>
    </w:p>
    <w:p w14:paraId="671AB44B" w14:textId="77777777" w:rsidR="00A42F30" w:rsidRPr="00D23A4A" w:rsidRDefault="00A42F30" w:rsidP="00A42F30">
      <w:pPr>
        <w:jc w:val="center"/>
        <w:rPr>
          <w:rFonts w:ascii="Times New Roman" w:hAnsi="Times New Roman"/>
          <w:i/>
          <w:sz w:val="22"/>
          <w:szCs w:val="22"/>
          <w:lang w:val="ru-RU"/>
        </w:rPr>
      </w:pPr>
    </w:p>
    <w:p w14:paraId="0683952A" w14:textId="77777777" w:rsidR="00A42F30" w:rsidRPr="00D23A4A" w:rsidRDefault="00A42F30" w:rsidP="00A42F30">
      <w:pPr>
        <w:rPr>
          <w:rFonts w:ascii="Times New Roman" w:hAnsi="Times New Roman"/>
          <w:sz w:val="22"/>
          <w:szCs w:val="22"/>
          <w:lang w:val="ru-RU"/>
        </w:rPr>
      </w:pPr>
    </w:p>
    <w:p w14:paraId="00FE1FAA" w14:textId="77777777" w:rsidR="00A42F30" w:rsidRPr="00D23A4A" w:rsidRDefault="00A42F30" w:rsidP="00A42F30">
      <w:pPr>
        <w:jc w:val="center"/>
        <w:rPr>
          <w:rFonts w:ascii="Times New Roman" w:hAnsi="Times New Roman"/>
          <w:sz w:val="22"/>
          <w:szCs w:val="22"/>
          <w:lang w:val="ru-RU"/>
        </w:rPr>
      </w:pPr>
      <w:r w:rsidRPr="00D23A4A">
        <w:rPr>
          <w:rFonts w:ascii="Times New Roman" w:hAnsi="Times New Roman"/>
          <w:sz w:val="22"/>
          <w:szCs w:val="22"/>
          <w:lang w:val="ru-RU"/>
        </w:rPr>
        <w:t>ГАРАНТИЙНОЕ ПИСЬМО</w:t>
      </w:r>
    </w:p>
    <w:p w14:paraId="30116119" w14:textId="77777777" w:rsidR="00A42F30" w:rsidRPr="00D23A4A" w:rsidRDefault="00A42F30" w:rsidP="00A42F30">
      <w:pPr>
        <w:jc w:val="center"/>
        <w:rPr>
          <w:rFonts w:ascii="Times New Roman" w:hAnsi="Times New Roman"/>
          <w:sz w:val="22"/>
          <w:szCs w:val="22"/>
          <w:lang w:val="ru-RU"/>
        </w:rPr>
      </w:pPr>
    </w:p>
    <w:p w14:paraId="25C6D998" w14:textId="77777777" w:rsidR="00A42F30" w:rsidRPr="00D23A4A" w:rsidRDefault="00A42F30" w:rsidP="00A42F30">
      <w:pPr>
        <w:jc w:val="center"/>
        <w:rPr>
          <w:rFonts w:ascii="Times New Roman" w:hAnsi="Times New Roman"/>
          <w:sz w:val="22"/>
          <w:szCs w:val="22"/>
          <w:lang w:val="ru-RU"/>
        </w:rPr>
      </w:pPr>
    </w:p>
    <w:p w14:paraId="58967592" w14:textId="77777777" w:rsidR="00A42F30" w:rsidRPr="00D23A4A" w:rsidRDefault="00A42F30" w:rsidP="00A42F30">
      <w:pPr>
        <w:rPr>
          <w:rFonts w:ascii="Times New Roman" w:hAnsi="Times New Roman"/>
          <w:sz w:val="22"/>
          <w:szCs w:val="22"/>
          <w:lang w:val="ru-RU"/>
        </w:rPr>
      </w:pPr>
    </w:p>
    <w:p w14:paraId="1F293FF7" w14:textId="77777777" w:rsidR="000B57AF" w:rsidRPr="00D23A4A" w:rsidRDefault="00A42F30" w:rsidP="00C863EF">
      <w:pPr>
        <w:ind w:firstLine="708"/>
        <w:rPr>
          <w:rFonts w:ascii="Times New Roman" w:hAnsi="Times New Roman"/>
          <w:i/>
          <w:sz w:val="22"/>
          <w:szCs w:val="22"/>
          <w:lang w:val="ru-RU"/>
        </w:rPr>
      </w:pPr>
      <w:r w:rsidRPr="00D23A4A">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D23A4A" w:rsidRDefault="000B57AF" w:rsidP="00C863EF">
      <w:pPr>
        <w:ind w:firstLine="708"/>
        <w:rPr>
          <w:rFonts w:ascii="Times New Roman" w:hAnsi="Times New Roman"/>
          <w:i/>
          <w:sz w:val="22"/>
          <w:szCs w:val="22"/>
          <w:lang w:val="ru-RU"/>
        </w:rPr>
      </w:pPr>
      <w:r w:rsidRPr="00D23A4A">
        <w:rPr>
          <w:rFonts w:ascii="Times New Roman" w:hAnsi="Times New Roman"/>
          <w:i/>
          <w:sz w:val="22"/>
          <w:szCs w:val="22"/>
          <w:lang w:val="ru-RU"/>
        </w:rPr>
        <w:t xml:space="preserve">                                                                                   </w:t>
      </w:r>
      <w:r w:rsidR="00A42F30" w:rsidRPr="00D23A4A">
        <w:rPr>
          <w:rFonts w:ascii="Times New Roman" w:hAnsi="Times New Roman"/>
          <w:i/>
          <w:sz w:val="22"/>
          <w:szCs w:val="22"/>
          <w:lang w:val="ru-RU"/>
        </w:rPr>
        <w:t xml:space="preserve">   (наименование компании)</w:t>
      </w:r>
    </w:p>
    <w:p w14:paraId="4A44C8A4" w14:textId="75C2C761" w:rsidR="00A42F30" w:rsidRPr="00D23A4A" w:rsidRDefault="00A42F30" w:rsidP="001715CD">
      <w:pPr>
        <w:ind w:firstLine="567"/>
        <w:rPr>
          <w:rFonts w:ascii="Times New Roman" w:hAnsi="Times New Roman"/>
          <w:sz w:val="22"/>
          <w:szCs w:val="22"/>
          <w:lang w:val="ru-RU"/>
        </w:rPr>
      </w:pPr>
      <w:r w:rsidRPr="00D23A4A">
        <w:rPr>
          <w:rFonts w:ascii="Times New Roman" w:hAnsi="Times New Roman"/>
          <w:sz w:val="22"/>
          <w:szCs w:val="22"/>
          <w:lang w:val="ru-RU"/>
        </w:rPr>
        <w:t>- не находится в стадии реорганиза</w:t>
      </w:r>
      <w:r w:rsidR="007C3C1D" w:rsidRPr="00D23A4A">
        <w:rPr>
          <w:rFonts w:ascii="Times New Roman" w:hAnsi="Times New Roman"/>
          <w:sz w:val="22"/>
          <w:szCs w:val="22"/>
          <w:lang w:val="ru-RU"/>
        </w:rPr>
        <w:t>ции, ликвидации</w:t>
      </w:r>
      <w:r w:rsidR="00862717" w:rsidRPr="00D23A4A">
        <w:rPr>
          <w:rFonts w:ascii="Times New Roman" w:hAnsi="Times New Roman"/>
          <w:sz w:val="22"/>
          <w:szCs w:val="22"/>
          <w:lang w:val="ru-RU"/>
        </w:rPr>
        <w:t xml:space="preserve"> или банкроства</w:t>
      </w:r>
      <w:r w:rsidR="007C3C1D" w:rsidRPr="00D23A4A">
        <w:rPr>
          <w:rFonts w:ascii="Times New Roman" w:hAnsi="Times New Roman"/>
          <w:sz w:val="22"/>
          <w:szCs w:val="22"/>
          <w:lang w:val="ru-RU"/>
        </w:rPr>
        <w:t>;</w:t>
      </w:r>
      <w:r w:rsidRPr="00D23A4A">
        <w:rPr>
          <w:rFonts w:ascii="Times New Roman" w:hAnsi="Times New Roman"/>
          <w:sz w:val="22"/>
          <w:szCs w:val="22"/>
          <w:lang w:val="ru-RU"/>
        </w:rPr>
        <w:t xml:space="preserve"> </w:t>
      </w:r>
    </w:p>
    <w:p w14:paraId="4BD20D1A" w14:textId="1672F5E5"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D23A4A">
        <w:rPr>
          <w:rFonts w:ascii="Times New Roman" w:hAnsi="Times New Roman"/>
          <w:i/>
          <w:sz w:val="22"/>
          <w:szCs w:val="22"/>
          <w:lang w:val="ru-RU"/>
        </w:rPr>
        <w:t>(наименование заказчика)</w:t>
      </w:r>
      <w:r w:rsidR="007C3C1D" w:rsidRPr="00D23A4A">
        <w:rPr>
          <w:rFonts w:ascii="Times New Roman" w:hAnsi="Times New Roman"/>
          <w:i/>
          <w:sz w:val="22"/>
          <w:szCs w:val="22"/>
          <w:lang w:val="ru-RU"/>
        </w:rPr>
        <w:t>;</w:t>
      </w:r>
    </w:p>
    <w:p w14:paraId="535002AB" w14:textId="54B725FE" w:rsidR="005272C7" w:rsidRPr="00D23A4A" w:rsidRDefault="005272C7" w:rsidP="001715CD">
      <w:pPr>
        <w:ind w:firstLine="567"/>
        <w:rPr>
          <w:rFonts w:ascii="Times New Roman" w:hAnsi="Times New Roman"/>
          <w:sz w:val="22"/>
          <w:szCs w:val="22"/>
          <w:lang w:val="ru-RU"/>
        </w:rPr>
      </w:pPr>
      <w:r w:rsidRPr="00D23A4A">
        <w:rPr>
          <w:rFonts w:ascii="Times New Roman" w:hAnsi="Times New Roman"/>
          <w:sz w:val="22"/>
          <w:szCs w:val="22"/>
          <w:lang w:val="ru-RU"/>
        </w:rPr>
        <w:t>- отсутствует в Единном реестре недобросовестных исполнителей;</w:t>
      </w:r>
    </w:p>
    <w:p w14:paraId="544D69E6" w14:textId="5EABF23B"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D23A4A">
        <w:rPr>
          <w:rFonts w:ascii="Times New Roman" w:hAnsi="Times New Roman"/>
          <w:sz w:val="22"/>
          <w:szCs w:val="22"/>
          <w:lang w:val="ru-RU"/>
        </w:rPr>
        <w:t>договор</w:t>
      </w:r>
      <w:r w:rsidRPr="00D23A4A">
        <w:rPr>
          <w:rFonts w:ascii="Times New Roman" w:hAnsi="Times New Roman"/>
          <w:sz w:val="22"/>
          <w:szCs w:val="22"/>
          <w:lang w:val="ru-RU"/>
        </w:rPr>
        <w:t>ам</w:t>
      </w:r>
      <w:r w:rsidR="007C3C1D" w:rsidRPr="00D23A4A">
        <w:rPr>
          <w:rFonts w:ascii="Times New Roman" w:hAnsi="Times New Roman"/>
          <w:sz w:val="22"/>
          <w:szCs w:val="22"/>
          <w:lang w:val="ru-RU"/>
        </w:rPr>
        <w:t xml:space="preserve"> с </w:t>
      </w:r>
      <w:r w:rsidR="00FD4520" w:rsidRPr="00D23A4A">
        <w:rPr>
          <w:rFonts w:ascii="Times New Roman" w:hAnsi="Times New Roman"/>
          <w:i/>
          <w:sz w:val="22"/>
          <w:szCs w:val="22"/>
          <w:lang w:val="ru-RU"/>
        </w:rPr>
        <w:t>(наименование заказчика);</w:t>
      </w:r>
    </w:p>
    <w:p w14:paraId="3DE50A2C" w14:textId="2C8799FF" w:rsidR="00FD4520" w:rsidRPr="00D23A4A" w:rsidRDefault="00FD4520" w:rsidP="001715CD">
      <w:pPr>
        <w:ind w:firstLine="567"/>
        <w:rPr>
          <w:rFonts w:ascii="Times New Roman" w:hAnsi="Times New Roman"/>
          <w:sz w:val="22"/>
          <w:szCs w:val="22"/>
          <w:lang w:val="ru-RU"/>
        </w:rPr>
      </w:pPr>
      <w:r w:rsidRPr="00D23A4A">
        <w:rPr>
          <w:rFonts w:ascii="Times New Roman" w:hAnsi="Times New Roman"/>
          <w:i/>
          <w:sz w:val="22"/>
          <w:szCs w:val="22"/>
          <w:lang w:val="ru-RU"/>
        </w:rPr>
        <w:t xml:space="preserve">- </w:t>
      </w:r>
      <w:r w:rsidRPr="00D23A4A">
        <w:rPr>
          <w:rFonts w:ascii="Times New Roman" w:hAnsi="Times New Roman"/>
          <w:sz w:val="22"/>
          <w:szCs w:val="22"/>
          <w:lang w:val="ru-RU"/>
        </w:rPr>
        <w:t>отсутствует просроченная задолженность по уплате налогов и сборов;</w:t>
      </w:r>
    </w:p>
    <w:p w14:paraId="692B95AA" w14:textId="2771797A" w:rsidR="00FD4520" w:rsidRPr="00D23A4A" w:rsidRDefault="00FD4520" w:rsidP="001715CD">
      <w:pPr>
        <w:ind w:firstLine="567"/>
        <w:rPr>
          <w:rFonts w:ascii="Times New Roman" w:hAnsi="Times New Roman"/>
          <w:sz w:val="22"/>
          <w:szCs w:val="22"/>
          <w:lang w:val="ru-RU"/>
        </w:rPr>
      </w:pPr>
      <w:r w:rsidRPr="00D23A4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8E47306" w14:textId="77777777" w:rsidR="00183003" w:rsidRPr="00D23A4A" w:rsidRDefault="00183003" w:rsidP="00A42F30">
      <w:pPr>
        <w:rPr>
          <w:rFonts w:ascii="Times New Roman" w:hAnsi="Times New Roman"/>
          <w:sz w:val="22"/>
          <w:szCs w:val="22"/>
          <w:lang w:val="ru-RU"/>
        </w:rPr>
      </w:pPr>
    </w:p>
    <w:p w14:paraId="2F1D782F" w14:textId="77777777" w:rsidR="00A42F30" w:rsidRPr="00D23A4A" w:rsidRDefault="00A42F30" w:rsidP="00A42F30">
      <w:pPr>
        <w:rPr>
          <w:rFonts w:ascii="Times New Roman" w:hAnsi="Times New Roman"/>
          <w:sz w:val="22"/>
          <w:szCs w:val="22"/>
          <w:lang w:val="ru-RU"/>
        </w:rPr>
      </w:pPr>
    </w:p>
    <w:p w14:paraId="18987619" w14:textId="77777777" w:rsidR="00A42F30" w:rsidRPr="00D23A4A" w:rsidRDefault="00A42F30" w:rsidP="00A42F30">
      <w:pPr>
        <w:rPr>
          <w:rFonts w:ascii="Times New Roman" w:hAnsi="Times New Roman"/>
          <w:sz w:val="22"/>
          <w:szCs w:val="22"/>
          <w:lang w:val="ru-RU"/>
        </w:rPr>
      </w:pPr>
    </w:p>
    <w:p w14:paraId="2BF75A73" w14:textId="77777777" w:rsidR="00A42F30" w:rsidRPr="00D23A4A" w:rsidRDefault="00A42F30" w:rsidP="00A42F30">
      <w:pPr>
        <w:rPr>
          <w:rFonts w:ascii="Times New Roman" w:hAnsi="Times New Roman"/>
          <w:sz w:val="22"/>
          <w:szCs w:val="22"/>
          <w:lang w:val="ru-RU"/>
        </w:rPr>
      </w:pPr>
    </w:p>
    <w:p w14:paraId="4B55BE8D" w14:textId="77777777" w:rsidR="00A42F30" w:rsidRPr="00D23A4A" w:rsidRDefault="00A42F30" w:rsidP="00A42F30">
      <w:pPr>
        <w:rPr>
          <w:rFonts w:ascii="Times New Roman" w:hAnsi="Times New Roman"/>
          <w:sz w:val="22"/>
          <w:szCs w:val="22"/>
          <w:lang w:val="ru-RU"/>
        </w:rPr>
      </w:pPr>
    </w:p>
    <w:p w14:paraId="337BF9B8" w14:textId="77777777" w:rsidR="00A42F30" w:rsidRPr="00D23A4A" w:rsidRDefault="00A42F30" w:rsidP="00A42F30">
      <w:pPr>
        <w:rPr>
          <w:rFonts w:ascii="Times New Roman" w:hAnsi="Times New Roman"/>
          <w:sz w:val="22"/>
          <w:szCs w:val="22"/>
          <w:lang w:val="ru-RU"/>
        </w:rPr>
      </w:pPr>
    </w:p>
    <w:p w14:paraId="3627E129"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Подписи:</w:t>
      </w:r>
    </w:p>
    <w:p w14:paraId="32F5A927" w14:textId="77777777" w:rsidR="00A42F30" w:rsidRPr="00D23A4A" w:rsidRDefault="00A42F30" w:rsidP="00A42F30">
      <w:pPr>
        <w:rPr>
          <w:rFonts w:ascii="Times New Roman" w:hAnsi="Times New Roman"/>
          <w:sz w:val="22"/>
          <w:szCs w:val="22"/>
          <w:lang w:val="ru-RU"/>
        </w:rPr>
      </w:pPr>
    </w:p>
    <w:p w14:paraId="15670D0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2D6C2A9A" w14:textId="77777777" w:rsidR="00A42F30" w:rsidRPr="00D23A4A" w:rsidRDefault="00A42F30" w:rsidP="00A42F30">
      <w:pPr>
        <w:rPr>
          <w:rFonts w:ascii="Times New Roman" w:hAnsi="Times New Roman"/>
          <w:sz w:val="22"/>
          <w:szCs w:val="22"/>
          <w:lang w:val="ru-RU"/>
        </w:rPr>
      </w:pPr>
    </w:p>
    <w:p w14:paraId="29AB13FD"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D23A4A" w:rsidRDefault="00A42F30" w:rsidP="00A42F30">
      <w:pPr>
        <w:rPr>
          <w:rFonts w:ascii="Times New Roman" w:hAnsi="Times New Roman"/>
          <w:sz w:val="22"/>
          <w:szCs w:val="22"/>
          <w:lang w:val="ru-RU"/>
        </w:rPr>
      </w:pPr>
    </w:p>
    <w:p w14:paraId="33700141"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6AECF74C" w14:textId="77777777" w:rsidR="00A42F30" w:rsidRPr="00D23A4A" w:rsidRDefault="00A42F30" w:rsidP="00A42F30">
      <w:pPr>
        <w:rPr>
          <w:rFonts w:ascii="Times New Roman" w:hAnsi="Times New Roman"/>
          <w:sz w:val="22"/>
          <w:szCs w:val="22"/>
          <w:lang w:val="ru-RU"/>
        </w:rPr>
      </w:pPr>
    </w:p>
    <w:p w14:paraId="1FD812E6" w14:textId="77777777" w:rsidR="00A42F30" w:rsidRPr="00D23A4A" w:rsidRDefault="00A42F30" w:rsidP="00A42F30">
      <w:pPr>
        <w:rPr>
          <w:rFonts w:ascii="Times New Roman" w:hAnsi="Times New Roman"/>
          <w:sz w:val="22"/>
          <w:szCs w:val="22"/>
          <w:lang w:val="ru-RU"/>
        </w:rPr>
      </w:pPr>
    </w:p>
    <w:p w14:paraId="3F59D7CC"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Место печати</w:t>
      </w:r>
    </w:p>
    <w:p w14:paraId="74B88991" w14:textId="77777777" w:rsidR="00A42F30" w:rsidRPr="00D23A4A" w:rsidRDefault="00A42F30" w:rsidP="00A42F30">
      <w:pPr>
        <w:rPr>
          <w:rFonts w:ascii="Times New Roman" w:hAnsi="Times New Roman"/>
          <w:sz w:val="22"/>
          <w:szCs w:val="22"/>
          <w:lang w:val="ru-RU"/>
        </w:rPr>
      </w:pPr>
    </w:p>
    <w:p w14:paraId="6682856C" w14:textId="77777777" w:rsidR="00A42F30" w:rsidRPr="00D23A4A" w:rsidRDefault="00A42F30" w:rsidP="00A42F30">
      <w:pPr>
        <w:rPr>
          <w:rFonts w:ascii="Times New Roman" w:hAnsi="Times New Roman"/>
          <w:sz w:val="22"/>
          <w:szCs w:val="22"/>
          <w:lang w:val="ru-RU"/>
        </w:rPr>
      </w:pPr>
    </w:p>
    <w:p w14:paraId="384562EA" w14:textId="77777777" w:rsidR="00A42F30" w:rsidRPr="00D23A4A" w:rsidRDefault="00A42F30" w:rsidP="00A42F30">
      <w:pPr>
        <w:rPr>
          <w:rFonts w:ascii="Times New Roman" w:hAnsi="Times New Roman"/>
          <w:sz w:val="22"/>
          <w:szCs w:val="22"/>
          <w:lang w:val="ru-RU"/>
        </w:rPr>
      </w:pPr>
    </w:p>
    <w:p w14:paraId="58F08D50" w14:textId="77777777" w:rsidR="00A42F30" w:rsidRPr="00D23A4A" w:rsidRDefault="00A42F30" w:rsidP="00A42F30">
      <w:pPr>
        <w:rPr>
          <w:rFonts w:ascii="Times New Roman" w:hAnsi="Times New Roman"/>
          <w:sz w:val="22"/>
          <w:szCs w:val="22"/>
          <w:lang w:val="ru-RU"/>
        </w:rPr>
      </w:pPr>
    </w:p>
    <w:p w14:paraId="1F6A1BE4" w14:textId="77777777" w:rsidR="00A42F30" w:rsidRPr="00D23A4A" w:rsidRDefault="00A42F30" w:rsidP="00A42F30">
      <w:pPr>
        <w:rPr>
          <w:rFonts w:ascii="Times New Roman" w:hAnsi="Times New Roman"/>
          <w:sz w:val="22"/>
          <w:szCs w:val="22"/>
          <w:lang w:val="ru-RU"/>
        </w:rPr>
      </w:pPr>
    </w:p>
    <w:p w14:paraId="44BCCDE6" w14:textId="77777777" w:rsidR="00A42F30" w:rsidRPr="00D23A4A" w:rsidRDefault="00A42F30" w:rsidP="00A42F30">
      <w:pPr>
        <w:jc w:val="right"/>
        <w:rPr>
          <w:rFonts w:ascii="Times New Roman" w:hAnsi="Times New Roman"/>
          <w:i/>
          <w:sz w:val="22"/>
          <w:szCs w:val="22"/>
          <w:lang w:val="ru-RU"/>
        </w:rPr>
      </w:pPr>
    </w:p>
    <w:p w14:paraId="1A33C2C1" w14:textId="77777777" w:rsidR="00A42F30" w:rsidRPr="00D23A4A" w:rsidRDefault="00A42F30" w:rsidP="00A42F30">
      <w:pPr>
        <w:jc w:val="right"/>
        <w:rPr>
          <w:rFonts w:ascii="Times New Roman" w:hAnsi="Times New Roman"/>
          <w:i/>
          <w:sz w:val="22"/>
          <w:szCs w:val="22"/>
          <w:lang w:val="ru-RU"/>
        </w:rPr>
      </w:pPr>
    </w:p>
    <w:p w14:paraId="4EC3238E" w14:textId="77777777" w:rsidR="00A42F30" w:rsidRPr="00D23A4A" w:rsidRDefault="00A42F30" w:rsidP="00A42F30">
      <w:pPr>
        <w:jc w:val="right"/>
        <w:rPr>
          <w:rFonts w:ascii="Times New Roman" w:hAnsi="Times New Roman"/>
          <w:i/>
          <w:sz w:val="22"/>
          <w:szCs w:val="22"/>
          <w:lang w:val="ru-RU"/>
        </w:rPr>
      </w:pPr>
    </w:p>
    <w:p w14:paraId="2F37D654" w14:textId="77777777" w:rsidR="00A42F30" w:rsidRPr="00D23A4A" w:rsidRDefault="00A42F30" w:rsidP="00A42F30">
      <w:pPr>
        <w:jc w:val="right"/>
        <w:rPr>
          <w:rFonts w:ascii="Times New Roman" w:hAnsi="Times New Roman"/>
          <w:i/>
          <w:sz w:val="22"/>
          <w:szCs w:val="22"/>
          <w:lang w:val="ru-RU"/>
        </w:rPr>
      </w:pPr>
    </w:p>
    <w:p w14:paraId="0C2622E5" w14:textId="77777777" w:rsidR="00A42F30" w:rsidRPr="00D23A4A" w:rsidRDefault="00A42F30" w:rsidP="00A42F30">
      <w:pPr>
        <w:jc w:val="right"/>
        <w:rPr>
          <w:rFonts w:ascii="Times New Roman" w:hAnsi="Times New Roman"/>
          <w:i/>
          <w:sz w:val="22"/>
          <w:szCs w:val="22"/>
          <w:lang w:val="ru-RU"/>
        </w:rPr>
      </w:pPr>
    </w:p>
    <w:p w14:paraId="2E155E85" w14:textId="77777777" w:rsidR="00A42F30" w:rsidRPr="00D23A4A" w:rsidRDefault="00A42F30" w:rsidP="00A42F30">
      <w:pPr>
        <w:jc w:val="right"/>
        <w:rPr>
          <w:rFonts w:ascii="Times New Roman" w:hAnsi="Times New Roman"/>
          <w:i/>
          <w:sz w:val="22"/>
          <w:szCs w:val="22"/>
          <w:lang w:val="ru-RU"/>
        </w:rPr>
      </w:pPr>
    </w:p>
    <w:p w14:paraId="04D7D80E" w14:textId="77777777" w:rsidR="00A42F30" w:rsidRPr="00D23A4A" w:rsidRDefault="00A42F30" w:rsidP="00A42F30">
      <w:pPr>
        <w:jc w:val="right"/>
        <w:rPr>
          <w:rFonts w:ascii="Times New Roman" w:hAnsi="Times New Roman"/>
          <w:i/>
          <w:sz w:val="22"/>
          <w:szCs w:val="22"/>
          <w:lang w:val="ru-RU"/>
        </w:rPr>
      </w:pPr>
    </w:p>
    <w:p w14:paraId="67884C5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2"/>
          <w:szCs w:val="22"/>
          <w:lang w:val="ru-RU"/>
        </w:rPr>
        <w:br w:type="page"/>
      </w:r>
      <w:r w:rsidRPr="00D23A4A">
        <w:rPr>
          <w:rFonts w:ascii="Times New Roman" w:hAnsi="Times New Roman"/>
          <w:i/>
          <w:sz w:val="22"/>
          <w:szCs w:val="22"/>
          <w:lang w:val="ru-RU"/>
        </w:rPr>
        <w:lastRenderedPageBreak/>
        <w:t>Форма № 3</w:t>
      </w:r>
    </w:p>
    <w:p w14:paraId="72E60C88" w14:textId="1C164CE2" w:rsidR="00A42F30" w:rsidRPr="00D23A4A" w:rsidRDefault="00A42F30" w:rsidP="00A42F30">
      <w:pPr>
        <w:autoSpaceDE w:val="0"/>
        <w:autoSpaceDN w:val="0"/>
        <w:adjustRightInd w:val="0"/>
        <w:jc w:val="center"/>
        <w:rPr>
          <w:rFonts w:ascii="Times New Roman" w:hAnsi="Times New Roman"/>
          <w:b/>
          <w:bCs/>
          <w:sz w:val="22"/>
          <w:szCs w:val="22"/>
          <w:lang w:val="ru-RU"/>
        </w:rPr>
      </w:pPr>
      <w:r w:rsidRPr="00D23A4A">
        <w:rPr>
          <w:rFonts w:ascii="Times New Roman" w:hAnsi="Times New Roman"/>
          <w:b/>
          <w:bCs/>
          <w:sz w:val="22"/>
          <w:szCs w:val="22"/>
          <w:lang w:val="ru-RU"/>
        </w:rPr>
        <w:t xml:space="preserve">Общая информация об участнике </w:t>
      </w:r>
      <w:r w:rsidR="00F22470" w:rsidRPr="00F22470">
        <w:rPr>
          <w:rFonts w:ascii="Times New Roman" w:hAnsi="Times New Roman"/>
          <w:b/>
          <w:bCs/>
          <w:sz w:val="22"/>
          <w:szCs w:val="22"/>
          <w:lang w:val="ru-RU"/>
        </w:rPr>
        <w:t>отбора</w:t>
      </w:r>
    </w:p>
    <w:p w14:paraId="7E7BB690" w14:textId="77777777" w:rsidR="00A42F30" w:rsidRPr="00D23A4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7124"/>
        <w:gridCol w:w="3195"/>
      </w:tblGrid>
      <w:tr w:rsidR="00A42F30" w:rsidRPr="002A5B56" w14:paraId="50AA6456" w14:textId="77777777" w:rsidTr="00CA371D">
        <w:tc>
          <w:tcPr>
            <w:tcW w:w="243" w:type="pct"/>
          </w:tcPr>
          <w:p w14:paraId="6B17A793"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1</w:t>
            </w:r>
          </w:p>
        </w:tc>
        <w:tc>
          <w:tcPr>
            <w:tcW w:w="3284" w:type="pct"/>
          </w:tcPr>
          <w:p w14:paraId="05849696" w14:textId="77777777" w:rsidR="00A42F30" w:rsidRPr="00D23A4A" w:rsidRDefault="00A42F30" w:rsidP="005074AA">
            <w:pPr>
              <w:autoSpaceDE w:val="0"/>
              <w:autoSpaceDN w:val="0"/>
              <w:adjustRightInd w:val="0"/>
              <w:jc w:val="both"/>
              <w:rPr>
                <w:rFonts w:ascii="Times New Roman" w:hAnsi="Times New Roman"/>
                <w:b/>
                <w:bCs/>
                <w:sz w:val="22"/>
                <w:szCs w:val="22"/>
                <w:lang w:val="ru-RU"/>
              </w:rPr>
            </w:pPr>
            <w:r w:rsidRPr="00D23A4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A91A66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2A5B56" w14:paraId="4D82F286" w14:textId="77777777" w:rsidTr="00CA371D">
        <w:tc>
          <w:tcPr>
            <w:tcW w:w="243" w:type="pct"/>
          </w:tcPr>
          <w:p w14:paraId="33D80EA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2</w:t>
            </w:r>
          </w:p>
        </w:tc>
        <w:tc>
          <w:tcPr>
            <w:tcW w:w="3284" w:type="pct"/>
          </w:tcPr>
          <w:p w14:paraId="02B82871"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F43AD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4549F01E" w14:textId="77777777" w:rsidTr="00CA371D">
        <w:tc>
          <w:tcPr>
            <w:tcW w:w="243" w:type="pct"/>
          </w:tcPr>
          <w:p w14:paraId="339EDF1D"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3</w:t>
            </w:r>
          </w:p>
        </w:tc>
        <w:tc>
          <w:tcPr>
            <w:tcW w:w="3284" w:type="pct"/>
          </w:tcPr>
          <w:p w14:paraId="70E22C9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Юридический адрес</w:t>
            </w:r>
          </w:p>
        </w:tc>
        <w:tc>
          <w:tcPr>
            <w:tcW w:w="1473" w:type="pct"/>
          </w:tcPr>
          <w:p w14:paraId="2FD624AE"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2A5B56" w14:paraId="7E4D43EA" w14:textId="77777777" w:rsidTr="00CA371D">
        <w:tc>
          <w:tcPr>
            <w:tcW w:w="243" w:type="pct"/>
          </w:tcPr>
          <w:p w14:paraId="408D7E9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4</w:t>
            </w:r>
          </w:p>
        </w:tc>
        <w:tc>
          <w:tcPr>
            <w:tcW w:w="3284" w:type="pct"/>
          </w:tcPr>
          <w:p w14:paraId="0F3F7DC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Контактный телефон, факс, е-mail</w:t>
            </w:r>
          </w:p>
        </w:tc>
        <w:tc>
          <w:tcPr>
            <w:tcW w:w="1473" w:type="pct"/>
          </w:tcPr>
          <w:p w14:paraId="11C99B08"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60FD6729" w14:textId="77777777" w:rsidTr="00CA371D">
        <w:tc>
          <w:tcPr>
            <w:tcW w:w="243" w:type="pct"/>
          </w:tcPr>
          <w:p w14:paraId="7533692E"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5</w:t>
            </w:r>
          </w:p>
        </w:tc>
        <w:tc>
          <w:tcPr>
            <w:tcW w:w="3284" w:type="pct"/>
          </w:tcPr>
          <w:p w14:paraId="50570F9B" w14:textId="77777777" w:rsidR="00A42F30" w:rsidRPr="00D23A4A" w:rsidRDefault="00A42F30" w:rsidP="005074AA">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Полные банковские реквизиты</w:t>
            </w:r>
          </w:p>
        </w:tc>
        <w:tc>
          <w:tcPr>
            <w:tcW w:w="1473" w:type="pct"/>
          </w:tcPr>
          <w:p w14:paraId="36FE9DED"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2D826EBE" w14:textId="77777777" w:rsidTr="00CA371D">
        <w:tc>
          <w:tcPr>
            <w:tcW w:w="243" w:type="pct"/>
          </w:tcPr>
          <w:p w14:paraId="746B7678"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6</w:t>
            </w:r>
          </w:p>
        </w:tc>
        <w:tc>
          <w:tcPr>
            <w:tcW w:w="3284" w:type="pct"/>
          </w:tcPr>
          <w:p w14:paraId="59ACCCFB" w14:textId="77777777" w:rsidR="00A42F30" w:rsidRPr="00D23A4A" w:rsidRDefault="00A42F30" w:rsidP="0062710D">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направления деятельности</w:t>
            </w:r>
          </w:p>
        </w:tc>
        <w:tc>
          <w:tcPr>
            <w:tcW w:w="1473" w:type="pct"/>
          </w:tcPr>
          <w:p w14:paraId="5540AEE5"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5272C7" w:rsidRPr="00D23A4A" w14:paraId="572F0852" w14:textId="77777777" w:rsidTr="00CA371D">
        <w:tc>
          <w:tcPr>
            <w:tcW w:w="243" w:type="pct"/>
          </w:tcPr>
          <w:p w14:paraId="0755E27A" w14:textId="58AB69C6" w:rsidR="005272C7" w:rsidRPr="00D23A4A" w:rsidRDefault="005272C7" w:rsidP="005272C7">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7</w:t>
            </w:r>
          </w:p>
        </w:tc>
        <w:tc>
          <w:tcPr>
            <w:tcW w:w="3284" w:type="pct"/>
          </w:tcPr>
          <w:p w14:paraId="04DE260F" w14:textId="5B6FFD65" w:rsidR="005272C7" w:rsidRPr="00D23A4A" w:rsidRDefault="005272C7" w:rsidP="005272C7">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Информация об учредителях</w:t>
            </w:r>
          </w:p>
        </w:tc>
        <w:tc>
          <w:tcPr>
            <w:tcW w:w="1473" w:type="pct"/>
          </w:tcPr>
          <w:p w14:paraId="5966C8B7" w14:textId="77777777" w:rsidR="005272C7" w:rsidRPr="00D23A4A"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D23A4A" w:rsidRDefault="00A42F30" w:rsidP="00A42F30">
      <w:pPr>
        <w:autoSpaceDE w:val="0"/>
        <w:autoSpaceDN w:val="0"/>
        <w:adjustRightInd w:val="0"/>
        <w:rPr>
          <w:rFonts w:ascii="Times New Roman" w:hAnsi="Times New Roman"/>
          <w:sz w:val="22"/>
          <w:szCs w:val="22"/>
          <w:lang w:val="ru-RU"/>
        </w:rPr>
      </w:pPr>
    </w:p>
    <w:p w14:paraId="34235626" w14:textId="66727055" w:rsidR="00A42F30" w:rsidRPr="00D23A4A" w:rsidRDefault="00A42F30" w:rsidP="00A42F30">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 xml:space="preserve">Информация об опыте </w:t>
      </w:r>
      <w:r w:rsidR="00AF2AE5" w:rsidRPr="00AF2AE5">
        <w:rPr>
          <w:rFonts w:ascii="Times New Roman" w:hAnsi="Times New Roman"/>
          <w:b/>
          <w:sz w:val="22"/>
          <w:szCs w:val="22"/>
          <w:lang w:val="ru-RU"/>
        </w:rPr>
        <w:t>выполнения аналогичных услуг</w:t>
      </w:r>
    </w:p>
    <w:p w14:paraId="4AACB5DD" w14:textId="77777777" w:rsidR="00A42F30" w:rsidRPr="00D23A4A"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844"/>
        <w:gridCol w:w="3035"/>
        <w:gridCol w:w="1416"/>
        <w:gridCol w:w="2024"/>
      </w:tblGrid>
      <w:tr w:rsidR="00A42F30" w:rsidRPr="00D23A4A" w14:paraId="2BDBA095" w14:textId="77777777" w:rsidTr="00CA371D">
        <w:tc>
          <w:tcPr>
            <w:tcW w:w="243" w:type="pct"/>
            <w:shd w:val="clear" w:color="auto" w:fill="auto"/>
            <w:vAlign w:val="center"/>
          </w:tcPr>
          <w:p w14:paraId="5EC9B2C1" w14:textId="77777777" w:rsidR="00A42F30" w:rsidRPr="00D23A4A" w:rsidRDefault="00A42F30" w:rsidP="0062710D">
            <w:pPr>
              <w:autoSpaceDE w:val="0"/>
              <w:autoSpaceDN w:val="0"/>
              <w:adjustRightInd w:val="0"/>
              <w:jc w:val="center"/>
              <w:rPr>
                <w:rFonts w:ascii="Times New Roman" w:hAnsi="Times New Roman"/>
                <w:sz w:val="22"/>
                <w:szCs w:val="22"/>
                <w:lang w:val="ru-RU"/>
              </w:rPr>
            </w:pPr>
            <w:bookmarkStart w:id="8" w:name="_Hlk131512506"/>
            <w:r w:rsidRPr="00D23A4A">
              <w:rPr>
                <w:rFonts w:ascii="Times New Roman" w:hAnsi="Times New Roman"/>
                <w:sz w:val="22"/>
                <w:szCs w:val="22"/>
                <w:lang w:val="ru-RU"/>
              </w:rPr>
              <w:t>№</w:t>
            </w:r>
          </w:p>
        </w:tc>
        <w:tc>
          <w:tcPr>
            <w:tcW w:w="1772" w:type="pct"/>
            <w:shd w:val="clear" w:color="auto" w:fill="auto"/>
            <w:vAlign w:val="center"/>
          </w:tcPr>
          <w:p w14:paraId="7ADB7D49" w14:textId="1FFA89EF"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Наименование </w:t>
            </w:r>
            <w:r w:rsidR="007C23F6" w:rsidRPr="00D23A4A">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Дата </w:t>
            </w:r>
            <w:r w:rsidR="007C23F6" w:rsidRPr="00D23A4A">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Примечание</w:t>
            </w:r>
          </w:p>
        </w:tc>
      </w:tr>
      <w:tr w:rsidR="00A42F30" w:rsidRPr="00D23A4A" w14:paraId="327CB502" w14:textId="77777777" w:rsidTr="001305F6">
        <w:tc>
          <w:tcPr>
            <w:tcW w:w="243" w:type="pct"/>
            <w:shd w:val="clear" w:color="auto" w:fill="auto"/>
            <w:vAlign w:val="center"/>
          </w:tcPr>
          <w:p w14:paraId="23AC4F3E" w14:textId="42EFB6ED"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1772" w:type="pct"/>
            <w:shd w:val="clear" w:color="auto" w:fill="auto"/>
          </w:tcPr>
          <w:p w14:paraId="2468D292"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2C7749A5" w14:textId="77777777" w:rsidTr="001305F6">
        <w:tc>
          <w:tcPr>
            <w:tcW w:w="243" w:type="pct"/>
            <w:shd w:val="clear" w:color="auto" w:fill="auto"/>
            <w:vAlign w:val="center"/>
          </w:tcPr>
          <w:p w14:paraId="7538E829" w14:textId="014983A9"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1772" w:type="pct"/>
            <w:shd w:val="clear" w:color="auto" w:fill="auto"/>
          </w:tcPr>
          <w:p w14:paraId="232F7651"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1746F100" w14:textId="77777777" w:rsidTr="001305F6">
        <w:tc>
          <w:tcPr>
            <w:tcW w:w="243" w:type="pct"/>
            <w:shd w:val="clear" w:color="auto" w:fill="auto"/>
            <w:vAlign w:val="center"/>
          </w:tcPr>
          <w:p w14:paraId="7750F928" w14:textId="7C4C8A89"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1772" w:type="pct"/>
            <w:shd w:val="clear" w:color="auto" w:fill="auto"/>
          </w:tcPr>
          <w:p w14:paraId="787378E7"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D23A4A" w:rsidRDefault="00A42F30" w:rsidP="0062710D">
            <w:pPr>
              <w:autoSpaceDE w:val="0"/>
              <w:autoSpaceDN w:val="0"/>
              <w:adjustRightInd w:val="0"/>
              <w:rPr>
                <w:rFonts w:ascii="Times New Roman" w:hAnsi="Times New Roman"/>
                <w:sz w:val="22"/>
                <w:szCs w:val="22"/>
                <w:lang w:val="ru-RU"/>
              </w:rPr>
            </w:pPr>
          </w:p>
        </w:tc>
      </w:tr>
      <w:bookmarkEnd w:id="8"/>
    </w:tbl>
    <w:p w14:paraId="17984F2A" w14:textId="77777777" w:rsidR="00A42F30" w:rsidRPr="00D23A4A" w:rsidRDefault="00A42F30" w:rsidP="00A42F30">
      <w:pPr>
        <w:autoSpaceDE w:val="0"/>
        <w:autoSpaceDN w:val="0"/>
        <w:adjustRightInd w:val="0"/>
        <w:rPr>
          <w:rFonts w:ascii="Times New Roman" w:hAnsi="Times New Roman"/>
          <w:sz w:val="22"/>
          <w:szCs w:val="22"/>
          <w:lang w:val="ru-RU"/>
        </w:rPr>
      </w:pPr>
    </w:p>
    <w:p w14:paraId="4921C0A5" w14:textId="77777777" w:rsidR="00A42F30" w:rsidRPr="00D23A4A" w:rsidRDefault="00A42F30" w:rsidP="00A42F30">
      <w:pPr>
        <w:autoSpaceDE w:val="0"/>
        <w:autoSpaceDN w:val="0"/>
        <w:adjustRightInd w:val="0"/>
        <w:rPr>
          <w:rFonts w:ascii="Times New Roman" w:hAnsi="Times New Roman"/>
          <w:sz w:val="22"/>
          <w:szCs w:val="22"/>
          <w:lang w:val="ru-RU"/>
        </w:rPr>
      </w:pPr>
    </w:p>
    <w:p w14:paraId="2EE8513C"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w:t>
      </w:r>
    </w:p>
    <w:p w14:paraId="218135BA"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(подпись уполномоченного лица)</w:t>
      </w:r>
    </w:p>
    <w:p w14:paraId="74F6EC9F" w14:textId="77777777" w:rsidR="00A42F30" w:rsidRPr="00D23A4A" w:rsidRDefault="00A42F30" w:rsidP="00A42F30">
      <w:pPr>
        <w:autoSpaceDE w:val="0"/>
        <w:autoSpaceDN w:val="0"/>
        <w:adjustRightInd w:val="0"/>
        <w:rPr>
          <w:rFonts w:ascii="Times New Roman" w:hAnsi="Times New Roman"/>
          <w:sz w:val="22"/>
          <w:szCs w:val="22"/>
          <w:lang w:val="ru-RU"/>
        </w:rPr>
      </w:pPr>
    </w:p>
    <w:p w14:paraId="3FE0779D"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____________________________________</w:t>
      </w:r>
    </w:p>
    <w:p w14:paraId="21599296"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(Ф.И.О. и должность уполномоченного лица)</w:t>
      </w:r>
    </w:p>
    <w:p w14:paraId="04594216"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D23A4A" w:rsidRDefault="00A42F30" w:rsidP="00A42F30">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М.П.</w:t>
      </w:r>
    </w:p>
    <w:p w14:paraId="1E4B5ED2" w14:textId="77777777" w:rsidR="00A42F30" w:rsidRPr="00D23A4A" w:rsidRDefault="00A42F30" w:rsidP="00A42F30">
      <w:pPr>
        <w:rPr>
          <w:rFonts w:ascii="Times New Roman" w:hAnsi="Times New Roman"/>
          <w:sz w:val="22"/>
          <w:szCs w:val="22"/>
          <w:lang w:val="ru-RU"/>
        </w:rPr>
      </w:pPr>
    </w:p>
    <w:p w14:paraId="4C815AF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Дата: «___» _________________20</w:t>
      </w:r>
      <w:r w:rsidR="00FE2408" w:rsidRPr="00D23A4A">
        <w:rPr>
          <w:rFonts w:ascii="Times New Roman" w:hAnsi="Times New Roman"/>
          <w:sz w:val="22"/>
          <w:szCs w:val="22"/>
          <w:lang w:val="ru-RU"/>
        </w:rPr>
        <w:t>__</w:t>
      </w:r>
      <w:r w:rsidRPr="00D23A4A">
        <w:rPr>
          <w:rFonts w:ascii="Times New Roman" w:hAnsi="Times New Roman"/>
          <w:sz w:val="22"/>
          <w:szCs w:val="22"/>
          <w:lang w:val="ru-RU"/>
        </w:rPr>
        <w:t>г.</w:t>
      </w:r>
    </w:p>
    <w:p w14:paraId="198C2DF8" w14:textId="77777777" w:rsidR="00A42F30" w:rsidRPr="00D23A4A" w:rsidRDefault="00A42F30" w:rsidP="00A42F30">
      <w:pPr>
        <w:rPr>
          <w:rFonts w:ascii="Times New Roman" w:hAnsi="Times New Roman"/>
          <w:i/>
          <w:sz w:val="22"/>
          <w:szCs w:val="22"/>
          <w:lang w:val="ru-RU"/>
        </w:rPr>
      </w:pPr>
    </w:p>
    <w:p w14:paraId="31CC5451" w14:textId="77777777" w:rsidR="00A42F30" w:rsidRPr="00D23A4A" w:rsidRDefault="00A42F30" w:rsidP="00A42F30">
      <w:pPr>
        <w:rPr>
          <w:rFonts w:ascii="Times New Roman" w:hAnsi="Times New Roman"/>
          <w:i/>
          <w:sz w:val="22"/>
          <w:szCs w:val="22"/>
          <w:lang w:val="ru-RU"/>
        </w:rPr>
      </w:pPr>
    </w:p>
    <w:p w14:paraId="06CB7D5F" w14:textId="77777777" w:rsidR="00A42F30" w:rsidRPr="00D23A4A" w:rsidRDefault="00A42F30" w:rsidP="00A42F30">
      <w:pPr>
        <w:rPr>
          <w:rFonts w:ascii="Times New Roman" w:hAnsi="Times New Roman"/>
          <w:i/>
          <w:sz w:val="22"/>
          <w:szCs w:val="22"/>
          <w:lang w:val="ru-RU"/>
        </w:rPr>
      </w:pPr>
    </w:p>
    <w:p w14:paraId="4795661A"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D23A4A" w:rsidRDefault="00A42F30" w:rsidP="00A42F30">
      <w:pPr>
        <w:tabs>
          <w:tab w:val="center" w:pos="4818"/>
          <w:tab w:val="right" w:pos="9637"/>
        </w:tabs>
        <w:jc w:val="right"/>
        <w:rPr>
          <w:rFonts w:ascii="Times New Roman" w:hAnsi="Times New Roman"/>
          <w:sz w:val="20"/>
          <w:szCs w:val="20"/>
          <w:lang w:val="ru-RU"/>
        </w:rPr>
      </w:pPr>
      <w:r w:rsidRPr="00D23A4A">
        <w:rPr>
          <w:rFonts w:ascii="Times New Roman" w:hAnsi="Times New Roman"/>
          <w:i/>
          <w:sz w:val="20"/>
          <w:szCs w:val="20"/>
          <w:lang w:val="ru-RU"/>
        </w:rPr>
        <w:br w:type="page"/>
      </w:r>
      <w:r w:rsidRPr="00D23A4A">
        <w:rPr>
          <w:rFonts w:ascii="Times New Roman" w:hAnsi="Times New Roman"/>
          <w:i/>
          <w:sz w:val="20"/>
          <w:szCs w:val="20"/>
          <w:lang w:val="ru-RU"/>
        </w:rPr>
        <w:lastRenderedPageBreak/>
        <w:t>Форма № 4</w:t>
      </w:r>
    </w:p>
    <w:p w14:paraId="5CC1545E" w14:textId="77777777" w:rsidR="00A42F30" w:rsidRPr="00D23A4A" w:rsidRDefault="00A42F30" w:rsidP="00A42F30">
      <w:pPr>
        <w:tabs>
          <w:tab w:val="center" w:pos="4818"/>
          <w:tab w:val="right" w:pos="9637"/>
        </w:tabs>
        <w:jc w:val="center"/>
        <w:rPr>
          <w:rFonts w:ascii="Times New Roman" w:hAnsi="Times New Roman"/>
          <w:sz w:val="20"/>
          <w:szCs w:val="20"/>
          <w:lang w:val="ru-RU"/>
        </w:rPr>
      </w:pPr>
      <w:r w:rsidRPr="00D23A4A">
        <w:rPr>
          <w:rFonts w:ascii="Times New Roman" w:hAnsi="Times New Roman"/>
          <w:sz w:val="20"/>
          <w:szCs w:val="20"/>
          <w:lang w:val="ru-RU"/>
        </w:rPr>
        <w:t>ФИНАНСОВОЕ ПОЛОЖЕНИЕ УЧАСТНИКА (*)</w:t>
      </w:r>
    </w:p>
    <w:p w14:paraId="7FCE7CD3" w14:textId="77777777" w:rsidR="00A42F30" w:rsidRPr="00D23A4A" w:rsidRDefault="00A42F30" w:rsidP="00A42F30">
      <w:pPr>
        <w:tabs>
          <w:tab w:val="center" w:pos="4818"/>
          <w:tab w:val="right" w:pos="9637"/>
        </w:tabs>
        <w:rPr>
          <w:rFonts w:ascii="Times New Roman" w:hAnsi="Times New Roman"/>
          <w:i/>
          <w:sz w:val="20"/>
          <w:szCs w:val="20"/>
          <w:lang w:val="ru-RU"/>
        </w:rPr>
      </w:pPr>
      <w:r w:rsidRPr="00D23A4A">
        <w:rPr>
          <w:rFonts w:ascii="Times New Roman" w:hAnsi="Times New Roman"/>
          <w:sz w:val="20"/>
          <w:szCs w:val="20"/>
          <w:lang w:val="ru-RU"/>
        </w:rPr>
        <w:t xml:space="preserve">                            </w:t>
      </w:r>
    </w:p>
    <w:p w14:paraId="2F97B353" w14:textId="639CEDBC" w:rsidR="00A42F30" w:rsidRPr="00D23A4A" w:rsidRDefault="00A42F30" w:rsidP="00A42F30">
      <w:pPr>
        <w:widowControl w:val="0"/>
        <w:autoSpaceDE w:val="0"/>
        <w:autoSpaceDN w:val="0"/>
        <w:adjustRightInd w:val="0"/>
        <w:ind w:left="-709"/>
        <w:jc w:val="center"/>
        <w:rPr>
          <w:rFonts w:ascii="Times New Roman" w:hAnsi="Times New Roman"/>
          <w:sz w:val="20"/>
          <w:szCs w:val="20"/>
          <w:lang w:val="ru-RU"/>
        </w:rPr>
      </w:pPr>
      <w:r w:rsidRPr="00D23A4A">
        <w:rPr>
          <w:rFonts w:ascii="Times New Roman" w:hAnsi="Times New Roman"/>
          <w:sz w:val="20"/>
          <w:szCs w:val="20"/>
          <w:lang w:val="ru-RU"/>
        </w:rPr>
        <w:t xml:space="preserve">Наименование участника </w:t>
      </w:r>
      <w:r w:rsidR="00B72CA4">
        <w:rPr>
          <w:rFonts w:ascii="Times New Roman" w:hAnsi="Times New Roman"/>
          <w:sz w:val="20"/>
          <w:szCs w:val="20"/>
          <w:lang w:val="ru-RU"/>
        </w:rPr>
        <w:t>отбора</w:t>
      </w:r>
      <w:r w:rsidRPr="00D23A4A">
        <w:rPr>
          <w:rFonts w:ascii="Times New Roman" w:hAnsi="Times New Roman"/>
          <w:sz w:val="20"/>
          <w:szCs w:val="20"/>
          <w:lang w:val="ru-RU"/>
        </w:rPr>
        <w:t>:</w:t>
      </w:r>
      <w:r w:rsidR="00B72CA4">
        <w:rPr>
          <w:rFonts w:ascii="Times New Roman" w:hAnsi="Times New Roman"/>
          <w:sz w:val="20"/>
          <w:szCs w:val="20"/>
          <w:lang w:val="ru-RU"/>
        </w:rPr>
        <w:t xml:space="preserve"> </w:t>
      </w:r>
      <w:r w:rsidRPr="00D23A4A">
        <w:rPr>
          <w:rFonts w:ascii="Times New Roman" w:hAnsi="Times New Roman"/>
          <w:sz w:val="20"/>
          <w:szCs w:val="20"/>
          <w:lang w:val="ru-RU"/>
        </w:rPr>
        <w:t>____________________________________________</w:t>
      </w:r>
    </w:p>
    <w:p w14:paraId="60F9CB69" w14:textId="77777777" w:rsidR="00886BE9" w:rsidRPr="00D23A4A" w:rsidRDefault="00886BE9" w:rsidP="00886BE9">
      <w:pPr>
        <w:widowControl w:val="0"/>
        <w:autoSpaceDE w:val="0"/>
        <w:autoSpaceDN w:val="0"/>
        <w:adjustRightInd w:val="0"/>
        <w:ind w:left="-709"/>
        <w:jc w:val="right"/>
        <w:rPr>
          <w:rFonts w:ascii="Times New Roman" w:hAnsi="Times New Roman"/>
          <w:sz w:val="22"/>
          <w:szCs w:val="22"/>
          <w:lang w:val="ru-RU"/>
        </w:rPr>
      </w:pPr>
      <w:r w:rsidRPr="00D23A4A">
        <w:rPr>
          <w:rFonts w:ascii="Times New Roman" w:hAnsi="Times New Roman"/>
          <w:sz w:val="22"/>
          <w:szCs w:val="22"/>
          <w:lang w:val="ru-RU"/>
        </w:rPr>
        <w:t>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915"/>
        <w:gridCol w:w="841"/>
        <w:gridCol w:w="950"/>
        <w:gridCol w:w="974"/>
        <w:gridCol w:w="2458"/>
        <w:gridCol w:w="952"/>
        <w:gridCol w:w="976"/>
        <w:gridCol w:w="976"/>
      </w:tblGrid>
      <w:tr w:rsidR="00886BE9" w:rsidRPr="00D23A4A" w14:paraId="6315F973" w14:textId="77777777" w:rsidTr="00114932">
        <w:trPr>
          <w:trHeight w:val="250"/>
        </w:trPr>
        <w:tc>
          <w:tcPr>
            <w:tcW w:w="1320" w:type="pct"/>
            <w:tcBorders>
              <w:top w:val="single" w:sz="6" w:space="0" w:color="auto"/>
              <w:left w:val="single" w:sz="6" w:space="0" w:color="auto"/>
              <w:bottom w:val="single" w:sz="6" w:space="0" w:color="auto"/>
              <w:right w:val="single" w:sz="4" w:space="0" w:color="auto"/>
            </w:tcBorders>
          </w:tcPr>
          <w:p w14:paraId="69FD61F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38A362D9" w14:textId="027142EC"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w:t>
            </w:r>
            <w:r w:rsidR="00AF2AE5" w:rsidRPr="0065327A">
              <w:rPr>
                <w:rFonts w:ascii="Times New Roman" w:hAnsi="Times New Roman"/>
                <w:sz w:val="22"/>
                <w:szCs w:val="22"/>
                <w:lang w:val="ru-RU"/>
              </w:rPr>
              <w:t>2</w:t>
            </w:r>
            <w:r w:rsidR="00F35119" w:rsidRPr="0065327A">
              <w:rPr>
                <w:rFonts w:ascii="Times New Roman" w:hAnsi="Times New Roman"/>
                <w:sz w:val="22"/>
                <w:szCs w:val="22"/>
              </w:rPr>
              <w:t>1</w:t>
            </w:r>
            <w:r w:rsidRPr="0065327A">
              <w:rPr>
                <w:rFonts w:ascii="Times New Roman" w:hAnsi="Times New Roman"/>
                <w:sz w:val="22"/>
                <w:szCs w:val="22"/>
                <w:lang w:val="ru-RU"/>
              </w:rPr>
              <w:t>г.</w:t>
            </w:r>
          </w:p>
        </w:tc>
        <w:tc>
          <w:tcPr>
            <w:tcW w:w="430" w:type="pct"/>
            <w:tcBorders>
              <w:top w:val="single" w:sz="4" w:space="0" w:color="auto"/>
              <w:left w:val="single" w:sz="4" w:space="0" w:color="auto"/>
              <w:bottom w:val="single" w:sz="4" w:space="0" w:color="auto"/>
              <w:right w:val="single" w:sz="4" w:space="0" w:color="auto"/>
            </w:tcBorders>
          </w:tcPr>
          <w:p w14:paraId="6F13E1D1" w14:textId="4E20F6D4"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2</w:t>
            </w:r>
            <w:r w:rsidRPr="0065327A">
              <w:rPr>
                <w:rFonts w:ascii="Times New Roman" w:hAnsi="Times New Roman"/>
                <w:sz w:val="22"/>
                <w:szCs w:val="22"/>
                <w:lang w:val="ru-RU"/>
              </w:rPr>
              <w:t>г.</w:t>
            </w:r>
          </w:p>
        </w:tc>
        <w:tc>
          <w:tcPr>
            <w:tcW w:w="441" w:type="pct"/>
            <w:tcBorders>
              <w:top w:val="single" w:sz="4" w:space="0" w:color="auto"/>
              <w:left w:val="single" w:sz="4" w:space="0" w:color="auto"/>
              <w:bottom w:val="single" w:sz="4" w:space="0" w:color="auto"/>
              <w:right w:val="single" w:sz="4" w:space="0" w:color="auto"/>
            </w:tcBorders>
          </w:tcPr>
          <w:p w14:paraId="68CAF799" w14:textId="61AA0B77"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3</w:t>
            </w:r>
            <w:r w:rsidRPr="0065327A">
              <w:rPr>
                <w:rFonts w:ascii="Times New Roman" w:hAnsi="Times New Roman"/>
                <w:sz w:val="22"/>
                <w:szCs w:val="22"/>
                <w:lang w:val="ru-RU"/>
              </w:rPr>
              <w:t>г.</w:t>
            </w:r>
          </w:p>
        </w:tc>
        <w:tc>
          <w:tcPr>
            <w:tcW w:w="1113" w:type="pct"/>
            <w:tcBorders>
              <w:top w:val="single" w:sz="6" w:space="0" w:color="auto"/>
              <w:left w:val="single" w:sz="4" w:space="0" w:color="auto"/>
              <w:bottom w:val="single" w:sz="6" w:space="0" w:color="auto"/>
              <w:right w:val="single" w:sz="4" w:space="0" w:color="auto"/>
            </w:tcBorders>
          </w:tcPr>
          <w:p w14:paraId="4D899F5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3B2C8FD" w14:textId="5386CD04"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w:t>
            </w:r>
            <w:r w:rsidR="00AF2AE5" w:rsidRPr="0065327A">
              <w:rPr>
                <w:rFonts w:ascii="Times New Roman" w:hAnsi="Times New Roman"/>
                <w:sz w:val="22"/>
                <w:szCs w:val="22"/>
                <w:lang w:val="ru-RU"/>
              </w:rPr>
              <w:t>2</w:t>
            </w:r>
            <w:r w:rsidR="00F35119" w:rsidRPr="0065327A">
              <w:rPr>
                <w:rFonts w:ascii="Times New Roman" w:hAnsi="Times New Roman"/>
                <w:sz w:val="22"/>
                <w:szCs w:val="22"/>
              </w:rPr>
              <w:t>1</w:t>
            </w:r>
            <w:r w:rsidRPr="0065327A">
              <w:rPr>
                <w:rFonts w:ascii="Times New Roman" w:hAnsi="Times New Roman"/>
                <w:sz w:val="22"/>
                <w:szCs w:val="22"/>
                <w:lang w:val="ru-RU"/>
              </w:rPr>
              <w:t>г.</w:t>
            </w:r>
          </w:p>
        </w:tc>
        <w:tc>
          <w:tcPr>
            <w:tcW w:w="442" w:type="pct"/>
            <w:tcBorders>
              <w:top w:val="single" w:sz="4" w:space="0" w:color="auto"/>
              <w:left w:val="single" w:sz="4" w:space="0" w:color="auto"/>
              <w:bottom w:val="single" w:sz="4" w:space="0" w:color="auto"/>
              <w:right w:val="single" w:sz="4" w:space="0" w:color="auto"/>
            </w:tcBorders>
          </w:tcPr>
          <w:p w14:paraId="6CD55977" w14:textId="7573E4CC"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2</w:t>
            </w:r>
            <w:r w:rsidRPr="0065327A">
              <w:rPr>
                <w:rFonts w:ascii="Times New Roman" w:hAnsi="Times New Roman"/>
                <w:sz w:val="22"/>
                <w:szCs w:val="22"/>
                <w:lang w:val="ru-RU"/>
              </w:rPr>
              <w:t>г.</w:t>
            </w:r>
          </w:p>
        </w:tc>
        <w:tc>
          <w:tcPr>
            <w:tcW w:w="441" w:type="pct"/>
            <w:tcBorders>
              <w:top w:val="single" w:sz="4" w:space="0" w:color="auto"/>
              <w:left w:val="single" w:sz="4" w:space="0" w:color="auto"/>
              <w:bottom w:val="single" w:sz="4" w:space="0" w:color="auto"/>
              <w:right w:val="single" w:sz="4" w:space="0" w:color="auto"/>
            </w:tcBorders>
          </w:tcPr>
          <w:p w14:paraId="4FD615FA" w14:textId="7A1D57D9"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3</w:t>
            </w:r>
            <w:r w:rsidRPr="0065327A">
              <w:rPr>
                <w:rFonts w:ascii="Times New Roman" w:hAnsi="Times New Roman"/>
                <w:sz w:val="22"/>
                <w:szCs w:val="22"/>
                <w:lang w:val="ru-RU"/>
              </w:rPr>
              <w:t>г.</w:t>
            </w:r>
          </w:p>
        </w:tc>
      </w:tr>
      <w:tr w:rsidR="00886BE9" w:rsidRPr="00D23A4A" w14:paraId="5BB290FD" w14:textId="77777777" w:rsidTr="00114932">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D23A4A" w:rsidRDefault="00886BE9" w:rsidP="00114932">
            <w:pPr>
              <w:widowControl w:val="0"/>
              <w:autoSpaceDE w:val="0"/>
              <w:autoSpaceDN w:val="0"/>
              <w:adjustRightInd w:val="0"/>
              <w:jc w:val="center"/>
              <w:rPr>
                <w:rFonts w:ascii="Times New Roman" w:hAnsi="Times New Roman"/>
                <w:i/>
                <w:sz w:val="22"/>
                <w:szCs w:val="22"/>
                <w:lang w:val="ru-RU"/>
              </w:rPr>
            </w:pPr>
            <w:r w:rsidRPr="00D23A4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I.Источники собствен. средств</w:t>
            </w:r>
          </w:p>
        </w:tc>
      </w:tr>
      <w:tr w:rsidR="00886BE9" w:rsidRPr="00D23A4A" w14:paraId="5C7BE214" w14:textId="77777777" w:rsidTr="00114932">
        <w:trPr>
          <w:trHeight w:val="269"/>
        </w:trPr>
        <w:tc>
          <w:tcPr>
            <w:tcW w:w="1320" w:type="pct"/>
            <w:tcBorders>
              <w:top w:val="single" w:sz="6" w:space="0" w:color="auto"/>
              <w:left w:val="single" w:sz="6" w:space="0" w:color="auto"/>
              <w:bottom w:val="single" w:sz="6" w:space="0" w:color="auto"/>
              <w:right w:val="single" w:sz="6" w:space="0" w:color="auto"/>
            </w:tcBorders>
          </w:tcPr>
          <w:p w14:paraId="6C71170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498DF8B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8C01F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34270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FC9867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Уставной капитал</w:t>
            </w:r>
          </w:p>
          <w:p w14:paraId="71385E0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A7CAB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BCD4A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B60F7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6B49E05" w14:textId="77777777" w:rsidTr="00114932">
        <w:trPr>
          <w:trHeight w:val="509"/>
        </w:trPr>
        <w:tc>
          <w:tcPr>
            <w:tcW w:w="1320" w:type="pct"/>
            <w:tcBorders>
              <w:top w:val="single" w:sz="6" w:space="0" w:color="auto"/>
              <w:left w:val="single" w:sz="6" w:space="0" w:color="auto"/>
              <w:bottom w:val="single" w:sz="6" w:space="0" w:color="auto"/>
              <w:right w:val="single" w:sz="6" w:space="0" w:color="auto"/>
            </w:tcBorders>
          </w:tcPr>
          <w:p w14:paraId="179D0CA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Нематериальные активы</w:t>
            </w:r>
          </w:p>
          <w:p w14:paraId="7EFB586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0B7A68C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212E8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A6B454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04ECC0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49F60A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F054CE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964AF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3C74267" w14:textId="77777777" w:rsidTr="00114932">
        <w:trPr>
          <w:trHeight w:val="292"/>
        </w:trPr>
        <w:tc>
          <w:tcPr>
            <w:tcW w:w="1320" w:type="pct"/>
            <w:tcBorders>
              <w:top w:val="single" w:sz="6" w:space="0" w:color="auto"/>
              <w:left w:val="single" w:sz="6" w:space="0" w:color="auto"/>
              <w:bottom w:val="single" w:sz="6" w:space="0" w:color="auto"/>
              <w:right w:val="single" w:sz="6" w:space="0" w:color="auto"/>
            </w:tcBorders>
          </w:tcPr>
          <w:p w14:paraId="0A1F10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64CF247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9B7F4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1336BB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CB738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2BEFE5E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D53D2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3BC243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C92BDF9"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6E4B482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591AE43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B2F8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FA58F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D23A4A" w:rsidRDefault="00886BE9" w:rsidP="00114932">
            <w:pPr>
              <w:widowControl w:val="0"/>
              <w:autoSpaceDE w:val="0"/>
              <w:autoSpaceDN w:val="0"/>
              <w:adjustRightInd w:val="0"/>
              <w:rPr>
                <w:rFonts w:ascii="Times New Roman" w:hAnsi="Times New Roman"/>
                <w:b/>
                <w:i/>
                <w:sz w:val="22"/>
                <w:szCs w:val="22"/>
                <w:lang w:val="ru-RU"/>
              </w:rPr>
            </w:pPr>
            <w:r w:rsidRPr="00D23A4A">
              <w:rPr>
                <w:rFonts w:ascii="Times New Roman" w:hAnsi="Times New Roman"/>
                <w:sz w:val="22"/>
                <w:szCs w:val="22"/>
                <w:lang w:val="ru-RU"/>
              </w:rPr>
              <w:t xml:space="preserve">                    </w:t>
            </w:r>
            <w:r w:rsidRPr="00D23A4A">
              <w:rPr>
                <w:rFonts w:ascii="Times New Roman" w:hAnsi="Times New Roman"/>
                <w:b/>
                <w:i/>
                <w:sz w:val="22"/>
                <w:szCs w:val="22"/>
                <w:lang w:val="ru-RU"/>
              </w:rPr>
              <w:t>II.Обязательства</w:t>
            </w:r>
          </w:p>
        </w:tc>
      </w:tr>
      <w:tr w:rsidR="00886BE9" w:rsidRPr="00D23A4A" w14:paraId="77358579"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448EA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0D7DB2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3FE88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6CE798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A19866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30465DD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8A9F9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F19AE0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8D9672" w14:textId="77777777" w:rsidTr="00114932">
        <w:trPr>
          <w:trHeight w:val="470"/>
        </w:trPr>
        <w:tc>
          <w:tcPr>
            <w:tcW w:w="1320" w:type="pct"/>
            <w:tcBorders>
              <w:top w:val="single" w:sz="6" w:space="0" w:color="auto"/>
              <w:left w:val="single" w:sz="6" w:space="0" w:color="auto"/>
              <w:bottom w:val="single" w:sz="6" w:space="0" w:color="auto"/>
              <w:right w:val="single" w:sz="6" w:space="0" w:color="auto"/>
            </w:tcBorders>
          </w:tcPr>
          <w:p w14:paraId="5B4E71B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6B6E200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ACF612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CE8F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F6B95F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2D656A6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6AF6A1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286AC5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EE1E7BB" w14:textId="77777777" w:rsidTr="00114932">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184E13B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065730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9F98E6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5D81D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2A5B56" w14:paraId="6B00AC11" w14:textId="77777777" w:rsidTr="00114932">
        <w:trPr>
          <w:trHeight w:val="470"/>
        </w:trPr>
        <w:tc>
          <w:tcPr>
            <w:tcW w:w="1320" w:type="pct"/>
            <w:tcBorders>
              <w:top w:val="single" w:sz="6" w:space="0" w:color="auto"/>
              <w:left w:val="single" w:sz="6" w:space="0" w:color="auto"/>
              <w:bottom w:val="single" w:sz="6" w:space="0" w:color="auto"/>
              <w:right w:val="single" w:sz="6" w:space="0" w:color="auto"/>
            </w:tcBorders>
          </w:tcPr>
          <w:p w14:paraId="1B83D6F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BDB6A8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B925C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8F3F2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1ABA5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w:t>
            </w:r>
            <w:r w:rsidRPr="00D23A4A">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50F8B00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F870EC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B4E04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2A5B56" w14:paraId="56783B13"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13D5F8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12B37E1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AF90A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1986E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6158F9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задолженность по оплате труда</w:t>
            </w:r>
          </w:p>
          <w:p w14:paraId="2D5C02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59B89F8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1ACCE0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40C4BC4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4D70739" w14:textId="77777777" w:rsidTr="00114932">
        <w:trPr>
          <w:trHeight w:val="528"/>
        </w:trPr>
        <w:tc>
          <w:tcPr>
            <w:tcW w:w="1320" w:type="pct"/>
            <w:tcBorders>
              <w:top w:val="single" w:sz="6" w:space="0" w:color="auto"/>
              <w:left w:val="single" w:sz="6" w:space="0" w:color="auto"/>
              <w:bottom w:val="single" w:sz="6" w:space="0" w:color="auto"/>
              <w:right w:val="single" w:sz="6" w:space="0" w:color="auto"/>
            </w:tcBorders>
          </w:tcPr>
          <w:p w14:paraId="5D7F19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Готовая продукция</w:t>
            </w:r>
          </w:p>
          <w:p w14:paraId="700AB5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65E30EC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2B9CEC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3E081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0FC896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1D4A03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1E7DC65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148A1F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6A7CEDB" w14:textId="77777777" w:rsidTr="00114932">
        <w:trPr>
          <w:trHeight w:val="266"/>
        </w:trPr>
        <w:tc>
          <w:tcPr>
            <w:tcW w:w="1320" w:type="pct"/>
            <w:tcBorders>
              <w:top w:val="single" w:sz="6" w:space="0" w:color="auto"/>
              <w:left w:val="single" w:sz="6" w:space="0" w:color="auto"/>
              <w:bottom w:val="single" w:sz="6" w:space="0" w:color="auto"/>
              <w:right w:val="single" w:sz="6" w:space="0" w:color="auto"/>
            </w:tcBorders>
          </w:tcPr>
          <w:p w14:paraId="483CCC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5F85FB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214A6A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D499B0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6BCE016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591902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65CE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232C53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7C2C3A8" w14:textId="77777777" w:rsidTr="00114932">
        <w:trPr>
          <w:trHeight w:val="260"/>
        </w:trPr>
        <w:tc>
          <w:tcPr>
            <w:tcW w:w="1320" w:type="pct"/>
            <w:tcBorders>
              <w:top w:val="single" w:sz="6" w:space="0" w:color="auto"/>
              <w:left w:val="single" w:sz="6" w:space="0" w:color="auto"/>
              <w:bottom w:val="single" w:sz="6" w:space="0" w:color="auto"/>
              <w:right w:val="single" w:sz="6" w:space="0" w:color="auto"/>
            </w:tcBorders>
          </w:tcPr>
          <w:p w14:paraId="6EB762F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0C5CEC3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3DF845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0E5404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5DF6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276B8C6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3F6CC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E1005F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E1A1FAE" w14:textId="77777777" w:rsidTr="00114932">
        <w:trPr>
          <w:trHeight w:val="324"/>
        </w:trPr>
        <w:tc>
          <w:tcPr>
            <w:tcW w:w="1320" w:type="pct"/>
            <w:tcBorders>
              <w:top w:val="single" w:sz="6" w:space="0" w:color="auto"/>
              <w:left w:val="single" w:sz="6" w:space="0" w:color="auto"/>
              <w:bottom w:val="single" w:sz="6" w:space="0" w:color="auto"/>
              <w:right w:val="single" w:sz="6" w:space="0" w:color="auto"/>
            </w:tcBorders>
          </w:tcPr>
          <w:p w14:paraId="25D8CA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08DC072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C0C42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D57A47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64C464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57304F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36BC4C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868F8B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822E3" w14:paraId="0955E108" w14:textId="77777777" w:rsidTr="00114932">
        <w:trPr>
          <w:trHeight w:val="372"/>
        </w:trPr>
        <w:tc>
          <w:tcPr>
            <w:tcW w:w="1320" w:type="pct"/>
            <w:tcBorders>
              <w:top w:val="single" w:sz="6" w:space="0" w:color="auto"/>
              <w:left w:val="single" w:sz="6" w:space="0" w:color="auto"/>
              <w:bottom w:val="single" w:sz="6" w:space="0" w:color="auto"/>
              <w:right w:val="single" w:sz="6" w:space="0" w:color="auto"/>
            </w:tcBorders>
          </w:tcPr>
          <w:p w14:paraId="0B3E2D95"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активу баланса</w:t>
            </w:r>
          </w:p>
          <w:p w14:paraId="6B6758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w:t>
            </w:r>
            <w:r w:rsidRPr="00D23A4A">
              <w:rPr>
                <w:rFonts w:ascii="Times New Roman" w:hAnsi="Times New Roman"/>
                <w:i/>
                <w:sz w:val="22"/>
                <w:szCs w:val="22"/>
                <w:lang w:val="ru-RU"/>
              </w:rPr>
              <w:t xml:space="preserve">разделы  </w:t>
            </w:r>
            <w:r w:rsidRPr="00D23A4A">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6C139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DCEF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8D3013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E23D13"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пассиву баланса</w:t>
            </w:r>
          </w:p>
          <w:p w14:paraId="2F4DCE2E"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 xml:space="preserve">(разделы  </w:t>
            </w:r>
            <w:r w:rsidRPr="00D23A4A">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56EB911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62A7C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04419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ФИНАНСОВЫЙ РЕЗУЛЬТАТ </w:t>
      </w:r>
    </w:p>
    <w:p w14:paraId="7D0D92E8"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                                                             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160" w:type="pct"/>
        <w:tblCellMar>
          <w:left w:w="40" w:type="dxa"/>
          <w:right w:w="40" w:type="dxa"/>
        </w:tblCellMar>
        <w:tblLook w:val="0000" w:firstRow="0" w:lastRow="0" w:firstColumn="0" w:lastColumn="0" w:noHBand="0" w:noVBand="0"/>
      </w:tblPr>
      <w:tblGrid>
        <w:gridCol w:w="5937"/>
        <w:gridCol w:w="1888"/>
        <w:gridCol w:w="1687"/>
        <w:gridCol w:w="1541"/>
      </w:tblGrid>
      <w:tr w:rsidR="00886BE9" w:rsidRPr="00D23A4A" w14:paraId="2117768B" w14:textId="77777777" w:rsidTr="005328D7">
        <w:trPr>
          <w:trHeight w:val="240"/>
        </w:trPr>
        <w:tc>
          <w:tcPr>
            <w:tcW w:w="2686" w:type="pct"/>
            <w:tcBorders>
              <w:top w:val="single" w:sz="6" w:space="0" w:color="auto"/>
              <w:left w:val="single" w:sz="6" w:space="0" w:color="auto"/>
              <w:bottom w:val="single" w:sz="6" w:space="0" w:color="auto"/>
              <w:right w:val="single" w:sz="6" w:space="0" w:color="auto"/>
            </w:tcBorders>
          </w:tcPr>
          <w:p w14:paraId="0CC9CD83"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w:t>
            </w:r>
          </w:p>
        </w:tc>
        <w:tc>
          <w:tcPr>
            <w:tcW w:w="854" w:type="pct"/>
            <w:tcBorders>
              <w:top w:val="single" w:sz="6" w:space="0" w:color="auto"/>
              <w:left w:val="single" w:sz="6" w:space="0" w:color="auto"/>
              <w:bottom w:val="single" w:sz="6" w:space="0" w:color="auto"/>
              <w:right w:val="single" w:sz="6" w:space="0" w:color="auto"/>
            </w:tcBorders>
          </w:tcPr>
          <w:p w14:paraId="34DDDE8D" w14:textId="5C534F0A"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w:t>
            </w:r>
            <w:r w:rsidR="00AF2AE5" w:rsidRPr="0065327A">
              <w:rPr>
                <w:rFonts w:ascii="Times New Roman" w:hAnsi="Times New Roman"/>
                <w:sz w:val="22"/>
                <w:szCs w:val="22"/>
                <w:lang w:val="ru-RU"/>
              </w:rPr>
              <w:t>2</w:t>
            </w:r>
            <w:r w:rsidR="00F35119" w:rsidRPr="0065327A">
              <w:rPr>
                <w:rFonts w:ascii="Times New Roman" w:hAnsi="Times New Roman"/>
                <w:sz w:val="22"/>
                <w:szCs w:val="22"/>
              </w:rPr>
              <w:t>1</w:t>
            </w:r>
            <w:r w:rsidRPr="0065327A">
              <w:rPr>
                <w:rFonts w:ascii="Times New Roman" w:hAnsi="Times New Roman"/>
                <w:sz w:val="22"/>
                <w:szCs w:val="22"/>
                <w:lang w:val="ru-RU"/>
              </w:rPr>
              <w:t>г.</w:t>
            </w:r>
          </w:p>
        </w:tc>
        <w:tc>
          <w:tcPr>
            <w:tcW w:w="763" w:type="pct"/>
            <w:tcBorders>
              <w:top w:val="single" w:sz="6" w:space="0" w:color="auto"/>
              <w:left w:val="single" w:sz="6" w:space="0" w:color="auto"/>
              <w:bottom w:val="single" w:sz="6" w:space="0" w:color="auto"/>
              <w:right w:val="single" w:sz="6" w:space="0" w:color="auto"/>
            </w:tcBorders>
          </w:tcPr>
          <w:p w14:paraId="3EAF9765" w14:textId="030D4FB0"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2</w:t>
            </w:r>
            <w:r w:rsidRPr="0065327A">
              <w:rPr>
                <w:rFonts w:ascii="Times New Roman" w:hAnsi="Times New Roman"/>
                <w:sz w:val="22"/>
                <w:szCs w:val="22"/>
                <w:lang w:val="ru-RU"/>
              </w:rPr>
              <w:t>г.</w:t>
            </w:r>
          </w:p>
        </w:tc>
        <w:tc>
          <w:tcPr>
            <w:tcW w:w="698" w:type="pct"/>
            <w:tcBorders>
              <w:top w:val="single" w:sz="6" w:space="0" w:color="auto"/>
              <w:left w:val="single" w:sz="6" w:space="0" w:color="auto"/>
              <w:bottom w:val="single" w:sz="6" w:space="0" w:color="auto"/>
              <w:right w:val="single" w:sz="6" w:space="0" w:color="auto"/>
            </w:tcBorders>
          </w:tcPr>
          <w:p w14:paraId="714FE52A" w14:textId="71847B0B" w:rsidR="00886BE9" w:rsidRPr="0065327A" w:rsidRDefault="00886BE9" w:rsidP="00114932">
            <w:pPr>
              <w:widowControl w:val="0"/>
              <w:autoSpaceDE w:val="0"/>
              <w:autoSpaceDN w:val="0"/>
              <w:adjustRightInd w:val="0"/>
              <w:jc w:val="center"/>
              <w:rPr>
                <w:rFonts w:ascii="Times New Roman" w:hAnsi="Times New Roman"/>
                <w:sz w:val="22"/>
                <w:szCs w:val="22"/>
                <w:lang w:val="ru-RU"/>
              </w:rPr>
            </w:pPr>
            <w:r w:rsidRPr="0065327A">
              <w:rPr>
                <w:rFonts w:ascii="Times New Roman" w:hAnsi="Times New Roman"/>
                <w:sz w:val="22"/>
                <w:szCs w:val="22"/>
                <w:lang w:val="ru-RU"/>
              </w:rPr>
              <w:t>202</w:t>
            </w:r>
            <w:r w:rsidR="00F35119" w:rsidRPr="0065327A">
              <w:rPr>
                <w:rFonts w:ascii="Times New Roman" w:hAnsi="Times New Roman"/>
                <w:sz w:val="22"/>
                <w:szCs w:val="22"/>
              </w:rPr>
              <w:t>3</w:t>
            </w:r>
            <w:r w:rsidRPr="0065327A">
              <w:rPr>
                <w:rFonts w:ascii="Times New Roman" w:hAnsi="Times New Roman"/>
                <w:sz w:val="22"/>
                <w:szCs w:val="22"/>
                <w:lang w:val="ru-RU"/>
              </w:rPr>
              <w:t>г.</w:t>
            </w:r>
          </w:p>
        </w:tc>
      </w:tr>
      <w:tr w:rsidR="00886BE9" w:rsidRPr="00D23A4A" w14:paraId="762630A3" w14:textId="77777777" w:rsidTr="005328D7">
        <w:trPr>
          <w:trHeight w:val="240"/>
        </w:trPr>
        <w:tc>
          <w:tcPr>
            <w:tcW w:w="2686" w:type="pct"/>
            <w:tcBorders>
              <w:top w:val="single" w:sz="6" w:space="0" w:color="auto"/>
              <w:left w:val="single" w:sz="6" w:space="0" w:color="auto"/>
              <w:bottom w:val="single" w:sz="6" w:space="0" w:color="auto"/>
              <w:right w:val="single" w:sz="6" w:space="0" w:color="auto"/>
            </w:tcBorders>
          </w:tcPr>
          <w:p w14:paraId="1C2B76C2" w14:textId="77777777" w:rsidR="00886BE9" w:rsidRPr="00D23A4A" w:rsidRDefault="00886BE9" w:rsidP="00114932">
            <w:pPr>
              <w:widowControl w:val="0"/>
              <w:autoSpaceDE w:val="0"/>
              <w:autoSpaceDN w:val="0"/>
              <w:adjustRightInd w:val="0"/>
              <w:ind w:left="-540" w:firstLine="540"/>
              <w:rPr>
                <w:rFonts w:ascii="Times New Roman" w:hAnsi="Times New Roman"/>
                <w:sz w:val="22"/>
                <w:szCs w:val="22"/>
                <w:lang w:val="ru-RU"/>
              </w:rPr>
            </w:pPr>
            <w:r w:rsidRPr="00D23A4A">
              <w:rPr>
                <w:rFonts w:ascii="Times New Roman" w:hAnsi="Times New Roman"/>
                <w:sz w:val="22"/>
                <w:szCs w:val="22"/>
                <w:lang w:val="ru-RU"/>
              </w:rPr>
              <w:t>1.Чистая выручка от реализации</w:t>
            </w:r>
          </w:p>
        </w:tc>
        <w:tc>
          <w:tcPr>
            <w:tcW w:w="854" w:type="pct"/>
            <w:tcBorders>
              <w:top w:val="single" w:sz="6" w:space="0" w:color="auto"/>
              <w:left w:val="single" w:sz="6" w:space="0" w:color="auto"/>
              <w:bottom w:val="single" w:sz="6" w:space="0" w:color="auto"/>
              <w:right w:val="single" w:sz="6" w:space="0" w:color="auto"/>
            </w:tcBorders>
          </w:tcPr>
          <w:p w14:paraId="4A77B62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single" w:sz="6" w:space="0" w:color="auto"/>
              <w:right w:val="single" w:sz="6" w:space="0" w:color="auto"/>
            </w:tcBorders>
          </w:tcPr>
          <w:p w14:paraId="6D9419E2"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single" w:sz="6" w:space="0" w:color="auto"/>
              <w:right w:val="single" w:sz="6" w:space="0" w:color="auto"/>
            </w:tcBorders>
          </w:tcPr>
          <w:p w14:paraId="65B1E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8398227" w14:textId="77777777" w:rsidTr="005328D7">
        <w:trPr>
          <w:trHeight w:val="288"/>
        </w:trPr>
        <w:tc>
          <w:tcPr>
            <w:tcW w:w="2686" w:type="pct"/>
            <w:tcBorders>
              <w:top w:val="single" w:sz="6" w:space="0" w:color="auto"/>
              <w:left w:val="single" w:sz="6" w:space="0" w:color="auto"/>
              <w:right w:val="single" w:sz="6" w:space="0" w:color="auto"/>
            </w:tcBorders>
          </w:tcPr>
          <w:p w14:paraId="3224C39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2.Себестоимость реализованной продукции</w:t>
            </w:r>
          </w:p>
        </w:tc>
        <w:tc>
          <w:tcPr>
            <w:tcW w:w="854" w:type="pct"/>
            <w:tcBorders>
              <w:top w:val="single" w:sz="6" w:space="0" w:color="auto"/>
              <w:left w:val="single" w:sz="6" w:space="0" w:color="auto"/>
              <w:bottom w:val="nil"/>
              <w:right w:val="single" w:sz="6" w:space="0" w:color="auto"/>
            </w:tcBorders>
          </w:tcPr>
          <w:p w14:paraId="476F704F"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nil"/>
              <w:right w:val="single" w:sz="6" w:space="0" w:color="auto"/>
            </w:tcBorders>
          </w:tcPr>
          <w:p w14:paraId="1934705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nil"/>
              <w:right w:val="single" w:sz="6" w:space="0" w:color="auto"/>
            </w:tcBorders>
          </w:tcPr>
          <w:p w14:paraId="0BC6E48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3AB43AE" w14:textId="77777777" w:rsidTr="005328D7">
        <w:trPr>
          <w:trHeight w:val="246"/>
        </w:trPr>
        <w:tc>
          <w:tcPr>
            <w:tcW w:w="2686" w:type="pct"/>
            <w:tcBorders>
              <w:top w:val="single" w:sz="6" w:space="0" w:color="auto"/>
              <w:left w:val="single" w:sz="6" w:space="0" w:color="auto"/>
              <w:bottom w:val="single" w:sz="6" w:space="0" w:color="auto"/>
              <w:right w:val="single" w:sz="6" w:space="0" w:color="auto"/>
            </w:tcBorders>
          </w:tcPr>
          <w:p w14:paraId="01430915" w14:textId="27944C6E"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886BE9" w:rsidRPr="00D23A4A">
              <w:rPr>
                <w:rFonts w:ascii="Times New Roman" w:hAnsi="Times New Roman"/>
                <w:sz w:val="22"/>
                <w:szCs w:val="22"/>
                <w:lang w:val="ru-RU"/>
              </w:rPr>
              <w:t>. Административные расходы</w:t>
            </w:r>
          </w:p>
        </w:tc>
        <w:tc>
          <w:tcPr>
            <w:tcW w:w="854" w:type="pct"/>
            <w:tcBorders>
              <w:top w:val="single" w:sz="6" w:space="0" w:color="auto"/>
              <w:left w:val="single" w:sz="6" w:space="0" w:color="auto"/>
              <w:bottom w:val="single" w:sz="6" w:space="0" w:color="auto"/>
              <w:right w:val="single" w:sz="6" w:space="0" w:color="auto"/>
            </w:tcBorders>
          </w:tcPr>
          <w:p w14:paraId="03C0283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single" w:sz="6" w:space="0" w:color="auto"/>
              <w:right w:val="single" w:sz="6" w:space="0" w:color="auto"/>
            </w:tcBorders>
          </w:tcPr>
          <w:p w14:paraId="7DD3D20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single" w:sz="6" w:space="0" w:color="auto"/>
              <w:right w:val="single" w:sz="6" w:space="0" w:color="auto"/>
            </w:tcBorders>
          </w:tcPr>
          <w:p w14:paraId="422D01C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2CAF49C" w14:textId="77777777" w:rsidTr="005328D7">
        <w:trPr>
          <w:trHeight w:val="296"/>
        </w:trPr>
        <w:tc>
          <w:tcPr>
            <w:tcW w:w="2686" w:type="pct"/>
            <w:tcBorders>
              <w:top w:val="single" w:sz="6" w:space="0" w:color="auto"/>
              <w:left w:val="single" w:sz="6" w:space="0" w:color="auto"/>
              <w:bottom w:val="single" w:sz="6" w:space="0" w:color="auto"/>
              <w:right w:val="single" w:sz="6" w:space="0" w:color="auto"/>
            </w:tcBorders>
          </w:tcPr>
          <w:p w14:paraId="6C50501C" w14:textId="106AD4C3"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4</w:t>
            </w:r>
            <w:r w:rsidR="00886BE9" w:rsidRPr="00D23A4A">
              <w:rPr>
                <w:rFonts w:ascii="Times New Roman" w:hAnsi="Times New Roman"/>
                <w:sz w:val="22"/>
                <w:szCs w:val="22"/>
                <w:lang w:val="ru-RU"/>
              </w:rPr>
              <w:t>.Прочие расходы</w:t>
            </w:r>
          </w:p>
        </w:tc>
        <w:tc>
          <w:tcPr>
            <w:tcW w:w="854" w:type="pct"/>
            <w:tcBorders>
              <w:top w:val="single" w:sz="6" w:space="0" w:color="auto"/>
              <w:left w:val="single" w:sz="6" w:space="0" w:color="auto"/>
              <w:bottom w:val="single" w:sz="6" w:space="0" w:color="auto"/>
              <w:right w:val="single" w:sz="6" w:space="0" w:color="auto"/>
            </w:tcBorders>
          </w:tcPr>
          <w:p w14:paraId="601E4392"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single" w:sz="6" w:space="0" w:color="auto"/>
              <w:right w:val="single" w:sz="6" w:space="0" w:color="auto"/>
            </w:tcBorders>
          </w:tcPr>
          <w:p w14:paraId="04132C8E"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single" w:sz="6" w:space="0" w:color="auto"/>
              <w:right w:val="single" w:sz="6" w:space="0" w:color="auto"/>
            </w:tcBorders>
          </w:tcPr>
          <w:p w14:paraId="6EA1085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F263DB" w14:textId="77777777" w:rsidTr="005328D7">
        <w:trPr>
          <w:trHeight w:val="317"/>
        </w:trPr>
        <w:tc>
          <w:tcPr>
            <w:tcW w:w="2686" w:type="pct"/>
            <w:tcBorders>
              <w:top w:val="single" w:sz="6" w:space="0" w:color="auto"/>
              <w:left w:val="single" w:sz="6" w:space="0" w:color="auto"/>
              <w:bottom w:val="single" w:sz="4" w:space="0" w:color="auto"/>
              <w:right w:val="single" w:sz="6" w:space="0" w:color="auto"/>
            </w:tcBorders>
          </w:tcPr>
          <w:p w14:paraId="2F16E541" w14:textId="24243E0B"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5</w:t>
            </w:r>
            <w:r w:rsidR="00886BE9" w:rsidRPr="00D23A4A">
              <w:rPr>
                <w:rFonts w:ascii="Times New Roman" w:hAnsi="Times New Roman"/>
                <w:sz w:val="22"/>
                <w:szCs w:val="22"/>
                <w:lang w:val="ru-RU"/>
              </w:rPr>
              <w:t>. Прочие доходы</w:t>
            </w:r>
          </w:p>
        </w:tc>
        <w:tc>
          <w:tcPr>
            <w:tcW w:w="854" w:type="pct"/>
            <w:tcBorders>
              <w:top w:val="single" w:sz="6" w:space="0" w:color="auto"/>
              <w:left w:val="single" w:sz="6" w:space="0" w:color="auto"/>
              <w:bottom w:val="single" w:sz="4" w:space="0" w:color="auto"/>
              <w:right w:val="single" w:sz="6" w:space="0" w:color="auto"/>
            </w:tcBorders>
          </w:tcPr>
          <w:p w14:paraId="1C65CDA0"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single" w:sz="4" w:space="0" w:color="auto"/>
              <w:right w:val="single" w:sz="6" w:space="0" w:color="auto"/>
            </w:tcBorders>
          </w:tcPr>
          <w:p w14:paraId="088E32E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single" w:sz="4" w:space="0" w:color="auto"/>
              <w:right w:val="single" w:sz="6" w:space="0" w:color="auto"/>
            </w:tcBorders>
          </w:tcPr>
          <w:p w14:paraId="52431E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2A5B56" w14:paraId="788DA56D" w14:textId="77777777" w:rsidTr="005328D7">
        <w:trPr>
          <w:trHeight w:val="265"/>
        </w:trPr>
        <w:tc>
          <w:tcPr>
            <w:tcW w:w="2686" w:type="pct"/>
            <w:tcBorders>
              <w:top w:val="single" w:sz="4" w:space="0" w:color="auto"/>
              <w:left w:val="single" w:sz="6" w:space="0" w:color="auto"/>
              <w:bottom w:val="single" w:sz="6" w:space="0" w:color="auto"/>
              <w:right w:val="single" w:sz="6" w:space="0" w:color="auto"/>
            </w:tcBorders>
          </w:tcPr>
          <w:p w14:paraId="34EDADDD" w14:textId="77EAD26A"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6</w:t>
            </w:r>
            <w:r w:rsidR="00886BE9" w:rsidRPr="00D23A4A">
              <w:rPr>
                <w:rFonts w:ascii="Times New Roman" w:hAnsi="Times New Roman"/>
                <w:sz w:val="22"/>
                <w:szCs w:val="22"/>
                <w:lang w:val="ru-RU"/>
              </w:rPr>
              <w:t>. Прибыль до уплаты налога на доход</w:t>
            </w:r>
          </w:p>
        </w:tc>
        <w:tc>
          <w:tcPr>
            <w:tcW w:w="854" w:type="pct"/>
            <w:tcBorders>
              <w:top w:val="single" w:sz="4" w:space="0" w:color="auto"/>
              <w:left w:val="single" w:sz="6" w:space="0" w:color="auto"/>
              <w:bottom w:val="single" w:sz="6" w:space="0" w:color="auto"/>
              <w:right w:val="single" w:sz="6" w:space="0" w:color="auto"/>
            </w:tcBorders>
          </w:tcPr>
          <w:p w14:paraId="1D33C0F1"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4" w:space="0" w:color="auto"/>
              <w:left w:val="single" w:sz="6" w:space="0" w:color="auto"/>
              <w:bottom w:val="single" w:sz="6" w:space="0" w:color="auto"/>
              <w:right w:val="single" w:sz="6" w:space="0" w:color="auto"/>
            </w:tcBorders>
          </w:tcPr>
          <w:p w14:paraId="657DA63B"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4" w:space="0" w:color="auto"/>
              <w:left w:val="single" w:sz="6" w:space="0" w:color="auto"/>
              <w:bottom w:val="single" w:sz="6" w:space="0" w:color="auto"/>
              <w:right w:val="single" w:sz="6" w:space="0" w:color="auto"/>
            </w:tcBorders>
          </w:tcPr>
          <w:p w14:paraId="205F069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B651F75" w14:textId="77777777" w:rsidTr="005328D7">
        <w:trPr>
          <w:trHeight w:val="292"/>
        </w:trPr>
        <w:tc>
          <w:tcPr>
            <w:tcW w:w="2686" w:type="pct"/>
            <w:tcBorders>
              <w:top w:val="single" w:sz="6" w:space="0" w:color="auto"/>
              <w:left w:val="single" w:sz="6" w:space="0" w:color="auto"/>
              <w:bottom w:val="single" w:sz="4" w:space="0" w:color="auto"/>
              <w:right w:val="single" w:sz="6" w:space="0" w:color="auto"/>
            </w:tcBorders>
          </w:tcPr>
          <w:p w14:paraId="6D10321E" w14:textId="7016D9CF"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7</w:t>
            </w:r>
            <w:r w:rsidR="00886BE9" w:rsidRPr="00D23A4A">
              <w:rPr>
                <w:rFonts w:ascii="Times New Roman" w:hAnsi="Times New Roman"/>
                <w:sz w:val="22"/>
                <w:szCs w:val="22"/>
                <w:lang w:val="ru-RU"/>
              </w:rPr>
              <w:t>. Налог на доход</w:t>
            </w:r>
          </w:p>
        </w:tc>
        <w:tc>
          <w:tcPr>
            <w:tcW w:w="854" w:type="pct"/>
            <w:tcBorders>
              <w:top w:val="single" w:sz="6" w:space="0" w:color="auto"/>
              <w:left w:val="single" w:sz="6" w:space="0" w:color="auto"/>
              <w:bottom w:val="single" w:sz="4" w:space="0" w:color="auto"/>
              <w:right w:val="single" w:sz="6" w:space="0" w:color="auto"/>
            </w:tcBorders>
          </w:tcPr>
          <w:p w14:paraId="215F9BEA"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6" w:space="0" w:color="auto"/>
              <w:left w:val="single" w:sz="6" w:space="0" w:color="auto"/>
              <w:bottom w:val="single" w:sz="4" w:space="0" w:color="auto"/>
              <w:right w:val="single" w:sz="6" w:space="0" w:color="auto"/>
            </w:tcBorders>
          </w:tcPr>
          <w:p w14:paraId="6BED32F3"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6" w:space="0" w:color="auto"/>
              <w:left w:val="single" w:sz="6" w:space="0" w:color="auto"/>
              <w:bottom w:val="single" w:sz="4" w:space="0" w:color="auto"/>
              <w:right w:val="single" w:sz="6" w:space="0" w:color="auto"/>
            </w:tcBorders>
          </w:tcPr>
          <w:p w14:paraId="05C897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22C94E8B" w14:textId="77777777" w:rsidTr="005328D7">
        <w:trPr>
          <w:trHeight w:val="363"/>
        </w:trPr>
        <w:tc>
          <w:tcPr>
            <w:tcW w:w="2686" w:type="pct"/>
            <w:tcBorders>
              <w:top w:val="single" w:sz="4" w:space="0" w:color="auto"/>
              <w:left w:val="single" w:sz="6" w:space="0" w:color="auto"/>
              <w:bottom w:val="single" w:sz="6" w:space="0" w:color="auto"/>
              <w:right w:val="single" w:sz="6" w:space="0" w:color="auto"/>
            </w:tcBorders>
          </w:tcPr>
          <w:p w14:paraId="7174D1EC" w14:textId="4AA14BB8"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8</w:t>
            </w:r>
            <w:r w:rsidR="00886BE9" w:rsidRPr="00D23A4A">
              <w:rPr>
                <w:rFonts w:ascii="Times New Roman" w:hAnsi="Times New Roman"/>
                <w:sz w:val="22"/>
                <w:szCs w:val="22"/>
                <w:lang w:val="ru-RU"/>
              </w:rPr>
              <w:t>. Прибыль (убыток)</w:t>
            </w:r>
          </w:p>
        </w:tc>
        <w:tc>
          <w:tcPr>
            <w:tcW w:w="854" w:type="pct"/>
            <w:tcBorders>
              <w:top w:val="single" w:sz="4" w:space="0" w:color="auto"/>
              <w:left w:val="single" w:sz="6" w:space="0" w:color="auto"/>
              <w:bottom w:val="single" w:sz="6" w:space="0" w:color="auto"/>
              <w:right w:val="single" w:sz="6" w:space="0" w:color="auto"/>
            </w:tcBorders>
          </w:tcPr>
          <w:p w14:paraId="29A645D8"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63" w:type="pct"/>
            <w:tcBorders>
              <w:top w:val="single" w:sz="4" w:space="0" w:color="auto"/>
              <w:left w:val="single" w:sz="6" w:space="0" w:color="auto"/>
              <w:bottom w:val="single" w:sz="6" w:space="0" w:color="auto"/>
              <w:right w:val="single" w:sz="6" w:space="0" w:color="auto"/>
            </w:tcBorders>
          </w:tcPr>
          <w:p w14:paraId="6AD233B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98" w:type="pct"/>
            <w:tcBorders>
              <w:top w:val="single" w:sz="4" w:space="0" w:color="auto"/>
              <w:left w:val="single" w:sz="6" w:space="0" w:color="auto"/>
              <w:bottom w:val="single" w:sz="6" w:space="0" w:color="auto"/>
              <w:right w:val="single" w:sz="6" w:space="0" w:color="auto"/>
            </w:tcBorders>
          </w:tcPr>
          <w:p w14:paraId="1D17529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D23A4A" w:rsidRDefault="00A63C70"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Руководитель. _</w:t>
      </w:r>
      <w:r w:rsidR="00886BE9" w:rsidRPr="00D23A4A">
        <w:rPr>
          <w:rFonts w:ascii="Times New Roman" w:hAnsi="Times New Roman"/>
          <w:sz w:val="22"/>
          <w:szCs w:val="22"/>
          <w:lang w:val="ru-RU"/>
        </w:rPr>
        <w:t>________________________       Гл. бухгалтер______________________________</w:t>
      </w:r>
    </w:p>
    <w:p w14:paraId="15E0E338" w14:textId="77777777" w:rsidR="00886BE9" w:rsidRPr="00D23A4A" w:rsidRDefault="00886BE9" w:rsidP="00886BE9">
      <w:pPr>
        <w:jc w:val="both"/>
        <w:rPr>
          <w:rFonts w:ascii="Times New Roman" w:hAnsi="Times New Roman"/>
          <w:sz w:val="22"/>
          <w:szCs w:val="22"/>
          <w:lang w:val="ru-RU"/>
        </w:rPr>
      </w:pPr>
    </w:p>
    <w:p w14:paraId="6F798DD8" w14:textId="1A1AD32C" w:rsidR="00886BE9" w:rsidRPr="00D23A4A" w:rsidRDefault="00886BE9"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Место печати                                                                                                      Дата:</w:t>
      </w:r>
      <w:r w:rsidR="0076585B">
        <w:rPr>
          <w:rFonts w:ascii="Times New Roman" w:hAnsi="Times New Roman"/>
          <w:sz w:val="22"/>
          <w:szCs w:val="22"/>
          <w:lang w:val="ru-RU"/>
        </w:rPr>
        <w:t xml:space="preserve"> </w:t>
      </w:r>
      <w:r w:rsidRPr="00D23A4A">
        <w:rPr>
          <w:rFonts w:ascii="Times New Roman" w:hAnsi="Times New Roman"/>
          <w:sz w:val="22"/>
          <w:szCs w:val="22"/>
          <w:lang w:val="ru-RU"/>
        </w:rPr>
        <w:t>«____»</w:t>
      </w:r>
      <w:r w:rsidR="0076585B">
        <w:rPr>
          <w:rFonts w:ascii="Times New Roman" w:hAnsi="Times New Roman"/>
          <w:sz w:val="22"/>
          <w:szCs w:val="22"/>
          <w:lang w:val="ru-RU"/>
        </w:rPr>
        <w:t xml:space="preserve"> </w:t>
      </w:r>
      <w:r w:rsidRPr="00D23A4A">
        <w:rPr>
          <w:rFonts w:ascii="Times New Roman" w:hAnsi="Times New Roman"/>
          <w:sz w:val="22"/>
          <w:szCs w:val="22"/>
          <w:lang w:val="ru-RU"/>
        </w:rPr>
        <w:t>______20__г.</w:t>
      </w:r>
    </w:p>
    <w:p w14:paraId="254381A5" w14:textId="77777777" w:rsidR="00886BE9" w:rsidRPr="00D23A4A" w:rsidRDefault="00886BE9" w:rsidP="00886BE9">
      <w:pPr>
        <w:jc w:val="both"/>
        <w:rPr>
          <w:rFonts w:ascii="Times New Roman" w:hAnsi="Times New Roman"/>
          <w:sz w:val="22"/>
          <w:szCs w:val="22"/>
          <w:lang w:val="ru-RU"/>
        </w:rPr>
      </w:pPr>
    </w:p>
    <w:p w14:paraId="29D15941" w14:textId="100CBAF9" w:rsidR="00886BE9" w:rsidRPr="00D23A4A" w:rsidRDefault="00886BE9" w:rsidP="00886BE9">
      <w:pPr>
        <w:jc w:val="both"/>
        <w:rPr>
          <w:rFonts w:ascii="Times New Roman" w:hAnsi="Times New Roman"/>
          <w:i/>
          <w:sz w:val="22"/>
          <w:szCs w:val="22"/>
          <w:lang w:val="ru-RU"/>
        </w:rPr>
      </w:pPr>
      <w:r w:rsidRPr="00D23A4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D23A4A">
        <w:rPr>
          <w:rFonts w:ascii="Times New Roman" w:hAnsi="Times New Roman"/>
          <w:sz w:val="22"/>
          <w:szCs w:val="22"/>
          <w:u w:val="single"/>
          <w:lang w:val="ru-RU"/>
        </w:rPr>
        <w:t>иную форму,</w:t>
      </w:r>
      <w:r w:rsidRPr="00D23A4A">
        <w:rPr>
          <w:rFonts w:ascii="Times New Roman" w:hAnsi="Times New Roman"/>
          <w:sz w:val="22"/>
          <w:szCs w:val="22"/>
          <w:u w:val="single"/>
          <w:lang w:val="ru-RU"/>
        </w:rPr>
        <w:t xml:space="preserve"> определяющую его финансовое положение.  </w:t>
      </w:r>
      <w:r w:rsidRPr="00D23A4A">
        <w:rPr>
          <w:rFonts w:ascii="Times New Roman" w:hAnsi="Times New Roman"/>
          <w:i/>
          <w:sz w:val="22"/>
          <w:szCs w:val="22"/>
          <w:lang w:val="ru-RU"/>
        </w:rPr>
        <w:br w:type="page"/>
      </w:r>
    </w:p>
    <w:p w14:paraId="79B9CE0E" w14:textId="1AF5FCCF" w:rsidR="00A42F30" w:rsidRPr="00D23A4A" w:rsidRDefault="0055072A" w:rsidP="00A42F30">
      <w:pPr>
        <w:ind w:left="7080" w:firstLine="708"/>
        <w:jc w:val="center"/>
        <w:rPr>
          <w:rFonts w:ascii="Times New Roman" w:hAnsi="Times New Roman"/>
          <w:i/>
          <w:sz w:val="22"/>
          <w:szCs w:val="22"/>
          <w:lang w:val="ru-RU"/>
        </w:rPr>
      </w:pPr>
      <w:r>
        <w:rPr>
          <w:rFonts w:ascii="Times New Roman" w:hAnsi="Times New Roman"/>
          <w:i/>
          <w:sz w:val="22"/>
          <w:szCs w:val="22"/>
          <w:lang w:val="ru-RU"/>
        </w:rPr>
        <w:lastRenderedPageBreak/>
        <w:t xml:space="preserve">                    </w:t>
      </w:r>
      <w:r w:rsidR="00A42F30" w:rsidRPr="00D23A4A">
        <w:rPr>
          <w:rFonts w:ascii="Times New Roman" w:hAnsi="Times New Roman"/>
          <w:i/>
          <w:sz w:val="22"/>
          <w:szCs w:val="22"/>
          <w:lang w:val="ru-RU"/>
        </w:rPr>
        <w:t>Форма № 5</w:t>
      </w:r>
    </w:p>
    <w:p w14:paraId="6822E16D" w14:textId="7DA6E0EA" w:rsidR="00A42F30" w:rsidRPr="00D23A4A" w:rsidRDefault="0055072A" w:rsidP="00A42F30">
      <w:pPr>
        <w:jc w:val="center"/>
        <w:rPr>
          <w:rFonts w:ascii="Times New Roman" w:hAnsi="Times New Roman"/>
          <w:sz w:val="22"/>
          <w:szCs w:val="22"/>
          <w:lang w:val="ru-RU"/>
        </w:rPr>
      </w:pPr>
      <w:r>
        <w:rPr>
          <w:rFonts w:ascii="Times New Roman" w:hAnsi="Times New Roman"/>
          <w:sz w:val="22"/>
          <w:szCs w:val="22"/>
          <w:lang w:val="ru-RU"/>
        </w:rPr>
        <w:t xml:space="preserve"> </w:t>
      </w:r>
    </w:p>
    <w:p w14:paraId="1D2EF3A2" w14:textId="77777777" w:rsidR="00A42F30" w:rsidRPr="00D23A4A" w:rsidRDefault="00A42F30" w:rsidP="00A42F30">
      <w:pPr>
        <w:autoSpaceDE w:val="0"/>
        <w:autoSpaceDN w:val="0"/>
        <w:adjustRightInd w:val="0"/>
        <w:jc w:val="center"/>
        <w:rPr>
          <w:rFonts w:ascii="Times New Roman" w:hAnsi="Times New Roman"/>
          <w:i/>
          <w:sz w:val="22"/>
          <w:szCs w:val="22"/>
          <w:lang w:val="ru-RU"/>
        </w:rPr>
      </w:pPr>
      <w:r w:rsidRPr="00D23A4A">
        <w:rPr>
          <w:rFonts w:ascii="Times New Roman" w:hAnsi="Times New Roman"/>
          <w:i/>
          <w:sz w:val="22"/>
          <w:szCs w:val="22"/>
          <w:lang w:val="ru-RU"/>
        </w:rPr>
        <w:t xml:space="preserve">НА ФИРМЕННОМ БЛАНКЕ </w:t>
      </w:r>
    </w:p>
    <w:p w14:paraId="2D4549F2"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D23A4A" w:rsidRDefault="000A047B" w:rsidP="000A047B">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Pr="00D23A4A">
        <w:rPr>
          <w:rFonts w:ascii="Times New Roman" w:hAnsi="Times New Roman" w:cs="Times New Roman"/>
          <w:b/>
          <w:bCs/>
          <w:sz w:val="22"/>
          <w:szCs w:val="22"/>
        </w:rPr>
        <w:t>комиссия</w:t>
      </w:r>
    </w:p>
    <w:p w14:paraId="17152990" w14:textId="77777777" w:rsidR="000A047B" w:rsidRPr="00D23A4A" w:rsidRDefault="000A047B" w:rsidP="000A047B">
      <w:pPr>
        <w:jc w:val="center"/>
        <w:rPr>
          <w:rFonts w:ascii="Times New Roman" w:hAnsi="Times New Roman"/>
          <w:i/>
          <w:sz w:val="22"/>
          <w:szCs w:val="22"/>
          <w:lang w:val="ru-RU"/>
        </w:rPr>
      </w:pPr>
    </w:p>
    <w:p w14:paraId="21E82FCA" w14:textId="77777777" w:rsidR="000A047B" w:rsidRPr="00D23A4A" w:rsidRDefault="000A047B" w:rsidP="000A047B">
      <w:pPr>
        <w:jc w:val="center"/>
        <w:rPr>
          <w:rFonts w:ascii="Times New Roman" w:hAnsi="Times New Roman"/>
          <w:i/>
          <w:sz w:val="22"/>
          <w:szCs w:val="22"/>
          <w:lang w:val="ru-RU"/>
        </w:rPr>
      </w:pPr>
    </w:p>
    <w:p w14:paraId="637E0DE1" w14:textId="77777777" w:rsidR="000A047B" w:rsidRPr="00D23A4A" w:rsidRDefault="000A047B" w:rsidP="000A047B">
      <w:pPr>
        <w:rPr>
          <w:rFonts w:ascii="Times New Roman" w:hAnsi="Times New Roman"/>
          <w:sz w:val="22"/>
          <w:szCs w:val="22"/>
          <w:lang w:val="ru-RU"/>
        </w:rPr>
      </w:pPr>
    </w:p>
    <w:p w14:paraId="75E76519"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ЗАЯВЛЕНИЕ</w:t>
      </w:r>
    </w:p>
    <w:p w14:paraId="491E73A8"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по недопущению коррупционных проявлений</w:t>
      </w:r>
    </w:p>
    <w:p w14:paraId="3047CC5F" w14:textId="77777777" w:rsidR="000A047B" w:rsidRPr="00D23A4A" w:rsidRDefault="000A047B" w:rsidP="000A047B">
      <w:pPr>
        <w:jc w:val="center"/>
        <w:rPr>
          <w:rFonts w:ascii="Times New Roman" w:hAnsi="Times New Roman"/>
          <w:sz w:val="22"/>
          <w:szCs w:val="22"/>
          <w:lang w:val="ru-RU"/>
        </w:rPr>
      </w:pPr>
    </w:p>
    <w:p w14:paraId="4D783845" w14:textId="77777777" w:rsidR="000A047B" w:rsidRPr="00D23A4A" w:rsidRDefault="000A047B" w:rsidP="000A047B">
      <w:pPr>
        <w:jc w:val="center"/>
        <w:rPr>
          <w:rFonts w:ascii="Times New Roman" w:hAnsi="Times New Roman"/>
          <w:sz w:val="22"/>
          <w:szCs w:val="22"/>
          <w:lang w:val="ru-RU"/>
        </w:rPr>
      </w:pPr>
    </w:p>
    <w:p w14:paraId="18138E27" w14:textId="77777777" w:rsidR="00C12B03" w:rsidRPr="00D23A4A" w:rsidRDefault="00C12B03" w:rsidP="00C12B03">
      <w:pPr>
        <w:ind w:right="104"/>
        <w:jc w:val="right"/>
        <w:rPr>
          <w:rFonts w:ascii="Times New Roman" w:hAnsi="Times New Roman"/>
          <w:sz w:val="22"/>
          <w:szCs w:val="22"/>
          <w:lang w:val="ru-RU"/>
        </w:rPr>
      </w:pPr>
      <w:r w:rsidRPr="00D23A4A">
        <w:rPr>
          <w:rFonts w:ascii="Times New Roman" w:hAnsi="Times New Roman"/>
          <w:sz w:val="22"/>
          <w:szCs w:val="22"/>
          <w:lang w:val="ru-RU"/>
        </w:rPr>
        <w:t xml:space="preserve">Настоящим письмом подтверждаем, что компания ___________________________ : </w:t>
      </w:r>
    </w:p>
    <w:p w14:paraId="414134E7" w14:textId="77777777" w:rsidR="00C12B03" w:rsidRPr="00D23A4A" w:rsidRDefault="00C12B03" w:rsidP="00C12B03">
      <w:pPr>
        <w:spacing w:after="102"/>
        <w:ind w:right="388"/>
        <w:jc w:val="right"/>
        <w:rPr>
          <w:rFonts w:ascii="Times New Roman" w:hAnsi="Times New Roman"/>
          <w:i/>
          <w:sz w:val="22"/>
          <w:szCs w:val="22"/>
          <w:lang w:val="ru-RU"/>
        </w:rPr>
      </w:pPr>
      <w:r w:rsidRPr="00D23A4A">
        <w:rPr>
          <w:rFonts w:ascii="Times New Roman" w:hAnsi="Times New Roman"/>
          <w:i/>
          <w:sz w:val="22"/>
          <w:szCs w:val="22"/>
          <w:lang w:val="ru-RU"/>
        </w:rPr>
        <w:t xml:space="preserve">     (наименование компании) </w:t>
      </w:r>
    </w:p>
    <w:p w14:paraId="7D974760" w14:textId="77777777" w:rsidR="00ED7ED4" w:rsidRPr="00D23A4A" w:rsidRDefault="004A5541" w:rsidP="004A5541">
      <w:pPr>
        <w:spacing w:line="276" w:lineRule="auto"/>
        <w:ind w:right="388" w:firstLine="708"/>
        <w:jc w:val="both"/>
        <w:rPr>
          <w:rFonts w:ascii="Times New Roman" w:hAnsi="Times New Roman"/>
          <w:sz w:val="22"/>
          <w:szCs w:val="22"/>
          <w:lang w:val="ru-RU"/>
        </w:rPr>
      </w:pPr>
      <w:r w:rsidRPr="00D23A4A">
        <w:rPr>
          <w:rFonts w:ascii="Times New Roman" w:hAnsi="Times New Roman"/>
          <w:sz w:val="22"/>
          <w:szCs w:val="22"/>
          <w:lang w:val="ru-RU"/>
        </w:rPr>
        <w:t>а) о</w:t>
      </w:r>
      <w:r w:rsidR="00ED7ED4" w:rsidRPr="00D23A4A">
        <w:rPr>
          <w:rFonts w:ascii="Times New Roman" w:hAnsi="Times New Roman"/>
          <w:sz w:val="22"/>
          <w:szCs w:val="22"/>
          <w:lang w:val="ru-RU"/>
        </w:rPr>
        <w:t>бязуется:</w:t>
      </w:r>
    </w:p>
    <w:p w14:paraId="2F9A1654"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D23A4A">
        <w:rPr>
          <w:rFonts w:ascii="Times New Roman" w:hAnsi="Times New Roman"/>
          <w:sz w:val="22"/>
          <w:szCs w:val="22"/>
          <w:lang w:val="ru-RU"/>
        </w:rPr>
        <w:t>Заказчика,</w:t>
      </w:r>
      <w:r w:rsidRPr="00D23A4A">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D23A4A" w:rsidRDefault="00ED7ED4"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D23A4A" w:rsidRDefault="00ED7ED4"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D23A4A">
        <w:rPr>
          <w:rFonts w:ascii="Times New Roman" w:hAnsi="Times New Roman"/>
          <w:sz w:val="22"/>
          <w:szCs w:val="22"/>
          <w:lang w:val="ru-RU"/>
        </w:rPr>
        <w:t>;</w:t>
      </w:r>
    </w:p>
    <w:p w14:paraId="752822EA" w14:textId="77777777"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ab/>
        <w:t>б) подтверждает, что:</w:t>
      </w:r>
    </w:p>
    <w:p w14:paraId="1FD05D0D" w14:textId="77777777"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F22470">
        <w:rPr>
          <w:rFonts w:ascii="Times New Roman" w:hAnsi="Times New Roman"/>
          <w:sz w:val="22"/>
          <w:szCs w:val="22"/>
          <w:lang w:val="ru-RU"/>
        </w:rPr>
        <w:t>отбора</w:t>
      </w:r>
      <w:r w:rsidR="00886BE9" w:rsidRPr="00D23A4A">
        <w:rPr>
          <w:rFonts w:ascii="Times New Roman" w:hAnsi="Times New Roman"/>
          <w:sz w:val="22"/>
          <w:szCs w:val="22"/>
          <w:lang w:val="ru-RU"/>
        </w:rPr>
        <w:t>.</w:t>
      </w:r>
    </w:p>
    <w:p w14:paraId="50F32AAD" w14:textId="77777777" w:rsidR="000A047B" w:rsidRPr="00D23A4A" w:rsidRDefault="000A047B" w:rsidP="000A047B">
      <w:pPr>
        <w:rPr>
          <w:rFonts w:ascii="Times New Roman" w:hAnsi="Times New Roman"/>
          <w:sz w:val="22"/>
          <w:szCs w:val="22"/>
          <w:lang w:val="ru-RU"/>
        </w:rPr>
      </w:pPr>
    </w:p>
    <w:p w14:paraId="1BB9211E" w14:textId="77777777" w:rsidR="000A047B" w:rsidRPr="00D23A4A" w:rsidRDefault="000A047B" w:rsidP="000A047B">
      <w:pPr>
        <w:rPr>
          <w:rFonts w:ascii="Times New Roman" w:hAnsi="Times New Roman"/>
          <w:sz w:val="22"/>
          <w:szCs w:val="22"/>
          <w:lang w:val="ru-RU"/>
        </w:rPr>
      </w:pPr>
    </w:p>
    <w:p w14:paraId="28382F73"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Подписи:</w:t>
      </w:r>
    </w:p>
    <w:p w14:paraId="0E81276C" w14:textId="77777777" w:rsidR="000A047B" w:rsidRPr="00D23A4A" w:rsidRDefault="000A047B" w:rsidP="000A047B">
      <w:pPr>
        <w:rPr>
          <w:rFonts w:ascii="Times New Roman" w:hAnsi="Times New Roman"/>
          <w:sz w:val="22"/>
          <w:szCs w:val="22"/>
          <w:lang w:val="ru-RU"/>
        </w:rPr>
      </w:pPr>
    </w:p>
    <w:p w14:paraId="0BD20925"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13B578AE" w14:textId="77777777" w:rsidR="000A047B" w:rsidRPr="00D23A4A" w:rsidRDefault="000A047B" w:rsidP="000A047B">
      <w:pPr>
        <w:rPr>
          <w:rFonts w:ascii="Times New Roman" w:hAnsi="Times New Roman"/>
          <w:sz w:val="22"/>
          <w:szCs w:val="22"/>
          <w:lang w:val="ru-RU"/>
        </w:rPr>
      </w:pPr>
    </w:p>
    <w:p w14:paraId="33E37371"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D23A4A" w:rsidRDefault="000A047B" w:rsidP="000A047B">
      <w:pPr>
        <w:rPr>
          <w:rFonts w:ascii="Times New Roman" w:hAnsi="Times New Roman"/>
          <w:sz w:val="22"/>
          <w:szCs w:val="22"/>
          <w:lang w:val="ru-RU"/>
        </w:rPr>
      </w:pPr>
    </w:p>
    <w:p w14:paraId="57C268C6"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583A5D34" w14:textId="77777777" w:rsidR="000A047B" w:rsidRPr="00D23A4A" w:rsidRDefault="000A047B" w:rsidP="000A047B">
      <w:pPr>
        <w:rPr>
          <w:rFonts w:ascii="Times New Roman" w:hAnsi="Times New Roman"/>
          <w:sz w:val="22"/>
          <w:szCs w:val="22"/>
          <w:lang w:val="ru-RU"/>
        </w:rPr>
      </w:pPr>
    </w:p>
    <w:p w14:paraId="52167599" w14:textId="77777777" w:rsidR="000A047B" w:rsidRPr="00D23A4A" w:rsidRDefault="000A047B" w:rsidP="000A047B">
      <w:pPr>
        <w:rPr>
          <w:rFonts w:ascii="Times New Roman" w:hAnsi="Times New Roman"/>
          <w:sz w:val="22"/>
          <w:szCs w:val="22"/>
          <w:lang w:val="ru-RU"/>
        </w:rPr>
      </w:pPr>
    </w:p>
    <w:p w14:paraId="42AA4307" w14:textId="77777777" w:rsidR="00A42F30" w:rsidRPr="00D23A4A" w:rsidRDefault="000A047B" w:rsidP="004A5541">
      <w:pPr>
        <w:rPr>
          <w:rFonts w:ascii="Times New Roman" w:hAnsi="Times New Roman"/>
          <w:sz w:val="22"/>
          <w:szCs w:val="22"/>
          <w:lang w:val="ru-RU"/>
        </w:rPr>
      </w:pPr>
      <w:r w:rsidRPr="00D23A4A">
        <w:rPr>
          <w:rFonts w:ascii="Times New Roman" w:hAnsi="Times New Roman"/>
          <w:sz w:val="22"/>
          <w:szCs w:val="22"/>
          <w:lang w:val="ru-RU"/>
        </w:rPr>
        <w:t>Место печати</w:t>
      </w:r>
    </w:p>
    <w:p w14:paraId="18DA3238" w14:textId="77777777" w:rsidR="00A42F30" w:rsidRPr="00D23A4A" w:rsidRDefault="00A42F30" w:rsidP="00A42F30">
      <w:pPr>
        <w:rPr>
          <w:rFonts w:ascii="Times New Roman" w:hAnsi="Times New Roman"/>
          <w:sz w:val="22"/>
          <w:szCs w:val="22"/>
          <w:lang w:val="ru-RU"/>
        </w:rPr>
      </w:pPr>
    </w:p>
    <w:p w14:paraId="05C55D8C" w14:textId="41F1CDBC" w:rsidR="00A42F30" w:rsidRPr="00D23A4A" w:rsidRDefault="00A42F30" w:rsidP="00A42F30">
      <w:pPr>
        <w:jc w:val="right"/>
        <w:rPr>
          <w:rFonts w:ascii="Times New Roman" w:hAnsi="Times New Roman"/>
          <w:i/>
          <w:sz w:val="22"/>
          <w:szCs w:val="20"/>
          <w:lang w:val="ru-RU"/>
        </w:rPr>
      </w:pPr>
      <w:r w:rsidRPr="00D23A4A">
        <w:rPr>
          <w:rFonts w:ascii="Times New Roman" w:hAnsi="Times New Roman"/>
          <w:i/>
          <w:sz w:val="22"/>
          <w:szCs w:val="22"/>
          <w:lang w:val="ru-RU"/>
        </w:rPr>
        <w:br w:type="page"/>
      </w:r>
      <w:r w:rsidRPr="00D23A4A">
        <w:rPr>
          <w:rFonts w:ascii="Times New Roman" w:hAnsi="Times New Roman"/>
          <w:i/>
          <w:sz w:val="22"/>
          <w:szCs w:val="20"/>
          <w:lang w:val="ru-RU"/>
        </w:rPr>
        <w:lastRenderedPageBreak/>
        <w:t xml:space="preserve">Форма </w:t>
      </w:r>
      <w:r w:rsidRPr="0055072A">
        <w:rPr>
          <w:rFonts w:ascii="Times New Roman" w:hAnsi="Times New Roman"/>
          <w:i/>
          <w:sz w:val="22"/>
          <w:szCs w:val="20"/>
          <w:lang w:val="ru-RU"/>
        </w:rPr>
        <w:t xml:space="preserve">№ </w:t>
      </w:r>
      <w:r w:rsidR="0055072A" w:rsidRPr="0055072A">
        <w:rPr>
          <w:rFonts w:ascii="Times New Roman" w:hAnsi="Times New Roman"/>
          <w:i/>
          <w:sz w:val="22"/>
          <w:szCs w:val="20"/>
          <w:lang w:val="ru-RU"/>
        </w:rPr>
        <w:t>6</w:t>
      </w:r>
    </w:p>
    <w:p w14:paraId="7FA2771B" w14:textId="77777777" w:rsidR="00A42F30" w:rsidRPr="00D23A4A" w:rsidRDefault="00A42F30" w:rsidP="00A42F30">
      <w:pPr>
        <w:jc w:val="center"/>
        <w:rPr>
          <w:rFonts w:ascii="Times New Roman" w:hAnsi="Times New Roman"/>
          <w:i/>
          <w:sz w:val="22"/>
          <w:szCs w:val="20"/>
          <w:lang w:val="ru-RU"/>
        </w:rPr>
      </w:pPr>
    </w:p>
    <w:p w14:paraId="2E4E96D5" w14:textId="77777777" w:rsidR="00A42F30" w:rsidRPr="00D23A4A" w:rsidRDefault="00A42F30" w:rsidP="00A42F30">
      <w:pPr>
        <w:rPr>
          <w:rFonts w:ascii="Times New Roman" w:hAnsi="Times New Roman"/>
          <w:sz w:val="22"/>
          <w:szCs w:val="20"/>
          <w:lang w:val="ru-RU"/>
        </w:rPr>
      </w:pPr>
    </w:p>
    <w:p w14:paraId="17FD246D" w14:textId="77777777" w:rsidR="00A42F30" w:rsidRPr="00D23A4A" w:rsidRDefault="00A42F30" w:rsidP="007C23F6">
      <w:pPr>
        <w:jc w:val="center"/>
        <w:rPr>
          <w:rFonts w:ascii="Times New Roman" w:hAnsi="Times New Roman"/>
          <w:sz w:val="22"/>
          <w:szCs w:val="20"/>
          <w:lang w:val="ru-RU"/>
        </w:rPr>
      </w:pPr>
      <w:r w:rsidRPr="00D23A4A">
        <w:rPr>
          <w:rFonts w:ascii="Times New Roman" w:hAnsi="Times New Roman"/>
          <w:sz w:val="22"/>
          <w:szCs w:val="20"/>
          <w:lang w:val="ru-RU"/>
        </w:rPr>
        <w:t>БЛАНК ОРГАНИЗАЦИИ</w:t>
      </w:r>
    </w:p>
    <w:p w14:paraId="656B222B" w14:textId="77777777" w:rsidR="00A42F30" w:rsidRPr="00D23A4A" w:rsidRDefault="00A42F30" w:rsidP="00A42F30">
      <w:pPr>
        <w:rPr>
          <w:rFonts w:ascii="Times New Roman" w:hAnsi="Times New Roman"/>
          <w:sz w:val="22"/>
          <w:szCs w:val="20"/>
          <w:lang w:val="ru-RU"/>
        </w:rPr>
      </w:pPr>
    </w:p>
    <w:p w14:paraId="5A0AAAC7" w14:textId="3802C611" w:rsidR="00A42F30" w:rsidRPr="00D23A4A" w:rsidRDefault="00A42F30" w:rsidP="00AF2AE5">
      <w:pPr>
        <w:jc w:val="center"/>
        <w:rPr>
          <w:rFonts w:ascii="Times New Roman" w:hAnsi="Times New Roman"/>
          <w:sz w:val="22"/>
          <w:szCs w:val="20"/>
          <w:lang w:val="ru-RU"/>
        </w:rPr>
      </w:pPr>
      <w:r w:rsidRPr="00D23A4A">
        <w:rPr>
          <w:rFonts w:ascii="Times New Roman" w:hAnsi="Times New Roman"/>
          <w:sz w:val="22"/>
          <w:szCs w:val="20"/>
          <w:lang w:val="ru-RU"/>
        </w:rPr>
        <w:t xml:space="preserve">Техническое предложение </w:t>
      </w:r>
      <w:r w:rsidR="001305F6">
        <w:rPr>
          <w:rFonts w:ascii="Times New Roman" w:hAnsi="Times New Roman"/>
          <w:sz w:val="22"/>
          <w:szCs w:val="20"/>
          <w:lang w:val="ru-RU"/>
        </w:rPr>
        <w:t>по</w:t>
      </w:r>
      <w:r w:rsidRPr="00D23A4A">
        <w:rPr>
          <w:rFonts w:ascii="Times New Roman" w:hAnsi="Times New Roman"/>
          <w:sz w:val="22"/>
          <w:szCs w:val="20"/>
          <w:lang w:val="ru-RU"/>
        </w:rPr>
        <w:t xml:space="preserve"> </w:t>
      </w:r>
      <w:r w:rsidR="001305F6">
        <w:rPr>
          <w:rFonts w:ascii="Times New Roman" w:hAnsi="Times New Roman"/>
          <w:sz w:val="22"/>
          <w:szCs w:val="20"/>
          <w:lang w:val="ru-RU"/>
        </w:rPr>
        <w:t>о</w:t>
      </w:r>
      <w:r w:rsidR="00AB06F9">
        <w:rPr>
          <w:rFonts w:ascii="Times New Roman" w:hAnsi="Times New Roman"/>
          <w:sz w:val="22"/>
          <w:szCs w:val="20"/>
          <w:lang w:val="ru-RU"/>
        </w:rPr>
        <w:t>тбор</w:t>
      </w:r>
      <w:r w:rsidR="001305F6">
        <w:rPr>
          <w:rFonts w:ascii="Times New Roman" w:hAnsi="Times New Roman"/>
          <w:sz w:val="22"/>
          <w:szCs w:val="20"/>
          <w:lang w:val="ru-RU"/>
        </w:rPr>
        <w:t>у</w:t>
      </w:r>
      <w:r w:rsidRPr="00D23A4A">
        <w:rPr>
          <w:rFonts w:ascii="Times New Roman" w:hAnsi="Times New Roman"/>
          <w:sz w:val="22"/>
          <w:szCs w:val="20"/>
          <w:lang w:val="ru-RU"/>
        </w:rPr>
        <w:t xml:space="preserve"> ____________</w:t>
      </w:r>
      <w:r w:rsidR="00514854">
        <w:rPr>
          <w:rFonts w:ascii="Times New Roman" w:hAnsi="Times New Roman"/>
          <w:sz w:val="22"/>
          <w:szCs w:val="20"/>
          <w:lang w:val="ru-RU"/>
        </w:rPr>
        <w:t xml:space="preserve"> </w:t>
      </w:r>
      <w:r w:rsidRPr="00D23A4A">
        <w:rPr>
          <w:rFonts w:ascii="Times New Roman" w:hAnsi="Times New Roman"/>
          <w:sz w:val="22"/>
          <w:szCs w:val="20"/>
          <w:lang w:val="ru-RU"/>
        </w:rPr>
        <w:t xml:space="preserve">(указать номер и предмет </w:t>
      </w:r>
      <w:r w:rsidR="00AB06F9">
        <w:rPr>
          <w:rFonts w:ascii="Times New Roman" w:hAnsi="Times New Roman"/>
          <w:sz w:val="22"/>
          <w:szCs w:val="20"/>
          <w:lang w:val="ru-RU"/>
        </w:rPr>
        <w:t>отбора</w:t>
      </w:r>
      <w:r w:rsidRPr="00D23A4A">
        <w:rPr>
          <w:rFonts w:ascii="Times New Roman" w:hAnsi="Times New Roman"/>
          <w:sz w:val="22"/>
          <w:szCs w:val="20"/>
          <w:lang w:val="ru-RU"/>
        </w:rPr>
        <w:t>)</w:t>
      </w:r>
    </w:p>
    <w:p w14:paraId="6646885B" w14:textId="77777777" w:rsidR="001F288F" w:rsidRPr="00D23A4A" w:rsidRDefault="001F288F" w:rsidP="001F288F">
      <w:pPr>
        <w:jc w:val="center"/>
        <w:rPr>
          <w:rFonts w:ascii="Times New Roman" w:hAnsi="Times New Roman"/>
          <w:i/>
          <w:sz w:val="22"/>
          <w:szCs w:val="20"/>
          <w:lang w:val="ru-RU"/>
        </w:rPr>
      </w:pPr>
    </w:p>
    <w:p w14:paraId="3AE9F2C3" w14:textId="77777777" w:rsidR="001F288F" w:rsidRPr="00D23A4A" w:rsidRDefault="001F288F" w:rsidP="001F288F">
      <w:pPr>
        <w:rPr>
          <w:rFonts w:ascii="Times New Roman" w:hAnsi="Times New Roman"/>
          <w:i/>
          <w:sz w:val="22"/>
          <w:szCs w:val="20"/>
          <w:lang w:val="ru-RU"/>
        </w:rPr>
      </w:pPr>
    </w:p>
    <w:p w14:paraId="3C12E54D" w14:textId="77777777" w:rsidR="001F288F" w:rsidRPr="00D23A4A" w:rsidRDefault="001F288F" w:rsidP="001F288F">
      <w:pPr>
        <w:rPr>
          <w:rFonts w:ascii="Times New Roman" w:hAnsi="Times New Roman"/>
          <w:i/>
          <w:sz w:val="22"/>
          <w:szCs w:val="20"/>
          <w:lang w:val="ru-RU"/>
        </w:rPr>
      </w:pPr>
    </w:p>
    <w:p w14:paraId="3BF3993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№:___________</w:t>
      </w:r>
    </w:p>
    <w:p w14:paraId="0B4A599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Дата: _______</w:t>
      </w:r>
    </w:p>
    <w:p w14:paraId="3E5C5BBC" w14:textId="77777777" w:rsidR="001F288F" w:rsidRPr="00D23A4A" w:rsidRDefault="001F288F" w:rsidP="001F288F">
      <w:pPr>
        <w:rPr>
          <w:rFonts w:ascii="Times New Roman" w:hAnsi="Times New Roman"/>
          <w:sz w:val="22"/>
          <w:szCs w:val="20"/>
          <w:lang w:val="ru-RU"/>
        </w:rPr>
      </w:pPr>
    </w:p>
    <w:p w14:paraId="78381F9F" w14:textId="77777777" w:rsidR="001F288F" w:rsidRPr="00D23A4A" w:rsidRDefault="0056594F" w:rsidP="001F288F">
      <w:pPr>
        <w:pStyle w:val="affd"/>
        <w:ind w:left="6237" w:right="-108" w:firstLine="75"/>
        <w:jc w:val="center"/>
        <w:rPr>
          <w:rFonts w:ascii="Times New Roman" w:hAnsi="Times New Roman" w:cs="Times New Roman"/>
          <w:b/>
          <w:bCs/>
          <w:sz w:val="22"/>
        </w:rPr>
      </w:pPr>
      <w:r w:rsidRPr="00D23A4A">
        <w:rPr>
          <w:rFonts w:ascii="Times New Roman" w:hAnsi="Times New Roman" w:cs="Times New Roman"/>
          <w:b/>
          <w:bCs/>
          <w:sz w:val="22"/>
        </w:rPr>
        <w:t>Закупочная</w:t>
      </w:r>
      <w:r w:rsidRPr="00D23A4A">
        <w:rPr>
          <w:rFonts w:ascii="Times New Roman" w:hAnsi="Times New Roman" w:cs="Times New Roman"/>
          <w:sz w:val="22"/>
        </w:rPr>
        <w:t xml:space="preserve"> </w:t>
      </w:r>
      <w:r w:rsidR="001F288F" w:rsidRPr="00D23A4A">
        <w:rPr>
          <w:rFonts w:ascii="Times New Roman" w:hAnsi="Times New Roman" w:cs="Times New Roman"/>
          <w:b/>
          <w:bCs/>
          <w:sz w:val="22"/>
        </w:rPr>
        <w:t>комиссия</w:t>
      </w:r>
    </w:p>
    <w:p w14:paraId="1C221F49" w14:textId="77777777" w:rsidR="00A42F30" w:rsidRPr="00D23A4A" w:rsidRDefault="00A42F30" w:rsidP="00A42F30">
      <w:pPr>
        <w:rPr>
          <w:rFonts w:ascii="Times New Roman" w:hAnsi="Times New Roman"/>
          <w:sz w:val="22"/>
          <w:szCs w:val="20"/>
          <w:lang w:val="ru-RU"/>
        </w:rPr>
      </w:pPr>
    </w:p>
    <w:p w14:paraId="6416E532" w14:textId="77777777" w:rsidR="00A42F30" w:rsidRPr="00D23A4A" w:rsidRDefault="00A42F30" w:rsidP="00A42F30">
      <w:pPr>
        <w:jc w:val="center"/>
        <w:rPr>
          <w:rFonts w:ascii="Times New Roman" w:hAnsi="Times New Roman"/>
          <w:b/>
          <w:sz w:val="22"/>
          <w:szCs w:val="20"/>
          <w:lang w:val="ru-RU"/>
        </w:rPr>
      </w:pPr>
      <w:r w:rsidRPr="00D23A4A">
        <w:rPr>
          <w:rFonts w:ascii="Times New Roman" w:hAnsi="Times New Roman"/>
          <w:b/>
          <w:sz w:val="22"/>
          <w:szCs w:val="20"/>
          <w:lang w:val="ru-RU"/>
        </w:rPr>
        <w:t>Уважаемые дамы и господа!</w:t>
      </w:r>
    </w:p>
    <w:p w14:paraId="5D639969" w14:textId="77777777" w:rsidR="00A42F30" w:rsidRPr="00D23A4A" w:rsidRDefault="00A42F30" w:rsidP="00A42F30">
      <w:pPr>
        <w:rPr>
          <w:rFonts w:ascii="Times New Roman" w:hAnsi="Times New Roman"/>
          <w:b/>
          <w:sz w:val="22"/>
          <w:szCs w:val="20"/>
          <w:lang w:val="ru-RU"/>
        </w:rPr>
      </w:pPr>
    </w:p>
    <w:p w14:paraId="73A2BFAC" w14:textId="77777777" w:rsidR="008B302B" w:rsidRPr="0065327A" w:rsidRDefault="008B302B" w:rsidP="008B302B">
      <w:pPr>
        <w:ind w:firstLine="540"/>
        <w:jc w:val="both"/>
        <w:rPr>
          <w:rFonts w:ascii="Times New Roman" w:hAnsi="Times New Roman"/>
          <w:sz w:val="22"/>
          <w:szCs w:val="20"/>
          <w:lang w:val="ru-RU"/>
        </w:rPr>
      </w:pPr>
      <w:r w:rsidRPr="0065327A">
        <w:rPr>
          <w:rFonts w:ascii="Times New Roman" w:hAnsi="Times New Roman"/>
          <w:sz w:val="22"/>
          <w:szCs w:val="20"/>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5A01DB3" w14:textId="77777777" w:rsidR="008B302B" w:rsidRPr="0065327A" w:rsidRDefault="008B302B" w:rsidP="008B302B">
      <w:pPr>
        <w:ind w:firstLine="540"/>
        <w:jc w:val="both"/>
        <w:rPr>
          <w:rFonts w:ascii="Times New Roman" w:hAnsi="Times New Roman"/>
          <w:sz w:val="22"/>
          <w:szCs w:val="20"/>
          <w:lang w:val="ru-RU"/>
        </w:rPr>
      </w:pPr>
      <w:r w:rsidRPr="0065327A">
        <w:rPr>
          <w:rFonts w:ascii="Times New Roman" w:hAnsi="Times New Roman"/>
          <w:sz w:val="22"/>
          <w:szCs w:val="20"/>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2AA02B61" w14:textId="77777777" w:rsidR="008B302B" w:rsidRPr="0065327A" w:rsidRDefault="008B302B" w:rsidP="008B302B">
      <w:pPr>
        <w:ind w:firstLine="540"/>
        <w:jc w:val="both"/>
        <w:rPr>
          <w:rFonts w:ascii="Times New Roman" w:hAnsi="Times New Roman"/>
          <w:sz w:val="22"/>
          <w:szCs w:val="20"/>
          <w:lang w:val="ru-RU"/>
        </w:rPr>
      </w:pPr>
      <w:r w:rsidRPr="0065327A">
        <w:rPr>
          <w:rFonts w:ascii="Times New Roman" w:hAnsi="Times New Roman"/>
          <w:sz w:val="22"/>
          <w:szCs w:val="20"/>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5DACE96D" w14:textId="77777777" w:rsidR="008B302B" w:rsidRPr="0065327A" w:rsidRDefault="008B302B" w:rsidP="008B302B">
      <w:pPr>
        <w:ind w:firstLine="540"/>
        <w:jc w:val="both"/>
        <w:rPr>
          <w:rFonts w:ascii="Times New Roman" w:hAnsi="Times New Roman"/>
          <w:sz w:val="22"/>
          <w:szCs w:val="20"/>
          <w:lang w:val="ru-RU"/>
        </w:rPr>
      </w:pPr>
      <w:r w:rsidRPr="0065327A">
        <w:rPr>
          <w:rFonts w:ascii="Times New Roman" w:hAnsi="Times New Roman"/>
          <w:sz w:val="22"/>
          <w:szCs w:val="20"/>
          <w:lang w:val="ru-RU"/>
        </w:rPr>
        <w:t xml:space="preserve">Это предложение по отбору будет оставаться для нас обязательным и может быть принято </w:t>
      </w:r>
    </w:p>
    <w:p w14:paraId="66B4EC8B" w14:textId="4D83D57C" w:rsidR="00FF3AEE" w:rsidRPr="00D23A4A" w:rsidRDefault="008B302B" w:rsidP="008B302B">
      <w:pPr>
        <w:ind w:firstLine="540"/>
        <w:jc w:val="both"/>
        <w:rPr>
          <w:rFonts w:ascii="Times New Roman" w:hAnsi="Times New Roman"/>
          <w:sz w:val="22"/>
          <w:szCs w:val="20"/>
          <w:lang w:val="ru-RU"/>
        </w:rPr>
      </w:pPr>
      <w:r w:rsidRPr="0065327A">
        <w:rPr>
          <w:rFonts w:ascii="Times New Roman" w:hAnsi="Times New Roman"/>
          <w:sz w:val="22"/>
          <w:szCs w:val="20"/>
          <w:lang w:val="ru-RU"/>
        </w:rPr>
        <w:t>в любой момент до истечения указанного периода.</w:t>
      </w:r>
      <w:r w:rsidRPr="008B302B">
        <w:rPr>
          <w:rFonts w:ascii="Times New Roman" w:hAnsi="Times New Roman"/>
          <w:sz w:val="22"/>
          <w:szCs w:val="20"/>
          <w:lang w:val="ru-RU"/>
        </w:rPr>
        <w:t xml:space="preserve"> </w:t>
      </w:r>
      <w:r w:rsidR="00FF3AEE" w:rsidRPr="00D23A4A">
        <w:rPr>
          <w:rFonts w:ascii="Times New Roman" w:hAnsi="Times New Roman"/>
          <w:sz w:val="22"/>
          <w:szCs w:val="20"/>
          <w:lang w:val="ru-RU"/>
        </w:rPr>
        <w:t xml:space="preserve">  </w:t>
      </w:r>
    </w:p>
    <w:p w14:paraId="41E878B6" w14:textId="77777777" w:rsidR="001715CD" w:rsidRPr="00D23A4A" w:rsidRDefault="001715CD" w:rsidP="00A42F30">
      <w:pPr>
        <w:ind w:firstLine="540"/>
        <w:jc w:val="both"/>
        <w:rPr>
          <w:rFonts w:ascii="Times New Roman" w:hAnsi="Times New Roman"/>
          <w:sz w:val="22"/>
          <w:szCs w:val="20"/>
          <w:lang w:val="ru-RU"/>
        </w:rPr>
      </w:pPr>
    </w:p>
    <w:p w14:paraId="3A47C371" w14:textId="6137CFCF" w:rsidR="00A42F30"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Приложения:</w:t>
      </w:r>
    </w:p>
    <w:p w14:paraId="352C1E1A" w14:textId="5D754195" w:rsidR="008E4FBB" w:rsidRPr="008E4FBB" w:rsidRDefault="008E4FBB" w:rsidP="00A42F30">
      <w:pPr>
        <w:ind w:firstLine="540"/>
        <w:jc w:val="both"/>
        <w:rPr>
          <w:rFonts w:ascii="Times New Roman" w:hAnsi="Times New Roman"/>
          <w:sz w:val="22"/>
          <w:szCs w:val="20"/>
          <w:lang w:val="ru-RU"/>
        </w:rPr>
      </w:pPr>
      <w:r>
        <w:rPr>
          <w:rFonts w:ascii="Times New Roman" w:hAnsi="Times New Roman"/>
          <w:sz w:val="22"/>
          <w:szCs w:val="20"/>
          <w:lang w:val="ru-RU"/>
        </w:rPr>
        <w:t xml:space="preserve">1. </w:t>
      </w:r>
      <w:r w:rsidRPr="008E4FBB">
        <w:rPr>
          <w:rFonts w:ascii="Times New Roman" w:hAnsi="Times New Roman"/>
          <w:sz w:val="22"/>
          <w:szCs w:val="20"/>
          <w:lang w:val="ru-RU"/>
        </w:rPr>
        <w:t>Сравнительная таблица к составу услуг на ____ листах.</w:t>
      </w:r>
    </w:p>
    <w:p w14:paraId="18CA203F" w14:textId="7A6CD8E1" w:rsidR="008F784D" w:rsidRPr="008F784D" w:rsidRDefault="008E4FBB" w:rsidP="008F784D">
      <w:pPr>
        <w:tabs>
          <w:tab w:val="left" w:pos="709"/>
        </w:tabs>
        <w:ind w:firstLine="540"/>
        <w:jc w:val="both"/>
        <w:rPr>
          <w:rFonts w:ascii="Times New Roman" w:hAnsi="Times New Roman"/>
          <w:sz w:val="22"/>
          <w:szCs w:val="20"/>
          <w:lang w:val="ru-RU"/>
        </w:rPr>
      </w:pPr>
      <w:r>
        <w:rPr>
          <w:rFonts w:ascii="Times New Roman" w:hAnsi="Times New Roman"/>
          <w:sz w:val="22"/>
          <w:szCs w:val="20"/>
          <w:lang w:val="ru-RU"/>
        </w:rPr>
        <w:t>2</w:t>
      </w:r>
      <w:r w:rsidR="00BE3D8B">
        <w:rPr>
          <w:rFonts w:ascii="Times New Roman" w:hAnsi="Times New Roman"/>
          <w:sz w:val="22"/>
          <w:szCs w:val="20"/>
          <w:lang w:val="ru-RU"/>
        </w:rPr>
        <w:t>.</w:t>
      </w:r>
      <w:r w:rsidR="00A42F30" w:rsidRPr="00D23A4A">
        <w:rPr>
          <w:rFonts w:ascii="Times New Roman" w:hAnsi="Times New Roman"/>
          <w:sz w:val="22"/>
          <w:szCs w:val="20"/>
          <w:lang w:val="ru-RU"/>
        </w:rPr>
        <w:t xml:space="preserve"> </w:t>
      </w:r>
      <w:r w:rsidR="008F784D" w:rsidRPr="008F784D">
        <w:rPr>
          <w:rFonts w:ascii="Times New Roman" w:hAnsi="Times New Roman"/>
          <w:sz w:val="22"/>
          <w:szCs w:val="20"/>
          <w:lang w:val="ru-RU"/>
        </w:rPr>
        <w:t>Наличие в штате сертифицированных специалистов Oracle Siebel CRM (не менее 4-х), имеющих необходимый опыт для реализации данного проекта</w:t>
      </w:r>
      <w:r w:rsidR="008F784D">
        <w:rPr>
          <w:rFonts w:ascii="Times New Roman" w:hAnsi="Times New Roman"/>
          <w:sz w:val="22"/>
          <w:szCs w:val="20"/>
          <w:lang w:val="ru-RU"/>
        </w:rPr>
        <w:t>.</w:t>
      </w:r>
    </w:p>
    <w:p w14:paraId="0BD9B28B" w14:textId="7391682E" w:rsidR="008F784D" w:rsidRPr="00D23A4A" w:rsidRDefault="008F784D" w:rsidP="008F784D">
      <w:pPr>
        <w:tabs>
          <w:tab w:val="left" w:pos="851"/>
        </w:tabs>
        <w:ind w:firstLine="540"/>
        <w:jc w:val="both"/>
        <w:rPr>
          <w:rFonts w:ascii="Times New Roman" w:hAnsi="Times New Roman"/>
          <w:sz w:val="22"/>
          <w:szCs w:val="20"/>
          <w:lang w:val="ru-RU"/>
        </w:rPr>
      </w:pPr>
      <w:r>
        <w:rPr>
          <w:rFonts w:ascii="Times New Roman" w:hAnsi="Times New Roman"/>
          <w:sz w:val="22"/>
          <w:szCs w:val="20"/>
          <w:lang w:val="ru-RU"/>
        </w:rPr>
        <w:t xml:space="preserve">3. </w:t>
      </w:r>
      <w:r w:rsidRPr="008F784D">
        <w:rPr>
          <w:rFonts w:ascii="Times New Roman" w:hAnsi="Times New Roman"/>
          <w:sz w:val="22"/>
          <w:szCs w:val="20"/>
          <w:lang w:val="ru-RU"/>
        </w:rPr>
        <w:tab/>
        <w:t>Информация о предоставлении ранее услуг в крупнейших Банках СНГ (не менее 2-х), подтвержденных рекомендательными письмами по проектам развития, поддержки или внедрения систем Oracle Siebel CRM</w:t>
      </w:r>
      <w:r w:rsidR="00886BE9" w:rsidRPr="00D23A4A">
        <w:rPr>
          <w:rFonts w:ascii="Times New Roman" w:hAnsi="Times New Roman"/>
          <w:sz w:val="22"/>
          <w:szCs w:val="20"/>
          <w:lang w:val="ru-RU"/>
        </w:rPr>
        <w:t>.</w:t>
      </w:r>
    </w:p>
    <w:p w14:paraId="2C4DFD7C" w14:textId="77777777" w:rsidR="00A42F30" w:rsidRPr="00D23A4A" w:rsidRDefault="00A42F30" w:rsidP="00A42F30">
      <w:pPr>
        <w:rPr>
          <w:rFonts w:ascii="Times New Roman" w:hAnsi="Times New Roman"/>
          <w:sz w:val="22"/>
          <w:szCs w:val="20"/>
          <w:lang w:val="ru-RU"/>
        </w:rPr>
      </w:pPr>
    </w:p>
    <w:p w14:paraId="47024441" w14:textId="77777777" w:rsidR="000A047B" w:rsidRPr="00D23A4A" w:rsidRDefault="000A047B" w:rsidP="00A42F30">
      <w:pPr>
        <w:rPr>
          <w:rFonts w:ascii="Times New Roman" w:hAnsi="Times New Roman"/>
          <w:sz w:val="22"/>
          <w:szCs w:val="20"/>
          <w:lang w:val="ru-RU"/>
        </w:rPr>
      </w:pPr>
    </w:p>
    <w:p w14:paraId="3D015305"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__________________________________</w:t>
      </w:r>
    </w:p>
    <w:p w14:paraId="76DAC5BF"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(подпись уполномоченного лица)</w:t>
      </w:r>
    </w:p>
    <w:p w14:paraId="41E135E9" w14:textId="77777777" w:rsidR="00A42F30" w:rsidRPr="00D23A4A" w:rsidRDefault="00A42F30" w:rsidP="00A42F30">
      <w:pPr>
        <w:rPr>
          <w:rFonts w:ascii="Times New Roman" w:hAnsi="Times New Roman"/>
          <w:sz w:val="22"/>
          <w:szCs w:val="20"/>
          <w:lang w:val="ru-RU"/>
        </w:rPr>
      </w:pPr>
    </w:p>
    <w:p w14:paraId="77DDF97E"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____________________________________ </w:t>
      </w:r>
    </w:p>
    <w:p w14:paraId="19B94C6A"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(Ф.И.О. и должность уполномоченного лица)</w:t>
      </w:r>
    </w:p>
    <w:p w14:paraId="74B538E0" w14:textId="77777777" w:rsidR="00A42F30" w:rsidRPr="00D23A4A" w:rsidRDefault="00A42F30" w:rsidP="00A42F30">
      <w:pPr>
        <w:rPr>
          <w:rFonts w:ascii="Times New Roman" w:hAnsi="Times New Roman"/>
          <w:sz w:val="22"/>
          <w:szCs w:val="20"/>
          <w:lang w:val="ru-RU"/>
        </w:rPr>
      </w:pPr>
    </w:p>
    <w:p w14:paraId="6753D652" w14:textId="77777777" w:rsidR="00A42F30" w:rsidRPr="00D23A4A" w:rsidRDefault="00A42F30" w:rsidP="00A42F30">
      <w:pPr>
        <w:rPr>
          <w:rFonts w:ascii="Times New Roman" w:hAnsi="Times New Roman"/>
          <w:sz w:val="22"/>
          <w:szCs w:val="20"/>
          <w:lang w:val="ru-RU"/>
        </w:rPr>
      </w:pPr>
    </w:p>
    <w:p w14:paraId="1651E5D4"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М.П.  </w:t>
      </w:r>
    </w:p>
    <w:p w14:paraId="5EEAA7EB" w14:textId="77777777" w:rsidR="00A42F30" w:rsidRPr="00D23A4A" w:rsidRDefault="00A42F30" w:rsidP="00A42F30">
      <w:pPr>
        <w:rPr>
          <w:rFonts w:ascii="Times New Roman" w:hAnsi="Times New Roman"/>
          <w:sz w:val="22"/>
          <w:szCs w:val="20"/>
          <w:lang w:val="ru-RU"/>
        </w:rPr>
      </w:pPr>
    </w:p>
    <w:p w14:paraId="6B38BB29" w14:textId="77777777" w:rsidR="00A42F30" w:rsidRPr="00D23A4A" w:rsidRDefault="00A42F30" w:rsidP="00A42F30">
      <w:pPr>
        <w:rPr>
          <w:rFonts w:ascii="Times New Roman" w:hAnsi="Times New Roman"/>
          <w:sz w:val="22"/>
          <w:szCs w:val="20"/>
          <w:lang w:val="ru-RU"/>
        </w:rPr>
      </w:pPr>
    </w:p>
    <w:p w14:paraId="7A70F719" w14:textId="77777777" w:rsidR="00A42F30" w:rsidRPr="00D23A4A" w:rsidRDefault="00A42F30" w:rsidP="00A42F30">
      <w:pPr>
        <w:rPr>
          <w:rFonts w:ascii="Times New Roman" w:hAnsi="Times New Roman"/>
          <w:sz w:val="22"/>
          <w:szCs w:val="20"/>
          <w:lang w:val="ru-RU"/>
        </w:rPr>
      </w:pPr>
    </w:p>
    <w:p w14:paraId="5AC466CD"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Дата: «___» _________________20__г.</w:t>
      </w:r>
    </w:p>
    <w:p w14:paraId="3BA8B5E4" w14:textId="77777777" w:rsidR="00A42F30" w:rsidRPr="00D23A4A" w:rsidRDefault="00A42F30" w:rsidP="00A42F30">
      <w:pPr>
        <w:rPr>
          <w:rFonts w:ascii="Times New Roman" w:hAnsi="Times New Roman"/>
          <w:sz w:val="22"/>
          <w:szCs w:val="20"/>
          <w:lang w:val="ru-RU"/>
        </w:rPr>
      </w:pPr>
    </w:p>
    <w:p w14:paraId="5256C97D" w14:textId="77777777" w:rsidR="00A42F30" w:rsidRPr="00D23A4A" w:rsidRDefault="00A42F30" w:rsidP="00A42F30">
      <w:pPr>
        <w:rPr>
          <w:rFonts w:ascii="Times New Roman" w:hAnsi="Times New Roman"/>
          <w:sz w:val="22"/>
          <w:szCs w:val="20"/>
          <w:lang w:val="ru-RU"/>
        </w:rPr>
      </w:pPr>
    </w:p>
    <w:p w14:paraId="667C9C32" w14:textId="77777777" w:rsidR="000B57AF" w:rsidRPr="00D23A4A" w:rsidRDefault="000B57AF">
      <w:pPr>
        <w:rPr>
          <w:rFonts w:ascii="Times New Roman" w:hAnsi="Times New Roman"/>
          <w:b/>
          <w:sz w:val="22"/>
          <w:szCs w:val="20"/>
          <w:lang w:val="ru-RU"/>
        </w:rPr>
      </w:pPr>
      <w:r w:rsidRPr="00D23A4A">
        <w:rPr>
          <w:rFonts w:ascii="Times New Roman" w:hAnsi="Times New Roman"/>
          <w:b/>
          <w:sz w:val="22"/>
          <w:szCs w:val="20"/>
          <w:lang w:val="ru-RU"/>
        </w:rPr>
        <w:br w:type="page"/>
      </w:r>
    </w:p>
    <w:p w14:paraId="33FB26D8" w14:textId="77777777" w:rsidR="001305F6" w:rsidRPr="005E4A07" w:rsidRDefault="001305F6" w:rsidP="001305F6">
      <w:pPr>
        <w:jc w:val="right"/>
        <w:rPr>
          <w:rFonts w:ascii="Times New Roman" w:hAnsi="Times New Roman"/>
          <w:i/>
          <w:iCs/>
          <w:sz w:val="22"/>
          <w:szCs w:val="22"/>
          <w:lang w:val="ru-RU"/>
        </w:rPr>
      </w:pPr>
      <w:r>
        <w:rPr>
          <w:rFonts w:ascii="Times New Roman" w:hAnsi="Times New Roman"/>
          <w:i/>
          <w:iCs/>
          <w:sz w:val="22"/>
          <w:szCs w:val="22"/>
          <w:lang w:val="ru-RU"/>
        </w:rPr>
        <w:lastRenderedPageBreak/>
        <w:t>Приложение №1 к Форме №6</w:t>
      </w:r>
    </w:p>
    <w:p w14:paraId="0767CB9E" w14:textId="77777777" w:rsidR="001305F6" w:rsidRDefault="001305F6" w:rsidP="00BE3D8B">
      <w:pPr>
        <w:jc w:val="center"/>
        <w:rPr>
          <w:rFonts w:ascii="Times New Roman" w:hAnsi="Times New Roman"/>
          <w:b/>
          <w:sz w:val="22"/>
          <w:szCs w:val="22"/>
          <w:lang w:val="ru-RU"/>
        </w:rPr>
      </w:pPr>
    </w:p>
    <w:p w14:paraId="58AE36C7" w14:textId="25DF6D10" w:rsidR="00BE3D8B" w:rsidRDefault="00BE3D8B" w:rsidP="00BE3D8B">
      <w:pPr>
        <w:jc w:val="center"/>
        <w:rPr>
          <w:rStyle w:val="27"/>
          <w:b/>
          <w:sz w:val="22"/>
          <w:szCs w:val="22"/>
        </w:rPr>
      </w:pPr>
      <w:r>
        <w:rPr>
          <w:rFonts w:ascii="Times New Roman" w:hAnsi="Times New Roman"/>
          <w:b/>
          <w:sz w:val="22"/>
          <w:szCs w:val="22"/>
          <w:lang w:val="ru-RU"/>
        </w:rPr>
        <w:t>Сравнительная таблица к составу услуг</w:t>
      </w:r>
    </w:p>
    <w:p w14:paraId="40EBCFD6" w14:textId="2FDCDDDC" w:rsidR="00BE3D8B" w:rsidRDefault="00BE3D8B" w:rsidP="00BE3D8B">
      <w:pPr>
        <w:pStyle w:val="64"/>
        <w:shd w:val="clear" w:color="auto" w:fill="auto"/>
        <w:spacing w:line="295" w:lineRule="exact"/>
        <w:ind w:right="180"/>
        <w:rPr>
          <w:i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375"/>
        <w:gridCol w:w="4022"/>
        <w:gridCol w:w="1872"/>
      </w:tblGrid>
      <w:tr w:rsidR="00FF3AEE" w:rsidRPr="004D02B7" w14:paraId="0D582E74" w14:textId="77777777" w:rsidTr="006F148E">
        <w:tc>
          <w:tcPr>
            <w:tcW w:w="266" w:type="pct"/>
            <w:vAlign w:val="center"/>
          </w:tcPr>
          <w:p w14:paraId="6A87D218"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w:t>
            </w:r>
          </w:p>
        </w:tc>
        <w:tc>
          <w:tcPr>
            <w:tcW w:w="2017" w:type="pct"/>
            <w:vAlign w:val="center"/>
          </w:tcPr>
          <w:p w14:paraId="7793D8BA"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Наименование требований</w:t>
            </w:r>
          </w:p>
        </w:tc>
        <w:tc>
          <w:tcPr>
            <w:tcW w:w="1854" w:type="pct"/>
            <w:vAlign w:val="center"/>
          </w:tcPr>
          <w:p w14:paraId="7DEE5AFE"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Наименование предоставляемых услуг</w:t>
            </w:r>
          </w:p>
        </w:tc>
        <w:tc>
          <w:tcPr>
            <w:tcW w:w="863" w:type="pct"/>
            <w:vAlign w:val="center"/>
          </w:tcPr>
          <w:p w14:paraId="3C25B331"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Примечание</w:t>
            </w:r>
            <w:r w:rsidRPr="004D02B7">
              <w:rPr>
                <w:rFonts w:ascii="Times New Roman" w:hAnsi="Times New Roman"/>
                <w:sz w:val="18"/>
                <w:szCs w:val="18"/>
                <w:lang w:val="ru-RU"/>
              </w:rPr>
              <w:t xml:space="preserve"> </w:t>
            </w:r>
            <w:r w:rsidRPr="006B748B">
              <w:rPr>
                <w:rFonts w:ascii="Times New Roman" w:hAnsi="Times New Roman"/>
                <w:sz w:val="18"/>
                <w:lang w:val="ru-RU"/>
              </w:rPr>
              <w:t>(соответствует/</w:t>
            </w:r>
            <w:r w:rsidRPr="004D02B7">
              <w:rPr>
                <w:rFonts w:ascii="Times New Roman" w:hAnsi="Times New Roman"/>
                <w:sz w:val="18"/>
                <w:szCs w:val="18"/>
                <w:lang w:val="ru-RU"/>
              </w:rPr>
              <w:t xml:space="preserve"> </w:t>
            </w:r>
            <w:r w:rsidRPr="006B748B">
              <w:rPr>
                <w:rFonts w:ascii="Times New Roman" w:hAnsi="Times New Roman"/>
                <w:sz w:val="18"/>
                <w:lang w:val="ru-RU"/>
              </w:rPr>
              <w:t>не соответствует)</w:t>
            </w:r>
          </w:p>
        </w:tc>
      </w:tr>
      <w:tr w:rsidR="00FF3AEE" w:rsidRPr="00A03AC7" w14:paraId="23C7DB3B" w14:textId="77777777" w:rsidTr="006F148E">
        <w:trPr>
          <w:trHeight w:val="446"/>
        </w:trPr>
        <w:tc>
          <w:tcPr>
            <w:tcW w:w="266" w:type="pct"/>
            <w:vAlign w:val="center"/>
          </w:tcPr>
          <w:p w14:paraId="0AFACED8" w14:textId="77777777" w:rsidR="00FF3AEE" w:rsidRPr="006B748B" w:rsidRDefault="00FF3AEE" w:rsidP="006F148E">
            <w:pPr>
              <w:jc w:val="center"/>
              <w:rPr>
                <w:rFonts w:ascii="Times New Roman" w:hAnsi="Times New Roman"/>
                <w:sz w:val="18"/>
                <w:lang w:val="ru-RU"/>
              </w:rPr>
            </w:pPr>
          </w:p>
        </w:tc>
        <w:tc>
          <w:tcPr>
            <w:tcW w:w="4734" w:type="pct"/>
            <w:gridSpan w:val="3"/>
            <w:vAlign w:val="center"/>
          </w:tcPr>
          <w:p w14:paraId="52DDD882" w14:textId="66491BA8" w:rsidR="00FF3AEE" w:rsidRPr="006B748B" w:rsidRDefault="0001014B" w:rsidP="006F148E">
            <w:pPr>
              <w:jc w:val="center"/>
              <w:rPr>
                <w:rFonts w:ascii="Times New Roman" w:hAnsi="Times New Roman"/>
                <w:sz w:val="18"/>
                <w:lang w:val="ru-RU"/>
              </w:rPr>
            </w:pPr>
            <w:r>
              <w:rPr>
                <w:rFonts w:ascii="Times New Roman" w:hAnsi="Times New Roman"/>
                <w:i/>
                <w:sz w:val="18"/>
                <w:szCs w:val="18"/>
                <w:lang w:val="ru-RU"/>
              </w:rPr>
              <w:t>О</w:t>
            </w:r>
            <w:r w:rsidRPr="0001014B">
              <w:rPr>
                <w:rFonts w:ascii="Times New Roman" w:hAnsi="Times New Roman"/>
                <w:i/>
                <w:sz w:val="18"/>
                <w:szCs w:val="18"/>
                <w:lang w:val="ru-RU"/>
              </w:rPr>
              <w:t>тбор</w:t>
            </w:r>
            <w:r w:rsidR="00FF3AEE" w:rsidRPr="00B23C2A">
              <w:rPr>
                <w:rFonts w:ascii="Times New Roman" w:hAnsi="Times New Roman"/>
                <w:i/>
                <w:sz w:val="18"/>
                <w:szCs w:val="18"/>
                <w:lang w:val="ru-RU"/>
              </w:rPr>
              <w:t xml:space="preserve"> _____ (наименование поставляемого товара)</w:t>
            </w:r>
          </w:p>
        </w:tc>
      </w:tr>
      <w:tr w:rsidR="00FF3AEE" w:rsidRPr="00A03AC7" w14:paraId="5DFAAF0F" w14:textId="77777777" w:rsidTr="006F148E">
        <w:tc>
          <w:tcPr>
            <w:tcW w:w="266" w:type="pct"/>
            <w:vAlign w:val="center"/>
          </w:tcPr>
          <w:p w14:paraId="45321E68" w14:textId="77777777" w:rsidR="00FF3AEE" w:rsidRPr="006B748B" w:rsidRDefault="00FF3AEE" w:rsidP="006F148E">
            <w:pPr>
              <w:jc w:val="center"/>
              <w:rPr>
                <w:rFonts w:ascii="Times New Roman" w:hAnsi="Times New Roman"/>
                <w:sz w:val="18"/>
                <w:lang w:val="ru-RU"/>
              </w:rPr>
            </w:pPr>
            <w:r w:rsidRPr="00A03AC7">
              <w:rPr>
                <w:rFonts w:ascii="Times New Roman" w:hAnsi="Times New Roman"/>
                <w:sz w:val="18"/>
                <w:szCs w:val="18"/>
                <w:lang w:val="ru-RU"/>
              </w:rPr>
              <w:t>1</w:t>
            </w:r>
          </w:p>
        </w:tc>
        <w:tc>
          <w:tcPr>
            <w:tcW w:w="2017" w:type="pct"/>
            <w:vAlign w:val="center"/>
          </w:tcPr>
          <w:p w14:paraId="2EC5498F" w14:textId="77777777" w:rsidR="00FF3AEE" w:rsidRPr="006B748B" w:rsidRDefault="00FF3AEE" w:rsidP="006F148E">
            <w:pPr>
              <w:jc w:val="center"/>
              <w:rPr>
                <w:rFonts w:ascii="Times New Roman" w:hAnsi="Times New Roman"/>
                <w:sz w:val="18"/>
                <w:lang w:val="ru-RU"/>
              </w:rPr>
            </w:pPr>
          </w:p>
        </w:tc>
        <w:tc>
          <w:tcPr>
            <w:tcW w:w="1854" w:type="pct"/>
            <w:vAlign w:val="center"/>
          </w:tcPr>
          <w:p w14:paraId="61A3BB41" w14:textId="77777777" w:rsidR="00FF3AEE" w:rsidRPr="006B748B" w:rsidRDefault="00FF3AEE" w:rsidP="006F148E">
            <w:pPr>
              <w:jc w:val="center"/>
              <w:rPr>
                <w:rFonts w:ascii="Times New Roman" w:hAnsi="Times New Roman"/>
                <w:sz w:val="18"/>
                <w:lang w:val="ru-RU"/>
              </w:rPr>
            </w:pPr>
          </w:p>
        </w:tc>
        <w:tc>
          <w:tcPr>
            <w:tcW w:w="863" w:type="pct"/>
            <w:vAlign w:val="center"/>
          </w:tcPr>
          <w:p w14:paraId="61539151" w14:textId="77777777" w:rsidR="00FF3AEE" w:rsidRPr="006B748B" w:rsidRDefault="00FF3AEE" w:rsidP="006F148E">
            <w:pPr>
              <w:jc w:val="center"/>
              <w:rPr>
                <w:rFonts w:ascii="Times New Roman" w:hAnsi="Times New Roman"/>
                <w:sz w:val="18"/>
                <w:lang w:val="ru-RU"/>
              </w:rPr>
            </w:pPr>
          </w:p>
        </w:tc>
      </w:tr>
      <w:tr w:rsidR="00FF3AEE" w:rsidRPr="00A03AC7" w14:paraId="7984A9DC" w14:textId="77777777" w:rsidTr="006F148E">
        <w:tc>
          <w:tcPr>
            <w:tcW w:w="266" w:type="pct"/>
            <w:vAlign w:val="center"/>
          </w:tcPr>
          <w:p w14:paraId="751ABC18" w14:textId="77777777" w:rsidR="00FF3AEE" w:rsidRPr="00A03AC7" w:rsidRDefault="00FF3AEE" w:rsidP="006F148E">
            <w:pPr>
              <w:jc w:val="center"/>
              <w:rPr>
                <w:rFonts w:ascii="Times New Roman" w:hAnsi="Times New Roman"/>
                <w:sz w:val="18"/>
                <w:szCs w:val="18"/>
                <w:lang w:val="ru-RU"/>
              </w:rPr>
            </w:pPr>
            <w:r w:rsidRPr="00A03AC7">
              <w:rPr>
                <w:rFonts w:ascii="Times New Roman" w:hAnsi="Times New Roman"/>
                <w:sz w:val="18"/>
                <w:szCs w:val="18"/>
                <w:lang w:val="ru-RU"/>
              </w:rPr>
              <w:t>2</w:t>
            </w:r>
          </w:p>
        </w:tc>
        <w:tc>
          <w:tcPr>
            <w:tcW w:w="2017" w:type="pct"/>
            <w:vAlign w:val="center"/>
          </w:tcPr>
          <w:p w14:paraId="1DAEE945" w14:textId="77777777" w:rsidR="00FF3AEE" w:rsidRPr="00B23C2A" w:rsidRDefault="00FF3AEE" w:rsidP="006F148E">
            <w:pPr>
              <w:jc w:val="center"/>
              <w:rPr>
                <w:rFonts w:ascii="Times New Roman" w:hAnsi="Times New Roman"/>
                <w:sz w:val="18"/>
                <w:szCs w:val="18"/>
                <w:lang w:val="ru-RU"/>
              </w:rPr>
            </w:pPr>
          </w:p>
        </w:tc>
        <w:tc>
          <w:tcPr>
            <w:tcW w:w="1854" w:type="pct"/>
            <w:vAlign w:val="center"/>
          </w:tcPr>
          <w:p w14:paraId="5A37BBFB" w14:textId="77777777" w:rsidR="00FF3AEE" w:rsidRPr="00423640" w:rsidRDefault="00FF3AEE" w:rsidP="006F148E">
            <w:pPr>
              <w:jc w:val="center"/>
              <w:rPr>
                <w:rFonts w:ascii="Times New Roman" w:hAnsi="Times New Roman"/>
                <w:sz w:val="18"/>
                <w:szCs w:val="18"/>
                <w:lang w:val="ru-RU"/>
              </w:rPr>
            </w:pPr>
          </w:p>
        </w:tc>
        <w:tc>
          <w:tcPr>
            <w:tcW w:w="863" w:type="pct"/>
            <w:vAlign w:val="center"/>
          </w:tcPr>
          <w:p w14:paraId="273363B4" w14:textId="77777777" w:rsidR="00FF3AEE" w:rsidRPr="00A03AC7" w:rsidRDefault="00FF3AEE" w:rsidP="006F148E">
            <w:pPr>
              <w:jc w:val="center"/>
              <w:rPr>
                <w:rFonts w:ascii="Times New Roman" w:hAnsi="Times New Roman"/>
                <w:sz w:val="18"/>
                <w:szCs w:val="18"/>
                <w:lang w:val="ru-RU"/>
              </w:rPr>
            </w:pPr>
          </w:p>
        </w:tc>
      </w:tr>
      <w:tr w:rsidR="00FF3AEE" w:rsidRPr="00A03AC7" w14:paraId="1936A458" w14:textId="77777777" w:rsidTr="006F148E">
        <w:tc>
          <w:tcPr>
            <w:tcW w:w="266" w:type="pct"/>
            <w:vAlign w:val="center"/>
          </w:tcPr>
          <w:p w14:paraId="717542F9" w14:textId="77777777" w:rsidR="00FF3AEE" w:rsidRPr="00A03AC7" w:rsidRDefault="00FF3AEE" w:rsidP="006F148E">
            <w:pPr>
              <w:jc w:val="center"/>
              <w:rPr>
                <w:rFonts w:ascii="Times New Roman" w:hAnsi="Times New Roman"/>
                <w:sz w:val="18"/>
                <w:szCs w:val="18"/>
                <w:lang w:val="ru-RU"/>
              </w:rPr>
            </w:pPr>
          </w:p>
        </w:tc>
        <w:tc>
          <w:tcPr>
            <w:tcW w:w="2017" w:type="pct"/>
            <w:vAlign w:val="center"/>
          </w:tcPr>
          <w:p w14:paraId="3A973395" w14:textId="77777777" w:rsidR="00FF3AEE" w:rsidRPr="00B23C2A" w:rsidRDefault="00FF3AEE" w:rsidP="006F148E">
            <w:pPr>
              <w:jc w:val="center"/>
              <w:rPr>
                <w:rFonts w:ascii="Times New Roman" w:hAnsi="Times New Roman"/>
                <w:sz w:val="18"/>
                <w:szCs w:val="18"/>
                <w:lang w:val="ru-RU"/>
              </w:rPr>
            </w:pPr>
          </w:p>
        </w:tc>
        <w:tc>
          <w:tcPr>
            <w:tcW w:w="1854" w:type="pct"/>
            <w:vAlign w:val="center"/>
          </w:tcPr>
          <w:p w14:paraId="55A2AEF9" w14:textId="77777777" w:rsidR="00FF3AEE" w:rsidRPr="00423640" w:rsidRDefault="00FF3AEE" w:rsidP="006F148E">
            <w:pPr>
              <w:jc w:val="center"/>
              <w:rPr>
                <w:rFonts w:ascii="Times New Roman" w:hAnsi="Times New Roman"/>
                <w:sz w:val="18"/>
                <w:szCs w:val="18"/>
                <w:lang w:val="ru-RU"/>
              </w:rPr>
            </w:pPr>
          </w:p>
        </w:tc>
        <w:tc>
          <w:tcPr>
            <w:tcW w:w="863" w:type="pct"/>
            <w:vAlign w:val="center"/>
          </w:tcPr>
          <w:p w14:paraId="5D1F6A1C" w14:textId="77777777" w:rsidR="00FF3AEE" w:rsidRPr="00A03AC7" w:rsidRDefault="00FF3AEE" w:rsidP="006F148E">
            <w:pPr>
              <w:jc w:val="center"/>
              <w:rPr>
                <w:rFonts w:ascii="Times New Roman" w:hAnsi="Times New Roman"/>
                <w:sz w:val="18"/>
                <w:szCs w:val="18"/>
                <w:lang w:val="ru-RU"/>
              </w:rPr>
            </w:pPr>
          </w:p>
        </w:tc>
      </w:tr>
    </w:tbl>
    <w:p w14:paraId="473801A9" w14:textId="4AA487D6" w:rsidR="00FF3AEE" w:rsidRDefault="00FF3AEE" w:rsidP="00BE3D8B">
      <w:pPr>
        <w:pStyle w:val="64"/>
        <w:shd w:val="clear" w:color="auto" w:fill="auto"/>
        <w:spacing w:line="295" w:lineRule="exact"/>
        <w:ind w:right="180"/>
        <w:rPr>
          <w:i w:val="0"/>
          <w:sz w:val="22"/>
          <w:szCs w:val="22"/>
        </w:rPr>
      </w:pPr>
    </w:p>
    <w:p w14:paraId="24FBF59C" w14:textId="77777777" w:rsidR="00FF3AEE" w:rsidRDefault="00FF3AEE" w:rsidP="00BE3D8B">
      <w:pPr>
        <w:pStyle w:val="64"/>
        <w:shd w:val="clear" w:color="auto" w:fill="auto"/>
        <w:spacing w:line="295" w:lineRule="exact"/>
        <w:ind w:right="180"/>
        <w:rPr>
          <w:i w:val="0"/>
          <w:sz w:val="22"/>
          <w:szCs w:val="22"/>
        </w:rPr>
      </w:pPr>
    </w:p>
    <w:p w14:paraId="31912EFE" w14:textId="77777777" w:rsidR="00BE3D8B" w:rsidRDefault="00BE3D8B" w:rsidP="00BE3D8B">
      <w:pPr>
        <w:jc w:val="both"/>
        <w:rPr>
          <w:rFonts w:ascii="Times New Roman" w:hAnsi="Times New Roman"/>
          <w:sz w:val="22"/>
          <w:szCs w:val="22"/>
          <w:lang w:val="ru-RU"/>
        </w:rPr>
      </w:pPr>
      <w:r>
        <w:rPr>
          <w:rFonts w:ascii="Times New Roman" w:hAnsi="Times New Roman"/>
          <w:sz w:val="22"/>
          <w:szCs w:val="22"/>
          <w:lang w:val="ru-RU"/>
        </w:rPr>
        <w:t>Далее Участник приводит подробное описание функционала предлагаемых модулей</w:t>
      </w:r>
    </w:p>
    <w:p w14:paraId="29C48F7B" w14:textId="77777777" w:rsidR="00BE3D8B" w:rsidRDefault="00BE3D8B" w:rsidP="00BE3D8B">
      <w:pPr>
        <w:jc w:val="both"/>
        <w:rPr>
          <w:rFonts w:ascii="Times New Roman" w:hAnsi="Times New Roman"/>
          <w:sz w:val="22"/>
          <w:szCs w:val="22"/>
          <w:lang w:val="ru-RU"/>
        </w:rPr>
      </w:pPr>
    </w:p>
    <w:p w14:paraId="74C126EA" w14:textId="77777777" w:rsidR="00BE3D8B" w:rsidRDefault="00BE3D8B" w:rsidP="00BE3D8B">
      <w:pPr>
        <w:jc w:val="both"/>
        <w:rPr>
          <w:rFonts w:ascii="Times New Roman" w:hAnsi="Times New Roman"/>
          <w:sz w:val="22"/>
          <w:szCs w:val="22"/>
          <w:lang w:val="ru-RU"/>
        </w:rPr>
      </w:pPr>
    </w:p>
    <w:p w14:paraId="30FED8EB" w14:textId="77777777" w:rsidR="00BE3D8B" w:rsidRDefault="00BE3D8B" w:rsidP="00BE3D8B">
      <w:pPr>
        <w:widowControl w:val="0"/>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3BD4773A" w14:textId="77777777" w:rsidR="00BE3D8B" w:rsidRDefault="00BE3D8B" w:rsidP="00BE3D8B">
      <w:pPr>
        <w:widowControl w:val="0"/>
        <w:autoSpaceDE w:val="0"/>
        <w:autoSpaceDN w:val="0"/>
        <w:adjustRightInd w:val="0"/>
        <w:jc w:val="both"/>
        <w:rPr>
          <w:rFonts w:ascii="Times New Roman" w:hAnsi="Times New Roman"/>
          <w:sz w:val="22"/>
          <w:szCs w:val="22"/>
          <w:lang w:val="ru-RU"/>
        </w:rPr>
      </w:pPr>
    </w:p>
    <w:p w14:paraId="60EECD53" w14:textId="77777777" w:rsidR="00BE3D8B" w:rsidRDefault="00BE3D8B" w:rsidP="00BE3D8B">
      <w:pPr>
        <w:jc w:val="both"/>
        <w:rPr>
          <w:rFonts w:ascii="Times New Roman" w:hAnsi="Times New Roman"/>
          <w:sz w:val="22"/>
          <w:szCs w:val="22"/>
          <w:lang w:val="ru-RU"/>
        </w:rPr>
      </w:pPr>
    </w:p>
    <w:p w14:paraId="4447E083" w14:textId="77777777" w:rsidR="00BE3D8B" w:rsidRDefault="00BE3D8B" w:rsidP="00BE3D8B">
      <w:pPr>
        <w:jc w:val="both"/>
        <w:rPr>
          <w:rFonts w:ascii="Times New Roman" w:hAnsi="Times New Roman"/>
          <w:sz w:val="22"/>
          <w:szCs w:val="22"/>
          <w:lang w:val="ru-RU"/>
        </w:rPr>
      </w:pPr>
      <w:r>
        <w:rPr>
          <w:rFonts w:ascii="Times New Roman" w:hAnsi="Times New Roman"/>
          <w:sz w:val="22"/>
          <w:szCs w:val="22"/>
          <w:lang w:val="ru-RU"/>
        </w:rPr>
        <w:t>Место печати</w:t>
      </w:r>
    </w:p>
    <w:p w14:paraId="30B1833C" w14:textId="77777777" w:rsidR="00A42F30" w:rsidRPr="00D23A4A" w:rsidRDefault="00A42F30" w:rsidP="00A42F30">
      <w:pPr>
        <w:rPr>
          <w:rFonts w:ascii="Times New Roman" w:hAnsi="Times New Roman"/>
          <w:lang w:val="ru-RU"/>
        </w:rPr>
      </w:pPr>
    </w:p>
    <w:p w14:paraId="3BB6B877" w14:textId="77777777" w:rsidR="00FF3AEE" w:rsidRDefault="00A42F30" w:rsidP="0067149F">
      <w:pPr>
        <w:jc w:val="right"/>
        <w:rPr>
          <w:rFonts w:ascii="Times New Roman" w:hAnsi="Times New Roman"/>
          <w:i/>
          <w:sz w:val="28"/>
          <w:szCs w:val="28"/>
          <w:lang w:val="ru-RU"/>
        </w:rPr>
      </w:pPr>
      <w:r w:rsidRPr="00D23A4A">
        <w:rPr>
          <w:rFonts w:ascii="Times New Roman" w:hAnsi="Times New Roman"/>
          <w:i/>
          <w:sz w:val="28"/>
          <w:szCs w:val="28"/>
          <w:lang w:val="ru-RU"/>
        </w:rPr>
        <w:br w:type="page"/>
      </w:r>
    </w:p>
    <w:p w14:paraId="25046DE3" w14:textId="2D11BF07" w:rsidR="00A42F30" w:rsidRPr="00D23A4A" w:rsidRDefault="00A42F30" w:rsidP="0067149F">
      <w:pPr>
        <w:jc w:val="right"/>
        <w:rPr>
          <w:rFonts w:ascii="Times New Roman" w:hAnsi="Times New Roman"/>
          <w:b/>
          <w:sz w:val="22"/>
          <w:szCs w:val="22"/>
          <w:lang w:val="ru-RU"/>
        </w:rPr>
      </w:pPr>
      <w:r w:rsidRPr="00D23A4A">
        <w:rPr>
          <w:rFonts w:ascii="Times New Roman" w:hAnsi="Times New Roman"/>
          <w:b/>
          <w:sz w:val="22"/>
          <w:szCs w:val="22"/>
          <w:lang w:val="ru-RU"/>
        </w:rPr>
        <w:lastRenderedPageBreak/>
        <w:t>Приложение №</w:t>
      </w:r>
      <w:r w:rsidR="00113016" w:rsidRPr="00D23A4A">
        <w:rPr>
          <w:rFonts w:ascii="Times New Roman" w:hAnsi="Times New Roman"/>
          <w:b/>
          <w:sz w:val="22"/>
          <w:szCs w:val="22"/>
          <w:lang w:val="ru-RU"/>
        </w:rPr>
        <w:t> </w:t>
      </w:r>
      <w:r w:rsidRPr="00D23A4A">
        <w:rPr>
          <w:rFonts w:ascii="Times New Roman" w:hAnsi="Times New Roman"/>
          <w:b/>
          <w:sz w:val="22"/>
          <w:szCs w:val="22"/>
          <w:lang w:val="ru-RU"/>
        </w:rPr>
        <w:t>2</w:t>
      </w:r>
    </w:p>
    <w:p w14:paraId="35F8762E" w14:textId="77777777" w:rsidR="00A42F30" w:rsidRPr="00D23A4A" w:rsidRDefault="00A42F30" w:rsidP="00A42F30">
      <w:pPr>
        <w:jc w:val="center"/>
        <w:rPr>
          <w:rFonts w:ascii="Times New Roman" w:hAnsi="Times New Roman"/>
          <w:b/>
          <w:sz w:val="22"/>
          <w:szCs w:val="22"/>
          <w:lang w:val="ru-RU"/>
        </w:rPr>
      </w:pPr>
    </w:p>
    <w:p w14:paraId="17DA9EF3" w14:textId="77777777" w:rsidR="00A42F30" w:rsidRPr="00D23A4A" w:rsidRDefault="00A73415" w:rsidP="00A73415">
      <w:pPr>
        <w:ind w:firstLine="540"/>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Порядок и к</w:t>
      </w:r>
      <w:r w:rsidR="00A42F30" w:rsidRPr="00D23A4A">
        <w:rPr>
          <w:rFonts w:ascii="Times New Roman" w:hAnsi="Times New Roman"/>
          <w:b/>
          <w:sz w:val="22"/>
          <w:szCs w:val="22"/>
          <w:u w:val="single"/>
          <w:lang w:val="ru-RU"/>
        </w:rPr>
        <w:t xml:space="preserve">ритерии </w:t>
      </w:r>
      <w:r w:rsidR="00113016" w:rsidRPr="00D23A4A">
        <w:rPr>
          <w:rFonts w:ascii="Times New Roman" w:hAnsi="Times New Roman"/>
          <w:b/>
          <w:sz w:val="22"/>
          <w:szCs w:val="22"/>
          <w:u w:val="single"/>
          <w:lang w:val="ru-RU"/>
        </w:rPr>
        <w:t xml:space="preserve">предварительной </w:t>
      </w:r>
      <w:r w:rsidR="00A42F30" w:rsidRPr="00D23A4A">
        <w:rPr>
          <w:rFonts w:ascii="Times New Roman" w:hAnsi="Times New Roman"/>
          <w:b/>
          <w:sz w:val="22"/>
          <w:szCs w:val="22"/>
          <w:u w:val="single"/>
          <w:lang w:val="ru-RU"/>
        </w:rPr>
        <w:t>квалификационной оценки</w:t>
      </w:r>
    </w:p>
    <w:p w14:paraId="4D0DCD15" w14:textId="77777777" w:rsidR="00BC151A" w:rsidRPr="00D23A4A" w:rsidRDefault="00BC151A" w:rsidP="00A73415">
      <w:pPr>
        <w:ind w:firstLine="540"/>
        <w:jc w:val="center"/>
        <w:rPr>
          <w:rFonts w:ascii="Times New Roman" w:hAnsi="Times New Roman"/>
          <w:i/>
          <w:sz w:val="22"/>
          <w:szCs w:val="22"/>
          <w:lang w:val="ru-RU"/>
        </w:rPr>
      </w:pPr>
      <w:r w:rsidRPr="00D23A4A">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D23A4A" w:rsidRDefault="000B0A16" w:rsidP="00A73415">
      <w:pPr>
        <w:ind w:firstLine="540"/>
        <w:jc w:val="center"/>
        <w:rPr>
          <w:rFonts w:ascii="Times New Roman" w:hAnsi="Times New Roman"/>
          <w:i/>
          <w:sz w:val="22"/>
          <w:szCs w:val="22"/>
          <w:lang w:val="ru-RU"/>
        </w:rPr>
      </w:pPr>
    </w:p>
    <w:p w14:paraId="34E49F6A" w14:textId="77777777" w:rsidR="00886BE9" w:rsidRPr="00D23A4A" w:rsidRDefault="00886BE9" w:rsidP="00886BE9">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869"/>
        <w:gridCol w:w="1904"/>
        <w:gridCol w:w="2465"/>
        <w:gridCol w:w="2212"/>
      </w:tblGrid>
      <w:tr w:rsidR="00A60F28" w:rsidRPr="00301296" w14:paraId="667A5C00" w14:textId="77777777" w:rsidTr="00000202">
        <w:trPr>
          <w:trHeight w:val="20"/>
        </w:trPr>
        <w:tc>
          <w:tcPr>
            <w:tcW w:w="252" w:type="pct"/>
            <w:vAlign w:val="center"/>
          </w:tcPr>
          <w:p w14:paraId="3F287120"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w:t>
            </w:r>
          </w:p>
        </w:tc>
        <w:tc>
          <w:tcPr>
            <w:tcW w:w="1758" w:type="pct"/>
            <w:vAlign w:val="center"/>
          </w:tcPr>
          <w:p w14:paraId="0D88A415" w14:textId="77777777" w:rsidR="00A60F28" w:rsidRPr="007D6AE7" w:rsidRDefault="00A60F28" w:rsidP="008C5402">
            <w:pPr>
              <w:jc w:val="center"/>
              <w:rPr>
                <w:rFonts w:ascii="Times New Roman" w:hAnsi="Times New Roman"/>
                <w:b/>
                <w:sz w:val="22"/>
                <w:szCs w:val="22"/>
                <w:lang w:val="ru-RU"/>
              </w:rPr>
            </w:pPr>
            <w:r w:rsidRPr="007D6AE7">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Оценка</w:t>
            </w:r>
          </w:p>
        </w:tc>
        <w:tc>
          <w:tcPr>
            <w:tcW w:w="1120" w:type="pct"/>
            <w:vAlign w:val="center"/>
          </w:tcPr>
          <w:p w14:paraId="26E41C4D"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Обязательность</w:t>
            </w:r>
          </w:p>
        </w:tc>
        <w:tc>
          <w:tcPr>
            <w:tcW w:w="1005" w:type="pct"/>
            <w:vAlign w:val="center"/>
          </w:tcPr>
          <w:p w14:paraId="181E88FF"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Примечание</w:t>
            </w:r>
          </w:p>
        </w:tc>
      </w:tr>
      <w:tr w:rsidR="00A60F28" w:rsidRPr="00301296" w14:paraId="4F8D01BE" w14:textId="77777777" w:rsidTr="00000202">
        <w:trPr>
          <w:trHeight w:val="20"/>
        </w:trPr>
        <w:tc>
          <w:tcPr>
            <w:tcW w:w="252" w:type="pct"/>
            <w:vAlign w:val="center"/>
          </w:tcPr>
          <w:p w14:paraId="7F286322"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1</w:t>
            </w:r>
          </w:p>
        </w:tc>
        <w:tc>
          <w:tcPr>
            <w:tcW w:w="1758" w:type="pct"/>
            <w:vAlign w:val="center"/>
          </w:tcPr>
          <w:p w14:paraId="4B700836"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7D6AE7">
              <w:rPr>
                <w:rFonts w:ascii="Times New Roman" w:hAnsi="Times New Roman"/>
                <w:bCs/>
                <w:i/>
                <w:sz w:val="22"/>
                <w:szCs w:val="22"/>
                <w:lang w:val="ru-RU"/>
              </w:rPr>
              <w:t>(форма №1)</w:t>
            </w:r>
          </w:p>
        </w:tc>
        <w:tc>
          <w:tcPr>
            <w:tcW w:w="865" w:type="pct"/>
            <w:vAlign w:val="center"/>
          </w:tcPr>
          <w:p w14:paraId="23F7D902"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764CEFF3"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№1</w:t>
            </w:r>
          </w:p>
        </w:tc>
      </w:tr>
      <w:tr w:rsidR="00A60F28" w:rsidRPr="00301296" w14:paraId="72F5B202" w14:textId="77777777" w:rsidTr="00000202">
        <w:trPr>
          <w:trHeight w:val="20"/>
        </w:trPr>
        <w:tc>
          <w:tcPr>
            <w:tcW w:w="252" w:type="pct"/>
            <w:vAlign w:val="center"/>
          </w:tcPr>
          <w:p w14:paraId="6F88BDDF"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2</w:t>
            </w:r>
          </w:p>
        </w:tc>
        <w:tc>
          <w:tcPr>
            <w:tcW w:w="1758" w:type="pct"/>
            <w:vAlign w:val="center"/>
          </w:tcPr>
          <w:p w14:paraId="6BE9163C"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Гарантийное письмо </w:t>
            </w:r>
            <w:r w:rsidRPr="007D6AE7">
              <w:rPr>
                <w:rFonts w:ascii="Times New Roman" w:hAnsi="Times New Roman"/>
                <w:bCs/>
                <w:i/>
                <w:sz w:val="22"/>
                <w:szCs w:val="22"/>
                <w:lang w:val="ru-RU"/>
              </w:rPr>
              <w:t>(форма №2)</w:t>
            </w:r>
            <w:r w:rsidRPr="007D6AE7">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vMerge w:val="restart"/>
            <w:vAlign w:val="center"/>
          </w:tcPr>
          <w:p w14:paraId="6D3DF1EB"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2</w:t>
            </w:r>
          </w:p>
        </w:tc>
      </w:tr>
      <w:tr w:rsidR="00A60F28" w:rsidRPr="002A5B56" w14:paraId="72F78250" w14:textId="77777777" w:rsidTr="00000202">
        <w:trPr>
          <w:trHeight w:val="20"/>
        </w:trPr>
        <w:tc>
          <w:tcPr>
            <w:tcW w:w="252" w:type="pct"/>
            <w:vAlign w:val="center"/>
          </w:tcPr>
          <w:p w14:paraId="56BADD27"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2.1</w:t>
            </w:r>
          </w:p>
        </w:tc>
        <w:tc>
          <w:tcPr>
            <w:tcW w:w="1758" w:type="pct"/>
            <w:vAlign w:val="center"/>
          </w:tcPr>
          <w:p w14:paraId="59C306B2"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участник не находится</w:t>
            </w:r>
            <w:r w:rsidRPr="007D6AE7">
              <w:rPr>
                <w:rFonts w:ascii="Times New Roman" w:hAnsi="Times New Roman"/>
                <w:bCs/>
                <w:sz w:val="22"/>
                <w:szCs w:val="22"/>
              </w:rPr>
              <w:t> </w:t>
            </w:r>
            <w:r w:rsidRPr="007D6AE7">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w:t>
            </w:r>
            <w:r w:rsidRPr="007D6AE7">
              <w:rPr>
                <w:rFonts w:ascii="Times New Roman" w:hAnsi="Times New Roman"/>
                <w:bCs/>
                <w:sz w:val="22"/>
                <w:szCs w:val="22"/>
              </w:rPr>
              <w:t> </w:t>
            </w:r>
            <w:r w:rsidRPr="007D6AE7">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участник отсутствует в Едином реестре недобросовестных исполнителей;</w:t>
            </w:r>
          </w:p>
          <w:p w14:paraId="683C9245"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w:t>
            </w:r>
            <w:r w:rsidRPr="007D6AE7">
              <w:rPr>
                <w:rFonts w:ascii="Times New Roman" w:hAnsi="Times New Roman"/>
                <w:bCs/>
                <w:sz w:val="22"/>
                <w:szCs w:val="22"/>
              </w:rPr>
              <w:t> </w:t>
            </w:r>
            <w:r w:rsidRPr="007D6AE7">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tc>
        <w:tc>
          <w:tcPr>
            <w:tcW w:w="865" w:type="pct"/>
            <w:vMerge/>
            <w:vAlign w:val="center"/>
          </w:tcPr>
          <w:p w14:paraId="76C446E4" w14:textId="77777777" w:rsidR="00A60F28" w:rsidRPr="007D6AE7"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7D6AE7"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7D6AE7" w:rsidRDefault="00A60F28" w:rsidP="008C5402">
            <w:pPr>
              <w:jc w:val="center"/>
              <w:rPr>
                <w:rFonts w:ascii="Times New Roman" w:hAnsi="Times New Roman"/>
                <w:bCs/>
                <w:sz w:val="22"/>
                <w:szCs w:val="22"/>
                <w:lang w:val="ru-RU"/>
              </w:rPr>
            </w:pPr>
          </w:p>
        </w:tc>
      </w:tr>
      <w:tr w:rsidR="00A60F28" w:rsidRPr="00301296" w14:paraId="1300D53E" w14:textId="77777777" w:rsidTr="00000202">
        <w:trPr>
          <w:trHeight w:val="20"/>
        </w:trPr>
        <w:tc>
          <w:tcPr>
            <w:tcW w:w="252" w:type="pct"/>
            <w:vAlign w:val="center"/>
          </w:tcPr>
          <w:p w14:paraId="1C4F2CED"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3</w:t>
            </w:r>
          </w:p>
        </w:tc>
        <w:tc>
          <w:tcPr>
            <w:tcW w:w="1758" w:type="pct"/>
            <w:vAlign w:val="center"/>
          </w:tcPr>
          <w:p w14:paraId="247B4F4D"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Общая информация об участнике отбора </w:t>
            </w:r>
            <w:r w:rsidRPr="007D6AE7">
              <w:rPr>
                <w:rFonts w:ascii="Times New Roman" w:hAnsi="Times New Roman"/>
                <w:bCs/>
                <w:i/>
                <w:sz w:val="22"/>
                <w:szCs w:val="22"/>
                <w:lang w:val="ru-RU"/>
              </w:rPr>
              <w:t>(форма №3)</w:t>
            </w:r>
            <w:r w:rsidRPr="007D6AE7">
              <w:rPr>
                <w:rFonts w:ascii="Times New Roman" w:hAnsi="Times New Roman"/>
                <w:bCs/>
                <w:sz w:val="22"/>
                <w:szCs w:val="22"/>
                <w:lang w:val="ru-RU"/>
              </w:rPr>
              <w:t>:</w:t>
            </w:r>
          </w:p>
        </w:tc>
        <w:tc>
          <w:tcPr>
            <w:tcW w:w="865" w:type="pct"/>
            <w:vAlign w:val="center"/>
          </w:tcPr>
          <w:p w14:paraId="299DF03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2B159DD7"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3</w:t>
            </w:r>
          </w:p>
        </w:tc>
      </w:tr>
      <w:tr w:rsidR="00A60F28" w:rsidRPr="00301296" w14:paraId="6A04E24E" w14:textId="77777777" w:rsidTr="00000202">
        <w:trPr>
          <w:trHeight w:val="20"/>
        </w:trPr>
        <w:tc>
          <w:tcPr>
            <w:tcW w:w="252" w:type="pct"/>
            <w:vAlign w:val="center"/>
          </w:tcPr>
          <w:p w14:paraId="22015B8E"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4</w:t>
            </w:r>
          </w:p>
        </w:tc>
        <w:tc>
          <w:tcPr>
            <w:tcW w:w="1758" w:type="pct"/>
            <w:vAlign w:val="center"/>
          </w:tcPr>
          <w:p w14:paraId="29221A9F"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Информация о финансовом положении участника </w:t>
            </w:r>
            <w:r w:rsidRPr="007D6AE7">
              <w:rPr>
                <w:rFonts w:ascii="Times New Roman" w:hAnsi="Times New Roman"/>
                <w:bCs/>
                <w:i/>
                <w:sz w:val="22"/>
                <w:szCs w:val="22"/>
                <w:lang w:val="ru-RU"/>
              </w:rPr>
              <w:t>(форма №4)</w:t>
            </w:r>
          </w:p>
        </w:tc>
        <w:tc>
          <w:tcPr>
            <w:tcW w:w="865" w:type="pct"/>
            <w:vAlign w:val="center"/>
          </w:tcPr>
          <w:p w14:paraId="1C641CE8"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47B5AD46"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4</w:t>
            </w:r>
          </w:p>
        </w:tc>
      </w:tr>
      <w:tr w:rsidR="00A60F28" w:rsidRPr="00301296" w14:paraId="4BFA71D5" w14:textId="77777777" w:rsidTr="00000202">
        <w:trPr>
          <w:trHeight w:val="20"/>
        </w:trPr>
        <w:tc>
          <w:tcPr>
            <w:tcW w:w="252" w:type="pct"/>
            <w:vAlign w:val="center"/>
          </w:tcPr>
          <w:p w14:paraId="586AC824"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5</w:t>
            </w:r>
          </w:p>
        </w:tc>
        <w:tc>
          <w:tcPr>
            <w:tcW w:w="1758" w:type="pct"/>
            <w:vAlign w:val="center"/>
          </w:tcPr>
          <w:p w14:paraId="138CE5F2"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Заявление по недопущению коррупционных проявлений </w:t>
            </w:r>
            <w:r w:rsidRPr="007D6AE7">
              <w:rPr>
                <w:rFonts w:ascii="Times New Roman" w:hAnsi="Times New Roman"/>
                <w:bCs/>
                <w:i/>
                <w:sz w:val="22"/>
                <w:szCs w:val="22"/>
                <w:lang w:val="ru-RU"/>
              </w:rPr>
              <w:t>(форма №5)</w:t>
            </w:r>
          </w:p>
        </w:tc>
        <w:tc>
          <w:tcPr>
            <w:tcW w:w="865" w:type="pct"/>
            <w:vAlign w:val="center"/>
          </w:tcPr>
          <w:p w14:paraId="1F5E38B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7CB2F9CE"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№5</w:t>
            </w:r>
          </w:p>
        </w:tc>
      </w:tr>
    </w:tbl>
    <w:p w14:paraId="0922AD5F" w14:textId="77777777" w:rsidR="00A953E3" w:rsidRPr="00D23A4A" w:rsidRDefault="00A953E3">
      <w:pPr>
        <w:rPr>
          <w:rFonts w:ascii="Times New Roman" w:hAnsi="Times New Roman"/>
          <w:sz w:val="22"/>
          <w:szCs w:val="22"/>
          <w:lang w:val="ru-RU"/>
        </w:rPr>
      </w:pPr>
    </w:p>
    <w:p w14:paraId="72A365A0" w14:textId="01571D3C" w:rsidR="000B0A16" w:rsidRPr="00D23A4A" w:rsidRDefault="00BC151A" w:rsidP="00A60F28">
      <w:pPr>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Оценка технической части предложения</w:t>
      </w:r>
      <w:r w:rsidR="001D687F">
        <w:rPr>
          <w:rFonts w:ascii="Times New Roman" w:hAnsi="Times New Roman"/>
          <w:b/>
          <w:sz w:val="22"/>
          <w:szCs w:val="22"/>
          <w:u w:val="single"/>
          <w:lang w:val="ru-RU"/>
        </w:rPr>
        <w:t xml:space="preserve"> по отбору</w:t>
      </w:r>
      <w:r w:rsidRPr="00D23A4A">
        <w:rPr>
          <w:rFonts w:ascii="Times New Roman" w:hAnsi="Times New Roman"/>
          <w:b/>
          <w:sz w:val="22"/>
          <w:szCs w:val="22"/>
          <w:u w:val="single"/>
          <w:lang w:val="ru-RU"/>
        </w:rPr>
        <w:t>:</w:t>
      </w:r>
    </w:p>
    <w:p w14:paraId="017EAEA1" w14:textId="14C2F9DE" w:rsidR="006A1982" w:rsidRPr="00D23A4A" w:rsidRDefault="00A42F30" w:rsidP="00A42F30">
      <w:pPr>
        <w:ind w:firstLine="540"/>
        <w:jc w:val="both"/>
        <w:rPr>
          <w:rFonts w:ascii="Times New Roman" w:hAnsi="Times New Roman"/>
          <w:sz w:val="22"/>
          <w:szCs w:val="22"/>
          <w:lang w:val="ru-RU"/>
        </w:rPr>
      </w:pPr>
      <w:r w:rsidRPr="00D23A4A">
        <w:rPr>
          <w:rFonts w:ascii="Times New Roman" w:hAnsi="Times New Roman"/>
          <w:sz w:val="22"/>
          <w:szCs w:val="22"/>
          <w:lang w:val="ru-RU"/>
        </w:rPr>
        <w:t>Осуществляется на основании документов</w:t>
      </w:r>
      <w:r w:rsidR="0091620D" w:rsidRPr="00D23A4A">
        <w:rPr>
          <w:rFonts w:ascii="Times New Roman" w:hAnsi="Times New Roman"/>
          <w:sz w:val="22"/>
          <w:szCs w:val="22"/>
          <w:lang w:val="ru-RU"/>
        </w:rPr>
        <w:t xml:space="preserve"> технического предложения. </w:t>
      </w:r>
      <w:r w:rsidR="006A1982" w:rsidRPr="00D23A4A">
        <w:rPr>
          <w:rFonts w:ascii="Times New Roman" w:hAnsi="Times New Roman"/>
          <w:sz w:val="22"/>
          <w:szCs w:val="22"/>
          <w:lang w:val="ru-RU"/>
        </w:rPr>
        <w:t>Участники, чьи п</w:t>
      </w:r>
      <w:r w:rsidRPr="00D23A4A">
        <w:rPr>
          <w:rFonts w:ascii="Times New Roman" w:hAnsi="Times New Roman"/>
          <w:sz w:val="22"/>
          <w:szCs w:val="22"/>
          <w:lang w:val="ru-RU"/>
        </w:rPr>
        <w:t xml:space="preserve">редложения </w:t>
      </w:r>
      <w:r w:rsidR="006A1982" w:rsidRPr="00D23A4A">
        <w:rPr>
          <w:rFonts w:ascii="Times New Roman" w:hAnsi="Times New Roman"/>
          <w:sz w:val="22"/>
          <w:szCs w:val="22"/>
          <w:lang w:val="ru-RU"/>
        </w:rPr>
        <w:t xml:space="preserve">не прошли техническую оценку, отстраняются от участия в </w:t>
      </w:r>
      <w:r w:rsidR="008F784D">
        <w:rPr>
          <w:rFonts w:ascii="Times New Roman" w:hAnsi="Times New Roman"/>
          <w:sz w:val="22"/>
          <w:szCs w:val="22"/>
          <w:lang w:val="ru-RU"/>
        </w:rPr>
        <w:t>отборе</w:t>
      </w:r>
      <w:r w:rsidR="006A1982" w:rsidRPr="00D23A4A">
        <w:rPr>
          <w:rFonts w:ascii="Times New Roman" w:hAnsi="Times New Roman"/>
          <w:sz w:val="22"/>
          <w:szCs w:val="22"/>
          <w:lang w:val="ru-RU"/>
        </w:rPr>
        <w:t>.</w:t>
      </w:r>
    </w:p>
    <w:p w14:paraId="682B8CE1" w14:textId="03DBDE87" w:rsidR="00CB2381" w:rsidRPr="00A60F28" w:rsidRDefault="00BC151A" w:rsidP="00A60F28">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№3</w:t>
      </w: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16"/>
        <w:gridCol w:w="2346"/>
        <w:gridCol w:w="4520"/>
      </w:tblGrid>
      <w:tr w:rsidR="00A60F28" w:rsidRPr="00CF6AAD" w14:paraId="16109791" w14:textId="77777777" w:rsidTr="00A60F28">
        <w:tc>
          <w:tcPr>
            <w:tcW w:w="272" w:type="pct"/>
            <w:vAlign w:val="center"/>
          </w:tcPr>
          <w:p w14:paraId="6898B9F1" w14:textId="77777777" w:rsidR="00A60F28" w:rsidRPr="00791F0A" w:rsidRDefault="00A60F28" w:rsidP="008C5402">
            <w:pPr>
              <w:jc w:val="center"/>
              <w:rPr>
                <w:rFonts w:ascii="Times New Roman" w:hAnsi="Times New Roman"/>
                <w:b/>
                <w:sz w:val="22"/>
                <w:szCs w:val="22"/>
                <w:lang w:val="ru-RU"/>
              </w:rPr>
            </w:pPr>
            <w:r w:rsidRPr="00791F0A">
              <w:rPr>
                <w:rFonts w:ascii="Times New Roman" w:hAnsi="Times New Roman"/>
                <w:b/>
                <w:sz w:val="22"/>
                <w:szCs w:val="22"/>
                <w:lang w:val="ru-RU"/>
              </w:rPr>
              <w:t>№</w:t>
            </w:r>
          </w:p>
        </w:tc>
        <w:tc>
          <w:tcPr>
            <w:tcW w:w="1631" w:type="pct"/>
            <w:vAlign w:val="center"/>
          </w:tcPr>
          <w:p w14:paraId="4622377B"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058" w:type="pct"/>
            <w:vAlign w:val="center"/>
          </w:tcPr>
          <w:p w14:paraId="29B736DD"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039" w:type="pct"/>
            <w:vAlign w:val="center"/>
          </w:tcPr>
          <w:p w14:paraId="74C07334"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A60F28" w:rsidRPr="00CF6AAD" w14:paraId="72966A4D" w14:textId="77777777" w:rsidTr="00A60F28">
        <w:trPr>
          <w:trHeight w:val="64"/>
        </w:trPr>
        <w:tc>
          <w:tcPr>
            <w:tcW w:w="272" w:type="pct"/>
            <w:vAlign w:val="center"/>
          </w:tcPr>
          <w:p w14:paraId="15934AF4" w14:textId="77777777" w:rsidR="00A60F28" w:rsidRPr="005E4A07" w:rsidRDefault="00A60F28" w:rsidP="008C5402">
            <w:pPr>
              <w:jc w:val="center"/>
              <w:rPr>
                <w:rFonts w:ascii="Times New Roman" w:hAnsi="Times New Roman"/>
                <w:b/>
                <w:sz w:val="22"/>
                <w:szCs w:val="22"/>
                <w:lang w:val="ru-RU"/>
              </w:rPr>
            </w:pPr>
            <w:r w:rsidRPr="005E4A07">
              <w:rPr>
                <w:rFonts w:ascii="Times New Roman" w:hAnsi="Times New Roman"/>
                <w:b/>
                <w:sz w:val="22"/>
                <w:szCs w:val="22"/>
                <w:lang w:val="ru-RU"/>
              </w:rPr>
              <w:t>1</w:t>
            </w:r>
          </w:p>
        </w:tc>
        <w:tc>
          <w:tcPr>
            <w:tcW w:w="1631" w:type="pct"/>
            <w:vAlign w:val="center"/>
          </w:tcPr>
          <w:p w14:paraId="4EAF2BBC" w14:textId="77777777" w:rsidR="00A60F28" w:rsidRPr="00CF6AAD" w:rsidRDefault="00A60F28" w:rsidP="008C5402">
            <w:pPr>
              <w:jc w:val="both"/>
              <w:rPr>
                <w:rFonts w:ascii="Times New Roman" w:hAnsi="Times New Roman"/>
                <w:sz w:val="22"/>
                <w:szCs w:val="22"/>
                <w:lang w:val="ru-RU"/>
              </w:rPr>
            </w:pPr>
            <w:r w:rsidRPr="00CF6AAD">
              <w:rPr>
                <w:rFonts w:ascii="Times New Roman" w:hAnsi="Times New Roman"/>
                <w:sz w:val="22"/>
                <w:szCs w:val="22"/>
                <w:lang w:val="ru-RU"/>
              </w:rPr>
              <w:t xml:space="preserve">Соответствие технической части закупочной документации </w:t>
            </w:r>
          </w:p>
        </w:tc>
        <w:tc>
          <w:tcPr>
            <w:tcW w:w="1058" w:type="pct"/>
            <w:vAlign w:val="center"/>
          </w:tcPr>
          <w:p w14:paraId="312DB4DF" w14:textId="77777777" w:rsidR="00A60F28" w:rsidRPr="007D6AE7" w:rsidRDefault="00A60F28" w:rsidP="008C5402">
            <w:pPr>
              <w:jc w:val="center"/>
              <w:rPr>
                <w:rFonts w:ascii="Times New Roman" w:hAnsi="Times New Roman"/>
                <w:sz w:val="22"/>
                <w:szCs w:val="22"/>
                <w:lang w:val="ru-RU"/>
              </w:rPr>
            </w:pPr>
            <w:r w:rsidRPr="007D6AE7">
              <w:rPr>
                <w:rFonts w:ascii="Times New Roman" w:hAnsi="Times New Roman"/>
                <w:sz w:val="22"/>
                <w:szCs w:val="22"/>
              </w:rPr>
              <w:t>Соответствует / Не соответствует</w:t>
            </w:r>
          </w:p>
        </w:tc>
        <w:tc>
          <w:tcPr>
            <w:tcW w:w="2039" w:type="pct"/>
            <w:vAlign w:val="center"/>
          </w:tcPr>
          <w:p w14:paraId="4180A63A"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Оформляется согласно</w:t>
            </w:r>
          </w:p>
          <w:p w14:paraId="7F75E964"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 xml:space="preserve">Форме № </w:t>
            </w:r>
            <w:r>
              <w:rPr>
                <w:rFonts w:ascii="Times New Roman" w:hAnsi="Times New Roman"/>
                <w:sz w:val="22"/>
                <w:szCs w:val="22"/>
                <w:lang w:val="ru-RU"/>
              </w:rPr>
              <w:t>6</w:t>
            </w:r>
          </w:p>
          <w:p w14:paraId="698797DD"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Если предложение</w:t>
            </w:r>
          </w:p>
          <w:p w14:paraId="11D9E0EA"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участника не соответствует</w:t>
            </w:r>
          </w:p>
          <w:p w14:paraId="6E962C80"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требованиям технической</w:t>
            </w:r>
          </w:p>
          <w:p w14:paraId="12360CE2" w14:textId="246EC37E"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части документаци</w:t>
            </w:r>
            <w:r>
              <w:rPr>
                <w:rFonts w:ascii="Times New Roman" w:hAnsi="Times New Roman"/>
                <w:sz w:val="22"/>
                <w:szCs w:val="22"/>
                <w:lang w:val="ru-RU"/>
              </w:rPr>
              <w:t>и</w:t>
            </w:r>
            <w:r w:rsidRPr="00CF6AAD">
              <w:rPr>
                <w:rFonts w:ascii="Times New Roman" w:hAnsi="Times New Roman"/>
                <w:sz w:val="22"/>
                <w:szCs w:val="22"/>
                <w:lang w:val="ru-RU"/>
              </w:rPr>
              <w:t xml:space="preserve"> по</w:t>
            </w:r>
          </w:p>
          <w:p w14:paraId="3E99009C"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отбору, то участник</w:t>
            </w:r>
          </w:p>
          <w:p w14:paraId="0EB93798"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отстраняется</w:t>
            </w:r>
          </w:p>
        </w:tc>
      </w:tr>
      <w:tr w:rsidR="00D21FA5" w:rsidRPr="00D21FA5" w14:paraId="468ABD41" w14:textId="77777777" w:rsidTr="00A60F28">
        <w:trPr>
          <w:trHeight w:val="64"/>
        </w:trPr>
        <w:tc>
          <w:tcPr>
            <w:tcW w:w="272" w:type="pct"/>
            <w:vAlign w:val="center"/>
          </w:tcPr>
          <w:p w14:paraId="7B9B7803" w14:textId="538B4D6A" w:rsidR="00D21FA5" w:rsidRPr="000D028F" w:rsidRDefault="00D21FA5" w:rsidP="008C5402">
            <w:pPr>
              <w:jc w:val="center"/>
              <w:rPr>
                <w:rFonts w:ascii="Times New Roman" w:hAnsi="Times New Roman"/>
                <w:b/>
                <w:sz w:val="22"/>
                <w:szCs w:val="22"/>
              </w:rPr>
            </w:pPr>
            <w:r>
              <w:rPr>
                <w:rFonts w:ascii="Times New Roman" w:hAnsi="Times New Roman"/>
                <w:b/>
                <w:sz w:val="22"/>
                <w:szCs w:val="22"/>
              </w:rPr>
              <w:t>2</w:t>
            </w:r>
          </w:p>
        </w:tc>
        <w:tc>
          <w:tcPr>
            <w:tcW w:w="1631" w:type="pct"/>
            <w:vAlign w:val="center"/>
          </w:tcPr>
          <w:p w14:paraId="12146E5F" w14:textId="77777777" w:rsidR="00D21FA5" w:rsidRDefault="00D21FA5" w:rsidP="00D21FA5">
            <w:pPr>
              <w:pStyle w:val="Default"/>
            </w:pPr>
          </w:p>
          <w:p w14:paraId="34DAFE7D" w14:textId="77777777" w:rsidR="00D21FA5" w:rsidRDefault="00D21FA5" w:rsidP="00D21FA5">
            <w:pPr>
              <w:pStyle w:val="Default"/>
              <w:rPr>
                <w:sz w:val="23"/>
                <w:szCs w:val="23"/>
              </w:rPr>
            </w:pPr>
            <w:r>
              <w:t xml:space="preserve">Наличие в штате сертифицированных специалистов </w:t>
            </w:r>
            <w:r>
              <w:rPr>
                <w:sz w:val="23"/>
                <w:szCs w:val="23"/>
              </w:rPr>
              <w:t xml:space="preserve">Oracle Siebel CRM (не менее 4-х), имеющих необходимый опыт для реализации данного проекта </w:t>
            </w:r>
          </w:p>
          <w:p w14:paraId="16580DFE" w14:textId="77777777" w:rsidR="00D21FA5" w:rsidRPr="00CF6AAD" w:rsidRDefault="00D21FA5" w:rsidP="008C5402">
            <w:pPr>
              <w:jc w:val="both"/>
              <w:rPr>
                <w:rFonts w:ascii="Times New Roman" w:hAnsi="Times New Roman"/>
                <w:sz w:val="22"/>
                <w:szCs w:val="22"/>
                <w:lang w:val="ru-RU"/>
              </w:rPr>
            </w:pPr>
          </w:p>
        </w:tc>
        <w:tc>
          <w:tcPr>
            <w:tcW w:w="1058" w:type="pct"/>
            <w:vAlign w:val="center"/>
          </w:tcPr>
          <w:p w14:paraId="4B1D8956" w14:textId="79437B83" w:rsidR="00D21FA5" w:rsidRPr="000D028F" w:rsidRDefault="00D21FA5" w:rsidP="008C5402">
            <w:pPr>
              <w:jc w:val="center"/>
              <w:rPr>
                <w:rFonts w:ascii="Times New Roman" w:hAnsi="Times New Roman"/>
                <w:sz w:val="22"/>
                <w:szCs w:val="22"/>
                <w:lang w:val="ru-RU"/>
              </w:rPr>
            </w:pPr>
            <w:r w:rsidRPr="007D6AE7">
              <w:rPr>
                <w:rFonts w:ascii="Times New Roman" w:hAnsi="Times New Roman"/>
                <w:sz w:val="22"/>
                <w:szCs w:val="22"/>
              </w:rPr>
              <w:lastRenderedPageBreak/>
              <w:t>Соответствует / Не соответствует</w:t>
            </w:r>
          </w:p>
        </w:tc>
        <w:tc>
          <w:tcPr>
            <w:tcW w:w="2039" w:type="pct"/>
            <w:vAlign w:val="center"/>
          </w:tcPr>
          <w:p w14:paraId="5E928EE6"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Если предложение</w:t>
            </w:r>
          </w:p>
          <w:p w14:paraId="3780E393"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участника не соответствует</w:t>
            </w:r>
          </w:p>
          <w:p w14:paraId="66A75CF6"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требованиям технической</w:t>
            </w:r>
          </w:p>
          <w:p w14:paraId="3DA62C0C"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части документаци</w:t>
            </w:r>
            <w:r>
              <w:rPr>
                <w:rFonts w:ascii="Times New Roman" w:hAnsi="Times New Roman"/>
                <w:sz w:val="22"/>
                <w:szCs w:val="22"/>
                <w:lang w:val="ru-RU"/>
              </w:rPr>
              <w:t>и</w:t>
            </w:r>
            <w:r w:rsidRPr="00CF6AAD">
              <w:rPr>
                <w:rFonts w:ascii="Times New Roman" w:hAnsi="Times New Roman"/>
                <w:sz w:val="22"/>
                <w:szCs w:val="22"/>
                <w:lang w:val="ru-RU"/>
              </w:rPr>
              <w:t xml:space="preserve"> по</w:t>
            </w:r>
          </w:p>
          <w:p w14:paraId="2AF4AAAB"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отбору, то участник</w:t>
            </w:r>
          </w:p>
          <w:p w14:paraId="472A8DB2" w14:textId="0744219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отстраняется</w:t>
            </w:r>
          </w:p>
        </w:tc>
      </w:tr>
      <w:tr w:rsidR="00D21FA5" w:rsidRPr="00D21FA5" w14:paraId="49F662C3" w14:textId="77777777" w:rsidTr="00A60F28">
        <w:trPr>
          <w:trHeight w:val="64"/>
        </w:trPr>
        <w:tc>
          <w:tcPr>
            <w:tcW w:w="272" w:type="pct"/>
            <w:vAlign w:val="center"/>
          </w:tcPr>
          <w:p w14:paraId="62A249B5" w14:textId="2225BD71" w:rsidR="00D21FA5" w:rsidRPr="000D028F" w:rsidRDefault="00D21FA5" w:rsidP="008C5402">
            <w:pPr>
              <w:jc w:val="center"/>
              <w:rPr>
                <w:rFonts w:ascii="Times New Roman" w:hAnsi="Times New Roman"/>
                <w:b/>
                <w:sz w:val="22"/>
                <w:szCs w:val="22"/>
              </w:rPr>
            </w:pPr>
            <w:r>
              <w:rPr>
                <w:rFonts w:ascii="Times New Roman" w:hAnsi="Times New Roman"/>
                <w:b/>
                <w:sz w:val="22"/>
                <w:szCs w:val="22"/>
              </w:rPr>
              <w:lastRenderedPageBreak/>
              <w:t>3</w:t>
            </w:r>
          </w:p>
        </w:tc>
        <w:tc>
          <w:tcPr>
            <w:tcW w:w="1631" w:type="pct"/>
            <w:vAlign w:val="center"/>
          </w:tcPr>
          <w:p w14:paraId="14924519" w14:textId="77777777" w:rsidR="00D21FA5" w:rsidRDefault="00D21FA5" w:rsidP="00D21FA5">
            <w:pPr>
              <w:pStyle w:val="Default"/>
            </w:pPr>
          </w:p>
          <w:p w14:paraId="4A719B9C" w14:textId="77777777" w:rsidR="00D21FA5" w:rsidRDefault="00D21FA5" w:rsidP="00D21FA5">
            <w:pPr>
              <w:pStyle w:val="Default"/>
              <w:rPr>
                <w:sz w:val="23"/>
                <w:szCs w:val="23"/>
              </w:rPr>
            </w:pPr>
            <w:r>
              <w:rPr>
                <w:sz w:val="23"/>
                <w:szCs w:val="23"/>
              </w:rPr>
              <w:t xml:space="preserve">Информация о предоставлении ранее услуг в крупнейших Банках СНГ (не менее 2-х), подтвержденных рекомендательными письмами по проектам развития, поддержки или внедрения систем Oracle Siebel CRM </w:t>
            </w:r>
          </w:p>
          <w:p w14:paraId="06F283D7" w14:textId="77777777" w:rsidR="00D21FA5" w:rsidRPr="00CF6AAD" w:rsidRDefault="00D21FA5" w:rsidP="008C5402">
            <w:pPr>
              <w:jc w:val="both"/>
              <w:rPr>
                <w:rFonts w:ascii="Times New Roman" w:hAnsi="Times New Roman"/>
                <w:sz w:val="22"/>
                <w:szCs w:val="22"/>
                <w:lang w:val="ru-RU"/>
              </w:rPr>
            </w:pPr>
          </w:p>
        </w:tc>
        <w:tc>
          <w:tcPr>
            <w:tcW w:w="1058" w:type="pct"/>
            <w:vAlign w:val="center"/>
          </w:tcPr>
          <w:p w14:paraId="20B895D7" w14:textId="2CE63884" w:rsidR="00D21FA5" w:rsidRPr="000D028F" w:rsidRDefault="00D21FA5" w:rsidP="008C5402">
            <w:pPr>
              <w:jc w:val="center"/>
              <w:rPr>
                <w:rFonts w:ascii="Times New Roman" w:hAnsi="Times New Roman"/>
                <w:sz w:val="22"/>
                <w:szCs w:val="22"/>
                <w:lang w:val="ru-RU"/>
              </w:rPr>
            </w:pPr>
            <w:r w:rsidRPr="007D6AE7">
              <w:rPr>
                <w:rFonts w:ascii="Times New Roman" w:hAnsi="Times New Roman"/>
                <w:sz w:val="22"/>
                <w:szCs w:val="22"/>
              </w:rPr>
              <w:t>Соответствует / Не соответствует</w:t>
            </w:r>
          </w:p>
        </w:tc>
        <w:tc>
          <w:tcPr>
            <w:tcW w:w="2039" w:type="pct"/>
            <w:vAlign w:val="center"/>
          </w:tcPr>
          <w:p w14:paraId="5BC94B8F"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Если предложение</w:t>
            </w:r>
          </w:p>
          <w:p w14:paraId="5464A582"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участника не соответствует</w:t>
            </w:r>
          </w:p>
          <w:p w14:paraId="342E5008"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требованиям технической</w:t>
            </w:r>
          </w:p>
          <w:p w14:paraId="6FC11AA5"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части документаци</w:t>
            </w:r>
            <w:r>
              <w:rPr>
                <w:rFonts w:ascii="Times New Roman" w:hAnsi="Times New Roman"/>
                <w:sz w:val="22"/>
                <w:szCs w:val="22"/>
                <w:lang w:val="ru-RU"/>
              </w:rPr>
              <w:t>и</w:t>
            </w:r>
            <w:r w:rsidRPr="00CF6AAD">
              <w:rPr>
                <w:rFonts w:ascii="Times New Roman" w:hAnsi="Times New Roman"/>
                <w:sz w:val="22"/>
                <w:szCs w:val="22"/>
                <w:lang w:val="ru-RU"/>
              </w:rPr>
              <w:t xml:space="preserve"> по</w:t>
            </w:r>
          </w:p>
          <w:p w14:paraId="5E2820AE" w14:textId="77777777"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отбору, то участник</w:t>
            </w:r>
          </w:p>
          <w:p w14:paraId="64591E90" w14:textId="447A8D0D" w:rsidR="00D21FA5" w:rsidRPr="00CF6AAD" w:rsidRDefault="00D21FA5" w:rsidP="00D21FA5">
            <w:pPr>
              <w:jc w:val="center"/>
              <w:rPr>
                <w:rFonts w:ascii="Times New Roman" w:hAnsi="Times New Roman"/>
                <w:sz w:val="22"/>
                <w:szCs w:val="22"/>
                <w:lang w:val="ru-RU"/>
              </w:rPr>
            </w:pPr>
            <w:r w:rsidRPr="00CF6AAD">
              <w:rPr>
                <w:rFonts w:ascii="Times New Roman" w:hAnsi="Times New Roman"/>
                <w:sz w:val="22"/>
                <w:szCs w:val="22"/>
                <w:lang w:val="ru-RU"/>
              </w:rPr>
              <w:t>отстраняется</w:t>
            </w:r>
          </w:p>
        </w:tc>
      </w:tr>
    </w:tbl>
    <w:p w14:paraId="2999EB83" w14:textId="77777777" w:rsidR="00A60F28" w:rsidRDefault="00A60F28" w:rsidP="00A60F28">
      <w:pPr>
        <w:rPr>
          <w:rFonts w:ascii="Times New Roman" w:hAnsi="Times New Roman"/>
          <w:b/>
          <w:sz w:val="22"/>
          <w:szCs w:val="22"/>
          <w:u w:val="single"/>
          <w:lang w:val="ru-RU"/>
        </w:rPr>
      </w:pPr>
    </w:p>
    <w:p w14:paraId="597457DB" w14:textId="68373931" w:rsidR="00A60F28" w:rsidRPr="00CF6AAD" w:rsidRDefault="00A60F28" w:rsidP="00A60F28">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 по отбору:</w:t>
      </w:r>
    </w:p>
    <w:p w14:paraId="5F5B58FA" w14:textId="77777777" w:rsidR="00A60F28" w:rsidRPr="00CF6AAD" w:rsidRDefault="00A60F28" w:rsidP="00A60F28">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2426"/>
        <w:gridCol w:w="3320"/>
        <w:gridCol w:w="4839"/>
      </w:tblGrid>
      <w:tr w:rsidR="00EB2A71" w:rsidRPr="00CF6AAD" w14:paraId="0EF3DA3D" w14:textId="77777777" w:rsidTr="00EB2A71">
        <w:tc>
          <w:tcPr>
            <w:tcW w:w="207" w:type="pct"/>
            <w:vAlign w:val="center"/>
          </w:tcPr>
          <w:p w14:paraId="4E7168A7" w14:textId="77777777" w:rsidR="00A60F28" w:rsidRPr="00791F0A" w:rsidRDefault="00A60F28" w:rsidP="008C5402">
            <w:pPr>
              <w:pStyle w:val="afff4"/>
              <w:ind w:left="0"/>
              <w:jc w:val="center"/>
              <w:rPr>
                <w:rFonts w:ascii="Times New Roman" w:hAnsi="Times New Roman"/>
                <w:b/>
                <w:sz w:val="22"/>
                <w:szCs w:val="22"/>
                <w:lang w:val="ru-RU"/>
              </w:rPr>
            </w:pPr>
            <w:r w:rsidRPr="00791F0A">
              <w:rPr>
                <w:rFonts w:ascii="Times New Roman" w:hAnsi="Times New Roman"/>
                <w:b/>
                <w:sz w:val="22"/>
                <w:szCs w:val="22"/>
                <w:lang w:val="ru-RU"/>
              </w:rPr>
              <w:t>№</w:t>
            </w:r>
          </w:p>
        </w:tc>
        <w:tc>
          <w:tcPr>
            <w:tcW w:w="1098" w:type="pct"/>
            <w:vAlign w:val="center"/>
          </w:tcPr>
          <w:p w14:paraId="6FC8B5D7"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503" w:type="pct"/>
            <w:vAlign w:val="center"/>
          </w:tcPr>
          <w:p w14:paraId="01F4FDE2"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191" w:type="pct"/>
            <w:vAlign w:val="center"/>
          </w:tcPr>
          <w:p w14:paraId="2EBC757C"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EB2A71" w:rsidRPr="002A5B56" w14:paraId="40167C7A" w14:textId="77777777" w:rsidTr="00EB2A71">
        <w:tc>
          <w:tcPr>
            <w:tcW w:w="207" w:type="pct"/>
            <w:vAlign w:val="center"/>
          </w:tcPr>
          <w:p w14:paraId="3C080584" w14:textId="77777777" w:rsidR="00A60F28" w:rsidRPr="005E4A07" w:rsidRDefault="00A60F28" w:rsidP="008C5402">
            <w:pPr>
              <w:pStyle w:val="afff4"/>
              <w:ind w:left="0"/>
              <w:jc w:val="center"/>
              <w:rPr>
                <w:rFonts w:ascii="Times New Roman" w:hAnsi="Times New Roman"/>
                <w:b/>
                <w:sz w:val="22"/>
                <w:szCs w:val="22"/>
                <w:lang w:val="ru-RU"/>
              </w:rPr>
            </w:pPr>
            <w:r w:rsidRPr="005E4A07">
              <w:rPr>
                <w:rFonts w:ascii="Times New Roman" w:hAnsi="Times New Roman"/>
                <w:b/>
                <w:sz w:val="22"/>
                <w:szCs w:val="22"/>
                <w:lang w:val="ru-RU"/>
              </w:rPr>
              <w:t>1</w:t>
            </w:r>
          </w:p>
        </w:tc>
        <w:tc>
          <w:tcPr>
            <w:tcW w:w="1098" w:type="pct"/>
            <w:vAlign w:val="center"/>
          </w:tcPr>
          <w:p w14:paraId="1AC86B01" w14:textId="77777777" w:rsidR="00A60F28" w:rsidRPr="00CF6AAD" w:rsidRDefault="00A60F28" w:rsidP="008C5402">
            <w:pPr>
              <w:pStyle w:val="afff4"/>
              <w:ind w:left="0"/>
              <w:rPr>
                <w:rFonts w:ascii="Times New Roman" w:hAnsi="Times New Roman"/>
                <w:sz w:val="22"/>
                <w:szCs w:val="22"/>
                <w:lang w:val="ru-RU"/>
              </w:rPr>
            </w:pPr>
            <w:r w:rsidRPr="00CF6AAD">
              <w:rPr>
                <w:rFonts w:ascii="Times New Roman" w:hAnsi="Times New Roman"/>
                <w:sz w:val="22"/>
                <w:szCs w:val="22"/>
                <w:lang w:val="ru-RU"/>
              </w:rPr>
              <w:t>Предлагаемая цена</w:t>
            </w:r>
          </w:p>
        </w:tc>
        <w:tc>
          <w:tcPr>
            <w:tcW w:w="1503" w:type="pct"/>
            <w:vAlign w:val="center"/>
          </w:tcPr>
          <w:p w14:paraId="15BDB4DF" w14:textId="06092FC9" w:rsidR="00A60F28" w:rsidRPr="001D687F" w:rsidRDefault="00A60F28" w:rsidP="008C5402">
            <w:pPr>
              <w:pStyle w:val="afff4"/>
              <w:ind w:left="7"/>
              <w:rPr>
                <w:rFonts w:ascii="Times New Roman" w:hAnsi="Times New Roman"/>
                <w:sz w:val="22"/>
                <w:szCs w:val="22"/>
                <w:lang w:val="ru-RU"/>
              </w:rPr>
            </w:pPr>
            <w:r w:rsidRPr="007D6AE7">
              <w:rPr>
                <w:rFonts w:ascii="Times New Roman" w:hAnsi="Times New Roman"/>
                <w:sz w:val="22"/>
                <w:szCs w:val="22"/>
              </w:rPr>
              <w:t xml:space="preserve">Наименьшая цена – победитель </w:t>
            </w:r>
            <w:r w:rsidR="001D687F">
              <w:rPr>
                <w:rFonts w:ascii="Times New Roman" w:hAnsi="Times New Roman"/>
                <w:sz w:val="22"/>
                <w:szCs w:val="22"/>
                <w:lang w:val="ru-RU"/>
              </w:rPr>
              <w:t>отбора</w:t>
            </w:r>
          </w:p>
        </w:tc>
        <w:tc>
          <w:tcPr>
            <w:tcW w:w="2191" w:type="pct"/>
            <w:vAlign w:val="center"/>
          </w:tcPr>
          <w:p w14:paraId="29D088A2" w14:textId="4C0ECCC6" w:rsidR="00A60F28" w:rsidRPr="007D6AE7" w:rsidRDefault="00A60F28" w:rsidP="008C5402">
            <w:pPr>
              <w:pStyle w:val="afff4"/>
              <w:ind w:left="0"/>
              <w:jc w:val="both"/>
              <w:rPr>
                <w:rFonts w:ascii="Times New Roman" w:hAnsi="Times New Roman"/>
                <w:i/>
                <w:sz w:val="22"/>
                <w:szCs w:val="22"/>
                <w:lang w:val="ru-RU"/>
              </w:rPr>
            </w:pPr>
            <w:r w:rsidRPr="007D6AE7">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1F9846D7" w:rsidR="00A60F28" w:rsidRPr="00CF6AAD" w:rsidRDefault="00A60F28" w:rsidP="00A60F28">
      <w:pPr>
        <w:jc w:val="both"/>
        <w:rPr>
          <w:rFonts w:ascii="Times New Roman" w:hAnsi="Times New Roman"/>
          <w:i/>
          <w:sz w:val="22"/>
          <w:szCs w:val="22"/>
          <w:lang w:val="ru-RU"/>
        </w:rPr>
      </w:pPr>
      <w:r w:rsidRPr="00CF6AAD">
        <w:rPr>
          <w:rFonts w:ascii="Times New Roman" w:hAnsi="Times New Roman"/>
          <w:i/>
          <w:sz w:val="22"/>
          <w:szCs w:val="22"/>
          <w:lang w:val="ru-RU"/>
        </w:rPr>
        <w:t>Примечание:</w:t>
      </w:r>
      <w:r w:rsidR="00FB514F">
        <w:rPr>
          <w:rFonts w:ascii="Times New Roman" w:hAnsi="Times New Roman"/>
          <w:i/>
          <w:sz w:val="22"/>
          <w:szCs w:val="22"/>
          <w:lang w:val="ru-RU"/>
        </w:rPr>
        <w:t xml:space="preserve"> </w:t>
      </w:r>
      <w:r w:rsidRPr="00CF6AAD">
        <w:rPr>
          <w:rFonts w:ascii="Times New Roman" w:hAnsi="Times New Roman"/>
          <w:i/>
          <w:sz w:val="22"/>
          <w:szCs w:val="22"/>
          <w:lang w:val="ru-RU"/>
        </w:rPr>
        <w:t>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Default="00D21FA5">
      <w:pPr>
        <w:rPr>
          <w:rFonts w:ascii="Times New Roman" w:hAnsi="Times New Roman"/>
          <w:b/>
          <w:color w:val="000000"/>
          <w:kern w:val="1"/>
          <w:szCs w:val="40"/>
          <w:lang w:val="ru-RU" w:eastAsia="zh-CN" w:bidi="hi-IN"/>
        </w:rPr>
      </w:pPr>
      <w:r w:rsidRPr="000D028F">
        <w:rPr>
          <w:rFonts w:ascii="Times New Roman" w:hAnsi="Times New Roman"/>
          <w:b/>
          <w:szCs w:val="40"/>
          <w:lang w:val="ru-RU"/>
        </w:rPr>
        <w:br w:type="page"/>
      </w:r>
    </w:p>
    <w:p w14:paraId="1B40DB37" w14:textId="77777777" w:rsidR="00A60F28" w:rsidRPr="00FB514F" w:rsidRDefault="00A60F28" w:rsidP="00A953E3">
      <w:pPr>
        <w:pStyle w:val="aff4"/>
        <w:jc w:val="center"/>
        <w:rPr>
          <w:rFonts w:ascii="Times New Roman" w:hAnsi="Times New Roman" w:cs="Times New Roman"/>
          <w:b/>
          <w:sz w:val="24"/>
          <w:szCs w:val="40"/>
        </w:rPr>
      </w:pPr>
    </w:p>
    <w:p w14:paraId="7EF2EC64" w14:textId="68227F2A" w:rsidR="00A953E3" w:rsidRDefault="0067149F" w:rsidP="00A953E3">
      <w:pPr>
        <w:pStyle w:val="aff4"/>
        <w:jc w:val="center"/>
        <w:rPr>
          <w:rFonts w:ascii="Times New Roman" w:hAnsi="Times New Roman" w:cs="Times New Roman"/>
          <w:b/>
          <w:sz w:val="24"/>
          <w:szCs w:val="40"/>
        </w:rPr>
      </w:pPr>
      <w:r w:rsidRPr="00D23A4A">
        <w:rPr>
          <w:rFonts w:ascii="Times New Roman" w:hAnsi="Times New Roman" w:cs="Times New Roman"/>
          <w:b/>
          <w:sz w:val="24"/>
          <w:szCs w:val="40"/>
          <w:lang w:val="en-US"/>
        </w:rPr>
        <w:t>II</w:t>
      </w:r>
      <w:r w:rsidRPr="00D23A4A">
        <w:rPr>
          <w:rFonts w:ascii="Times New Roman" w:hAnsi="Times New Roman" w:cs="Times New Roman"/>
          <w:b/>
          <w:sz w:val="24"/>
          <w:szCs w:val="40"/>
        </w:rPr>
        <w:t>. Т</w:t>
      </w:r>
      <w:r w:rsidR="00A953E3" w:rsidRPr="00D23A4A">
        <w:rPr>
          <w:rFonts w:ascii="Times New Roman" w:hAnsi="Times New Roman" w:cs="Times New Roman"/>
          <w:b/>
          <w:sz w:val="24"/>
          <w:szCs w:val="40"/>
        </w:rPr>
        <w:t>ЕХНИЧЕСКАЯ ЧАСТЬ</w:t>
      </w:r>
    </w:p>
    <w:p w14:paraId="0E755DAE" w14:textId="47979382" w:rsidR="00A60F28" w:rsidRDefault="00A60F28" w:rsidP="00A60F28">
      <w:pPr>
        <w:pStyle w:val="af3"/>
        <w:rPr>
          <w:lang w:val="ru-RU" w:eastAsia="zh-CN" w:bidi="hi-IN"/>
        </w:rPr>
      </w:pPr>
    </w:p>
    <w:p w14:paraId="1D02BE04" w14:textId="74364098" w:rsidR="00A60F28" w:rsidRPr="00A60F28" w:rsidRDefault="00A60F28" w:rsidP="00A60F28">
      <w:pPr>
        <w:pStyle w:val="af3"/>
        <w:jc w:val="center"/>
        <w:rPr>
          <w:lang w:val="ru-RU" w:eastAsia="zh-CN" w:bidi="hi-IN"/>
        </w:rPr>
      </w:pPr>
      <w:r w:rsidRPr="00766CCA">
        <w:rPr>
          <w:b/>
          <w:sz w:val="22"/>
          <w:szCs w:val="22"/>
          <w:lang w:val="ru-RU"/>
        </w:rPr>
        <w:t>(прилагается в виде отдельного документа к данному Закупочному документу)</w:t>
      </w:r>
    </w:p>
    <w:p w14:paraId="2FA5E7C1" w14:textId="0AB8AF4F" w:rsidR="00A60F28" w:rsidRDefault="00A60F28" w:rsidP="00A60F28">
      <w:pPr>
        <w:pStyle w:val="af3"/>
        <w:rPr>
          <w:lang w:val="ru-RU" w:eastAsia="zh-CN" w:bidi="hi-IN"/>
        </w:rPr>
      </w:pPr>
    </w:p>
    <w:p w14:paraId="6A2A1528" w14:textId="6B7A86DB" w:rsidR="00A60F28" w:rsidRDefault="00A60F28" w:rsidP="00A60F28">
      <w:pPr>
        <w:pStyle w:val="af3"/>
        <w:rPr>
          <w:lang w:val="ru-RU" w:eastAsia="zh-CN" w:bidi="hi-IN"/>
        </w:rPr>
      </w:pPr>
    </w:p>
    <w:p w14:paraId="56946BE7" w14:textId="16FC6FF0" w:rsidR="00A60F28" w:rsidRDefault="00A60F28" w:rsidP="00A60F28">
      <w:pPr>
        <w:pStyle w:val="af3"/>
        <w:rPr>
          <w:lang w:val="ru-RU" w:eastAsia="zh-CN" w:bidi="hi-IN"/>
        </w:rPr>
      </w:pPr>
    </w:p>
    <w:p w14:paraId="6D5EF6B1" w14:textId="6F2AE074" w:rsidR="00A60F28" w:rsidRDefault="00A60F28" w:rsidP="00A60F28">
      <w:pPr>
        <w:pStyle w:val="af3"/>
        <w:rPr>
          <w:lang w:val="ru-RU" w:eastAsia="zh-CN" w:bidi="hi-IN"/>
        </w:rPr>
      </w:pPr>
    </w:p>
    <w:p w14:paraId="5AF1C198" w14:textId="77777777" w:rsidR="00A60F28" w:rsidRPr="00A60F28" w:rsidRDefault="00A60F28" w:rsidP="00A60F28">
      <w:pPr>
        <w:pStyle w:val="af3"/>
        <w:rPr>
          <w:lang w:val="ru-RU" w:eastAsia="zh-CN" w:bidi="hi-IN"/>
        </w:rPr>
      </w:pPr>
    </w:p>
    <w:p w14:paraId="3EBF982D" w14:textId="3215AA8C" w:rsidR="00850A37" w:rsidRDefault="00850A37" w:rsidP="00850A37">
      <w:pPr>
        <w:pStyle w:val="af3"/>
        <w:rPr>
          <w:lang w:val="ru-RU" w:eastAsia="zh-CN" w:bidi="hi-IN"/>
        </w:rPr>
      </w:pPr>
    </w:p>
    <w:p w14:paraId="043C883E" w14:textId="21435BA9" w:rsidR="00A60F28" w:rsidRDefault="00A60F28" w:rsidP="00850A37">
      <w:pPr>
        <w:pStyle w:val="af3"/>
        <w:rPr>
          <w:lang w:val="ru-RU" w:eastAsia="zh-CN" w:bidi="hi-IN"/>
        </w:rPr>
      </w:pPr>
    </w:p>
    <w:p w14:paraId="30203185" w14:textId="5E188DF6" w:rsidR="00A60F28" w:rsidRDefault="00A60F28" w:rsidP="00850A37">
      <w:pPr>
        <w:pStyle w:val="af3"/>
        <w:rPr>
          <w:lang w:val="ru-RU" w:eastAsia="zh-CN" w:bidi="hi-IN"/>
        </w:rPr>
      </w:pPr>
    </w:p>
    <w:p w14:paraId="6F0AFD9E" w14:textId="13B07BC8" w:rsidR="00A60F28" w:rsidRDefault="00A60F28" w:rsidP="00850A37">
      <w:pPr>
        <w:pStyle w:val="af3"/>
        <w:rPr>
          <w:lang w:val="ru-RU" w:eastAsia="zh-CN" w:bidi="hi-IN"/>
        </w:rPr>
      </w:pPr>
    </w:p>
    <w:p w14:paraId="748951FD" w14:textId="531B48CD" w:rsidR="00A60F28" w:rsidRDefault="00A60F28" w:rsidP="00850A37">
      <w:pPr>
        <w:pStyle w:val="af3"/>
        <w:rPr>
          <w:lang w:val="ru-RU" w:eastAsia="zh-CN" w:bidi="hi-IN"/>
        </w:rPr>
      </w:pPr>
    </w:p>
    <w:p w14:paraId="58C4BDE8" w14:textId="0EB65A88" w:rsidR="00A60F28" w:rsidRDefault="00A60F28" w:rsidP="00850A37">
      <w:pPr>
        <w:pStyle w:val="af3"/>
        <w:rPr>
          <w:lang w:val="ru-RU" w:eastAsia="zh-CN" w:bidi="hi-IN"/>
        </w:rPr>
      </w:pPr>
    </w:p>
    <w:p w14:paraId="04BBC071" w14:textId="31D268E6" w:rsidR="00A60F28" w:rsidRDefault="00A60F28" w:rsidP="00850A37">
      <w:pPr>
        <w:pStyle w:val="af3"/>
        <w:rPr>
          <w:lang w:val="ru-RU" w:eastAsia="zh-CN" w:bidi="hi-IN"/>
        </w:rPr>
      </w:pPr>
    </w:p>
    <w:p w14:paraId="700EFBB8" w14:textId="09DBBC94" w:rsidR="00A60F28" w:rsidRDefault="00A60F28" w:rsidP="00850A37">
      <w:pPr>
        <w:pStyle w:val="af3"/>
        <w:rPr>
          <w:lang w:val="ru-RU" w:eastAsia="zh-CN" w:bidi="hi-IN"/>
        </w:rPr>
      </w:pPr>
    </w:p>
    <w:p w14:paraId="4DDE419F" w14:textId="62885204" w:rsidR="00A60F28" w:rsidRDefault="00A60F28" w:rsidP="00850A37">
      <w:pPr>
        <w:pStyle w:val="af3"/>
        <w:rPr>
          <w:lang w:val="ru-RU" w:eastAsia="zh-CN" w:bidi="hi-IN"/>
        </w:rPr>
      </w:pPr>
    </w:p>
    <w:p w14:paraId="22BF5AD1" w14:textId="220BC4F7" w:rsidR="00A60F28" w:rsidRDefault="00A60F28" w:rsidP="00850A37">
      <w:pPr>
        <w:pStyle w:val="af3"/>
        <w:rPr>
          <w:lang w:val="ru-RU" w:eastAsia="zh-CN" w:bidi="hi-IN"/>
        </w:rPr>
      </w:pPr>
    </w:p>
    <w:p w14:paraId="389004AF" w14:textId="081075F5" w:rsidR="00A60F28" w:rsidRDefault="00A60F28" w:rsidP="00850A37">
      <w:pPr>
        <w:pStyle w:val="af3"/>
        <w:rPr>
          <w:lang w:val="ru-RU" w:eastAsia="zh-CN" w:bidi="hi-IN"/>
        </w:rPr>
      </w:pPr>
    </w:p>
    <w:p w14:paraId="7A89FD4F" w14:textId="1AC7C094" w:rsidR="00A60F28" w:rsidRDefault="00A60F28" w:rsidP="00850A37">
      <w:pPr>
        <w:pStyle w:val="af3"/>
        <w:rPr>
          <w:lang w:val="ru-RU" w:eastAsia="zh-CN" w:bidi="hi-IN"/>
        </w:rPr>
      </w:pPr>
    </w:p>
    <w:p w14:paraId="7C33B16C" w14:textId="662A7D42" w:rsidR="00A60F28" w:rsidRDefault="00A60F28" w:rsidP="00850A37">
      <w:pPr>
        <w:pStyle w:val="af3"/>
        <w:rPr>
          <w:lang w:val="ru-RU" w:eastAsia="zh-CN" w:bidi="hi-IN"/>
        </w:rPr>
      </w:pPr>
    </w:p>
    <w:p w14:paraId="07144517" w14:textId="2FAB3D5A" w:rsidR="00A60F28" w:rsidRDefault="00A60F28" w:rsidP="00850A37">
      <w:pPr>
        <w:pStyle w:val="af3"/>
        <w:rPr>
          <w:lang w:val="ru-RU" w:eastAsia="zh-CN" w:bidi="hi-IN"/>
        </w:rPr>
      </w:pPr>
    </w:p>
    <w:p w14:paraId="575D6FCC" w14:textId="3696D79A" w:rsidR="00A60F28" w:rsidRDefault="00A60F28" w:rsidP="00850A37">
      <w:pPr>
        <w:pStyle w:val="af3"/>
        <w:rPr>
          <w:lang w:val="ru-RU" w:eastAsia="zh-CN" w:bidi="hi-IN"/>
        </w:rPr>
      </w:pPr>
    </w:p>
    <w:p w14:paraId="53D9F766" w14:textId="6BF4F6B1" w:rsidR="00A60F28" w:rsidRDefault="00A60F28" w:rsidP="00850A37">
      <w:pPr>
        <w:pStyle w:val="af3"/>
        <w:rPr>
          <w:lang w:val="ru-RU" w:eastAsia="zh-CN" w:bidi="hi-IN"/>
        </w:rPr>
      </w:pPr>
    </w:p>
    <w:p w14:paraId="2FA8E10F" w14:textId="7CCEC08E" w:rsidR="00A60F28" w:rsidRDefault="00A60F28" w:rsidP="00850A37">
      <w:pPr>
        <w:pStyle w:val="af3"/>
        <w:rPr>
          <w:lang w:val="ru-RU" w:eastAsia="zh-CN" w:bidi="hi-IN"/>
        </w:rPr>
      </w:pPr>
    </w:p>
    <w:p w14:paraId="22BE0C10" w14:textId="6FE17AAE" w:rsidR="00A60F28" w:rsidRDefault="00A60F28" w:rsidP="00850A37">
      <w:pPr>
        <w:pStyle w:val="af3"/>
        <w:rPr>
          <w:lang w:val="ru-RU" w:eastAsia="zh-CN" w:bidi="hi-IN"/>
        </w:rPr>
      </w:pPr>
    </w:p>
    <w:p w14:paraId="382C603E" w14:textId="19750E41" w:rsidR="00A60F28" w:rsidRDefault="00A60F28" w:rsidP="00850A37">
      <w:pPr>
        <w:pStyle w:val="af3"/>
        <w:rPr>
          <w:lang w:val="ru-RU" w:eastAsia="zh-CN" w:bidi="hi-IN"/>
        </w:rPr>
      </w:pPr>
    </w:p>
    <w:p w14:paraId="6C092ADE" w14:textId="77777777" w:rsidR="00A60F28" w:rsidRPr="00CF040D" w:rsidRDefault="00A60F28" w:rsidP="00A60F28">
      <w:pPr>
        <w:tabs>
          <w:tab w:val="left" w:pos="1560"/>
        </w:tabs>
        <w:spacing w:line="300" w:lineRule="auto"/>
        <w:ind w:left="-709"/>
        <w:jc w:val="center"/>
        <w:rPr>
          <w:rFonts w:ascii="Times New Roman" w:hAnsi="Times New Roman"/>
          <w:b/>
          <w:sz w:val="22"/>
          <w:szCs w:val="22"/>
          <w:lang w:val="ru-RU"/>
        </w:rPr>
      </w:pPr>
      <w:r w:rsidRPr="00CF040D">
        <w:rPr>
          <w:rFonts w:ascii="Times New Roman" w:hAnsi="Times New Roman"/>
          <w:b/>
          <w:sz w:val="22"/>
          <w:szCs w:val="22"/>
          <w:lang w:val="ru-RU"/>
        </w:rPr>
        <w:t>Техническое задание</w:t>
      </w:r>
    </w:p>
    <w:p w14:paraId="3AB0A463" w14:textId="26F0F066" w:rsidR="00A60F28" w:rsidRPr="00EB2A71" w:rsidRDefault="00A60F28" w:rsidP="00EB2A71">
      <w:pPr>
        <w:pStyle w:val="af3"/>
        <w:jc w:val="center"/>
        <w:rPr>
          <w:lang w:val="ru-RU" w:eastAsia="zh-CN" w:bidi="hi-IN"/>
        </w:rPr>
      </w:pPr>
      <w:r>
        <w:rPr>
          <w:b/>
          <w:sz w:val="22"/>
          <w:szCs w:val="22"/>
          <w:lang w:val="ru-RU"/>
        </w:rPr>
        <w:t>по</w:t>
      </w:r>
      <w:r w:rsidRPr="00CF040D">
        <w:rPr>
          <w:b/>
          <w:sz w:val="22"/>
          <w:szCs w:val="22"/>
          <w:lang w:val="ru-RU"/>
        </w:rPr>
        <w:t xml:space="preserve"> проект</w:t>
      </w:r>
      <w:r>
        <w:rPr>
          <w:b/>
          <w:sz w:val="22"/>
          <w:szCs w:val="22"/>
          <w:lang w:val="ru-RU"/>
        </w:rPr>
        <w:t xml:space="preserve">у </w:t>
      </w:r>
      <w:r w:rsidR="00FB514F">
        <w:rPr>
          <w:b/>
          <w:sz w:val="22"/>
          <w:szCs w:val="22"/>
          <w:lang w:val="ru-RU"/>
        </w:rPr>
        <w:t>«</w:t>
      </w:r>
      <w:r w:rsidRPr="00A60F28">
        <w:rPr>
          <w:b/>
          <w:sz w:val="22"/>
          <w:szCs w:val="22"/>
          <w:lang w:val="ru-RU"/>
        </w:rPr>
        <w:t>Предоставление услуг по технической поддержке системы Управления взысканием просроченной задолженности Collection на базе решения Oracle Siebel CRM в АО «Национальный банк внешнеэкономической деятельности Республики Узбекистан»</w:t>
      </w:r>
      <w:r w:rsidR="00EB2A71" w:rsidRPr="00EB2A71">
        <w:rPr>
          <w:b/>
          <w:sz w:val="22"/>
          <w:szCs w:val="22"/>
          <w:lang w:val="ru-RU"/>
        </w:rPr>
        <w:t>.</w:t>
      </w:r>
    </w:p>
    <w:p w14:paraId="68DF542E" w14:textId="5AAD5654" w:rsidR="00A60F28" w:rsidRDefault="00A60F28" w:rsidP="00850A37">
      <w:pPr>
        <w:pStyle w:val="af3"/>
        <w:rPr>
          <w:lang w:val="ru-RU" w:eastAsia="zh-CN" w:bidi="hi-IN"/>
        </w:rPr>
      </w:pPr>
    </w:p>
    <w:p w14:paraId="46D5CAC1" w14:textId="12D019B8" w:rsidR="00A60F28" w:rsidRDefault="00A60F28" w:rsidP="00850A37">
      <w:pPr>
        <w:pStyle w:val="af3"/>
        <w:rPr>
          <w:lang w:val="ru-RU" w:eastAsia="zh-CN" w:bidi="hi-IN"/>
        </w:rPr>
      </w:pPr>
    </w:p>
    <w:p w14:paraId="547765E2" w14:textId="038C783B" w:rsidR="00A60F28" w:rsidRDefault="00A60F28" w:rsidP="00850A37">
      <w:pPr>
        <w:pStyle w:val="af3"/>
        <w:rPr>
          <w:lang w:val="ru-RU" w:eastAsia="zh-CN" w:bidi="hi-IN"/>
        </w:rPr>
      </w:pPr>
    </w:p>
    <w:p w14:paraId="3EED1CD7" w14:textId="297840CB" w:rsidR="00A60F28" w:rsidRDefault="00A60F28" w:rsidP="00850A37">
      <w:pPr>
        <w:pStyle w:val="af3"/>
        <w:rPr>
          <w:lang w:val="ru-RU" w:eastAsia="zh-CN" w:bidi="hi-IN"/>
        </w:rPr>
      </w:pPr>
    </w:p>
    <w:p w14:paraId="055A79AD" w14:textId="7AFA91B9" w:rsidR="00A60F28" w:rsidRDefault="00A60F28" w:rsidP="00850A37">
      <w:pPr>
        <w:pStyle w:val="af3"/>
        <w:rPr>
          <w:lang w:val="ru-RU" w:eastAsia="zh-CN" w:bidi="hi-IN"/>
        </w:rPr>
      </w:pPr>
    </w:p>
    <w:p w14:paraId="79B56907" w14:textId="3F8B3771" w:rsidR="00A60F28" w:rsidRDefault="00A60F28" w:rsidP="00850A37">
      <w:pPr>
        <w:pStyle w:val="af3"/>
        <w:rPr>
          <w:lang w:val="ru-RU" w:eastAsia="zh-CN" w:bidi="hi-IN"/>
        </w:rPr>
      </w:pPr>
    </w:p>
    <w:p w14:paraId="5ADAB44E" w14:textId="1343EE67" w:rsidR="00A60F28" w:rsidRDefault="00A60F28" w:rsidP="00850A37">
      <w:pPr>
        <w:pStyle w:val="af3"/>
        <w:rPr>
          <w:lang w:val="ru-RU" w:eastAsia="zh-CN" w:bidi="hi-IN"/>
        </w:rPr>
      </w:pPr>
    </w:p>
    <w:p w14:paraId="301DA5A2" w14:textId="7C6804E0" w:rsidR="00A60F28" w:rsidRDefault="00A60F28" w:rsidP="00850A37">
      <w:pPr>
        <w:pStyle w:val="af3"/>
        <w:rPr>
          <w:lang w:val="ru-RU" w:eastAsia="zh-CN" w:bidi="hi-IN"/>
        </w:rPr>
      </w:pPr>
    </w:p>
    <w:p w14:paraId="3D8FFB16" w14:textId="57A0629E" w:rsidR="00A60F28" w:rsidRDefault="00A60F28" w:rsidP="00850A37">
      <w:pPr>
        <w:pStyle w:val="af3"/>
        <w:rPr>
          <w:lang w:val="ru-RU" w:eastAsia="zh-CN" w:bidi="hi-IN"/>
        </w:rPr>
      </w:pPr>
    </w:p>
    <w:p w14:paraId="3EF42941" w14:textId="37DF84FF" w:rsidR="00A60F28" w:rsidRDefault="00A60F28" w:rsidP="00850A37">
      <w:pPr>
        <w:pStyle w:val="af3"/>
        <w:rPr>
          <w:lang w:val="ru-RU" w:eastAsia="zh-CN" w:bidi="hi-IN"/>
        </w:rPr>
      </w:pPr>
    </w:p>
    <w:p w14:paraId="14FDF113" w14:textId="6D160F7C" w:rsidR="00A60F28" w:rsidRDefault="00A60F28" w:rsidP="00850A37">
      <w:pPr>
        <w:pStyle w:val="af3"/>
        <w:rPr>
          <w:lang w:val="ru-RU" w:eastAsia="zh-CN" w:bidi="hi-IN"/>
        </w:rPr>
      </w:pPr>
    </w:p>
    <w:p w14:paraId="025D00FC" w14:textId="44FB7D9E" w:rsidR="00A60F28" w:rsidRDefault="00A60F28" w:rsidP="00850A37">
      <w:pPr>
        <w:pStyle w:val="af3"/>
        <w:rPr>
          <w:lang w:val="ru-RU" w:eastAsia="zh-CN" w:bidi="hi-IN"/>
        </w:rPr>
      </w:pPr>
    </w:p>
    <w:p w14:paraId="7F0EE778" w14:textId="79D2EBF7" w:rsidR="00A60F28" w:rsidRDefault="00A60F28" w:rsidP="00850A37">
      <w:pPr>
        <w:pStyle w:val="af3"/>
        <w:rPr>
          <w:lang w:val="ru-RU" w:eastAsia="zh-CN" w:bidi="hi-IN"/>
        </w:rPr>
      </w:pPr>
    </w:p>
    <w:p w14:paraId="2BB348DC" w14:textId="17FEE994" w:rsidR="00A60F28" w:rsidRDefault="00A60F28" w:rsidP="00850A37">
      <w:pPr>
        <w:pStyle w:val="af3"/>
        <w:rPr>
          <w:lang w:val="ru-RU" w:eastAsia="zh-CN" w:bidi="hi-IN"/>
        </w:rPr>
      </w:pPr>
    </w:p>
    <w:p w14:paraId="29539B73" w14:textId="077F459A" w:rsidR="00A60F28" w:rsidRDefault="00A60F28" w:rsidP="00850A37">
      <w:pPr>
        <w:pStyle w:val="af3"/>
        <w:rPr>
          <w:lang w:val="ru-RU" w:eastAsia="zh-CN" w:bidi="hi-IN"/>
        </w:rPr>
      </w:pPr>
    </w:p>
    <w:p w14:paraId="389DC89D" w14:textId="1825F432" w:rsidR="00A60F28" w:rsidRDefault="00A60F28" w:rsidP="00850A37">
      <w:pPr>
        <w:pStyle w:val="af3"/>
        <w:rPr>
          <w:lang w:val="ru-RU" w:eastAsia="zh-CN" w:bidi="hi-IN"/>
        </w:rPr>
      </w:pPr>
    </w:p>
    <w:p w14:paraId="0315EEBF" w14:textId="7B74BAEC" w:rsidR="00A60F28" w:rsidRDefault="00A60F28" w:rsidP="00850A37">
      <w:pPr>
        <w:pStyle w:val="af3"/>
        <w:rPr>
          <w:lang w:val="ru-RU" w:eastAsia="zh-CN" w:bidi="hi-IN"/>
        </w:rPr>
      </w:pPr>
    </w:p>
    <w:p w14:paraId="4833F004" w14:textId="0B8B92D0" w:rsidR="00A60F28" w:rsidRDefault="00A60F28" w:rsidP="00850A37">
      <w:pPr>
        <w:pStyle w:val="af3"/>
        <w:rPr>
          <w:lang w:val="ru-RU" w:eastAsia="zh-CN" w:bidi="hi-IN"/>
        </w:rPr>
      </w:pPr>
    </w:p>
    <w:p w14:paraId="048BE260" w14:textId="057821D2" w:rsidR="00A60F28" w:rsidRDefault="00A60F28" w:rsidP="00850A37">
      <w:pPr>
        <w:pStyle w:val="af3"/>
        <w:rPr>
          <w:lang w:val="ru-RU" w:eastAsia="zh-CN" w:bidi="hi-IN"/>
        </w:rPr>
      </w:pPr>
    </w:p>
    <w:p w14:paraId="6CB61774" w14:textId="20AEB6C0" w:rsidR="00A60F28" w:rsidRDefault="00A60F28" w:rsidP="00850A37">
      <w:pPr>
        <w:pStyle w:val="af3"/>
        <w:rPr>
          <w:lang w:val="ru-RU" w:eastAsia="zh-CN" w:bidi="hi-IN"/>
        </w:rPr>
      </w:pPr>
    </w:p>
    <w:p w14:paraId="69A5B618" w14:textId="1547A876" w:rsidR="00A60F28" w:rsidRDefault="00A60F28" w:rsidP="00850A37">
      <w:pPr>
        <w:pStyle w:val="af3"/>
        <w:rPr>
          <w:lang w:val="ru-RU" w:eastAsia="zh-CN" w:bidi="hi-IN"/>
        </w:rPr>
      </w:pPr>
    </w:p>
    <w:p w14:paraId="7916865D" w14:textId="702D9345" w:rsidR="00A60F28" w:rsidRDefault="00A60F28" w:rsidP="00850A37">
      <w:pPr>
        <w:pStyle w:val="af3"/>
        <w:rPr>
          <w:lang w:val="ru-RU" w:eastAsia="zh-CN" w:bidi="hi-IN"/>
        </w:rPr>
      </w:pPr>
    </w:p>
    <w:p w14:paraId="1F77B714" w14:textId="4EB73B3A" w:rsidR="00A60F28" w:rsidRDefault="00A60F28" w:rsidP="00850A37">
      <w:pPr>
        <w:pStyle w:val="af3"/>
        <w:rPr>
          <w:lang w:val="ru-RU" w:eastAsia="zh-CN" w:bidi="hi-IN"/>
        </w:rPr>
      </w:pPr>
    </w:p>
    <w:p w14:paraId="66680C6A" w14:textId="40B13160" w:rsidR="00A60F28" w:rsidRDefault="00A60F28" w:rsidP="00850A37">
      <w:pPr>
        <w:pStyle w:val="af3"/>
        <w:rPr>
          <w:lang w:val="ru-RU" w:eastAsia="zh-CN" w:bidi="hi-IN"/>
        </w:rPr>
      </w:pPr>
    </w:p>
    <w:p w14:paraId="68BFF4CF" w14:textId="271F873C" w:rsidR="00A60F28" w:rsidRDefault="00A60F28" w:rsidP="00850A37">
      <w:pPr>
        <w:pStyle w:val="af3"/>
        <w:rPr>
          <w:lang w:val="ru-RU" w:eastAsia="zh-CN" w:bidi="hi-IN"/>
        </w:rPr>
      </w:pPr>
    </w:p>
    <w:p w14:paraId="7F93E10F" w14:textId="672DFB9A" w:rsidR="00A60F28" w:rsidRDefault="00A60F28" w:rsidP="00850A37">
      <w:pPr>
        <w:pStyle w:val="af3"/>
        <w:rPr>
          <w:lang w:val="ru-RU" w:eastAsia="zh-CN" w:bidi="hi-IN"/>
        </w:rPr>
      </w:pPr>
    </w:p>
    <w:p w14:paraId="6A1A2639" w14:textId="08394C66" w:rsidR="00A60F28" w:rsidRDefault="00A60F28" w:rsidP="00850A37">
      <w:pPr>
        <w:pStyle w:val="af3"/>
        <w:rPr>
          <w:lang w:val="ru-RU" w:eastAsia="zh-CN" w:bidi="hi-IN"/>
        </w:rPr>
      </w:pPr>
    </w:p>
    <w:p w14:paraId="1934A9EB" w14:textId="14674D14" w:rsidR="00A60F28" w:rsidRDefault="00A60F28" w:rsidP="00850A37">
      <w:pPr>
        <w:pStyle w:val="af3"/>
        <w:rPr>
          <w:lang w:val="ru-RU" w:eastAsia="zh-CN" w:bidi="hi-IN"/>
        </w:rPr>
      </w:pPr>
    </w:p>
    <w:p w14:paraId="5A04AE4A" w14:textId="009F254D" w:rsidR="00A60F28" w:rsidRDefault="00A60F28" w:rsidP="00850A37">
      <w:pPr>
        <w:pStyle w:val="af3"/>
        <w:rPr>
          <w:lang w:val="ru-RU" w:eastAsia="zh-CN" w:bidi="hi-IN"/>
        </w:rPr>
      </w:pPr>
    </w:p>
    <w:p w14:paraId="7466BB55" w14:textId="242DAD35" w:rsidR="00A60F28" w:rsidRDefault="00A60F28" w:rsidP="00850A37">
      <w:pPr>
        <w:pStyle w:val="af3"/>
        <w:rPr>
          <w:lang w:val="ru-RU" w:eastAsia="zh-CN" w:bidi="hi-IN"/>
        </w:rPr>
      </w:pPr>
    </w:p>
    <w:p w14:paraId="075A9CE7" w14:textId="77777777" w:rsidR="00A60F28" w:rsidRDefault="00A60F28" w:rsidP="00850A37">
      <w:pPr>
        <w:pStyle w:val="af3"/>
        <w:rPr>
          <w:lang w:val="ru-RU" w:eastAsia="zh-CN" w:bidi="hi-IN"/>
        </w:rPr>
      </w:pPr>
    </w:p>
    <w:p w14:paraId="4398BC0E" w14:textId="76EDFF8B" w:rsidR="00A42F30" w:rsidRDefault="00A42F30" w:rsidP="008943AF">
      <w:pPr>
        <w:pStyle w:val="aff4"/>
        <w:numPr>
          <w:ilvl w:val="0"/>
          <w:numId w:val="5"/>
        </w:numPr>
        <w:jc w:val="center"/>
        <w:rPr>
          <w:rFonts w:ascii="Times New Roman" w:hAnsi="Times New Roman" w:cs="Times New Roman"/>
          <w:b/>
          <w:sz w:val="24"/>
          <w:szCs w:val="40"/>
        </w:rPr>
      </w:pPr>
      <w:r w:rsidRPr="00D23A4A">
        <w:rPr>
          <w:rFonts w:ascii="Times New Roman" w:hAnsi="Times New Roman" w:cs="Times New Roman"/>
          <w:b/>
          <w:sz w:val="24"/>
          <w:szCs w:val="40"/>
        </w:rPr>
        <w:t>ЦЕНОВАЯ ЧАСТЬ</w:t>
      </w:r>
    </w:p>
    <w:p w14:paraId="4BF85C0D" w14:textId="11F034AB" w:rsidR="00FB514F" w:rsidRDefault="00FB514F" w:rsidP="00FB514F">
      <w:pPr>
        <w:pStyle w:val="af3"/>
        <w:rPr>
          <w:lang w:val="ru-RU" w:eastAsia="zh-CN" w:bidi="hi-IN"/>
        </w:rPr>
      </w:pP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500"/>
      </w:tblGrid>
      <w:tr w:rsidR="00EB2A71" w:rsidRPr="00D23A4A" w14:paraId="0539A331" w14:textId="77777777" w:rsidTr="00EB2A71">
        <w:trPr>
          <w:trHeight w:val="359"/>
        </w:trPr>
        <w:tc>
          <w:tcPr>
            <w:tcW w:w="3998" w:type="dxa"/>
            <w:vAlign w:val="center"/>
          </w:tcPr>
          <w:p w14:paraId="0CF8BC1B" w14:textId="77777777" w:rsidR="00EB2A71" w:rsidRPr="00D23A4A" w:rsidRDefault="00EB2A71" w:rsidP="008C5402">
            <w:pPr>
              <w:rPr>
                <w:rFonts w:ascii="Times New Roman" w:hAnsi="Times New Roman"/>
                <w:b/>
                <w:sz w:val="22"/>
                <w:szCs w:val="22"/>
              </w:rPr>
            </w:pPr>
            <w:r w:rsidRPr="00D23A4A">
              <w:rPr>
                <w:rFonts w:ascii="Times New Roman" w:hAnsi="Times New Roman"/>
                <w:b/>
                <w:sz w:val="22"/>
                <w:szCs w:val="22"/>
              </w:rPr>
              <w:t>Источник финансирования</w:t>
            </w:r>
          </w:p>
        </w:tc>
        <w:tc>
          <w:tcPr>
            <w:tcW w:w="5500" w:type="dxa"/>
            <w:vAlign w:val="center"/>
          </w:tcPr>
          <w:p w14:paraId="3D551CAB" w14:textId="77777777" w:rsidR="00EB2A71" w:rsidRPr="00D23A4A" w:rsidRDefault="00EB2A71" w:rsidP="008C5402">
            <w:pPr>
              <w:rPr>
                <w:rFonts w:ascii="Times New Roman" w:hAnsi="Times New Roman"/>
                <w:sz w:val="22"/>
                <w:szCs w:val="22"/>
                <w:lang w:val="ru-RU"/>
              </w:rPr>
            </w:pPr>
            <w:r w:rsidRPr="00D23A4A">
              <w:rPr>
                <w:rFonts w:ascii="Times New Roman" w:hAnsi="Times New Roman"/>
                <w:sz w:val="22"/>
                <w:szCs w:val="22"/>
                <w:lang w:val="ru-RU"/>
              </w:rPr>
              <w:t>Собственные</w:t>
            </w:r>
            <w:r w:rsidRPr="00D23A4A">
              <w:rPr>
                <w:rFonts w:ascii="Times New Roman" w:hAnsi="Times New Roman"/>
                <w:sz w:val="22"/>
                <w:szCs w:val="22"/>
                <w:lang w:val="uz-Cyrl-UZ"/>
              </w:rPr>
              <w:t xml:space="preserve"> </w:t>
            </w:r>
            <w:r w:rsidRPr="00D23A4A">
              <w:rPr>
                <w:rFonts w:ascii="Times New Roman" w:hAnsi="Times New Roman"/>
                <w:sz w:val="22"/>
                <w:szCs w:val="22"/>
                <w:lang w:val="ru-RU"/>
              </w:rPr>
              <w:t xml:space="preserve">средства </w:t>
            </w:r>
          </w:p>
        </w:tc>
      </w:tr>
      <w:tr w:rsidR="00EB2A71" w:rsidRPr="002A5B56" w14:paraId="51B011E7" w14:textId="77777777" w:rsidTr="00EB2A71">
        <w:trPr>
          <w:trHeight w:val="359"/>
        </w:trPr>
        <w:tc>
          <w:tcPr>
            <w:tcW w:w="3998" w:type="dxa"/>
            <w:vAlign w:val="center"/>
          </w:tcPr>
          <w:p w14:paraId="0F3644D4" w14:textId="77777777" w:rsidR="00EB2A71" w:rsidRPr="00F47383" w:rsidRDefault="00EB2A71" w:rsidP="008C5402">
            <w:pPr>
              <w:rPr>
                <w:rFonts w:ascii="Times New Roman" w:hAnsi="Times New Roman"/>
                <w:b/>
                <w:sz w:val="22"/>
                <w:szCs w:val="22"/>
                <w:lang w:val="ru-RU"/>
              </w:rPr>
            </w:pPr>
            <w:r w:rsidRPr="00F47383">
              <w:rPr>
                <w:rFonts w:ascii="Times New Roman" w:hAnsi="Times New Roman"/>
                <w:b/>
                <w:sz w:val="22"/>
                <w:szCs w:val="22"/>
                <w:lang w:val="ru-RU"/>
              </w:rPr>
              <w:t>Стартовая цена</w:t>
            </w:r>
          </w:p>
        </w:tc>
        <w:tc>
          <w:tcPr>
            <w:tcW w:w="5500" w:type="dxa"/>
            <w:vAlign w:val="center"/>
          </w:tcPr>
          <w:p w14:paraId="2FFB2B12" w14:textId="2E1BE164" w:rsidR="00EB2A71" w:rsidRPr="00F47383" w:rsidRDefault="00F47383" w:rsidP="008C5402">
            <w:pPr>
              <w:jc w:val="both"/>
              <w:rPr>
                <w:rFonts w:ascii="Times New Roman" w:hAnsi="Times New Roman"/>
                <w:bCs/>
                <w:iCs/>
                <w:sz w:val="22"/>
                <w:szCs w:val="22"/>
                <w:lang w:val="ru-RU"/>
              </w:rPr>
            </w:pPr>
            <w:r w:rsidRPr="00F47383">
              <w:rPr>
                <w:rFonts w:ascii="Times New Roman" w:hAnsi="Times New Roman"/>
                <w:bCs/>
                <w:iCs/>
                <w:sz w:val="22"/>
                <w:szCs w:val="22"/>
                <w:lang w:val="ru-RU"/>
              </w:rPr>
              <w:t>548 112 долларов США без учета НДС</w:t>
            </w:r>
          </w:p>
        </w:tc>
      </w:tr>
      <w:tr w:rsidR="00EB2A71" w:rsidRPr="008C2C47" w14:paraId="7C1A578D" w14:textId="77777777" w:rsidTr="00EB2A71">
        <w:trPr>
          <w:trHeight w:val="359"/>
        </w:trPr>
        <w:tc>
          <w:tcPr>
            <w:tcW w:w="3998" w:type="dxa"/>
            <w:vAlign w:val="center"/>
          </w:tcPr>
          <w:p w14:paraId="6AABA5E1" w14:textId="297AF336" w:rsidR="00EB2A71" w:rsidRPr="007572D7" w:rsidRDefault="00EB2A71" w:rsidP="008C5402">
            <w:pPr>
              <w:rPr>
                <w:rFonts w:ascii="Times New Roman" w:hAnsi="Times New Roman"/>
                <w:b/>
                <w:sz w:val="22"/>
                <w:szCs w:val="22"/>
                <w:lang w:val="ru-RU"/>
              </w:rPr>
            </w:pPr>
            <w:r w:rsidRPr="007572D7">
              <w:rPr>
                <w:rFonts w:ascii="Times New Roman" w:hAnsi="Times New Roman"/>
                <w:b/>
                <w:sz w:val="22"/>
                <w:szCs w:val="22"/>
                <w:lang w:val="ru-RU"/>
              </w:rPr>
              <w:t>Сумма гарантии обеспечения предложения</w:t>
            </w:r>
            <w:r w:rsidR="00294EA4">
              <w:rPr>
                <w:rFonts w:ascii="Times New Roman" w:hAnsi="Times New Roman"/>
                <w:b/>
                <w:sz w:val="22"/>
                <w:szCs w:val="22"/>
                <w:lang w:val="ru-RU"/>
              </w:rPr>
              <w:t xml:space="preserve"> по отбору</w:t>
            </w:r>
          </w:p>
        </w:tc>
        <w:tc>
          <w:tcPr>
            <w:tcW w:w="5500" w:type="dxa"/>
            <w:vAlign w:val="center"/>
          </w:tcPr>
          <w:p w14:paraId="56079635" w14:textId="0A201EA9" w:rsidR="00EB2A71" w:rsidRPr="00F572BF" w:rsidRDefault="007572D7" w:rsidP="008C5402">
            <w:pPr>
              <w:jc w:val="both"/>
              <w:rPr>
                <w:rFonts w:ascii="Times New Roman" w:hAnsi="Times New Roman"/>
                <w:sz w:val="22"/>
                <w:szCs w:val="22"/>
                <w:highlight w:val="yellow"/>
                <w:lang w:val="ru-RU"/>
              </w:rPr>
            </w:pPr>
            <w:r w:rsidRPr="007572D7">
              <w:rPr>
                <w:rFonts w:ascii="Times New Roman" w:hAnsi="Times New Roman"/>
                <w:sz w:val="22"/>
                <w:szCs w:val="22"/>
                <w:lang w:val="ru-RU"/>
              </w:rPr>
              <w:t>0</w:t>
            </w:r>
            <w:r w:rsidR="00EB2A71" w:rsidRPr="007572D7">
              <w:rPr>
                <w:rFonts w:ascii="Times New Roman" w:hAnsi="Times New Roman"/>
                <w:sz w:val="22"/>
                <w:szCs w:val="22"/>
              </w:rPr>
              <w:t>%</w:t>
            </w:r>
          </w:p>
        </w:tc>
      </w:tr>
      <w:tr w:rsidR="00EB2A71" w:rsidRPr="008C2C47" w14:paraId="271EC013" w14:textId="77777777" w:rsidTr="00EB2A71">
        <w:trPr>
          <w:trHeight w:val="359"/>
        </w:trPr>
        <w:tc>
          <w:tcPr>
            <w:tcW w:w="3998" w:type="dxa"/>
            <w:vAlign w:val="center"/>
          </w:tcPr>
          <w:p w14:paraId="199DB66F" w14:textId="77777777"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Условия оплаты</w:t>
            </w:r>
          </w:p>
        </w:tc>
        <w:tc>
          <w:tcPr>
            <w:tcW w:w="5500" w:type="dxa"/>
          </w:tcPr>
          <w:p w14:paraId="526C7DB1" w14:textId="77777777" w:rsidR="00EB2A71" w:rsidRPr="00D23A4A" w:rsidRDefault="00EB2A71" w:rsidP="008C5402">
            <w:pPr>
              <w:jc w:val="both"/>
              <w:rPr>
                <w:rFonts w:ascii="Times New Roman" w:hAnsi="Times New Roman"/>
                <w:sz w:val="22"/>
                <w:szCs w:val="22"/>
                <w:lang w:val="ru-RU"/>
              </w:rPr>
            </w:pPr>
            <w:r w:rsidRPr="001F5CE1">
              <w:rPr>
                <w:rFonts w:ascii="Times New Roman" w:hAnsi="Times New Roman"/>
                <w:sz w:val="22"/>
                <w:szCs w:val="22"/>
                <w:lang w:val="ru-RU"/>
              </w:rPr>
              <w:t>Предоплата 100% ежеквартально</w:t>
            </w:r>
          </w:p>
        </w:tc>
      </w:tr>
      <w:tr w:rsidR="00EB2A71" w:rsidRPr="00D2776A" w14:paraId="67DE3583" w14:textId="77777777" w:rsidTr="00EB2A71">
        <w:trPr>
          <w:trHeight w:val="359"/>
        </w:trPr>
        <w:tc>
          <w:tcPr>
            <w:tcW w:w="3998" w:type="dxa"/>
            <w:vAlign w:val="center"/>
          </w:tcPr>
          <w:p w14:paraId="61BB6B66" w14:textId="77777777"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 xml:space="preserve">Валюта платежа </w:t>
            </w:r>
          </w:p>
        </w:tc>
        <w:tc>
          <w:tcPr>
            <w:tcW w:w="5500" w:type="dxa"/>
            <w:vAlign w:val="center"/>
          </w:tcPr>
          <w:p w14:paraId="6E14015E" w14:textId="77777777" w:rsidR="00EB2A71" w:rsidRPr="00D2776A" w:rsidRDefault="00EB2A71" w:rsidP="008C5402">
            <w:pPr>
              <w:rPr>
                <w:rFonts w:ascii="Times New Roman" w:hAnsi="Times New Roman"/>
                <w:sz w:val="22"/>
                <w:szCs w:val="22"/>
                <w:lang w:val="ru-RU"/>
              </w:rPr>
            </w:pPr>
            <w:r w:rsidRPr="00D2776A">
              <w:rPr>
                <w:rFonts w:ascii="Times New Roman" w:hAnsi="Times New Roman"/>
                <w:sz w:val="22"/>
                <w:szCs w:val="22"/>
                <w:lang w:val="ru-RU"/>
              </w:rPr>
              <w:t>Для резидентов – узбекский Сум</w:t>
            </w:r>
          </w:p>
          <w:p w14:paraId="108560C6" w14:textId="77777777" w:rsidR="00EB2A71" w:rsidRPr="00D23A4A" w:rsidRDefault="00EB2A71" w:rsidP="008C5402">
            <w:pPr>
              <w:rPr>
                <w:rFonts w:ascii="Times New Roman" w:hAnsi="Times New Roman"/>
                <w:sz w:val="22"/>
                <w:szCs w:val="22"/>
                <w:lang w:val="ru-RU"/>
              </w:rPr>
            </w:pPr>
            <w:r w:rsidRPr="00D2776A">
              <w:rPr>
                <w:rFonts w:ascii="Times New Roman" w:hAnsi="Times New Roman"/>
                <w:sz w:val="22"/>
                <w:szCs w:val="22"/>
                <w:lang w:val="ru-RU"/>
              </w:rPr>
              <w:t>Для нерезидентов – долл. США</w:t>
            </w:r>
          </w:p>
        </w:tc>
      </w:tr>
      <w:tr w:rsidR="00EB2A71" w:rsidRPr="002A5B56" w14:paraId="540C7312" w14:textId="77777777" w:rsidTr="00EB2A71">
        <w:trPr>
          <w:trHeight w:val="154"/>
        </w:trPr>
        <w:tc>
          <w:tcPr>
            <w:tcW w:w="3998" w:type="dxa"/>
          </w:tcPr>
          <w:p w14:paraId="0AEDB8FB" w14:textId="6CD11EA3"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 xml:space="preserve">Срок действия предложения </w:t>
            </w:r>
            <w:r w:rsidR="001D687F">
              <w:rPr>
                <w:rFonts w:ascii="Times New Roman" w:hAnsi="Times New Roman"/>
                <w:b/>
                <w:sz w:val="22"/>
                <w:szCs w:val="22"/>
                <w:lang w:val="ru-RU"/>
              </w:rPr>
              <w:t>по отбору</w:t>
            </w:r>
          </w:p>
        </w:tc>
        <w:tc>
          <w:tcPr>
            <w:tcW w:w="5500" w:type="dxa"/>
            <w:vAlign w:val="center"/>
          </w:tcPr>
          <w:p w14:paraId="5CDE37B8" w14:textId="77777777" w:rsidR="00EB2A71" w:rsidRPr="00D23A4A" w:rsidRDefault="00EB2A71" w:rsidP="008C5402">
            <w:pPr>
              <w:rPr>
                <w:rFonts w:ascii="Times New Roman" w:hAnsi="Times New Roman"/>
                <w:sz w:val="22"/>
                <w:szCs w:val="22"/>
                <w:lang w:val="ru-RU"/>
              </w:rPr>
            </w:pPr>
            <w:r w:rsidRPr="00D23A4A">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Default="00FB514F" w:rsidP="00FB514F">
      <w:pPr>
        <w:pStyle w:val="af3"/>
        <w:rPr>
          <w:lang w:val="ru-RU" w:eastAsia="zh-CN" w:bidi="hi-IN"/>
        </w:rPr>
      </w:pPr>
    </w:p>
    <w:p w14:paraId="0F3E8BDF" w14:textId="6D88AD12" w:rsidR="00FB514F" w:rsidRDefault="00FB514F" w:rsidP="00FB514F">
      <w:pPr>
        <w:pStyle w:val="af3"/>
        <w:rPr>
          <w:lang w:val="ru-RU" w:eastAsia="zh-CN" w:bidi="hi-IN"/>
        </w:rPr>
      </w:pPr>
    </w:p>
    <w:p w14:paraId="2F647B2F" w14:textId="77777777" w:rsidR="00FB514F" w:rsidRPr="00FB514F" w:rsidRDefault="00FB514F" w:rsidP="00FB514F">
      <w:pPr>
        <w:pStyle w:val="af3"/>
        <w:rPr>
          <w:lang w:val="ru-RU" w:eastAsia="zh-CN" w:bidi="hi-IN"/>
        </w:rPr>
      </w:pPr>
    </w:p>
    <w:p w14:paraId="30712A5B" w14:textId="6628C239" w:rsidR="0067149F" w:rsidRPr="00D23A4A" w:rsidRDefault="00A42F30" w:rsidP="008943AF">
      <w:pPr>
        <w:pStyle w:val="aff4"/>
        <w:numPr>
          <w:ilvl w:val="0"/>
          <w:numId w:val="5"/>
        </w:numPr>
        <w:spacing w:line="230" w:lineRule="auto"/>
        <w:ind w:left="0" w:firstLine="0"/>
        <w:jc w:val="center"/>
        <w:rPr>
          <w:rFonts w:ascii="Times New Roman" w:hAnsi="Times New Roman" w:cs="Times New Roman"/>
          <w:b/>
          <w:sz w:val="24"/>
          <w:szCs w:val="24"/>
        </w:rPr>
      </w:pPr>
      <w:r w:rsidRPr="00D23A4A">
        <w:rPr>
          <w:rFonts w:ascii="Times New Roman" w:hAnsi="Times New Roman" w:cs="Times New Roman"/>
        </w:rPr>
        <w:br w:type="page"/>
      </w:r>
      <w:r w:rsidR="00F26470" w:rsidRPr="00D23A4A">
        <w:rPr>
          <w:rFonts w:ascii="Times New Roman" w:hAnsi="Times New Roman" w:cs="Times New Roman"/>
          <w:b/>
          <w:sz w:val="24"/>
          <w:szCs w:val="24"/>
        </w:rPr>
        <w:lastRenderedPageBreak/>
        <w:t>Проект договора</w:t>
      </w:r>
    </w:p>
    <w:p w14:paraId="0072AD72" w14:textId="3B066FA6" w:rsidR="00F26470" w:rsidRPr="00D23A4A" w:rsidRDefault="00F26470" w:rsidP="0077050A">
      <w:pPr>
        <w:pStyle w:val="aff4"/>
        <w:spacing w:before="0" w:after="0" w:line="230" w:lineRule="auto"/>
        <w:jc w:val="center"/>
        <w:rPr>
          <w:rFonts w:ascii="Times New Roman" w:hAnsi="Times New Roman" w:cs="Times New Roman"/>
          <w:b/>
          <w:sz w:val="22"/>
          <w:szCs w:val="24"/>
        </w:rPr>
      </w:pPr>
      <w:r w:rsidRPr="00D23A4A">
        <w:rPr>
          <w:rFonts w:ascii="Times New Roman" w:hAnsi="Times New Roman" w:cs="Times New Roman"/>
          <w:b/>
          <w:sz w:val="22"/>
          <w:szCs w:val="24"/>
        </w:rPr>
        <w:t xml:space="preserve">для отечественных участников </w:t>
      </w:r>
      <w:r w:rsidR="00F22470" w:rsidRPr="00F22470">
        <w:rPr>
          <w:rFonts w:ascii="Times New Roman" w:hAnsi="Times New Roman" w:cs="Times New Roman"/>
          <w:b/>
          <w:sz w:val="22"/>
          <w:szCs w:val="24"/>
        </w:rPr>
        <w:t>отбора</w:t>
      </w:r>
    </w:p>
    <w:p w14:paraId="7239944C" w14:textId="77777777" w:rsidR="00EB7C6C" w:rsidRPr="00EB7C6C" w:rsidRDefault="00EB7C6C" w:rsidP="00EB7C6C">
      <w:pPr>
        <w:keepNext/>
        <w:widowControl w:val="0"/>
        <w:suppressAutoHyphens/>
        <w:jc w:val="center"/>
        <w:rPr>
          <w:rFonts w:ascii="Times New Roman" w:hAnsi="Times New Roman"/>
          <w:sz w:val="22"/>
          <w:szCs w:val="22"/>
          <w:lang w:val="ru-RU"/>
        </w:rPr>
      </w:pPr>
      <w:r w:rsidRPr="00EB7C6C">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25FB2258" w14:textId="77777777" w:rsidR="00EB7C6C" w:rsidRPr="00EB7C6C" w:rsidRDefault="00EB7C6C" w:rsidP="00EB7C6C">
      <w:pPr>
        <w:jc w:val="center"/>
        <w:rPr>
          <w:rFonts w:ascii="Times New Roman" w:hAnsi="Times New Roman"/>
          <w:b/>
          <w:sz w:val="22"/>
          <w:szCs w:val="22"/>
          <w:lang w:val="ru-RU"/>
        </w:rPr>
      </w:pPr>
    </w:p>
    <w:p w14:paraId="2E6151D4" w14:textId="77777777" w:rsidR="00EB7C6C" w:rsidRPr="00EB7C6C" w:rsidRDefault="00EB7C6C" w:rsidP="00EB7C6C">
      <w:pPr>
        <w:keepNext/>
        <w:widowControl w:val="0"/>
        <w:jc w:val="center"/>
        <w:rPr>
          <w:rFonts w:ascii="Times New Roman" w:hAnsi="Times New Roman"/>
          <w:b/>
          <w:color w:val="000000"/>
          <w:sz w:val="22"/>
          <w:szCs w:val="22"/>
          <w:lang w:val="ru-RU" w:eastAsia="zh-CN" w:bidi="hi-IN"/>
        </w:rPr>
      </w:pPr>
      <w:bookmarkStart w:id="9" w:name="e016F6953"/>
      <w:bookmarkStart w:id="10" w:name="e10"/>
      <w:bookmarkStart w:id="11" w:name="e11"/>
      <w:bookmarkStart w:id="12" w:name="e4F02A429"/>
      <w:bookmarkStart w:id="13" w:name="e7031DF91"/>
      <w:bookmarkStart w:id="14" w:name="e90EE7B17"/>
      <w:bookmarkStart w:id="15" w:name="e6EBA3EE1"/>
      <w:bookmarkStart w:id="16" w:name="eA98B5783"/>
      <w:bookmarkStart w:id="17" w:name="e81494318"/>
      <w:bookmarkStart w:id="18" w:name="e852B7B01"/>
      <w:bookmarkStart w:id="19" w:name="e161"/>
      <w:bookmarkStart w:id="20" w:name="e164"/>
      <w:bookmarkStart w:id="21" w:name="e88601628"/>
      <w:bookmarkStart w:id="22" w:name="e75CAFE20"/>
      <w:bookmarkStart w:id="23" w:name="e94"/>
      <w:bookmarkStart w:id="24" w:name="e20"/>
      <w:bookmarkStart w:id="25" w:name="e34"/>
      <w:bookmarkStart w:id="26" w:name="e8"/>
      <w:bookmarkStart w:id="27" w:name="e358EEBEE"/>
      <w:bookmarkStart w:id="28" w:name="e61"/>
      <w:bookmarkStart w:id="29" w:name="e29"/>
      <w:bookmarkStart w:id="30" w:name="e175"/>
      <w:bookmarkStart w:id="31" w:name="e60728714"/>
      <w:bookmarkStart w:id="32" w:name="e0041E8EF"/>
      <w:bookmarkStart w:id="33" w:name="eB35D84E0"/>
      <w:bookmarkStart w:id="34" w:name="e24C8CEDA"/>
      <w:bookmarkStart w:id="35" w:name="e34D34969"/>
      <w:bookmarkStart w:id="36" w:name="e858C5D78"/>
      <w:bookmarkStart w:id="37" w:name="e0A29FA97"/>
      <w:bookmarkStart w:id="38" w:name="e1A7A3A5C"/>
      <w:bookmarkStart w:id="39" w:name="eF719CEEF"/>
      <w:bookmarkStart w:id="40" w:name="e1A488752"/>
      <w:bookmarkStart w:id="41" w:name="e96"/>
      <w:bookmarkStart w:id="42" w:name="e5A47C95C"/>
      <w:bookmarkStart w:id="43" w:name="e67A96705"/>
      <w:bookmarkStart w:id="44" w:name="e121"/>
      <w:bookmarkStart w:id="45" w:name="e14"/>
      <w:bookmarkStart w:id="46" w:name="eC4AA5E50"/>
      <w:bookmarkStart w:id="47" w:name="eBDB40BFC"/>
      <w:bookmarkStart w:id="48" w:name="e9A83C020"/>
      <w:bookmarkStart w:id="49" w:name="e01F9D0B9"/>
      <w:bookmarkStart w:id="50" w:name="eDFCFEEEB"/>
      <w:bookmarkStart w:id="51" w:name="e804B2552"/>
      <w:bookmarkStart w:id="52" w:name="e814E2BCC"/>
      <w:bookmarkStart w:id="53" w:name="e17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B7C6C">
        <w:rPr>
          <w:rFonts w:ascii="Times New Roman" w:hAnsi="Times New Roman"/>
          <w:b/>
          <w:color w:val="000000"/>
          <w:sz w:val="22"/>
          <w:szCs w:val="22"/>
          <w:lang w:val="ru-RU" w:eastAsia="zh-CN" w:bidi="hi-IN"/>
        </w:rPr>
        <w:t xml:space="preserve">ДОГОВОР № </w:t>
      </w:r>
      <w:r w:rsidRPr="00EB7C6C">
        <w:rPr>
          <w:rFonts w:ascii="Times New Roman" w:hAnsi="Times New Roman"/>
          <w:color w:val="000000"/>
          <w:sz w:val="22"/>
          <w:szCs w:val="22"/>
          <w:lang w:val="ru-RU" w:eastAsia="zh-CN" w:bidi="hi-IN"/>
        </w:rPr>
        <w:t>_____</w:t>
      </w:r>
    </w:p>
    <w:p w14:paraId="668CECE8" w14:textId="77777777" w:rsidR="00EB7C6C" w:rsidRPr="00EB7C6C" w:rsidRDefault="00EB7C6C" w:rsidP="00EB7C6C">
      <w:pPr>
        <w:jc w:val="both"/>
        <w:rPr>
          <w:rFonts w:ascii="Times New Roman" w:hAnsi="Times New Roman"/>
          <w:sz w:val="22"/>
          <w:szCs w:val="22"/>
          <w:lang w:val="ru-RU"/>
        </w:rPr>
      </w:pPr>
    </w:p>
    <w:p w14:paraId="476977A4" w14:textId="0CE54451" w:rsidR="00EB7C6C" w:rsidRPr="00EB7C6C" w:rsidRDefault="00EB7C6C" w:rsidP="00EB7C6C">
      <w:pPr>
        <w:jc w:val="center"/>
        <w:rPr>
          <w:rFonts w:ascii="Times New Roman" w:hAnsi="Times New Roman"/>
          <w:sz w:val="22"/>
          <w:szCs w:val="22"/>
          <w:lang w:val="ru-RU"/>
        </w:rPr>
      </w:pPr>
      <w:r w:rsidRPr="00EB7C6C">
        <w:rPr>
          <w:rFonts w:ascii="Times New Roman" w:hAnsi="Times New Roman"/>
          <w:sz w:val="22"/>
          <w:szCs w:val="22"/>
          <w:lang w:val="ru-RU"/>
        </w:rPr>
        <w:t>г.</w:t>
      </w:r>
      <w:r>
        <w:rPr>
          <w:rFonts w:ascii="Times New Roman" w:hAnsi="Times New Roman"/>
          <w:sz w:val="22"/>
          <w:szCs w:val="22"/>
          <w:lang w:val="ru-RU"/>
        </w:rPr>
        <w:t xml:space="preserve"> </w:t>
      </w:r>
      <w:r w:rsidRPr="00EB7C6C">
        <w:rPr>
          <w:rFonts w:ascii="Times New Roman" w:hAnsi="Times New Roman"/>
          <w:sz w:val="22"/>
          <w:szCs w:val="22"/>
          <w:lang w:val="ru-RU"/>
        </w:rPr>
        <w:t>Ташкент</w:t>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t xml:space="preserve"> </w:t>
      </w:r>
      <w:r>
        <w:rPr>
          <w:rFonts w:ascii="Times New Roman" w:hAnsi="Times New Roman"/>
          <w:sz w:val="22"/>
          <w:szCs w:val="22"/>
          <w:lang w:val="ru-RU"/>
        </w:rPr>
        <w:t xml:space="preserve">       </w:t>
      </w:r>
      <w:r w:rsidRPr="00EB7C6C">
        <w:rPr>
          <w:rFonts w:ascii="Times New Roman" w:hAnsi="Times New Roman"/>
          <w:sz w:val="22"/>
          <w:szCs w:val="22"/>
          <w:lang w:val="ru-RU"/>
        </w:rPr>
        <w:t>«____» _______</w:t>
      </w:r>
      <w:r>
        <w:rPr>
          <w:rFonts w:ascii="Times New Roman" w:hAnsi="Times New Roman"/>
          <w:sz w:val="22"/>
          <w:szCs w:val="22"/>
          <w:lang w:val="ru-RU"/>
        </w:rPr>
        <w:t>____</w:t>
      </w:r>
      <w:r w:rsidRPr="00EB7C6C">
        <w:rPr>
          <w:rFonts w:ascii="Times New Roman" w:hAnsi="Times New Roman"/>
          <w:sz w:val="22"/>
          <w:szCs w:val="22"/>
          <w:lang w:val="ru-RU"/>
        </w:rPr>
        <w:t xml:space="preserve"> 202_ г.</w:t>
      </w:r>
    </w:p>
    <w:p w14:paraId="341FB5FB" w14:textId="77777777" w:rsidR="00EB7C6C" w:rsidRPr="00EB7C6C" w:rsidRDefault="00EB7C6C" w:rsidP="00EB7C6C">
      <w:pPr>
        <w:ind w:firstLine="709"/>
        <w:jc w:val="both"/>
        <w:rPr>
          <w:rFonts w:ascii="Times New Roman" w:hAnsi="Times New Roman"/>
          <w:b/>
          <w:sz w:val="22"/>
          <w:szCs w:val="22"/>
          <w:lang w:val="ru-RU"/>
        </w:rPr>
      </w:pPr>
    </w:p>
    <w:p w14:paraId="3F952B23" w14:textId="77777777" w:rsidR="00EB7C6C" w:rsidRPr="00EB7C6C" w:rsidRDefault="00EB7C6C" w:rsidP="00EB7C6C">
      <w:pPr>
        <w:ind w:firstLine="567"/>
        <w:jc w:val="both"/>
        <w:rPr>
          <w:rFonts w:ascii="Times New Roman" w:hAnsi="Times New Roman"/>
          <w:b/>
          <w:sz w:val="22"/>
          <w:szCs w:val="22"/>
          <w:lang w:val="ru-RU"/>
        </w:rPr>
      </w:pPr>
      <w:r w:rsidRPr="00EB7C6C">
        <w:rPr>
          <w:rFonts w:ascii="Times New Roman" w:hAnsi="Times New Roman"/>
          <w:b/>
          <w:sz w:val="22"/>
          <w:szCs w:val="22"/>
          <w:lang w:val="ru-RU"/>
        </w:rPr>
        <w:t>АО «Национальный банк внешнеэкономической деятельности Республики Узбекистан»</w:t>
      </w:r>
      <w:r w:rsidRPr="00EB7C6C">
        <w:rPr>
          <w:rFonts w:ascii="Times New Roman" w:hAnsi="Times New Roman"/>
          <w:sz w:val="22"/>
          <w:szCs w:val="22"/>
          <w:lang w:val="ru-RU"/>
        </w:rPr>
        <w:t xml:space="preserve">, именуемый в дальнейшем </w:t>
      </w:r>
      <w:r w:rsidRPr="00EB7C6C">
        <w:rPr>
          <w:rFonts w:ascii="Times New Roman" w:hAnsi="Times New Roman"/>
          <w:b/>
          <w:sz w:val="22"/>
          <w:szCs w:val="22"/>
          <w:lang w:val="ru-RU"/>
        </w:rPr>
        <w:t>«Заказчик»,</w:t>
      </w:r>
      <w:r w:rsidRPr="00EB7C6C">
        <w:rPr>
          <w:rFonts w:ascii="Times New Roman" w:hAnsi="Times New Roman"/>
          <w:sz w:val="22"/>
          <w:szCs w:val="22"/>
          <w:lang w:val="ru-RU"/>
        </w:rPr>
        <w:t xml:space="preserve"> в лице ______________________ действующего на основании _________________ №_______ от ___. ___. _____г., с одной стороны, и</w:t>
      </w:r>
      <w:r w:rsidRPr="00EB7C6C">
        <w:rPr>
          <w:rFonts w:ascii="Times New Roman" w:hAnsi="Times New Roman"/>
          <w:b/>
          <w:sz w:val="22"/>
          <w:szCs w:val="22"/>
          <w:lang w:val="ru-RU"/>
        </w:rPr>
        <w:t xml:space="preserve"> </w:t>
      </w:r>
    </w:p>
    <w:p w14:paraId="58A4A618" w14:textId="77777777" w:rsidR="00EB7C6C" w:rsidRP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________________________________________________________________________, именуемый в дальнейшем «Исполнитель»</w:t>
      </w:r>
      <w:r w:rsidRPr="00EB7C6C">
        <w:rPr>
          <w:rFonts w:ascii="Times New Roman" w:hAnsi="Times New Roman"/>
          <w:b/>
          <w:sz w:val="22"/>
          <w:szCs w:val="22"/>
          <w:lang w:val="ru-RU"/>
        </w:rPr>
        <w:t>,</w:t>
      </w:r>
      <w:r w:rsidRPr="00EB7C6C">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о нижеследующем:</w:t>
      </w:r>
    </w:p>
    <w:p w14:paraId="3F84D264" w14:textId="77777777" w:rsidR="00EB7C6C" w:rsidRPr="00EB7C6C" w:rsidRDefault="00EB7C6C" w:rsidP="00EB7C6C">
      <w:pPr>
        <w:ind w:firstLine="567"/>
        <w:jc w:val="both"/>
        <w:rPr>
          <w:rFonts w:ascii="Times New Roman" w:hAnsi="Times New Roman"/>
          <w:sz w:val="22"/>
          <w:szCs w:val="22"/>
          <w:lang w:val="ru-RU"/>
        </w:rPr>
      </w:pPr>
    </w:p>
    <w:p w14:paraId="658820D7" w14:textId="77777777" w:rsidR="00EB7C6C" w:rsidRPr="00EB7C6C" w:rsidRDefault="00EB7C6C" w:rsidP="00EB7C6C">
      <w:pPr>
        <w:ind w:firstLine="567"/>
        <w:jc w:val="center"/>
        <w:rPr>
          <w:rFonts w:ascii="Times New Roman" w:hAnsi="Times New Roman"/>
          <w:b/>
          <w:sz w:val="22"/>
          <w:szCs w:val="22"/>
          <w:lang w:val="ru-RU"/>
        </w:rPr>
      </w:pPr>
      <w:r w:rsidRPr="00EB7C6C">
        <w:rPr>
          <w:rFonts w:ascii="Times New Roman" w:hAnsi="Times New Roman"/>
          <w:b/>
          <w:sz w:val="22"/>
          <w:szCs w:val="22"/>
          <w:lang w:val="ru-RU"/>
        </w:rPr>
        <w:t>1. ПРЕДМЕТ ДОГОВОРА</w:t>
      </w:r>
    </w:p>
    <w:p w14:paraId="3260C221" w14:textId="28007FA0" w:rsidR="00EB7C6C" w:rsidRP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1.1</w:t>
      </w:r>
      <w:r w:rsidR="00085684" w:rsidRPr="00085684">
        <w:rPr>
          <w:rFonts w:ascii="Times New Roman" w:eastAsiaTheme="minorHAnsi" w:hAnsi="Times New Roman"/>
          <w:sz w:val="22"/>
          <w:szCs w:val="22"/>
          <w:lang w:val="ru-RU"/>
        </w:rPr>
        <w:t xml:space="preserve"> </w:t>
      </w:r>
      <w:r w:rsidR="00085684">
        <w:rPr>
          <w:rFonts w:ascii="Times New Roman" w:eastAsiaTheme="minorHAnsi" w:hAnsi="Times New Roman"/>
          <w:sz w:val="22"/>
          <w:szCs w:val="22"/>
          <w:lang w:val="ru-RU"/>
        </w:rPr>
        <w:t xml:space="preserve">В соответствии с настоящим Договором Исполнитель обязуется оказать </w:t>
      </w:r>
      <w:r w:rsidR="00085684">
        <w:rPr>
          <w:rFonts w:ascii="Times New Roman" w:eastAsiaTheme="minorHAnsi" w:hAnsi="Times New Roman"/>
          <w:b/>
          <w:sz w:val="22"/>
          <w:szCs w:val="22"/>
          <w:lang w:val="ru-RU"/>
        </w:rPr>
        <w:t>услуги ____________________________</w:t>
      </w:r>
      <w:r w:rsidR="00085684">
        <w:rPr>
          <w:rFonts w:ascii="Times New Roman" w:eastAsiaTheme="minorHAnsi" w:hAnsi="Times New Roman"/>
          <w:color w:val="000000" w:themeColor="text1"/>
          <w:sz w:val="22"/>
          <w:szCs w:val="22"/>
          <w:lang w:val="ru-RU"/>
        </w:rPr>
        <w:t xml:space="preserve"> (далее по тексту Услуги) согласно </w:t>
      </w:r>
      <w:r w:rsidR="00085684">
        <w:rPr>
          <w:rFonts w:ascii="Times New Roman" w:eastAsiaTheme="minorHAnsi" w:hAnsi="Times New Roman"/>
          <w:b/>
          <w:color w:val="000000" w:themeColor="text1"/>
          <w:sz w:val="22"/>
          <w:szCs w:val="22"/>
          <w:lang w:val="ru-RU"/>
        </w:rPr>
        <w:t>Приложения №1</w:t>
      </w:r>
      <w:r w:rsidR="00085684">
        <w:rPr>
          <w:rFonts w:ascii="Times New Roman" w:eastAsiaTheme="minorHAnsi" w:hAnsi="Times New Roman"/>
          <w:color w:val="000000" w:themeColor="text1"/>
          <w:sz w:val="22"/>
          <w:szCs w:val="22"/>
          <w:lang w:val="ru-RU"/>
        </w:rPr>
        <w:t>, а Заказчик обязуется принять и оплатить результат Услуг в соответствии с условиями, предусмотренными настоящим Договором</w:t>
      </w:r>
      <w:r w:rsidRPr="00EB7C6C">
        <w:rPr>
          <w:rFonts w:ascii="Times New Roman" w:hAnsi="Times New Roman"/>
          <w:sz w:val="22"/>
          <w:szCs w:val="22"/>
          <w:lang w:val="ru-RU"/>
        </w:rPr>
        <w:t>.</w:t>
      </w:r>
    </w:p>
    <w:p w14:paraId="27D3AAF9" w14:textId="1A85573C" w:rsidR="00EB7C6C" w:rsidRPr="00EB7C6C" w:rsidRDefault="00EB7C6C" w:rsidP="00085684">
      <w:pPr>
        <w:ind w:firstLine="567"/>
        <w:jc w:val="both"/>
        <w:rPr>
          <w:rFonts w:ascii="Times New Roman" w:hAnsi="Times New Roman"/>
          <w:sz w:val="22"/>
          <w:szCs w:val="22"/>
          <w:lang w:val="ru-RU"/>
        </w:rPr>
      </w:pPr>
      <w:r w:rsidRPr="00EB7C6C">
        <w:rPr>
          <w:rFonts w:ascii="Times New Roman" w:hAnsi="Times New Roman"/>
          <w:sz w:val="22"/>
          <w:szCs w:val="22"/>
          <w:lang w:val="ru-RU"/>
        </w:rPr>
        <w:t xml:space="preserve">1.2 </w:t>
      </w:r>
      <w:r w:rsidR="00085684" w:rsidRPr="00085684">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r w:rsidRPr="00EB7C6C">
        <w:rPr>
          <w:rFonts w:ascii="Times New Roman" w:hAnsi="Times New Roman"/>
          <w:sz w:val="22"/>
          <w:szCs w:val="22"/>
          <w:lang w:val="ru-RU"/>
        </w:rPr>
        <w:t>.</w:t>
      </w:r>
    </w:p>
    <w:p w14:paraId="7E52DDD5" w14:textId="77777777" w:rsidR="00EB7C6C" w:rsidRPr="00EB7C6C" w:rsidRDefault="00EB7C6C" w:rsidP="00EB7C6C">
      <w:pPr>
        <w:ind w:firstLine="567"/>
        <w:jc w:val="both"/>
        <w:rPr>
          <w:rFonts w:ascii="Times New Roman" w:hAnsi="Times New Roman"/>
          <w:sz w:val="22"/>
          <w:szCs w:val="22"/>
          <w:lang w:val="ru-RU"/>
        </w:rPr>
      </w:pPr>
    </w:p>
    <w:p w14:paraId="63025BB9" w14:textId="51DBB658" w:rsidR="00EB7C6C" w:rsidRPr="00EB7C6C" w:rsidRDefault="00EB7C6C" w:rsidP="00487DE9">
      <w:pPr>
        <w:ind w:firstLine="567"/>
        <w:jc w:val="center"/>
        <w:rPr>
          <w:rFonts w:ascii="Times New Roman" w:hAnsi="Times New Roman"/>
          <w:b/>
          <w:sz w:val="22"/>
          <w:szCs w:val="22"/>
          <w:lang w:val="ru-RU"/>
        </w:rPr>
      </w:pPr>
      <w:r w:rsidRPr="00EB7C6C">
        <w:rPr>
          <w:rFonts w:ascii="Times New Roman" w:hAnsi="Times New Roman"/>
          <w:b/>
          <w:sz w:val="22"/>
          <w:szCs w:val="22"/>
          <w:lang w:val="ru-RU"/>
        </w:rPr>
        <w:t>2. ЦЕНА ДОГОВОРА И ПОРЯДОК РАСЧЕТОВ.</w:t>
      </w:r>
    </w:p>
    <w:p w14:paraId="6C85A1D2" w14:textId="326A605B" w:rsidR="00EB7C6C" w:rsidRDefault="00EB7C6C" w:rsidP="00EB7C6C">
      <w:pPr>
        <w:ind w:firstLine="567"/>
        <w:jc w:val="both"/>
        <w:rPr>
          <w:rFonts w:ascii="Times New Roman" w:eastAsiaTheme="minorHAnsi" w:hAnsi="Times New Roman"/>
          <w:b/>
          <w:sz w:val="22"/>
          <w:szCs w:val="22"/>
          <w:u w:val="single"/>
          <w:lang w:val="ru-RU"/>
        </w:rPr>
      </w:pPr>
      <w:r w:rsidRPr="00EB7C6C">
        <w:rPr>
          <w:rFonts w:ascii="Times New Roman" w:hAnsi="Times New Roman"/>
          <w:sz w:val="22"/>
          <w:szCs w:val="22"/>
          <w:lang w:val="ru-RU"/>
        </w:rPr>
        <w:t xml:space="preserve">2.1. </w:t>
      </w:r>
      <w:r w:rsidR="00DF0533">
        <w:rPr>
          <w:rFonts w:ascii="Times New Roman" w:hAnsi="Times New Roman"/>
          <w:color w:val="000000" w:themeColor="text1"/>
          <w:sz w:val="22"/>
          <w:szCs w:val="22"/>
          <w:lang w:val="ru-RU" w:eastAsia="ru-RU"/>
        </w:rPr>
        <w:t xml:space="preserve">Сумма Договора образуется из всех сумм абонентских плат за все предоставленные абонентские периоды в рамках настоящего Договора. </w:t>
      </w:r>
      <w:r w:rsidR="00DF0533">
        <w:rPr>
          <w:rFonts w:ascii="Times New Roman" w:eastAsiaTheme="minorHAnsi" w:hAnsi="Times New Roman"/>
          <w:color w:val="000000" w:themeColor="text1"/>
          <w:sz w:val="22"/>
          <w:szCs w:val="22"/>
          <w:lang w:val="ru-RU"/>
        </w:rPr>
        <w:t>Общая Стоимость Услуг Исполнителя</w:t>
      </w:r>
      <w:r w:rsidR="00BB7823">
        <w:rPr>
          <w:rFonts w:ascii="Times New Roman" w:eastAsiaTheme="minorHAnsi" w:hAnsi="Times New Roman"/>
          <w:color w:val="000000" w:themeColor="text1"/>
          <w:sz w:val="22"/>
          <w:szCs w:val="22"/>
          <w:lang w:val="ru-RU"/>
        </w:rPr>
        <w:t xml:space="preserve"> за 12 календарных месяцев (4 абонентских периода)</w:t>
      </w:r>
      <w:r w:rsidR="00DF0533">
        <w:rPr>
          <w:rFonts w:ascii="Times New Roman" w:eastAsiaTheme="minorHAnsi" w:hAnsi="Times New Roman"/>
          <w:color w:val="000000" w:themeColor="text1"/>
          <w:sz w:val="22"/>
          <w:szCs w:val="22"/>
          <w:lang w:val="ru-RU"/>
        </w:rPr>
        <w:t xml:space="preserve"> составляет </w:t>
      </w:r>
      <w:r w:rsidR="00DF0533">
        <w:rPr>
          <w:rFonts w:ascii="Times New Roman" w:eastAsiaTheme="minorHAnsi" w:hAnsi="Times New Roman"/>
          <w:b/>
          <w:sz w:val="22"/>
          <w:szCs w:val="22"/>
          <w:u w:val="single"/>
          <w:lang w:val="ru-RU"/>
        </w:rPr>
        <w:t>________ (__________) сум с (без) учетом НДС 12%.</w:t>
      </w:r>
    </w:p>
    <w:p w14:paraId="1F2E3EFF" w14:textId="0CAEC4C0" w:rsidR="00DF0533" w:rsidRPr="00EB7C6C" w:rsidRDefault="00DF0533" w:rsidP="00EB7C6C">
      <w:pPr>
        <w:ind w:firstLine="567"/>
        <w:jc w:val="both"/>
        <w:rPr>
          <w:rFonts w:ascii="Times New Roman" w:hAnsi="Times New Roman"/>
          <w:sz w:val="22"/>
          <w:szCs w:val="22"/>
          <w:lang w:val="ru-RU"/>
        </w:rPr>
      </w:pPr>
      <w:r>
        <w:rPr>
          <w:rFonts w:ascii="Times New Roman" w:eastAsiaTheme="minorHAnsi" w:hAnsi="Times New Roman"/>
          <w:bCs/>
          <w:color w:val="000000" w:themeColor="text1"/>
          <w:sz w:val="22"/>
          <w:szCs w:val="22"/>
          <w:lang w:val="ru-RU"/>
        </w:rPr>
        <w:t>В случае изменения статуса налогоплательщика или изменения ставки НДС, сумма договора с учетом налогов будет меняться пропорционально.</w:t>
      </w:r>
    </w:p>
    <w:p w14:paraId="5D9DD86B" w14:textId="43348134" w:rsidR="00EB7C6C" w:rsidRP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2.2.</w:t>
      </w:r>
      <w:r w:rsidR="00DF0533">
        <w:rPr>
          <w:rFonts w:ascii="Times New Roman" w:hAnsi="Times New Roman"/>
          <w:sz w:val="22"/>
          <w:szCs w:val="22"/>
          <w:lang w:val="ru-RU"/>
        </w:rPr>
        <w:t xml:space="preserve"> </w:t>
      </w:r>
      <w:r w:rsidR="00DF0533" w:rsidRPr="00DF0533">
        <w:rPr>
          <w:rFonts w:ascii="Times New Roman" w:hAnsi="Times New Roman"/>
          <w:sz w:val="22"/>
          <w:szCs w:val="22"/>
          <w:lang w:val="ru-RU"/>
        </w:rPr>
        <w:t>Оплата по настоящему Договору осуществляется прямым банковским переводом, следующим образом</w:t>
      </w:r>
      <w:r w:rsidRPr="00EB7C6C">
        <w:rPr>
          <w:rFonts w:ascii="Times New Roman" w:hAnsi="Times New Roman"/>
          <w:sz w:val="22"/>
          <w:szCs w:val="22"/>
          <w:lang w:val="ru-RU"/>
        </w:rPr>
        <w:t>:</w:t>
      </w:r>
    </w:p>
    <w:p w14:paraId="0B8466B4" w14:textId="3A2F7F2C" w:rsidR="00EB7C6C" w:rsidRP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2.2.1.</w:t>
      </w:r>
      <w:r w:rsidR="00DF0533">
        <w:rPr>
          <w:rFonts w:ascii="Times New Roman" w:hAnsi="Times New Roman"/>
          <w:sz w:val="22"/>
          <w:szCs w:val="22"/>
          <w:lang w:val="ru-RU"/>
        </w:rPr>
        <w:t xml:space="preserve"> </w:t>
      </w:r>
      <w:r w:rsidR="00DF0533" w:rsidRPr="00DF0533">
        <w:rPr>
          <w:rFonts w:ascii="Times New Roman" w:hAnsi="Times New Roman"/>
          <w:sz w:val="22"/>
          <w:szCs w:val="22"/>
          <w:lang w:val="ru-RU"/>
        </w:rPr>
        <w:t>Оплата за Услуги производится в виде абонентской платы за каждые 3 (три) месяца предоставления Услуг (далее – абонентский период), в форме 100% предоплаты за наступающий абонентский период предоставления Услуг</w:t>
      </w:r>
      <w:r w:rsidRPr="00EB7C6C">
        <w:rPr>
          <w:rFonts w:ascii="Times New Roman" w:hAnsi="Times New Roman"/>
          <w:sz w:val="22"/>
          <w:szCs w:val="22"/>
          <w:lang w:val="ru-RU"/>
        </w:rPr>
        <w:t>.</w:t>
      </w:r>
    </w:p>
    <w:p w14:paraId="3F845247" w14:textId="120CCA72" w:rsidR="00EB7C6C" w:rsidRPr="00E24AE0"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2.3.</w:t>
      </w:r>
      <w:r w:rsidR="00DF0533">
        <w:rPr>
          <w:lang w:val="ru-RU"/>
        </w:rPr>
        <w:t xml:space="preserve"> </w:t>
      </w:r>
      <w:r w:rsidR="00DF0533" w:rsidRPr="00DF0533">
        <w:rPr>
          <w:rFonts w:ascii="Times New Roman" w:hAnsi="Times New Roman"/>
          <w:sz w:val="22"/>
          <w:szCs w:val="22"/>
          <w:lang w:val="ru-RU"/>
        </w:rPr>
        <w:t>Размер абонентской платы, за каждый абонентский период предоставления Услуг составляет ________________ (____) сум с</w:t>
      </w:r>
      <w:r w:rsidR="00DF0533">
        <w:rPr>
          <w:rFonts w:ascii="Times New Roman" w:hAnsi="Times New Roman"/>
          <w:sz w:val="22"/>
          <w:szCs w:val="22"/>
          <w:lang w:val="ru-RU"/>
        </w:rPr>
        <w:t xml:space="preserve"> (без)</w:t>
      </w:r>
      <w:r w:rsidR="00DF0533" w:rsidRPr="00DF0533">
        <w:rPr>
          <w:rFonts w:ascii="Times New Roman" w:hAnsi="Times New Roman"/>
          <w:sz w:val="22"/>
          <w:szCs w:val="22"/>
          <w:lang w:val="ru-RU"/>
        </w:rPr>
        <w:t xml:space="preserve"> учетом НДС 12%</w:t>
      </w:r>
      <w:r w:rsidRPr="00EB7C6C">
        <w:rPr>
          <w:rFonts w:ascii="Times New Roman" w:hAnsi="Times New Roman"/>
          <w:sz w:val="22"/>
          <w:szCs w:val="22"/>
          <w:lang w:val="ru-RU"/>
        </w:rPr>
        <w:t>.</w:t>
      </w:r>
      <w:r w:rsidR="00E24AE0" w:rsidRPr="00487DE9">
        <w:rPr>
          <w:rFonts w:ascii="Times New Roman" w:hAnsi="Times New Roman"/>
          <w:sz w:val="22"/>
          <w:szCs w:val="22"/>
          <w:lang w:val="ru-RU"/>
        </w:rPr>
        <w:t xml:space="preserve"> </w:t>
      </w:r>
      <w:r w:rsidR="00E24AE0" w:rsidRPr="00DF0533">
        <w:rPr>
          <w:rFonts w:ascii="Times New Roman" w:hAnsi="Times New Roman"/>
          <w:sz w:val="22"/>
          <w:szCs w:val="22"/>
          <w:lang w:val="ru-RU"/>
        </w:rPr>
        <w:t>Размер абонентской платы</w:t>
      </w:r>
      <w:r w:rsidR="00E24AE0">
        <w:rPr>
          <w:rFonts w:ascii="Times New Roman" w:hAnsi="Times New Roman"/>
          <w:sz w:val="22"/>
          <w:szCs w:val="22"/>
          <w:lang w:val="ru-RU"/>
        </w:rPr>
        <w:t xml:space="preserve"> является фиксированным и</w:t>
      </w:r>
      <w:r w:rsidR="00E24AE0" w:rsidRPr="00487DE9">
        <w:rPr>
          <w:rFonts w:ascii="Times New Roman" w:hAnsi="Times New Roman"/>
          <w:sz w:val="22"/>
          <w:szCs w:val="22"/>
          <w:lang w:val="ru-RU"/>
        </w:rPr>
        <w:t xml:space="preserve"> </w:t>
      </w:r>
      <w:r w:rsidR="00E24AE0">
        <w:rPr>
          <w:rFonts w:ascii="Times New Roman" w:hAnsi="Times New Roman"/>
          <w:sz w:val="22"/>
          <w:szCs w:val="22"/>
          <w:lang w:val="ru-RU"/>
        </w:rPr>
        <w:t>не зависит от объема фактически оказанных услуг за соответствующий абонентский период.</w:t>
      </w:r>
    </w:p>
    <w:p w14:paraId="525551AC" w14:textId="010B12B0" w:rsid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2.4.</w:t>
      </w:r>
      <w:r w:rsidR="00DF0533">
        <w:rPr>
          <w:rFonts w:ascii="Times New Roman" w:hAnsi="Times New Roman"/>
          <w:sz w:val="22"/>
          <w:szCs w:val="22"/>
          <w:lang w:val="ru-RU"/>
        </w:rPr>
        <w:t xml:space="preserve"> </w:t>
      </w:r>
      <w:r w:rsidR="00DF0533" w:rsidRPr="00DF0533">
        <w:rPr>
          <w:rFonts w:ascii="Times New Roman" w:hAnsi="Times New Roman"/>
          <w:sz w:val="22"/>
          <w:szCs w:val="22"/>
          <w:lang w:val="ru-RU"/>
        </w:rPr>
        <w:t>Общая сумма Договора и абонентская плата за Услуги без учета налогов остаются неизменными на весь срок действия настоящего Договора</w:t>
      </w:r>
      <w:r w:rsidRPr="00EB7C6C">
        <w:rPr>
          <w:rFonts w:ascii="Times New Roman" w:hAnsi="Times New Roman"/>
          <w:sz w:val="22"/>
          <w:szCs w:val="22"/>
          <w:lang w:val="ru-RU"/>
        </w:rPr>
        <w:t>.</w:t>
      </w:r>
    </w:p>
    <w:p w14:paraId="3E83BAE3" w14:textId="77777777" w:rsidR="00DF0533" w:rsidRPr="00DF0533" w:rsidRDefault="00DF0533" w:rsidP="00DF0533">
      <w:pPr>
        <w:ind w:firstLine="567"/>
        <w:jc w:val="both"/>
        <w:rPr>
          <w:rFonts w:ascii="Times New Roman" w:hAnsi="Times New Roman"/>
          <w:sz w:val="22"/>
          <w:szCs w:val="22"/>
          <w:lang w:val="ru-RU"/>
        </w:rPr>
      </w:pPr>
      <w:r w:rsidRPr="00DF0533">
        <w:rPr>
          <w:rFonts w:ascii="Times New Roman" w:hAnsi="Times New Roman"/>
          <w:sz w:val="22"/>
          <w:szCs w:val="22"/>
          <w:lang w:val="ru-RU"/>
        </w:rPr>
        <w:t>2.5. Абонентская плата за Услуги, предоставляемые по настоящему Договору, производятся путем банковского перевода денежных средств на расчетный счет Исполнителя не позднее 5 (пяти) банковских дней с момента начала каждого абонентского периода.</w:t>
      </w:r>
    </w:p>
    <w:p w14:paraId="20D8AC7A" w14:textId="5EA57B8B" w:rsidR="00DF0533" w:rsidRPr="00EB7C6C" w:rsidRDefault="00DF0533" w:rsidP="00DF0533">
      <w:pPr>
        <w:ind w:firstLine="567"/>
        <w:jc w:val="both"/>
        <w:rPr>
          <w:rFonts w:ascii="Times New Roman" w:hAnsi="Times New Roman"/>
          <w:sz w:val="22"/>
          <w:szCs w:val="22"/>
          <w:lang w:val="ru-RU"/>
        </w:rPr>
      </w:pPr>
      <w:r w:rsidRPr="00DF0533">
        <w:rPr>
          <w:rFonts w:ascii="Times New Roman" w:hAnsi="Times New Roman"/>
          <w:sz w:val="22"/>
          <w:szCs w:val="22"/>
          <w:lang w:val="ru-RU"/>
        </w:rPr>
        <w:t>2.6. Обязательства Заказчика по оплате считаются выполненными с момента поступления денежных средств на расчетный счет Исполнителя.</w:t>
      </w:r>
    </w:p>
    <w:p w14:paraId="2E2B1232" w14:textId="77777777" w:rsidR="00EB7C6C" w:rsidRPr="00EB7C6C" w:rsidRDefault="00EB7C6C" w:rsidP="00EB7C6C">
      <w:pPr>
        <w:ind w:firstLine="567"/>
        <w:jc w:val="both"/>
        <w:rPr>
          <w:rFonts w:ascii="Times New Roman" w:hAnsi="Times New Roman"/>
          <w:sz w:val="22"/>
          <w:szCs w:val="22"/>
          <w:lang w:val="ru-RU"/>
        </w:rPr>
      </w:pPr>
    </w:p>
    <w:p w14:paraId="6E462CEF" w14:textId="7006D9BA" w:rsidR="00EB7C6C" w:rsidRPr="00EB7C6C" w:rsidRDefault="00EB7C6C" w:rsidP="00487DE9">
      <w:pPr>
        <w:jc w:val="center"/>
        <w:rPr>
          <w:rFonts w:ascii="Times New Roman" w:hAnsi="Times New Roman"/>
          <w:b/>
          <w:sz w:val="22"/>
          <w:szCs w:val="22"/>
          <w:lang w:val="ru-RU"/>
        </w:rPr>
      </w:pPr>
      <w:r w:rsidRPr="00EB7C6C">
        <w:rPr>
          <w:rFonts w:ascii="Times New Roman" w:hAnsi="Times New Roman"/>
          <w:b/>
          <w:sz w:val="22"/>
          <w:szCs w:val="22"/>
          <w:lang w:val="ru-RU"/>
        </w:rPr>
        <w:t>3. ПОРЯДОК СДАЧИ И ПРИЁМКИ УСЛУГ</w:t>
      </w:r>
    </w:p>
    <w:p w14:paraId="535B2235" w14:textId="0DA32B73"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Заказчик предоставляет все необходимые ресурсы и информацию Исполнителю для надлежащего оказания Услуг по настоящему Договору.</w:t>
      </w:r>
    </w:p>
    <w:p w14:paraId="6A3C3B58" w14:textId="77777777"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Исполнитель оказывает Услуги на территории Зака</w:t>
      </w:r>
      <w:r>
        <w:rPr>
          <w:rFonts w:ascii="Times New Roman" w:hAnsi="Times New Roman"/>
          <w:color w:val="000000"/>
          <w:sz w:val="22"/>
          <w:szCs w:val="22"/>
          <w:lang w:val="ru-RU" w:eastAsia="ru-RU"/>
        </w:rPr>
        <w:t>зчика или удаленно, на основании запросов Заказчика согласно Приложения № 3 к настоящему Договору. Место оказания услуг указывается в соответствующих Актах об оказанных услугах.</w:t>
      </w:r>
    </w:p>
    <w:p w14:paraId="23BD94FC" w14:textId="77777777"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sz w:val="22"/>
          <w:szCs w:val="22"/>
          <w:lang w:val="ru-RU" w:eastAsia="ru-RU"/>
        </w:rPr>
        <w:t>Способы предоставления Услуг по настоящему Договору определяются Исполнителем самостоятельно, с учетом соблюдения интересов Заказчика.</w:t>
      </w:r>
    </w:p>
    <w:p w14:paraId="3B093E3F" w14:textId="77777777"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sz w:val="22"/>
          <w:szCs w:val="22"/>
          <w:lang w:val="ru-RU" w:eastAsia="ru-RU"/>
        </w:rPr>
        <w:t>Услуги предоставляются квалифицированными специалистами, имеющими соответствующее образование, опыт работы и сертификаты производителей. За действия специалистов Исполнитель несет ответственность перед Заказчиком.</w:t>
      </w:r>
    </w:p>
    <w:p w14:paraId="6CA5C14A" w14:textId="77777777"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sz w:val="22"/>
          <w:szCs w:val="22"/>
          <w:lang w:val="ru-RU" w:eastAsia="ru-RU"/>
        </w:rPr>
        <w:lastRenderedPageBreak/>
        <w:t>Исполнитель несет ответственность за выход из строя обслуживаемого оборудования только в том случае, если таковой произошел в результате непосредственных виновных действий либо бездействий Исполнителя. В таком случае Исполнитель обязан полностью возместить ущерб, причиненный оборудованию специалистом Исполнителя, в следствии чего оборудование стало негодным для использования и/или подлежит ремонту.</w:t>
      </w:r>
    </w:p>
    <w:p w14:paraId="2DF51BE2" w14:textId="77777777" w:rsidR="008E2C08" w:rsidRDefault="008E2C08" w:rsidP="008E2C08">
      <w:pPr>
        <w:pStyle w:val="afff4"/>
        <w:numPr>
          <w:ilvl w:val="1"/>
          <w:numId w:val="35"/>
        </w:numPr>
        <w:tabs>
          <w:tab w:val="left" w:pos="1134"/>
        </w:tabs>
        <w:ind w:left="0" w:firstLine="567"/>
        <w:contextualSpacing/>
        <w:jc w:val="both"/>
        <w:rPr>
          <w:rFonts w:ascii="Times New Roman" w:hAnsi="Times New Roman"/>
          <w:color w:val="000000" w:themeColor="text1"/>
          <w:sz w:val="22"/>
          <w:szCs w:val="22"/>
          <w:lang w:val="ru-RU" w:eastAsia="ru-RU"/>
        </w:rPr>
      </w:pPr>
      <w:r>
        <w:rPr>
          <w:rFonts w:ascii="Times New Roman" w:hAnsi="Times New Roman"/>
          <w:color w:val="000000"/>
          <w:sz w:val="22"/>
          <w:szCs w:val="22"/>
          <w:lang w:val="ru-RU" w:eastAsia="ru-RU"/>
        </w:rPr>
        <w:t>По окончании каждого абонентского периода в течение 5 (пяти) рабочих дней Исполнитель направляет Заказчику Акт об оказанных услугах, Технический акт и счет-фактуру в электронном виде. Заказчик не позднее 10 (десяти) календарных дней подписывает полученные документы или направляет мотивированный отказ Исполнителю. В случае если Заказчик не подписал полученные документы и (или) не направил мотивированный отказ в указанный срок, Услуги признаются оказанными надлежащим образом Заказчику и подлежат оплате.</w:t>
      </w:r>
    </w:p>
    <w:p w14:paraId="3E04698B" w14:textId="2F3B8B70" w:rsidR="00EB7C6C" w:rsidRPr="00EB7C6C" w:rsidRDefault="008E2C08" w:rsidP="008E2C08">
      <w:pPr>
        <w:ind w:firstLine="567"/>
        <w:jc w:val="both"/>
        <w:rPr>
          <w:rFonts w:ascii="Times New Roman" w:hAnsi="Times New Roman"/>
          <w:sz w:val="22"/>
          <w:szCs w:val="22"/>
          <w:lang w:val="ru-RU"/>
        </w:rPr>
      </w:pPr>
      <w:r>
        <w:rPr>
          <w:rFonts w:ascii="Times New Roman" w:hAnsi="Times New Roman"/>
          <w:color w:val="000000"/>
          <w:sz w:val="22"/>
          <w:szCs w:val="22"/>
          <w:lang w:val="ru-RU" w:eastAsia="ru-RU"/>
        </w:rPr>
        <w:t>Технический акт передается нарочно в 2-х экземплярах в случае выполнения действий по обслуживанию согласно Приложений № 2 и №3.</w:t>
      </w:r>
      <w:r w:rsidR="00EB7C6C" w:rsidRPr="00EB7C6C">
        <w:rPr>
          <w:rFonts w:ascii="Times New Roman" w:hAnsi="Times New Roman"/>
          <w:sz w:val="22"/>
          <w:szCs w:val="22"/>
          <w:lang w:val="ru-RU"/>
        </w:rPr>
        <w:t>, касающихся практического применения результата Услуг или иным образом связанных с использованием результата Услуг, несет Клиент.</w:t>
      </w:r>
    </w:p>
    <w:p w14:paraId="4A51DA14" w14:textId="77777777" w:rsidR="00EB7C6C" w:rsidRPr="00EB7C6C" w:rsidRDefault="00EB7C6C" w:rsidP="00CF2EE8">
      <w:pPr>
        <w:numPr>
          <w:ilvl w:val="1"/>
          <w:numId w:val="16"/>
        </w:numPr>
        <w:ind w:left="0" w:firstLine="567"/>
        <w:jc w:val="both"/>
        <w:rPr>
          <w:rFonts w:ascii="Times New Roman" w:hAnsi="Times New Roman"/>
          <w:sz w:val="22"/>
          <w:szCs w:val="22"/>
          <w:lang w:val="ru-RU"/>
        </w:rPr>
      </w:pPr>
      <w:r w:rsidRPr="00EB7C6C">
        <w:rPr>
          <w:rFonts w:ascii="Times New Roman" w:hAnsi="Times New Roman"/>
          <w:sz w:val="22"/>
          <w:szCs w:val="22"/>
          <w:lang w:val="ru-RU"/>
        </w:rPr>
        <w:t xml:space="preserve">В случае если в процессе оказания Услуг Сторонами будут выявлены отклонения от перечня Услуг, указанного в </w:t>
      </w:r>
      <w:r w:rsidRPr="00EB7C6C">
        <w:rPr>
          <w:rFonts w:ascii="Times New Roman" w:hAnsi="Times New Roman"/>
          <w:b/>
          <w:sz w:val="22"/>
          <w:szCs w:val="22"/>
          <w:lang w:val="ru-RU"/>
        </w:rPr>
        <w:t>Приложении № 1</w:t>
      </w:r>
      <w:r w:rsidRPr="00EB7C6C">
        <w:rPr>
          <w:rFonts w:ascii="Times New Roman" w:hAnsi="Times New Roman"/>
          <w:sz w:val="22"/>
          <w:szCs w:val="22"/>
          <w:lang w:val="ru-RU"/>
        </w:rPr>
        <w:t xml:space="preserve">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41281046" w14:textId="77777777" w:rsidR="00EB7C6C" w:rsidRPr="00EB7C6C" w:rsidRDefault="00EB7C6C" w:rsidP="00CF2EE8">
      <w:pPr>
        <w:numPr>
          <w:ilvl w:val="1"/>
          <w:numId w:val="16"/>
        </w:numPr>
        <w:ind w:left="0" w:firstLine="567"/>
        <w:jc w:val="both"/>
        <w:rPr>
          <w:rFonts w:ascii="Times New Roman" w:hAnsi="Times New Roman"/>
          <w:sz w:val="22"/>
          <w:szCs w:val="22"/>
          <w:lang w:val="ru-RU"/>
        </w:rPr>
      </w:pPr>
      <w:r w:rsidRPr="00EB7C6C">
        <w:rPr>
          <w:rFonts w:ascii="Times New Roman" w:hAnsi="Times New Roman"/>
          <w:sz w:val="22"/>
          <w:szCs w:val="22"/>
          <w:lang w:val="ru-RU" w:eastAsia="ru-RU"/>
        </w:rPr>
        <w:t>Клиент получает право пользования результатами интеллектуальной деятельности Исполнителя только и исключительно для собственных нужд и нужд его аффилированных компаний (без права передачи или иным способом отчуждения третьим лицам) после надлежащей приемки услуг и полной оплаты оказанных Исполнителем Услуг.</w:t>
      </w:r>
    </w:p>
    <w:p w14:paraId="3905338F" w14:textId="77777777" w:rsidR="00EB7C6C" w:rsidRPr="00EB7C6C" w:rsidRDefault="00EB7C6C" w:rsidP="00EB7C6C">
      <w:pPr>
        <w:ind w:left="709"/>
        <w:jc w:val="both"/>
        <w:rPr>
          <w:rFonts w:ascii="Times New Roman" w:hAnsi="Times New Roman"/>
          <w:sz w:val="22"/>
          <w:szCs w:val="22"/>
          <w:lang w:val="ru-RU"/>
        </w:rPr>
      </w:pPr>
    </w:p>
    <w:p w14:paraId="1797BE88" w14:textId="77777777" w:rsidR="00EB7C6C" w:rsidRPr="00EB7C6C" w:rsidRDefault="00EB7C6C" w:rsidP="00CF2EE8">
      <w:pPr>
        <w:numPr>
          <w:ilvl w:val="0"/>
          <w:numId w:val="15"/>
        </w:numPr>
        <w:jc w:val="center"/>
        <w:rPr>
          <w:rFonts w:ascii="Times New Roman" w:hAnsi="Times New Roman"/>
          <w:b/>
          <w:sz w:val="22"/>
          <w:szCs w:val="22"/>
          <w:lang w:val="ru-RU"/>
        </w:rPr>
      </w:pPr>
      <w:r w:rsidRPr="00EB7C6C">
        <w:rPr>
          <w:rFonts w:ascii="Times New Roman" w:hAnsi="Times New Roman"/>
          <w:b/>
          <w:sz w:val="22"/>
          <w:szCs w:val="22"/>
          <w:lang w:val="ru-RU"/>
        </w:rPr>
        <w:t>ПРАВА И ОБЯЗАННОСТИ СТОРОН</w:t>
      </w:r>
    </w:p>
    <w:p w14:paraId="493C1336" w14:textId="77777777" w:rsidR="008E2C08" w:rsidRPr="008E2C08" w:rsidRDefault="008E2C08" w:rsidP="008E2C08">
      <w:pPr>
        <w:pStyle w:val="afff4"/>
        <w:numPr>
          <w:ilvl w:val="0"/>
          <w:numId w:val="35"/>
        </w:numPr>
        <w:contextualSpacing/>
        <w:jc w:val="both"/>
        <w:rPr>
          <w:rFonts w:ascii="Times New Roman" w:hAnsi="Times New Roman"/>
          <w:vanish/>
          <w:color w:val="000000"/>
          <w:sz w:val="22"/>
          <w:szCs w:val="22"/>
          <w:lang w:val="ru-RU" w:eastAsia="ru-RU"/>
        </w:rPr>
      </w:pPr>
    </w:p>
    <w:p w14:paraId="009FB63D" w14:textId="3DB0F88D" w:rsidR="008E2C08" w:rsidRDefault="008E2C08" w:rsidP="008E2C08">
      <w:pPr>
        <w:pStyle w:val="afff4"/>
        <w:numPr>
          <w:ilvl w:val="1"/>
          <w:numId w:val="35"/>
        </w:numPr>
        <w:ind w:firstLine="20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Права и обязанности сторон </w:t>
      </w:r>
    </w:p>
    <w:p w14:paraId="0A1EFA6F" w14:textId="77777777" w:rsidR="008E2C08" w:rsidRDefault="008E2C08" w:rsidP="008E2C08">
      <w:pPr>
        <w:pStyle w:val="afff4"/>
        <w:numPr>
          <w:ilvl w:val="2"/>
          <w:numId w:val="35"/>
        </w:numPr>
        <w:ind w:hanging="153"/>
        <w:contextualSpacing/>
        <w:jc w:val="both"/>
        <w:rPr>
          <w:rFonts w:ascii="Times New Roman" w:hAnsi="Times New Roman"/>
          <w:b/>
          <w:color w:val="000000"/>
          <w:sz w:val="22"/>
          <w:szCs w:val="22"/>
          <w:lang w:val="ru-RU" w:eastAsia="ru-RU"/>
        </w:rPr>
      </w:pPr>
      <w:r>
        <w:rPr>
          <w:rFonts w:ascii="Times New Roman" w:hAnsi="Times New Roman"/>
          <w:color w:val="000000"/>
          <w:sz w:val="22"/>
          <w:szCs w:val="22"/>
          <w:lang w:val="ru-RU" w:eastAsia="ru-RU"/>
        </w:rPr>
        <w:t>Права и обязанности Заказчика:</w:t>
      </w:r>
    </w:p>
    <w:p w14:paraId="617A379C"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надлежащим образом исполнять свои обязательства по настоящему Договору;</w:t>
      </w:r>
    </w:p>
    <w:p w14:paraId="28B4455C"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создать необходимые климатические и эксплуатационные условия для оборудования в соответствии с требованиями завода изготовителя оборудования, использовать оборудование по назначению;</w:t>
      </w:r>
    </w:p>
    <w:p w14:paraId="26D5A8F3"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допускать к оборудованию только персонал, прошедший соответствующее обучение;</w:t>
      </w:r>
    </w:p>
    <w:p w14:paraId="6DBF338A"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своевременно обеспечивать Исполнителя доступом к обслуживаемого оборудования;</w:t>
      </w:r>
    </w:p>
    <w:p w14:paraId="5B2916FD"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по требованию Исполнителя предоставлять все необходимые сведения, касающиеся существа услуг по настоящему Договору и возникших технических проблем. Срок предоставления таких сведений определяется по запросу Исполнителя, но не должен превышать 5 (пяти) календарных дней;</w:t>
      </w:r>
    </w:p>
    <w:p w14:paraId="5263CA71"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не допускать несанкционированных изменений, добавлений, ремонтных работ или технического обслуживания оборудования;</w:t>
      </w:r>
    </w:p>
    <w:p w14:paraId="595A256B"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не допускать применения программ, предназначенных для разрушения, повреждения или изменения эксплуатации оборудования или любого его элемента (за исключением случаев, когда Заказчик не мог знать о вредоносности программ);</w:t>
      </w:r>
    </w:p>
    <w:p w14:paraId="725A67F0"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 xml:space="preserve">обязан своевременно оплачивать абонентскую плату по настоящему Договору; </w:t>
      </w:r>
    </w:p>
    <w:p w14:paraId="11525BE0"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своевременно возвращать Исполнителю документы, предусмотренные настоящим Договором и предоставленные исполнителем для подписания;</w:t>
      </w:r>
    </w:p>
    <w:p w14:paraId="1F9B5341" w14:textId="77777777" w:rsidR="008E2C08" w:rsidRDefault="008E2C08" w:rsidP="008E2C08">
      <w:pPr>
        <w:pStyle w:val="afff4"/>
        <w:numPr>
          <w:ilvl w:val="0"/>
          <w:numId w:val="36"/>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обязан предоставить техническое задание c детальным описанием доработок в письменном виде Исполнителю, которые необходимо внести в оборудование в рамках данного договора;</w:t>
      </w:r>
    </w:p>
    <w:p w14:paraId="24D5A4E7"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вправе давать Исполнителю свои письменные замечания, предложения и рекомендации по способам оказания Услуг, не вмешиваясь в его деятельность;</w:t>
      </w:r>
    </w:p>
    <w:p w14:paraId="332405EA" w14:textId="77777777" w:rsidR="008E2C08" w:rsidRDefault="008E2C08" w:rsidP="008E2C08">
      <w:pPr>
        <w:pStyle w:val="afff4"/>
        <w:numPr>
          <w:ilvl w:val="0"/>
          <w:numId w:val="36"/>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обязан получить письменное согласие на обработку персональных данных работников и иных лиц, данные которых могут быть переданы и использованы каким-либо образом Исполнителем в пределах необходимости по настоящему Договору;</w:t>
      </w:r>
    </w:p>
    <w:p w14:paraId="0803AD3D" w14:textId="77777777" w:rsidR="008E2C08" w:rsidRDefault="008E2C08" w:rsidP="008E2C08">
      <w:pPr>
        <w:pStyle w:val="afff4"/>
        <w:numPr>
          <w:ilvl w:val="0"/>
          <w:numId w:val="36"/>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Во всякое время проверять ход и качество оказание услуг, оказываемые Исполнителем, не вмешиваясь в его деятельность;</w:t>
      </w:r>
    </w:p>
    <w:p w14:paraId="1019BEBA" w14:textId="77777777" w:rsidR="008E2C08" w:rsidRDefault="008E2C08" w:rsidP="008E2C08">
      <w:pPr>
        <w:pStyle w:val="afff4"/>
        <w:numPr>
          <w:ilvl w:val="0"/>
          <w:numId w:val="36"/>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 случае оказания услуг Исполнителем на территории Заказчика, Заказчик обязуется предоставить доступ представителям Исполнителя на территорию, ознакомить каждого работника Исполнителя и провести инструктаж по соблюдению правил внутреннего распорядка, Политики информационной безопасности ________________ правил техники пожарной безопасности, правил пропускного режима ___________.</w:t>
      </w:r>
    </w:p>
    <w:p w14:paraId="46B69693"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обязан не нанимать работников и прочий персонал, включая подрядчиков, Исполнителя на работу без письменного согласия Исполнителя в течение действия настоящего Договора, а также последующие три года.</w:t>
      </w:r>
    </w:p>
    <w:p w14:paraId="65BB574C"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 xml:space="preserve"> обязан получить и предоставить Исполнителю письменное согласие на обработку персональных данных работников и иных лиц, данные которых могут быть переданы и использованы каким-либо образом Исполнителем в пределах необходимости по настоящему Договору;</w:t>
      </w:r>
    </w:p>
    <w:p w14:paraId="5F10ECE7"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3B3838" w:themeColor="background2" w:themeShade="40"/>
          <w:sz w:val="22"/>
          <w:szCs w:val="22"/>
          <w:lang w:val="ru-RU" w:eastAsia="ru-RU"/>
        </w:rPr>
        <w:t>Вправе в любое время отказаться от доступа к Услугам Исполнителя, уведомив последнего в письменном виде не менее, чем за 15 рабочих дней до начала следующего абонентского периода. При этом Заказчик обязан полностью оплатить Исполнителю сумму за текущий период оказания услуг, в котором Заказчик отказался от услуг Исполнителя. Если уведомление об отказе от доступа не было предоставлено в установленный срок, то оплате также подлежит следующий период.</w:t>
      </w:r>
    </w:p>
    <w:p w14:paraId="275D4225" w14:textId="77777777" w:rsidR="008E2C08" w:rsidRDefault="008E2C08" w:rsidP="00686B69">
      <w:pPr>
        <w:pStyle w:val="afff4"/>
        <w:numPr>
          <w:ilvl w:val="2"/>
          <w:numId w:val="35"/>
        </w:numPr>
        <w:tabs>
          <w:tab w:val="left" w:pos="851"/>
        </w:tabs>
        <w:ind w:hanging="11"/>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Права и обязанности Исполнителя:</w:t>
      </w:r>
    </w:p>
    <w:p w14:paraId="3FBF5251"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оказывать Услуги качественно и согласно процедурам, изложенных в Приложении № 2 и №3 к настоящему Договору;</w:t>
      </w:r>
    </w:p>
    <w:p w14:paraId="29C5D534" w14:textId="77777777" w:rsidR="008E2C08" w:rsidRDefault="008E2C08" w:rsidP="008E2C0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r>
        <w:rPr>
          <w:rFonts w:ascii="Times New Roman" w:hAnsi="Times New Roman"/>
          <w:color w:val="000000"/>
          <w:sz w:val="22"/>
          <w:szCs w:val="22"/>
          <w:lang w:val="ru-RU" w:eastAsia="ru-RU"/>
        </w:rPr>
        <w:tab/>
        <w:t>обязан своевременно предоставлять Заказчику документы, указанные в п. 3.6. настоящего Договора;</w:t>
      </w:r>
    </w:p>
    <w:p w14:paraId="2590F553"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обязан по требованию Заказчика предоставлять все необходимые сведения, касающиеся существа услуг по настоящему Договору и возникших технических проблем. Срок предоставления таких сведений определяется по запросу Заказчика, но не должен превышать 5 (пять) рабочих дней;</w:t>
      </w:r>
    </w:p>
    <w:p w14:paraId="452024EE"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обязан устранить за свой счет выявленные Заказчиком недостатки в ходе оказания услуг;</w:t>
      </w:r>
    </w:p>
    <w:p w14:paraId="7D3585A4"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 случае оказания услуг на территории Заказчика, Исполнитель обязуется соблюдать правила внутреннего распорядка, Политику информационной безопасности ____________________ правила техники пожарной безопасности, правила пропускного режима ________________;</w:t>
      </w:r>
    </w:p>
    <w:p w14:paraId="0954D3DA"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вправе требовать от Заказчика выполнения его обязанностей по настоящему Договору, а также вправе приостановить оказание услуг в случае нарушения Заказчиком принятых обязательств. При этом такая приостановка оказания услуг не может считаться просрочкой, срок исполнения услуг переносится пропорционально сроку приостановки;</w:t>
      </w:r>
    </w:p>
    <w:p w14:paraId="164FFBA2" w14:textId="77777777" w:rsidR="008E2C08" w:rsidRDefault="008E2C08" w:rsidP="008E2C08">
      <w:pPr>
        <w:pStyle w:val="afff4"/>
        <w:numPr>
          <w:ilvl w:val="0"/>
          <w:numId w:val="37"/>
        </w:numPr>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вправе свои замечания, предложения и рекомендации по условиям и режиму эксплуатации оборудования, изложить в Техническом акте;</w:t>
      </w:r>
    </w:p>
    <w:p w14:paraId="15753A7D" w14:textId="77777777" w:rsidR="008E2C08" w:rsidRDefault="008E2C08" w:rsidP="008E2C08">
      <w:pPr>
        <w:numPr>
          <w:ilvl w:val="2"/>
          <w:numId w:val="38"/>
        </w:numPr>
        <w:tabs>
          <w:tab w:val="left" w:pos="318"/>
        </w:tabs>
        <w:ind w:left="0" w:right="-1" w:firstLine="567"/>
        <w:contextualSpacing/>
        <w:jc w:val="both"/>
        <w:rPr>
          <w:rFonts w:ascii="Times New Roman" w:eastAsiaTheme="minorHAnsi" w:hAnsi="Times New Roman"/>
          <w:sz w:val="22"/>
          <w:szCs w:val="22"/>
          <w:lang w:val="ru-RU"/>
        </w:rPr>
      </w:pPr>
      <w:r>
        <w:rPr>
          <w:rFonts w:ascii="Times New Roman" w:eastAsiaTheme="minorHAnsi" w:hAnsi="Times New Roman"/>
          <w:sz w:val="22"/>
          <w:szCs w:val="22"/>
          <w:lang w:val="ru-RU"/>
        </w:rPr>
        <w:t>вправе запрашивать у Заказчика информацию, документы и доступы, необходимые для оказания услуг по настоящему Договору, с указанием срока их предоставления;</w:t>
      </w:r>
    </w:p>
    <w:p w14:paraId="4D518F92" w14:textId="6C117AB2" w:rsidR="008E2C08" w:rsidRDefault="008E2C08" w:rsidP="008E2C08">
      <w:pPr>
        <w:numPr>
          <w:ilvl w:val="2"/>
          <w:numId w:val="38"/>
        </w:numPr>
        <w:tabs>
          <w:tab w:val="left" w:pos="318"/>
        </w:tabs>
        <w:ind w:left="0" w:right="-1" w:firstLine="567"/>
        <w:contextualSpacing/>
        <w:jc w:val="both"/>
        <w:rPr>
          <w:rFonts w:ascii="Times New Roman" w:eastAsiaTheme="minorHAnsi" w:hAnsi="Times New Roman"/>
          <w:sz w:val="22"/>
          <w:szCs w:val="22"/>
          <w:lang w:val="ru-RU"/>
        </w:rPr>
      </w:pPr>
      <w:r>
        <w:rPr>
          <w:rFonts w:ascii="Times New Roman" w:eastAsiaTheme="minorHAnsi" w:hAnsi="Times New Roman"/>
          <w:sz w:val="22"/>
          <w:szCs w:val="22"/>
          <w:lang w:val="ru-RU"/>
        </w:rPr>
        <w:t>вправе по своему усмотрению привлекать третьих лиц и/или передать исполнение своих обязательств полностью или частично третьей стороне. В случае, ликвидации, изменении видов и направлений деятельности, иных аналогичных обстоятельств - по соглашению с Заказчиком</w:t>
      </w:r>
      <w:r w:rsidR="00686B69">
        <w:rPr>
          <w:rFonts w:ascii="Times New Roman" w:eastAsiaTheme="minorHAnsi" w:hAnsi="Times New Roman"/>
          <w:sz w:val="22"/>
          <w:szCs w:val="22"/>
          <w:lang w:val="ru-RU"/>
        </w:rPr>
        <w:t>.</w:t>
      </w:r>
    </w:p>
    <w:p w14:paraId="4CFDBCCA" w14:textId="41AB6AC1" w:rsidR="008E2C08" w:rsidRDefault="008E2C08" w:rsidP="008E2C08">
      <w:pPr>
        <w:pStyle w:val="afff4"/>
        <w:numPr>
          <w:ilvl w:val="1"/>
          <w:numId w:val="35"/>
        </w:numPr>
        <w:tabs>
          <w:tab w:val="left" w:pos="993"/>
        </w:tabs>
        <w:ind w:left="0" w:firstLine="567"/>
        <w:contextualSpacing/>
        <w:jc w:val="both"/>
        <w:rPr>
          <w:rFonts w:ascii="Times New Roman" w:eastAsiaTheme="minorHAnsi" w:hAnsi="Times New Roman"/>
          <w:sz w:val="22"/>
          <w:szCs w:val="22"/>
          <w:lang w:val="ru-RU"/>
        </w:rPr>
      </w:pPr>
      <w:r>
        <w:rPr>
          <w:rFonts w:ascii="Times New Roman" w:eastAsiaTheme="minorHAnsi" w:hAnsi="Times New Roman"/>
          <w:sz w:val="22"/>
          <w:szCs w:val="22"/>
          <w:lang w:val="ru-RU"/>
        </w:rPr>
        <w:t>Исполнитель предоставляет Услуги по настоящему Договору при условии выполнения Заказчиком своих обязательств по настоящему Договору.</w:t>
      </w:r>
      <w:r w:rsidR="000967D0">
        <w:rPr>
          <w:rFonts w:ascii="Times New Roman" w:eastAsiaTheme="minorHAnsi" w:hAnsi="Times New Roman"/>
          <w:sz w:val="22"/>
          <w:szCs w:val="22"/>
          <w:lang w:val="ru-RU"/>
        </w:rPr>
        <w:t xml:space="preserve"> Исполнитель вправе приостановить оказание услуг в случае невыполнения Заказчиком принятых обязательств.</w:t>
      </w:r>
    </w:p>
    <w:p w14:paraId="2629AB4D" w14:textId="6E990D4A" w:rsidR="00EB7C6C" w:rsidRPr="00EB7C6C" w:rsidRDefault="00EB7C6C" w:rsidP="008E2C08">
      <w:pPr>
        <w:ind w:left="567"/>
        <w:jc w:val="both"/>
        <w:rPr>
          <w:rFonts w:ascii="Times New Roman" w:hAnsi="Times New Roman"/>
          <w:sz w:val="22"/>
          <w:szCs w:val="22"/>
          <w:lang w:val="ru-RU"/>
        </w:rPr>
      </w:pPr>
    </w:p>
    <w:p w14:paraId="6059FB1D" w14:textId="77777777" w:rsidR="00EB7C6C" w:rsidRPr="00EB7C6C" w:rsidRDefault="00EB7C6C" w:rsidP="00CF2EE8">
      <w:pPr>
        <w:numPr>
          <w:ilvl w:val="0"/>
          <w:numId w:val="15"/>
        </w:numPr>
        <w:jc w:val="center"/>
        <w:rPr>
          <w:rFonts w:ascii="Times New Roman" w:hAnsi="Times New Roman"/>
          <w:b/>
          <w:sz w:val="22"/>
          <w:szCs w:val="22"/>
          <w:lang w:val="ru-RU"/>
        </w:rPr>
      </w:pPr>
      <w:r w:rsidRPr="00EB7C6C">
        <w:rPr>
          <w:rFonts w:ascii="Times New Roman" w:hAnsi="Times New Roman"/>
          <w:b/>
          <w:sz w:val="22"/>
          <w:szCs w:val="22"/>
          <w:lang w:val="ru-RU"/>
        </w:rPr>
        <w:t>ОТВЕТСТВЕННОСТЬ СТОРОН</w:t>
      </w:r>
    </w:p>
    <w:p w14:paraId="1A9EAF62" w14:textId="77777777" w:rsidR="00686B69" w:rsidRDefault="00686B69" w:rsidP="00686B69">
      <w:pPr>
        <w:pStyle w:val="afff4"/>
        <w:numPr>
          <w:ilvl w:val="1"/>
          <w:numId w:val="15"/>
        </w:numPr>
        <w:tabs>
          <w:tab w:val="left" w:pos="709"/>
        </w:tabs>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10 % стоимости невыполненной части обязательства. В случае непредоставления или задержки предоставления Заказчиком оплаты или необходимых доступов, ресурсов и сведений для своевременного оказания Услуг Исполнителем, что вызвало просрочку оказания услуг, штрафные санкции к Исполнителю не применяются.</w:t>
      </w:r>
    </w:p>
    <w:p w14:paraId="54BAFFBE" w14:textId="59617968" w:rsidR="00686B69" w:rsidRDefault="00686B69" w:rsidP="00686B69">
      <w:pPr>
        <w:pStyle w:val="afff4"/>
        <w:numPr>
          <w:ilvl w:val="1"/>
          <w:numId w:val="15"/>
        </w:numPr>
        <w:tabs>
          <w:tab w:val="left" w:pos="709"/>
        </w:tabs>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За просрочку оплаты абонентской платы по настоящему Договору со стороны Заказчика, Исполнитель вправе взыскать с Заказчика пеню в размере 0,1% стоимости </w:t>
      </w:r>
      <w:r w:rsidR="000967D0">
        <w:rPr>
          <w:rFonts w:ascii="Times New Roman" w:hAnsi="Times New Roman"/>
          <w:color w:val="000000"/>
          <w:sz w:val="22"/>
          <w:szCs w:val="22"/>
          <w:lang w:val="ru-RU" w:eastAsia="ru-RU"/>
        </w:rPr>
        <w:t>просроченного платежа</w:t>
      </w:r>
      <w:r>
        <w:rPr>
          <w:rFonts w:ascii="Times New Roman" w:hAnsi="Times New Roman"/>
          <w:color w:val="000000"/>
          <w:sz w:val="22"/>
          <w:szCs w:val="22"/>
          <w:lang w:val="ru-RU" w:eastAsia="ru-RU"/>
        </w:rPr>
        <w:t xml:space="preserve">, за каждый день просрочки, при этом общая сумма пени не должна превышать 10 % стоимости </w:t>
      </w:r>
      <w:r w:rsidR="000967D0">
        <w:rPr>
          <w:rFonts w:ascii="Times New Roman" w:hAnsi="Times New Roman"/>
          <w:color w:val="000000"/>
          <w:sz w:val="22"/>
          <w:szCs w:val="22"/>
          <w:lang w:val="ru-RU" w:eastAsia="ru-RU"/>
        </w:rPr>
        <w:t>просроченного платежа</w:t>
      </w:r>
      <w:r>
        <w:rPr>
          <w:rFonts w:ascii="Times New Roman" w:hAnsi="Times New Roman"/>
          <w:color w:val="000000"/>
          <w:sz w:val="22"/>
          <w:szCs w:val="22"/>
          <w:lang w:val="ru-RU" w:eastAsia="ru-RU"/>
        </w:rPr>
        <w:t xml:space="preserve">. </w:t>
      </w:r>
    </w:p>
    <w:p w14:paraId="72B3E278" w14:textId="77777777" w:rsidR="00686B69" w:rsidRDefault="00686B69" w:rsidP="00686B69">
      <w:pPr>
        <w:pStyle w:val="afff4"/>
        <w:numPr>
          <w:ilvl w:val="1"/>
          <w:numId w:val="15"/>
        </w:numPr>
        <w:tabs>
          <w:tab w:val="left" w:pos="709"/>
        </w:tabs>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Взыскание пени является правом сторон, но не является обязанностью. Удержание пени с суммы, причитающейся к оплате, в одностороннем порядке недопустимо и будет приравнено к неправомерному использованию денежных средств третьих лиц.</w:t>
      </w:r>
    </w:p>
    <w:p w14:paraId="7A041425" w14:textId="77777777" w:rsidR="00686B69" w:rsidRDefault="00686B69" w:rsidP="00686B69">
      <w:pPr>
        <w:pStyle w:val="afff4"/>
        <w:numPr>
          <w:ilvl w:val="1"/>
          <w:numId w:val="15"/>
        </w:numPr>
        <w:tabs>
          <w:tab w:val="left" w:pos="709"/>
        </w:tabs>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Ответственность Исполнителя перед Заказчиком в отношении любого реального ущерба, возникшего в результате виновных действий, не может превышать суммы, полученной Исполнителем по настоящему Договору. Косвенные убытки, включая упущенную выгоду, возмещению не подлежат. </w:t>
      </w:r>
    </w:p>
    <w:p w14:paraId="0985C7B4" w14:textId="77777777" w:rsidR="00686B69" w:rsidRDefault="00686B69" w:rsidP="00686B69">
      <w:pPr>
        <w:pStyle w:val="afff4"/>
        <w:numPr>
          <w:ilvl w:val="1"/>
          <w:numId w:val="15"/>
        </w:numPr>
        <w:tabs>
          <w:tab w:val="left" w:pos="709"/>
        </w:tabs>
        <w:ind w:left="0"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61F3ADAE" w14:textId="77777777" w:rsidR="00EB7C6C" w:rsidRPr="00EB7C6C" w:rsidRDefault="00EB7C6C" w:rsidP="00EB7C6C">
      <w:pPr>
        <w:jc w:val="both"/>
        <w:rPr>
          <w:rFonts w:ascii="Times New Roman" w:hAnsi="Times New Roman"/>
          <w:sz w:val="22"/>
          <w:szCs w:val="22"/>
          <w:lang w:val="ru-RU"/>
        </w:rPr>
      </w:pPr>
    </w:p>
    <w:p w14:paraId="3B17BC7B" w14:textId="36C64BA1" w:rsidR="00686B69" w:rsidRDefault="00686B69" w:rsidP="00686B69">
      <w:pPr>
        <w:pStyle w:val="afff4"/>
        <w:numPr>
          <w:ilvl w:val="0"/>
          <w:numId w:val="13"/>
        </w:numPr>
        <w:contextualSpacing/>
        <w:jc w:val="center"/>
        <w:rPr>
          <w:rFonts w:ascii="Times New Roman" w:hAnsi="Times New Roman"/>
          <w:b/>
          <w:bCs/>
          <w:color w:val="000000"/>
          <w:sz w:val="22"/>
          <w:szCs w:val="22"/>
          <w:lang w:val="ru-RU" w:eastAsia="ru-RU"/>
        </w:rPr>
      </w:pPr>
      <w:r>
        <w:rPr>
          <w:rFonts w:ascii="Times New Roman" w:hAnsi="Times New Roman"/>
          <w:b/>
          <w:bCs/>
          <w:color w:val="000000"/>
          <w:sz w:val="22"/>
          <w:szCs w:val="22"/>
          <w:lang w:val="ru-RU" w:eastAsia="ru-RU"/>
        </w:rPr>
        <w:t>КАЧЕСТВО И ГАРАНТИИ</w:t>
      </w:r>
    </w:p>
    <w:p w14:paraId="4495EEC9" w14:textId="77777777" w:rsidR="00686B69" w:rsidRPr="00686B69" w:rsidRDefault="00686B69" w:rsidP="00686B69">
      <w:pPr>
        <w:pStyle w:val="afff4"/>
        <w:tabs>
          <w:tab w:val="left" w:pos="1276"/>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6.1.</w:t>
      </w:r>
      <w:r w:rsidRPr="00686B69">
        <w:rPr>
          <w:rFonts w:ascii="Times New Roman" w:hAnsi="Times New Roman"/>
          <w:color w:val="000000"/>
          <w:sz w:val="22"/>
          <w:szCs w:val="22"/>
          <w:lang w:val="ru-RU" w:eastAsia="ru-RU"/>
        </w:rPr>
        <w:tab/>
        <w:t>Исполнитель гарантирует квалифицированное и профессиональное предоставление услуг технического обслуживания оборудования, на условиях настоящего Контракта.</w:t>
      </w:r>
    </w:p>
    <w:p w14:paraId="46F66172" w14:textId="77777777" w:rsidR="00686B69" w:rsidRPr="00686B69" w:rsidRDefault="00686B69" w:rsidP="00686B69">
      <w:pPr>
        <w:pStyle w:val="afff4"/>
        <w:tabs>
          <w:tab w:val="left" w:pos="1276"/>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6.2.</w:t>
      </w:r>
      <w:r w:rsidRPr="00686B69">
        <w:rPr>
          <w:rFonts w:ascii="Times New Roman" w:hAnsi="Times New Roman"/>
          <w:color w:val="000000"/>
          <w:sz w:val="22"/>
          <w:szCs w:val="22"/>
          <w:lang w:val="ru-RU" w:eastAsia="ru-RU"/>
        </w:rPr>
        <w:tab/>
        <w:t>Каждая из сторон заявляет и гарантирует, что она обладает правомочиями и правоспособностью выполнять обязательства по настоящему контракту.</w:t>
      </w:r>
    </w:p>
    <w:p w14:paraId="750536BD" w14:textId="77777777" w:rsidR="00686B69" w:rsidRPr="00686B69" w:rsidRDefault="00686B69" w:rsidP="00686B69">
      <w:pPr>
        <w:pStyle w:val="afff4"/>
        <w:tabs>
          <w:tab w:val="left" w:pos="1276"/>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lastRenderedPageBreak/>
        <w:t>6.3.</w:t>
      </w:r>
      <w:r w:rsidRPr="00686B69">
        <w:rPr>
          <w:rFonts w:ascii="Times New Roman" w:hAnsi="Times New Roman"/>
          <w:color w:val="000000"/>
          <w:sz w:val="22"/>
          <w:szCs w:val="22"/>
          <w:lang w:val="ru-RU" w:eastAsia="ru-RU"/>
        </w:rPr>
        <w:tab/>
        <w:t>Исполнитель гарантирует качественное предоставление услуг в случае отсутствия:</w:t>
      </w:r>
    </w:p>
    <w:p w14:paraId="6411F92D" w14:textId="77777777" w:rsidR="00686B69" w:rsidRPr="00686B69" w:rsidRDefault="00686B69" w:rsidP="00686B69">
      <w:pPr>
        <w:pStyle w:val="afff4"/>
        <w:tabs>
          <w:tab w:val="left" w:pos="851"/>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w:t>
      </w:r>
      <w:r w:rsidRPr="00686B69">
        <w:rPr>
          <w:rFonts w:ascii="Times New Roman" w:hAnsi="Times New Roman"/>
          <w:color w:val="000000"/>
          <w:sz w:val="22"/>
          <w:szCs w:val="22"/>
          <w:lang w:val="ru-RU" w:eastAsia="ru-RU"/>
        </w:rPr>
        <w:tab/>
        <w:t>Любых ошибок, дефектов или иных проблем, появившихся в результате небрежного, неверного или недопустимого использования оборудования Заказчиком и/или любой иной третьей стороной, не находящейся под контролем Исполнителя;</w:t>
      </w:r>
    </w:p>
    <w:p w14:paraId="209131C1" w14:textId="77777777" w:rsidR="00686B69" w:rsidRPr="00686B69" w:rsidRDefault="00686B69" w:rsidP="00686B69">
      <w:pPr>
        <w:pStyle w:val="afff4"/>
        <w:tabs>
          <w:tab w:val="left" w:pos="851"/>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w:t>
      </w:r>
      <w:r w:rsidRPr="00686B69">
        <w:rPr>
          <w:rFonts w:ascii="Times New Roman" w:hAnsi="Times New Roman"/>
          <w:color w:val="000000"/>
          <w:sz w:val="22"/>
          <w:szCs w:val="22"/>
          <w:lang w:val="ru-RU" w:eastAsia="ru-RU"/>
        </w:rPr>
        <w:tab/>
        <w:t>Применения программ, предназначенных для разрушения, повреждения или изменения эксплуатации системы оборудования или любого ее элемента;</w:t>
      </w:r>
    </w:p>
    <w:p w14:paraId="7D2E7CFF" w14:textId="77777777" w:rsidR="00686B69" w:rsidRPr="00686B69" w:rsidRDefault="00686B69" w:rsidP="00686B69">
      <w:pPr>
        <w:pStyle w:val="afff4"/>
        <w:tabs>
          <w:tab w:val="left" w:pos="851"/>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w:t>
      </w:r>
      <w:r w:rsidRPr="00686B69">
        <w:rPr>
          <w:rFonts w:ascii="Times New Roman" w:hAnsi="Times New Roman"/>
          <w:color w:val="000000"/>
          <w:sz w:val="22"/>
          <w:szCs w:val="22"/>
          <w:lang w:val="ru-RU" w:eastAsia="ru-RU"/>
        </w:rPr>
        <w:tab/>
        <w:t>Несанкционированных изменений, добавлений, ремонтных работ или технического обслуживания оборудования;</w:t>
      </w:r>
    </w:p>
    <w:p w14:paraId="7B7E3234" w14:textId="77777777" w:rsidR="00686B69" w:rsidRPr="00686B69" w:rsidRDefault="00686B69" w:rsidP="00686B69">
      <w:pPr>
        <w:pStyle w:val="afff4"/>
        <w:tabs>
          <w:tab w:val="left" w:pos="851"/>
          <w:tab w:val="left" w:pos="1418"/>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w:t>
      </w:r>
      <w:r w:rsidRPr="00686B69">
        <w:rPr>
          <w:rFonts w:ascii="Times New Roman" w:hAnsi="Times New Roman"/>
          <w:color w:val="000000"/>
          <w:sz w:val="22"/>
          <w:szCs w:val="22"/>
          <w:lang w:val="ru-RU" w:eastAsia="ru-RU"/>
        </w:rPr>
        <w:tab/>
        <w:t>Несоответствующих окружающих условий (сбой системы электропитания, кондиционирования и т.д.);</w:t>
      </w:r>
    </w:p>
    <w:p w14:paraId="70503E58" w14:textId="3358E090" w:rsidR="00686B69" w:rsidRPr="00686B69" w:rsidRDefault="00686B69" w:rsidP="00686B69">
      <w:pPr>
        <w:pStyle w:val="afff4"/>
        <w:tabs>
          <w:tab w:val="left" w:pos="851"/>
        </w:tabs>
        <w:ind w:left="0" w:firstLine="709"/>
        <w:contextualSpacing/>
        <w:rPr>
          <w:rFonts w:ascii="Times New Roman" w:hAnsi="Times New Roman"/>
          <w:color w:val="000000"/>
          <w:sz w:val="22"/>
          <w:szCs w:val="22"/>
          <w:lang w:val="ru-RU" w:eastAsia="ru-RU"/>
        </w:rPr>
      </w:pPr>
      <w:r w:rsidRPr="00686B69">
        <w:rPr>
          <w:rFonts w:ascii="Times New Roman" w:hAnsi="Times New Roman"/>
          <w:color w:val="000000"/>
          <w:sz w:val="22"/>
          <w:szCs w:val="22"/>
          <w:lang w:val="ru-RU" w:eastAsia="ru-RU"/>
        </w:rPr>
        <w:t>•</w:t>
      </w:r>
      <w:r w:rsidRPr="00686B69">
        <w:rPr>
          <w:rFonts w:ascii="Times New Roman" w:hAnsi="Times New Roman"/>
          <w:color w:val="000000"/>
          <w:sz w:val="22"/>
          <w:szCs w:val="22"/>
          <w:lang w:val="ru-RU" w:eastAsia="ru-RU"/>
        </w:rPr>
        <w:tab/>
        <w:t>Ущерба, нанесенного оборудованию вследствие природных и бытовых явлений: удара молнии, пожара, землетрясения, наводнения и т.д.</w:t>
      </w:r>
    </w:p>
    <w:p w14:paraId="0CC2366C" w14:textId="77777777" w:rsidR="00686B69" w:rsidRPr="00686B69" w:rsidRDefault="00686B69" w:rsidP="00686B69">
      <w:pPr>
        <w:ind w:left="360"/>
        <w:rPr>
          <w:rFonts w:ascii="Times New Roman" w:hAnsi="Times New Roman"/>
          <w:b/>
          <w:sz w:val="22"/>
          <w:szCs w:val="22"/>
          <w:lang w:val="ru-RU"/>
        </w:rPr>
      </w:pPr>
    </w:p>
    <w:p w14:paraId="5C5AC47A" w14:textId="31E72D50" w:rsidR="00EB7C6C" w:rsidRPr="00EB7C6C" w:rsidRDefault="00EB7C6C" w:rsidP="00CF2EE8">
      <w:pPr>
        <w:numPr>
          <w:ilvl w:val="0"/>
          <w:numId w:val="13"/>
        </w:numPr>
        <w:jc w:val="center"/>
        <w:rPr>
          <w:rFonts w:ascii="Times New Roman" w:hAnsi="Times New Roman"/>
          <w:b/>
          <w:sz w:val="22"/>
          <w:szCs w:val="22"/>
        </w:rPr>
      </w:pPr>
      <w:r w:rsidRPr="00EB7C6C">
        <w:rPr>
          <w:rFonts w:ascii="Times New Roman" w:hAnsi="Times New Roman"/>
          <w:b/>
          <w:sz w:val="22"/>
          <w:szCs w:val="22"/>
        </w:rPr>
        <w:t>ФОРС-МАЖОР</w:t>
      </w:r>
    </w:p>
    <w:p w14:paraId="0EAC1CD9"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 xml:space="preserve">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7BDB77F0"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При наступлении обстоятельств форс-мажора Сторона должна уведомить о них в письменном виде другую Сторону в течение 4 (четырех) рабочих дней с приложением подтверждающих документов, выданных уполномоченным государственным органом.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D951A7D"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 xml:space="preserve">Извещение должно содержать данные о характере обстоятельств, а также документы, подтверждающие наступление указанных обстоятельств. </w:t>
      </w:r>
    </w:p>
    <w:p w14:paraId="4C260141"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В случае наступления обстоятельств форс-мажора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690AFE44"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Если наступившие обстоятельства форс-мажора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65C966DE" w14:textId="77777777" w:rsidR="00686B69"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Если обстоятельства непреодолимой силы длятся более 6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010D8F91" w14:textId="05773270" w:rsidR="00EB7C6C" w:rsidRPr="00686B69" w:rsidRDefault="00686B69" w:rsidP="00686B69">
      <w:pPr>
        <w:widowControl w:val="0"/>
        <w:numPr>
          <w:ilvl w:val="1"/>
          <w:numId w:val="13"/>
        </w:numPr>
        <w:tabs>
          <w:tab w:val="left" w:pos="1134"/>
        </w:tabs>
        <w:autoSpaceDE w:val="0"/>
        <w:autoSpaceDN w:val="0"/>
        <w:adjustRightInd w:val="0"/>
        <w:ind w:left="0" w:firstLine="567"/>
        <w:contextualSpacing/>
        <w:jc w:val="both"/>
        <w:rPr>
          <w:rFonts w:ascii="Times New Roman" w:hAnsi="Times New Roman"/>
          <w:sz w:val="22"/>
          <w:szCs w:val="22"/>
          <w:lang w:val="ru-RU"/>
        </w:rPr>
      </w:pPr>
      <w:r w:rsidRPr="00686B69">
        <w:rPr>
          <w:rFonts w:ascii="Times New Roman" w:hAnsi="Times New Roman"/>
          <w:sz w:val="22"/>
          <w:szCs w:val="22"/>
          <w:lang w:val="ru-RU"/>
        </w:rPr>
        <w:t xml:space="preserve">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r w:rsidR="00EB7C6C" w:rsidRPr="00686B69">
        <w:rPr>
          <w:rFonts w:ascii="Times New Roman" w:hAnsi="Times New Roman"/>
          <w:sz w:val="22"/>
          <w:szCs w:val="22"/>
          <w:lang w:val="ru-RU"/>
        </w:rPr>
        <w:t xml:space="preserve">   </w:t>
      </w:r>
    </w:p>
    <w:p w14:paraId="00495E02" w14:textId="77777777" w:rsidR="00EB7C6C" w:rsidRPr="00EB7C6C" w:rsidRDefault="00EB7C6C" w:rsidP="00EB7C6C">
      <w:pPr>
        <w:ind w:firstLine="567"/>
        <w:jc w:val="both"/>
        <w:rPr>
          <w:rFonts w:ascii="Times New Roman" w:hAnsi="Times New Roman"/>
          <w:sz w:val="22"/>
          <w:szCs w:val="22"/>
          <w:lang w:val="ru-RU"/>
        </w:rPr>
      </w:pPr>
    </w:p>
    <w:p w14:paraId="19A82C46" w14:textId="77777777" w:rsidR="00EB7C6C" w:rsidRPr="00EB7C6C" w:rsidRDefault="00EB7C6C" w:rsidP="00686B69">
      <w:pPr>
        <w:numPr>
          <w:ilvl w:val="0"/>
          <w:numId w:val="14"/>
        </w:numPr>
        <w:contextualSpacing/>
        <w:jc w:val="center"/>
        <w:rPr>
          <w:rFonts w:ascii="Times New Roman" w:hAnsi="Times New Roman"/>
          <w:b/>
          <w:sz w:val="22"/>
          <w:szCs w:val="22"/>
        </w:rPr>
      </w:pPr>
      <w:r w:rsidRPr="00EB7C6C">
        <w:rPr>
          <w:rFonts w:ascii="Times New Roman" w:hAnsi="Times New Roman"/>
          <w:b/>
          <w:sz w:val="22"/>
          <w:szCs w:val="22"/>
        </w:rPr>
        <w:t>КОНФИДЕНЦИАЛЬНОСТЬ</w:t>
      </w:r>
    </w:p>
    <w:p w14:paraId="63B74B96" w14:textId="3441E692" w:rsidR="00EB7C6C" w:rsidRPr="00EB7C6C" w:rsidRDefault="00880C43" w:rsidP="00CF2EE8">
      <w:pPr>
        <w:numPr>
          <w:ilvl w:val="1"/>
          <w:numId w:val="14"/>
        </w:numPr>
        <w:ind w:left="0" w:firstLine="567"/>
        <w:jc w:val="both"/>
        <w:rPr>
          <w:rFonts w:ascii="Times New Roman" w:hAnsi="Times New Roman"/>
          <w:sz w:val="22"/>
          <w:szCs w:val="22"/>
          <w:lang w:val="ru-RU"/>
        </w:rPr>
      </w:pPr>
      <w:r w:rsidRPr="00880C43">
        <w:rPr>
          <w:rFonts w:ascii="Times New Roman" w:eastAsia="Calibri" w:hAnsi="Times New Roman"/>
          <w:color w:val="000000"/>
          <w:sz w:val="22"/>
          <w:szCs w:val="22"/>
          <w:lang w:val="ru-RU" w:eastAsia="ru-RU"/>
        </w:rPr>
        <w:t xml:space="preserve">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 </w:t>
      </w:r>
      <w:r w:rsidRPr="00880C43">
        <w:rPr>
          <w:rFonts w:ascii="Times New Roman" w:eastAsia="Calibri" w:hAnsi="Times New Roman"/>
          <w:color w:val="000000"/>
          <w:sz w:val="22"/>
          <w:szCs w:val="22"/>
          <w:lang w:val="ru-RU"/>
        </w:rPr>
        <w:t>В рамках настоящего Договора понятие «третьи лица» не включает: членов Совета директоров и исполнительных органов Исполнителя, аффилированных лиц Исполнителя, аудиторов, субподрядчиков или партнеров, а также сотрудников Исполнителя, которые для выполнения своих трудовых обязанностей получают Конфиденциальную информацию (далее «Представители») в разумном 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r w:rsidR="00EB7C6C" w:rsidRPr="00EB7C6C">
        <w:rPr>
          <w:rFonts w:ascii="Times New Roman" w:hAnsi="Times New Roman"/>
          <w:sz w:val="22"/>
          <w:szCs w:val="22"/>
          <w:lang w:val="ru-RU"/>
        </w:rPr>
        <w:t>.</w:t>
      </w:r>
    </w:p>
    <w:p w14:paraId="09DB98E1" w14:textId="77777777" w:rsidR="00EB7C6C" w:rsidRP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lastRenderedPageBreak/>
        <w:t>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4884ABFB" w14:textId="77777777" w:rsidR="00EB7C6C" w:rsidRP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t>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24C69786" w14:textId="77777777" w:rsidR="00EB7C6C" w:rsidRP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71AFB343" w14:textId="77777777" w:rsidR="00EB7C6C" w:rsidRPr="00EB7C6C" w:rsidRDefault="00EB7C6C" w:rsidP="00EB7C6C">
      <w:pPr>
        <w:jc w:val="both"/>
        <w:rPr>
          <w:rFonts w:ascii="Times New Roman" w:hAnsi="Times New Roman"/>
          <w:sz w:val="22"/>
          <w:szCs w:val="22"/>
          <w:lang w:val="ru-RU"/>
        </w:rPr>
      </w:pPr>
    </w:p>
    <w:p w14:paraId="7C7D0B65" w14:textId="77777777" w:rsidR="00EB7C6C" w:rsidRPr="00EB7C6C" w:rsidRDefault="00EB7C6C" w:rsidP="00CF2EE8">
      <w:pPr>
        <w:numPr>
          <w:ilvl w:val="0"/>
          <w:numId w:val="14"/>
        </w:numPr>
        <w:jc w:val="center"/>
        <w:rPr>
          <w:rFonts w:ascii="Times New Roman" w:hAnsi="Times New Roman"/>
          <w:b/>
          <w:sz w:val="22"/>
          <w:szCs w:val="22"/>
          <w:lang w:val="ru-RU"/>
        </w:rPr>
      </w:pPr>
      <w:r w:rsidRPr="00EB7C6C">
        <w:rPr>
          <w:rFonts w:ascii="Times New Roman" w:hAnsi="Times New Roman"/>
          <w:b/>
          <w:sz w:val="22"/>
          <w:szCs w:val="22"/>
          <w:lang w:val="ru-RU"/>
        </w:rPr>
        <w:t>РАЗРЕШЕНИЕ   СПОРОВ</w:t>
      </w:r>
    </w:p>
    <w:p w14:paraId="642B1DD9" w14:textId="77777777" w:rsidR="00EB7C6C" w:rsidRPr="00EB7C6C" w:rsidRDefault="00EB7C6C" w:rsidP="00CF2EE8">
      <w:pPr>
        <w:numPr>
          <w:ilvl w:val="1"/>
          <w:numId w:val="14"/>
        </w:numPr>
        <w:tabs>
          <w:tab w:val="left" w:pos="567"/>
          <w:tab w:val="left" w:pos="709"/>
        </w:tabs>
        <w:ind w:left="0" w:firstLine="567"/>
        <w:jc w:val="both"/>
        <w:rPr>
          <w:rFonts w:ascii="Times New Roman" w:hAnsi="Times New Roman"/>
          <w:sz w:val="22"/>
          <w:szCs w:val="22"/>
          <w:lang w:val="ru-RU"/>
        </w:rPr>
      </w:pPr>
      <w:r w:rsidRPr="00EB7C6C">
        <w:rPr>
          <w:rFonts w:ascii="Times New Roman" w:hAnsi="Times New Roman"/>
          <w:sz w:val="22"/>
          <w:szCs w:val="22"/>
          <w:lang w:val="ru-RU"/>
        </w:rPr>
        <w:t>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6524E6EB" w14:textId="5F373B04" w:rsidR="00EB7C6C" w:rsidRPr="00EB7C6C" w:rsidRDefault="00EB7C6C" w:rsidP="00CF2EE8">
      <w:pPr>
        <w:numPr>
          <w:ilvl w:val="1"/>
          <w:numId w:val="14"/>
        </w:numPr>
        <w:tabs>
          <w:tab w:val="left" w:pos="567"/>
          <w:tab w:val="left" w:pos="709"/>
        </w:tabs>
        <w:ind w:left="0" w:firstLine="567"/>
        <w:jc w:val="both"/>
        <w:rPr>
          <w:rFonts w:ascii="Times New Roman" w:hAnsi="Times New Roman"/>
          <w:sz w:val="22"/>
          <w:szCs w:val="22"/>
          <w:lang w:val="ru-RU"/>
        </w:rPr>
      </w:pPr>
      <w:r w:rsidRPr="00EB7C6C">
        <w:rPr>
          <w:rFonts w:ascii="Times New Roman" w:hAnsi="Times New Roman"/>
          <w:sz w:val="22"/>
          <w:szCs w:val="22"/>
          <w:lang w:val="ru-RU"/>
        </w:rPr>
        <w:t xml:space="preserve">В случае невозможности достижения консенсуса, возникшие споры подлежат рассмотрению в Ташкентском межрайонном экономическом суде в соответствии с законодательством Республики Узбекистан. </w:t>
      </w:r>
    </w:p>
    <w:p w14:paraId="53BBC473" w14:textId="0D706E0C" w:rsidR="00EB7C6C" w:rsidRDefault="00EB7C6C" w:rsidP="00CF2EE8">
      <w:pPr>
        <w:numPr>
          <w:ilvl w:val="1"/>
          <w:numId w:val="14"/>
        </w:numPr>
        <w:tabs>
          <w:tab w:val="left" w:pos="567"/>
          <w:tab w:val="left" w:pos="709"/>
        </w:tabs>
        <w:ind w:left="0" w:firstLine="567"/>
        <w:jc w:val="both"/>
        <w:rPr>
          <w:rFonts w:ascii="Times New Roman" w:hAnsi="Times New Roman"/>
          <w:sz w:val="22"/>
          <w:szCs w:val="22"/>
          <w:lang w:val="ru-RU"/>
        </w:rPr>
      </w:pPr>
      <w:r w:rsidRPr="00EB7C6C">
        <w:rPr>
          <w:rFonts w:ascii="Times New Roman" w:hAnsi="Times New Roman"/>
          <w:sz w:val="22"/>
          <w:szCs w:val="22"/>
          <w:lang w:val="ru-RU"/>
        </w:rPr>
        <w:t xml:space="preserve">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656C4C03" w14:textId="77777777" w:rsidR="00EB7C6C" w:rsidRPr="00EB7C6C" w:rsidRDefault="00EB7C6C" w:rsidP="00EB7C6C">
      <w:pPr>
        <w:ind w:firstLine="33"/>
        <w:jc w:val="both"/>
        <w:rPr>
          <w:rFonts w:ascii="Times New Roman" w:hAnsi="Times New Roman"/>
          <w:sz w:val="22"/>
          <w:szCs w:val="22"/>
          <w:lang w:val="ru-RU"/>
        </w:rPr>
      </w:pPr>
    </w:p>
    <w:p w14:paraId="06ACFFF0" w14:textId="77777777" w:rsidR="00EB7C6C" w:rsidRPr="00EB7C6C" w:rsidRDefault="00EB7C6C" w:rsidP="00CF2EE8">
      <w:pPr>
        <w:numPr>
          <w:ilvl w:val="0"/>
          <w:numId w:val="14"/>
        </w:numPr>
        <w:tabs>
          <w:tab w:val="left" w:pos="0"/>
        </w:tabs>
        <w:ind w:left="0" w:firstLine="0"/>
        <w:jc w:val="center"/>
        <w:rPr>
          <w:rFonts w:ascii="Times New Roman" w:hAnsi="Times New Roman"/>
          <w:b/>
          <w:sz w:val="22"/>
          <w:szCs w:val="22"/>
          <w:lang w:val="ru-RU"/>
        </w:rPr>
      </w:pPr>
      <w:r w:rsidRPr="00EB7C6C">
        <w:rPr>
          <w:rFonts w:ascii="Times New Roman" w:hAnsi="Times New Roman"/>
          <w:b/>
          <w:sz w:val="22"/>
          <w:szCs w:val="22"/>
          <w:lang w:val="ru-RU"/>
        </w:rPr>
        <w:t xml:space="preserve">СРОК ДЕЙСТВИЯ И ПОРЯДОК РАСТОРЖЕНИЯ </w:t>
      </w:r>
    </w:p>
    <w:p w14:paraId="35E33C6E" w14:textId="77777777" w:rsidR="00EB7C6C" w:rsidRPr="00EB7C6C" w:rsidRDefault="00EB7C6C" w:rsidP="00EB7C6C">
      <w:pPr>
        <w:jc w:val="center"/>
        <w:rPr>
          <w:rFonts w:ascii="Times New Roman" w:hAnsi="Times New Roman"/>
          <w:b/>
          <w:sz w:val="22"/>
          <w:szCs w:val="22"/>
          <w:lang w:val="ru-RU"/>
        </w:rPr>
      </w:pPr>
      <w:r w:rsidRPr="00EB7C6C">
        <w:rPr>
          <w:rFonts w:ascii="Times New Roman" w:hAnsi="Times New Roman"/>
          <w:b/>
          <w:sz w:val="22"/>
          <w:szCs w:val="22"/>
          <w:lang w:val="ru-RU"/>
        </w:rPr>
        <w:t>НАСТОЯЩЕГО ДОГОВОРА</w:t>
      </w:r>
    </w:p>
    <w:p w14:paraId="6992222C" w14:textId="456E0A40" w:rsidR="00EB7C6C" w:rsidRPr="00C5394F"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 xml:space="preserve">Настоящий Договор считается заключенным и вступает в силу с момента его подписания </w:t>
      </w:r>
      <w:r w:rsidRPr="00C5394F">
        <w:rPr>
          <w:rFonts w:ascii="Times New Roman" w:hAnsi="Times New Roman"/>
          <w:sz w:val="22"/>
          <w:szCs w:val="22"/>
          <w:lang w:val="ru-RU"/>
        </w:rPr>
        <w:t>Сторонами и действует до полного исполнения обязательств сторонами.</w:t>
      </w:r>
    </w:p>
    <w:p w14:paraId="298C0F0B" w14:textId="5EC6531C" w:rsidR="000967D0" w:rsidRPr="00C5394F" w:rsidRDefault="000967D0" w:rsidP="00487DE9">
      <w:pPr>
        <w:pStyle w:val="afff4"/>
        <w:widowControl w:val="0"/>
        <w:numPr>
          <w:ilvl w:val="2"/>
          <w:numId w:val="14"/>
        </w:numPr>
        <w:autoSpaceDE w:val="0"/>
        <w:autoSpaceDN w:val="0"/>
        <w:adjustRightInd w:val="0"/>
        <w:ind w:left="0" w:firstLine="567"/>
        <w:jc w:val="both"/>
        <w:rPr>
          <w:rFonts w:ascii="Times New Roman" w:hAnsi="Times New Roman"/>
          <w:sz w:val="22"/>
          <w:szCs w:val="22"/>
          <w:lang w:val="ru-RU"/>
        </w:rPr>
      </w:pPr>
      <w:r w:rsidRPr="00C5394F">
        <w:rPr>
          <w:rFonts w:ascii="Times New Roman" w:hAnsi="Times New Roman"/>
          <w:sz w:val="22"/>
          <w:szCs w:val="22"/>
          <w:lang w:val="ru-RU"/>
        </w:rPr>
        <w:t>В случае если ни одна из сторон не заявила о расторжении настоящего Договора за один месяц за истечения четвертого абонентского периода, Договор считается пролонгированным на тот же срок и на таких же условиях. Количество пролонгаций не ограничено.</w:t>
      </w:r>
    </w:p>
    <w:p w14:paraId="1B19BCD5" w14:textId="1E7E7A7C" w:rsidR="000967D0" w:rsidRPr="004A5EE8" w:rsidRDefault="00EB7C6C" w:rsidP="00487DE9">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C5394F">
        <w:rPr>
          <w:rFonts w:ascii="Times New Roman" w:hAnsi="Times New Roman"/>
          <w:sz w:val="22"/>
          <w:szCs w:val="22"/>
          <w:lang w:val="ru-RU"/>
        </w:rPr>
        <w:t>Стороны вправе досрочно расторгнуть настоящий Договор по взаимному соглашению</w:t>
      </w:r>
      <w:r w:rsidR="004A5EE8" w:rsidRPr="00C5394F">
        <w:rPr>
          <w:rFonts w:ascii="Times New Roman" w:hAnsi="Times New Roman"/>
          <w:sz w:val="22"/>
          <w:szCs w:val="22"/>
          <w:lang w:val="ru-RU"/>
        </w:rPr>
        <w:t xml:space="preserve"> сторон</w:t>
      </w:r>
      <w:r w:rsidRPr="00C5394F">
        <w:rPr>
          <w:rFonts w:ascii="Times New Roman" w:hAnsi="Times New Roman"/>
          <w:sz w:val="22"/>
          <w:szCs w:val="22"/>
          <w:lang w:val="ru-RU"/>
        </w:rPr>
        <w:t xml:space="preserve">, </w:t>
      </w:r>
      <w:r w:rsidR="000967D0" w:rsidRPr="00C5394F">
        <w:rPr>
          <w:rFonts w:ascii="Times New Roman" w:hAnsi="Times New Roman"/>
          <w:sz w:val="22"/>
          <w:szCs w:val="22"/>
          <w:lang w:val="ru-RU"/>
        </w:rPr>
        <w:t xml:space="preserve">либо в одностороннем порядке </w:t>
      </w:r>
      <w:r w:rsidRPr="00C5394F">
        <w:rPr>
          <w:rFonts w:ascii="Times New Roman" w:hAnsi="Times New Roman"/>
          <w:sz w:val="22"/>
          <w:szCs w:val="22"/>
          <w:lang w:val="ru-RU"/>
        </w:rPr>
        <w:t>п</w:t>
      </w:r>
      <w:r w:rsidR="004A5EE8" w:rsidRPr="00C5394F">
        <w:rPr>
          <w:rFonts w:ascii="Times New Roman" w:hAnsi="Times New Roman"/>
          <w:sz w:val="22"/>
          <w:szCs w:val="22"/>
          <w:lang w:val="ru-RU"/>
        </w:rPr>
        <w:t>утем</w:t>
      </w:r>
      <w:r w:rsidRPr="00C5394F">
        <w:rPr>
          <w:rFonts w:ascii="Times New Roman" w:hAnsi="Times New Roman"/>
          <w:sz w:val="22"/>
          <w:szCs w:val="22"/>
          <w:lang w:val="ru-RU"/>
        </w:rPr>
        <w:t xml:space="preserve"> письменного уведомления </w:t>
      </w:r>
      <w:r w:rsidRPr="004A5EE8">
        <w:rPr>
          <w:rFonts w:ascii="Times New Roman" w:hAnsi="Times New Roman"/>
          <w:sz w:val="22"/>
          <w:szCs w:val="22"/>
          <w:lang w:val="ru-RU"/>
        </w:rPr>
        <w:t>другой Стороны за 20 (двадцать)</w:t>
      </w:r>
      <w:r w:rsidR="004A5EE8" w:rsidRPr="004A5EE8">
        <w:rPr>
          <w:rFonts w:ascii="Times New Roman" w:hAnsi="Times New Roman"/>
          <w:sz w:val="22"/>
          <w:szCs w:val="22"/>
          <w:lang w:val="ru-RU"/>
        </w:rPr>
        <w:t xml:space="preserve"> календарных</w:t>
      </w:r>
      <w:r w:rsidRPr="004A5EE8">
        <w:rPr>
          <w:rFonts w:ascii="Times New Roman" w:hAnsi="Times New Roman"/>
          <w:sz w:val="22"/>
          <w:szCs w:val="22"/>
          <w:lang w:val="ru-RU"/>
        </w:rPr>
        <w:t xml:space="preserve"> дней до даты расторжения</w:t>
      </w:r>
      <w:r w:rsidR="004A5EE8" w:rsidRPr="004A5EE8">
        <w:rPr>
          <w:rFonts w:ascii="Times New Roman" w:hAnsi="Times New Roman"/>
          <w:sz w:val="22"/>
          <w:szCs w:val="22"/>
          <w:lang w:val="ru-RU"/>
        </w:rPr>
        <w:t>, если условиями настоящего Договора не предусмотрено иное.</w:t>
      </w:r>
    </w:p>
    <w:p w14:paraId="7CD88148"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 Клиент обязуется компенсировать все расходы Исполнителя в рамках настоящего Договора на дату наступления невозможности оказания Услуг.</w:t>
      </w:r>
    </w:p>
    <w:p w14:paraId="18E49D9F"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p>
    <w:p w14:paraId="157F96FC" w14:textId="77777777" w:rsidR="00EB7C6C" w:rsidRPr="00EB7C6C" w:rsidRDefault="00EB7C6C" w:rsidP="00CF2EE8">
      <w:pPr>
        <w:widowControl w:val="0"/>
        <w:numPr>
          <w:ilvl w:val="0"/>
          <w:numId w:val="14"/>
        </w:numPr>
        <w:autoSpaceDE w:val="0"/>
        <w:autoSpaceDN w:val="0"/>
        <w:adjustRightInd w:val="0"/>
        <w:ind w:firstLine="567"/>
        <w:jc w:val="center"/>
        <w:rPr>
          <w:rFonts w:ascii="Times New Roman" w:hAnsi="Times New Roman"/>
          <w:b/>
          <w:sz w:val="22"/>
          <w:szCs w:val="22"/>
          <w:lang w:val="ru-RU"/>
        </w:rPr>
      </w:pPr>
      <w:r w:rsidRPr="00EB7C6C">
        <w:rPr>
          <w:rFonts w:ascii="Times New Roman" w:hAnsi="Times New Roman"/>
          <w:b/>
          <w:sz w:val="22"/>
          <w:szCs w:val="22"/>
          <w:lang w:val="ru-RU"/>
        </w:rPr>
        <w:t xml:space="preserve">  АНТИКОРРУПЦИОННАЯ ОГОВОРКА</w:t>
      </w:r>
    </w:p>
    <w:p w14:paraId="5ACFFA31"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7BE0FED"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175E70A"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Под действием работника, осуществляемыми в пользу стимулирующей его стороны понимаются, в том числе:</w:t>
      </w:r>
    </w:p>
    <w:p w14:paraId="332D52DC"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r w:rsidRPr="00EB7C6C">
        <w:rPr>
          <w:rFonts w:ascii="Times New Roman" w:hAnsi="Times New Roman"/>
          <w:sz w:val="22"/>
          <w:szCs w:val="22"/>
          <w:lang w:val="ru-RU"/>
        </w:rPr>
        <w:lastRenderedPageBreak/>
        <w:t>a)</w:t>
      </w:r>
      <w:r w:rsidRPr="00EB7C6C">
        <w:rPr>
          <w:rFonts w:ascii="Times New Roman" w:hAnsi="Times New Roman"/>
          <w:sz w:val="22"/>
          <w:szCs w:val="22"/>
          <w:lang w:val="ru-RU"/>
        </w:rPr>
        <w:tab/>
        <w:t>предоставление неоправданных преимуществ по сравнению с другими контрагентами;</w:t>
      </w:r>
    </w:p>
    <w:p w14:paraId="6CD08ECC"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r w:rsidRPr="00EB7C6C">
        <w:rPr>
          <w:rFonts w:ascii="Times New Roman" w:hAnsi="Times New Roman"/>
          <w:sz w:val="22"/>
          <w:szCs w:val="22"/>
          <w:lang w:val="ru-RU"/>
        </w:rPr>
        <w:t>b)</w:t>
      </w:r>
      <w:r w:rsidRPr="00EB7C6C">
        <w:rPr>
          <w:rFonts w:ascii="Times New Roman" w:hAnsi="Times New Roman"/>
          <w:sz w:val="22"/>
          <w:szCs w:val="22"/>
          <w:lang w:val="ru-RU"/>
        </w:rPr>
        <w:tab/>
        <w:t>предоставление каких-либо гарантий;</w:t>
      </w:r>
    </w:p>
    <w:p w14:paraId="18030FE3"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r w:rsidRPr="00EB7C6C">
        <w:rPr>
          <w:rFonts w:ascii="Times New Roman" w:hAnsi="Times New Roman"/>
          <w:sz w:val="22"/>
          <w:szCs w:val="22"/>
          <w:lang w:val="ru-RU"/>
        </w:rPr>
        <w:t>c)</w:t>
      </w:r>
      <w:r w:rsidRPr="00EB7C6C">
        <w:rPr>
          <w:rFonts w:ascii="Times New Roman" w:hAnsi="Times New Roman"/>
          <w:sz w:val="22"/>
          <w:szCs w:val="22"/>
          <w:lang w:val="ru-RU"/>
        </w:rPr>
        <w:tab/>
        <w:t>ускорение существующих процедур;</w:t>
      </w:r>
    </w:p>
    <w:p w14:paraId="488540F8"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r w:rsidRPr="00EB7C6C">
        <w:rPr>
          <w:rFonts w:ascii="Times New Roman" w:hAnsi="Times New Roman"/>
          <w:sz w:val="22"/>
          <w:szCs w:val="22"/>
          <w:lang w:val="ru-RU"/>
        </w:rPr>
        <w:t>d)</w:t>
      </w:r>
      <w:r w:rsidRPr="00EB7C6C">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B1A4B34"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AC3CCF3"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49A75EC"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AAAB15"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272485A" w14:textId="77777777" w:rsidR="00EB7C6C" w:rsidRPr="00EB7C6C" w:rsidRDefault="00EB7C6C" w:rsidP="00EB7C6C">
      <w:pPr>
        <w:widowControl w:val="0"/>
        <w:autoSpaceDE w:val="0"/>
        <w:autoSpaceDN w:val="0"/>
        <w:adjustRightInd w:val="0"/>
        <w:ind w:firstLine="567"/>
        <w:jc w:val="both"/>
        <w:rPr>
          <w:rFonts w:ascii="Times New Roman" w:hAnsi="Times New Roman"/>
          <w:sz w:val="22"/>
          <w:szCs w:val="22"/>
          <w:lang w:val="ru-RU"/>
        </w:rPr>
      </w:pPr>
    </w:p>
    <w:p w14:paraId="054E8B20" w14:textId="77777777" w:rsidR="00EB7C6C" w:rsidRPr="00EB7C6C" w:rsidRDefault="00EB7C6C" w:rsidP="00CF2EE8">
      <w:pPr>
        <w:numPr>
          <w:ilvl w:val="0"/>
          <w:numId w:val="14"/>
        </w:numPr>
        <w:ind w:firstLine="567"/>
        <w:jc w:val="center"/>
        <w:rPr>
          <w:rFonts w:ascii="Times New Roman" w:hAnsi="Times New Roman"/>
          <w:b/>
          <w:sz w:val="22"/>
          <w:szCs w:val="22"/>
          <w:lang w:val="ru-RU"/>
        </w:rPr>
      </w:pPr>
      <w:r w:rsidRPr="00EB7C6C">
        <w:rPr>
          <w:rFonts w:ascii="Times New Roman" w:hAnsi="Times New Roman"/>
          <w:b/>
          <w:sz w:val="22"/>
          <w:szCs w:val="22"/>
          <w:lang w:val="ru-RU"/>
        </w:rPr>
        <w:t xml:space="preserve">   ПРОЧИЕ УСЛОВИЯ</w:t>
      </w:r>
    </w:p>
    <w:p w14:paraId="313C09B7"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Настоящий Договор составлен в 2-х экземплярах, имеющих одинаковую юридическую силу, по одному экземпляру для каждой из Сторон.</w:t>
      </w:r>
    </w:p>
    <w:p w14:paraId="674D8912"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24905E58"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 xml:space="preserve">Настоящий Договор вступает в силу с момента его подписания уполномоченными представителями Сторон. </w:t>
      </w:r>
    </w:p>
    <w:p w14:paraId="51801189" w14:textId="77777777" w:rsidR="00EB7C6C" w:rsidRPr="00EB7C6C" w:rsidRDefault="00EB7C6C" w:rsidP="00CF2EE8">
      <w:pPr>
        <w:widowControl w:val="0"/>
        <w:numPr>
          <w:ilvl w:val="1"/>
          <w:numId w:val="14"/>
        </w:numPr>
        <w:autoSpaceDE w:val="0"/>
        <w:autoSpaceDN w:val="0"/>
        <w:adjustRightInd w:val="0"/>
        <w:ind w:left="0" w:firstLine="567"/>
        <w:jc w:val="both"/>
        <w:rPr>
          <w:rFonts w:ascii="Times New Roman" w:hAnsi="Times New Roman"/>
          <w:sz w:val="22"/>
          <w:szCs w:val="22"/>
          <w:lang w:val="ru-RU"/>
        </w:rPr>
      </w:pPr>
      <w:r w:rsidRPr="00EB7C6C">
        <w:rPr>
          <w:rFonts w:ascii="Times New Roman" w:hAnsi="Times New Roman"/>
          <w:sz w:val="22"/>
          <w:szCs w:val="22"/>
          <w:lang w:val="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392D9E1F" w14:textId="77777777" w:rsidR="00EB7C6C" w:rsidRPr="00EB7C6C" w:rsidRDefault="00EB7C6C" w:rsidP="00CF2EE8">
      <w:pPr>
        <w:numPr>
          <w:ilvl w:val="0"/>
          <w:numId w:val="7"/>
        </w:numPr>
        <w:tabs>
          <w:tab w:val="left" w:pos="179"/>
        </w:tabs>
        <w:ind w:left="0" w:firstLine="567"/>
        <w:contextualSpacing/>
        <w:jc w:val="both"/>
        <w:rPr>
          <w:rFonts w:ascii="Times New Roman" w:hAnsi="Times New Roman"/>
          <w:sz w:val="22"/>
          <w:szCs w:val="22"/>
          <w:lang w:val="ru-RU"/>
        </w:rPr>
      </w:pPr>
      <w:r w:rsidRPr="00EB7C6C">
        <w:rPr>
          <w:rFonts w:ascii="Times New Roman" w:hAnsi="Times New Roman"/>
          <w:sz w:val="22"/>
          <w:szCs w:val="22"/>
          <w:lang w:val="ru-RU"/>
        </w:rPr>
        <w:t>при вручении лично - на дату вручения;</w:t>
      </w:r>
    </w:p>
    <w:p w14:paraId="2617CD93" w14:textId="77777777" w:rsidR="00EB7C6C" w:rsidRPr="00EB7C6C" w:rsidRDefault="00EB7C6C" w:rsidP="00CF2EE8">
      <w:pPr>
        <w:numPr>
          <w:ilvl w:val="0"/>
          <w:numId w:val="7"/>
        </w:numPr>
        <w:tabs>
          <w:tab w:val="left" w:pos="179"/>
        </w:tabs>
        <w:ind w:left="0" w:firstLine="567"/>
        <w:contextualSpacing/>
        <w:jc w:val="both"/>
        <w:rPr>
          <w:rFonts w:ascii="Times New Roman" w:hAnsi="Times New Roman"/>
          <w:sz w:val="22"/>
          <w:szCs w:val="22"/>
          <w:lang w:val="ru-RU"/>
        </w:rPr>
      </w:pPr>
      <w:r w:rsidRPr="00EB7C6C">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7A3650B9" w14:textId="77777777" w:rsidR="00EB7C6C" w:rsidRPr="00EB7C6C" w:rsidRDefault="00EB7C6C" w:rsidP="00EB7C6C">
      <w:pPr>
        <w:ind w:firstLine="567"/>
        <w:jc w:val="both"/>
        <w:rPr>
          <w:rFonts w:ascii="Times New Roman" w:hAnsi="Times New Roman"/>
          <w:sz w:val="22"/>
          <w:szCs w:val="22"/>
          <w:lang w:val="ru-RU"/>
        </w:rPr>
      </w:pPr>
      <w:r w:rsidRPr="00EB7C6C">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10C3BE9F" w14:textId="77777777" w:rsidR="00EB7C6C" w:rsidRP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4074A584" w14:textId="1CB22DA5" w:rsid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A8DD660" w14:textId="42B46A7F" w:rsidR="008C2C47" w:rsidRPr="00EB7C6C" w:rsidRDefault="008C2C47" w:rsidP="00CF2EE8">
      <w:pPr>
        <w:numPr>
          <w:ilvl w:val="1"/>
          <w:numId w:val="14"/>
        </w:numPr>
        <w:ind w:left="0" w:firstLine="567"/>
        <w:jc w:val="both"/>
        <w:rPr>
          <w:rFonts w:ascii="Times New Roman" w:hAnsi="Times New Roman"/>
          <w:sz w:val="22"/>
          <w:szCs w:val="22"/>
          <w:lang w:val="ru-RU"/>
        </w:rPr>
      </w:pPr>
      <w:r w:rsidRPr="008C2C47">
        <w:rPr>
          <w:rFonts w:ascii="Times New Roman" w:hAnsi="Times New Roman"/>
          <w:sz w:val="22"/>
          <w:szCs w:val="22"/>
          <w:lang w:val="ru-RU"/>
        </w:rPr>
        <w:t>После определения победителя Заказчик будет проводить ценовую экспертизу договора.</w:t>
      </w:r>
    </w:p>
    <w:p w14:paraId="55FE84EE" w14:textId="77777777" w:rsidR="00EB7C6C" w:rsidRPr="00EB7C6C" w:rsidRDefault="00EB7C6C" w:rsidP="00CF2EE8">
      <w:pPr>
        <w:numPr>
          <w:ilvl w:val="1"/>
          <w:numId w:val="14"/>
        </w:numPr>
        <w:ind w:left="0" w:firstLine="567"/>
        <w:jc w:val="both"/>
        <w:rPr>
          <w:rFonts w:ascii="Times New Roman" w:hAnsi="Times New Roman"/>
          <w:sz w:val="22"/>
          <w:szCs w:val="22"/>
          <w:lang w:val="ru-RU"/>
        </w:rPr>
      </w:pPr>
      <w:r w:rsidRPr="00EB7C6C">
        <w:rPr>
          <w:rFonts w:ascii="Times New Roman" w:hAnsi="Times New Roman"/>
          <w:sz w:val="22"/>
          <w:szCs w:val="22"/>
          <w:lang w:val="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203E7F58" w14:textId="77777777" w:rsidR="00EB7C6C" w:rsidRPr="00EB7C6C" w:rsidRDefault="00EB7C6C" w:rsidP="00EB7C6C">
      <w:pPr>
        <w:rPr>
          <w:rFonts w:ascii="Times New Roman" w:hAnsi="Times New Roman"/>
          <w:sz w:val="22"/>
          <w:szCs w:val="22"/>
          <w:lang w:val="ru-RU"/>
        </w:rPr>
      </w:pPr>
    </w:p>
    <w:p w14:paraId="18A8277E" w14:textId="77777777" w:rsidR="00EB7C6C" w:rsidRPr="00EB7C6C" w:rsidRDefault="00EB7C6C" w:rsidP="00EB7C6C">
      <w:pPr>
        <w:rPr>
          <w:rFonts w:ascii="Times New Roman" w:hAnsi="Times New Roman"/>
          <w:sz w:val="22"/>
          <w:szCs w:val="22"/>
          <w:lang w:val="ru-RU"/>
        </w:rPr>
      </w:pPr>
    </w:p>
    <w:p w14:paraId="05FFBC0F" w14:textId="194C5A0B" w:rsidR="00EB7C6C" w:rsidRPr="00EB7C6C" w:rsidRDefault="00EB7C6C" w:rsidP="00EB7C6C">
      <w:pPr>
        <w:ind w:left="-360"/>
        <w:contextualSpacing/>
        <w:jc w:val="center"/>
        <w:outlineLvl w:val="2"/>
        <w:rPr>
          <w:rFonts w:ascii="Times New Roman" w:hAnsi="Times New Roman"/>
          <w:b/>
          <w:snapToGrid w:val="0"/>
          <w:sz w:val="22"/>
          <w:szCs w:val="22"/>
          <w:lang w:val="ru-RU"/>
        </w:rPr>
      </w:pPr>
      <w:r w:rsidRPr="00EB7C6C">
        <w:rPr>
          <w:rFonts w:ascii="Times New Roman" w:hAnsi="Times New Roman"/>
          <w:b/>
          <w:snapToGrid w:val="0"/>
          <w:sz w:val="22"/>
          <w:szCs w:val="22"/>
          <w:lang w:val="ru-RU"/>
        </w:rPr>
        <w:t>1</w:t>
      </w:r>
      <w:r w:rsidR="00487DE9">
        <w:rPr>
          <w:rFonts w:ascii="Times New Roman" w:hAnsi="Times New Roman"/>
          <w:b/>
          <w:snapToGrid w:val="0"/>
          <w:sz w:val="22"/>
          <w:szCs w:val="22"/>
          <w:lang w:val="ru-RU"/>
        </w:rPr>
        <w:t>3</w:t>
      </w:r>
      <w:r w:rsidRPr="00EB7C6C">
        <w:rPr>
          <w:rFonts w:ascii="Times New Roman" w:hAnsi="Times New Roman"/>
          <w:b/>
          <w:snapToGrid w:val="0"/>
          <w:sz w:val="22"/>
          <w:szCs w:val="22"/>
          <w:lang w:val="ru-RU"/>
        </w:rPr>
        <w:t>. Адреса,</w:t>
      </w:r>
      <w:r w:rsidRPr="00EB7C6C">
        <w:rPr>
          <w:rFonts w:ascii="Times New Roman" w:hAnsi="Times New Roman"/>
          <w:b/>
          <w:snapToGrid w:val="0"/>
          <w:sz w:val="22"/>
          <w:szCs w:val="22"/>
        </w:rPr>
        <w:t> </w:t>
      </w:r>
      <w:r w:rsidRPr="00EB7C6C">
        <w:rPr>
          <w:rFonts w:ascii="Times New Roman" w:hAnsi="Times New Roman"/>
          <w:b/>
          <w:snapToGrid w:val="0"/>
          <w:sz w:val="22"/>
          <w:szCs w:val="22"/>
          <w:lang w:val="ru-RU"/>
        </w:rPr>
        <w:t>реквизиты и подписи сторон</w:t>
      </w:r>
    </w:p>
    <w:p w14:paraId="3EDE302A" w14:textId="77777777" w:rsidR="00EB7C6C" w:rsidRPr="00EB7C6C" w:rsidRDefault="00EB7C6C" w:rsidP="00EB7C6C">
      <w:pPr>
        <w:jc w:val="center"/>
        <w:rPr>
          <w:rFonts w:ascii="Times New Roman" w:eastAsia="Calibri" w:hAnsi="Times New Roman"/>
          <w:b/>
          <w:sz w:val="22"/>
          <w:szCs w:val="22"/>
          <w:lang w:val="ru-RU"/>
        </w:rPr>
      </w:pPr>
    </w:p>
    <w:tbl>
      <w:tblPr>
        <w:tblW w:w="9498" w:type="dxa"/>
        <w:tblInd w:w="1134" w:type="dxa"/>
        <w:tblLook w:val="01E0" w:firstRow="1" w:lastRow="1" w:firstColumn="1" w:lastColumn="1" w:noHBand="0" w:noVBand="0"/>
      </w:tblPr>
      <w:tblGrid>
        <w:gridCol w:w="4395"/>
        <w:gridCol w:w="708"/>
        <w:gridCol w:w="4395"/>
      </w:tblGrid>
      <w:tr w:rsidR="00EB7C6C" w:rsidRPr="00EB7C6C" w14:paraId="067A106A" w14:textId="77777777" w:rsidTr="00EB7C6C">
        <w:tc>
          <w:tcPr>
            <w:tcW w:w="4395" w:type="dxa"/>
            <w:shd w:val="clear" w:color="auto" w:fill="auto"/>
          </w:tcPr>
          <w:p w14:paraId="7E6C717E" w14:textId="77777777" w:rsidR="00EB7C6C" w:rsidRPr="00EB7C6C" w:rsidRDefault="00EB7C6C" w:rsidP="00EB7C6C">
            <w:pPr>
              <w:rPr>
                <w:rFonts w:ascii="Times New Roman" w:eastAsia="Calibri" w:hAnsi="Times New Roman"/>
                <w:b/>
                <w:sz w:val="22"/>
                <w:szCs w:val="22"/>
                <w:lang w:val="ru-RU"/>
              </w:rPr>
            </w:pPr>
            <w:r w:rsidRPr="00EB7C6C">
              <w:rPr>
                <w:rFonts w:ascii="Times New Roman" w:eastAsia="Calibri" w:hAnsi="Times New Roman"/>
                <w:b/>
                <w:sz w:val="22"/>
                <w:szCs w:val="22"/>
                <w:lang w:val="ru-RU"/>
              </w:rPr>
              <w:t>Заказчик:</w:t>
            </w:r>
          </w:p>
          <w:p w14:paraId="214AE649"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51714D91"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02B9A5B9"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271748DB"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4352B833" w14:textId="77777777" w:rsidR="00EB7C6C" w:rsidRPr="00EB7C6C" w:rsidRDefault="00EB7C6C" w:rsidP="00EB7C6C">
            <w:pPr>
              <w:rPr>
                <w:rFonts w:ascii="Times New Roman" w:eastAsia="Calibri" w:hAnsi="Times New Roman"/>
                <w:sz w:val="22"/>
                <w:szCs w:val="22"/>
                <w:lang w:val="ru-RU"/>
              </w:rPr>
            </w:pPr>
          </w:p>
          <w:p w14:paraId="577167AC"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Директор</w:t>
            </w:r>
          </w:p>
          <w:p w14:paraId="34A327F2" w14:textId="77777777" w:rsidR="00EB7C6C" w:rsidRPr="00EB7C6C" w:rsidRDefault="00EB7C6C" w:rsidP="00EB7C6C">
            <w:pPr>
              <w:rPr>
                <w:rFonts w:ascii="Times New Roman" w:eastAsia="Calibri" w:hAnsi="Times New Roman"/>
                <w:sz w:val="22"/>
                <w:szCs w:val="22"/>
                <w:lang w:val="ru-RU"/>
              </w:rPr>
            </w:pPr>
          </w:p>
          <w:p w14:paraId="72404F6B"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   _______________</w:t>
            </w:r>
          </w:p>
          <w:p w14:paraId="637DF9C0" w14:textId="77777777" w:rsidR="00EB7C6C" w:rsidRPr="00EB7C6C" w:rsidRDefault="00EB7C6C" w:rsidP="00EB7C6C">
            <w:pPr>
              <w:rPr>
                <w:rFonts w:ascii="Times New Roman" w:eastAsia="Calibri" w:hAnsi="Times New Roman"/>
                <w:sz w:val="22"/>
                <w:szCs w:val="22"/>
                <w:lang w:val="ru-RU"/>
              </w:rPr>
            </w:pPr>
          </w:p>
          <w:p w14:paraId="7B549EA1" w14:textId="7165F8D5" w:rsidR="00EB7C6C" w:rsidRPr="00EB7C6C" w:rsidRDefault="00EB7C6C" w:rsidP="00EB7C6C">
            <w:pPr>
              <w:rPr>
                <w:rFonts w:ascii="Times New Roman" w:eastAsia="Calibri" w:hAnsi="Times New Roman"/>
                <w:sz w:val="22"/>
                <w:szCs w:val="22"/>
                <w:lang w:val="ru-RU"/>
              </w:rPr>
            </w:pPr>
          </w:p>
        </w:tc>
        <w:tc>
          <w:tcPr>
            <w:tcW w:w="708" w:type="dxa"/>
            <w:shd w:val="clear" w:color="auto" w:fill="auto"/>
          </w:tcPr>
          <w:p w14:paraId="78567814" w14:textId="77777777" w:rsidR="00EB7C6C" w:rsidRPr="00EB7C6C" w:rsidRDefault="00EB7C6C" w:rsidP="00EB7C6C">
            <w:pPr>
              <w:rPr>
                <w:rFonts w:ascii="Times New Roman" w:eastAsia="Calibri" w:hAnsi="Times New Roman"/>
                <w:sz w:val="22"/>
                <w:szCs w:val="22"/>
                <w:lang w:val="ru-RU"/>
              </w:rPr>
            </w:pPr>
          </w:p>
        </w:tc>
        <w:tc>
          <w:tcPr>
            <w:tcW w:w="4395" w:type="dxa"/>
            <w:shd w:val="clear" w:color="auto" w:fill="auto"/>
          </w:tcPr>
          <w:p w14:paraId="28497F31" w14:textId="77777777" w:rsidR="00EB7C6C" w:rsidRPr="00EB7C6C" w:rsidRDefault="00EB7C6C" w:rsidP="00EB7C6C">
            <w:pPr>
              <w:rPr>
                <w:rFonts w:ascii="Times New Roman" w:eastAsia="Calibri" w:hAnsi="Times New Roman"/>
                <w:b/>
                <w:sz w:val="22"/>
                <w:szCs w:val="22"/>
                <w:lang w:val="ru-RU"/>
              </w:rPr>
            </w:pPr>
            <w:r w:rsidRPr="00EB7C6C">
              <w:rPr>
                <w:rFonts w:ascii="Times New Roman" w:eastAsia="Calibri" w:hAnsi="Times New Roman"/>
                <w:b/>
                <w:sz w:val="22"/>
                <w:szCs w:val="22"/>
                <w:lang w:val="ru-RU"/>
              </w:rPr>
              <w:t>Исполнитель:</w:t>
            </w:r>
          </w:p>
          <w:p w14:paraId="26A1523E"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15DCED64"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578BD923"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2B15FC51"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_____________________________</w:t>
            </w:r>
          </w:p>
          <w:p w14:paraId="057D78C9" w14:textId="77777777" w:rsidR="00EB7C6C" w:rsidRPr="00EB7C6C" w:rsidRDefault="00EB7C6C" w:rsidP="00EB7C6C">
            <w:pPr>
              <w:rPr>
                <w:rFonts w:ascii="Times New Roman" w:eastAsia="Calibri" w:hAnsi="Times New Roman"/>
                <w:sz w:val="22"/>
                <w:szCs w:val="22"/>
                <w:lang w:val="ru-RU"/>
              </w:rPr>
            </w:pPr>
          </w:p>
          <w:p w14:paraId="398F63D4"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Директор</w:t>
            </w:r>
          </w:p>
          <w:p w14:paraId="4CF58751" w14:textId="77777777" w:rsidR="00EB7C6C" w:rsidRPr="00EB7C6C" w:rsidRDefault="00EB7C6C" w:rsidP="00EB7C6C">
            <w:pPr>
              <w:rPr>
                <w:rFonts w:ascii="Times New Roman" w:eastAsia="Calibri" w:hAnsi="Times New Roman"/>
                <w:sz w:val="22"/>
                <w:szCs w:val="22"/>
                <w:lang w:val="ru-RU"/>
              </w:rPr>
            </w:pPr>
          </w:p>
          <w:p w14:paraId="02551D53" w14:textId="77777777" w:rsidR="00EB7C6C" w:rsidRPr="00EB7C6C" w:rsidRDefault="00EB7C6C" w:rsidP="00EB7C6C">
            <w:pPr>
              <w:rPr>
                <w:rFonts w:ascii="Times New Roman" w:eastAsia="Calibri" w:hAnsi="Times New Roman"/>
                <w:sz w:val="22"/>
                <w:szCs w:val="22"/>
                <w:lang w:val="ru-RU"/>
              </w:rPr>
            </w:pPr>
            <w:r w:rsidRPr="00EB7C6C">
              <w:rPr>
                <w:rFonts w:ascii="Times New Roman" w:eastAsia="Calibri" w:hAnsi="Times New Roman"/>
                <w:sz w:val="22"/>
                <w:szCs w:val="22"/>
                <w:lang w:val="ru-RU"/>
              </w:rPr>
              <w:t>_____________   _______________</w:t>
            </w:r>
          </w:p>
          <w:p w14:paraId="1652A60A" w14:textId="77777777" w:rsidR="00EB7C6C" w:rsidRPr="00EB7C6C" w:rsidRDefault="00EB7C6C" w:rsidP="00EB7C6C">
            <w:pPr>
              <w:rPr>
                <w:rFonts w:ascii="Times New Roman" w:eastAsia="Calibri" w:hAnsi="Times New Roman"/>
                <w:sz w:val="22"/>
                <w:szCs w:val="22"/>
                <w:lang w:val="ru-RU"/>
              </w:rPr>
            </w:pPr>
          </w:p>
          <w:p w14:paraId="110EF92E" w14:textId="212707E1" w:rsidR="00EB7C6C" w:rsidRPr="00EB7C6C" w:rsidRDefault="00EB7C6C" w:rsidP="00EB7C6C">
            <w:pPr>
              <w:rPr>
                <w:rFonts w:ascii="Times New Roman" w:eastAsia="Calibri" w:hAnsi="Times New Roman"/>
                <w:sz w:val="22"/>
                <w:szCs w:val="22"/>
                <w:lang w:val="ru-RU"/>
              </w:rPr>
            </w:pPr>
          </w:p>
        </w:tc>
      </w:tr>
    </w:tbl>
    <w:p w14:paraId="13D4568D" w14:textId="77777777" w:rsidR="00EB7C6C" w:rsidRPr="00EB7C6C" w:rsidRDefault="00EB7C6C" w:rsidP="00EB7C6C">
      <w:pPr>
        <w:jc w:val="right"/>
        <w:rPr>
          <w:rFonts w:ascii="Times New Roman" w:hAnsi="Times New Roman"/>
          <w:b/>
          <w:sz w:val="22"/>
          <w:szCs w:val="22"/>
          <w:lang w:val="ru-RU"/>
        </w:rPr>
      </w:pPr>
      <w:r w:rsidRPr="00EB7C6C">
        <w:rPr>
          <w:rFonts w:ascii="Times New Roman" w:hAnsi="Times New Roman"/>
          <w:b/>
          <w:sz w:val="22"/>
          <w:szCs w:val="22"/>
          <w:lang w:val="ru-RU"/>
        </w:rPr>
        <w:br w:type="page"/>
      </w:r>
      <w:r w:rsidRPr="00EB7C6C">
        <w:rPr>
          <w:rFonts w:ascii="Times New Roman" w:hAnsi="Times New Roman"/>
          <w:b/>
          <w:sz w:val="22"/>
          <w:szCs w:val="22"/>
          <w:lang w:val="ru-RU"/>
        </w:rPr>
        <w:lastRenderedPageBreak/>
        <w:t>Приложение №1 к договору ___ от __.____.202__г.</w:t>
      </w:r>
    </w:p>
    <w:p w14:paraId="540920DC" w14:textId="77777777" w:rsidR="00EB7C6C" w:rsidRPr="00EB7C6C" w:rsidRDefault="00EB7C6C" w:rsidP="00EB7C6C">
      <w:pPr>
        <w:widowControl w:val="0"/>
        <w:tabs>
          <w:tab w:val="left" w:pos="676"/>
          <w:tab w:val="left" w:pos="1440"/>
        </w:tabs>
        <w:suppressAutoHyphens/>
        <w:ind w:left="2160" w:hanging="2160"/>
        <w:jc w:val="center"/>
        <w:rPr>
          <w:rFonts w:ascii="Times New Roman" w:hAnsi="Times New Roman"/>
          <w:b/>
          <w:sz w:val="22"/>
          <w:szCs w:val="22"/>
          <w:lang w:val="ru-RU" w:eastAsia="ru-RU"/>
        </w:rPr>
      </w:pPr>
      <w:r w:rsidRPr="00EB7C6C">
        <w:rPr>
          <w:rFonts w:ascii="Times New Roman" w:hAnsi="Times New Roman"/>
          <w:b/>
          <w:sz w:val="22"/>
          <w:szCs w:val="22"/>
          <w:lang w:val="ru-RU" w:eastAsia="ru-RU"/>
        </w:rPr>
        <w:t xml:space="preserve">  </w:t>
      </w:r>
    </w:p>
    <w:p w14:paraId="7D3E7641" w14:textId="77777777" w:rsidR="00EB7C6C" w:rsidRPr="00EB7C6C" w:rsidRDefault="00EB7C6C" w:rsidP="00EB7C6C">
      <w:pPr>
        <w:widowControl w:val="0"/>
        <w:tabs>
          <w:tab w:val="left" w:pos="676"/>
          <w:tab w:val="left" w:pos="1440"/>
        </w:tabs>
        <w:suppressAutoHyphens/>
        <w:ind w:left="2160" w:hanging="2160"/>
        <w:jc w:val="center"/>
        <w:rPr>
          <w:rFonts w:ascii="Times New Roman" w:hAnsi="Times New Roman"/>
          <w:b/>
          <w:sz w:val="22"/>
          <w:szCs w:val="22"/>
          <w:lang w:val="ru-RU" w:eastAsia="ru-RU"/>
        </w:rPr>
      </w:pPr>
    </w:p>
    <w:p w14:paraId="604B8FC0" w14:textId="77777777" w:rsidR="00EB7C6C" w:rsidRPr="00EB7C6C" w:rsidRDefault="00EB7C6C" w:rsidP="00EB7C6C">
      <w:pPr>
        <w:widowControl w:val="0"/>
        <w:tabs>
          <w:tab w:val="left" w:pos="676"/>
          <w:tab w:val="left" w:pos="1440"/>
        </w:tabs>
        <w:suppressAutoHyphens/>
        <w:ind w:left="2160" w:hanging="2160"/>
        <w:jc w:val="center"/>
        <w:rPr>
          <w:rFonts w:ascii="Times New Roman" w:hAnsi="Times New Roman"/>
          <w:b/>
          <w:sz w:val="22"/>
          <w:szCs w:val="22"/>
          <w:lang w:val="ru-RU" w:eastAsia="ru-RU"/>
        </w:rPr>
      </w:pPr>
      <w:r w:rsidRPr="00EB7C6C">
        <w:rPr>
          <w:rFonts w:ascii="Times New Roman" w:hAnsi="Times New Roman"/>
          <w:b/>
          <w:sz w:val="22"/>
          <w:szCs w:val="22"/>
          <w:lang w:val="ru-RU" w:eastAsia="ru-RU"/>
        </w:rPr>
        <w:t>Перечень Услуг</w:t>
      </w:r>
    </w:p>
    <w:p w14:paraId="4DD6A792" w14:textId="77777777" w:rsidR="00EB7C6C" w:rsidRPr="00EB7C6C" w:rsidRDefault="00EB7C6C" w:rsidP="00EB7C6C">
      <w:pPr>
        <w:widowControl w:val="0"/>
        <w:tabs>
          <w:tab w:val="left" w:pos="676"/>
          <w:tab w:val="left" w:pos="1440"/>
        </w:tabs>
        <w:suppressAutoHyphens/>
        <w:ind w:left="2160" w:hanging="2160"/>
        <w:jc w:val="center"/>
        <w:rPr>
          <w:rFonts w:ascii="Times New Roman" w:hAnsi="Times New Roman"/>
          <w:b/>
          <w:sz w:val="22"/>
          <w:szCs w:val="22"/>
          <w:lang w:val="ru-RU" w:eastAsia="ru-RU"/>
        </w:rPr>
      </w:pPr>
    </w:p>
    <w:tbl>
      <w:tblPr>
        <w:tblW w:w="99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EB7C6C" w:rsidRPr="00EB7C6C" w14:paraId="07C84C4C" w14:textId="77777777" w:rsidTr="00EB7C6C">
        <w:tc>
          <w:tcPr>
            <w:tcW w:w="3544" w:type="dxa"/>
            <w:shd w:val="clear" w:color="auto" w:fill="auto"/>
          </w:tcPr>
          <w:p w14:paraId="3EE75851" w14:textId="77777777" w:rsidR="00EB7C6C" w:rsidRPr="00EB7C6C" w:rsidRDefault="00EB7C6C" w:rsidP="00EB7C6C">
            <w:pPr>
              <w:widowControl w:val="0"/>
              <w:tabs>
                <w:tab w:val="left" w:pos="676"/>
                <w:tab w:val="left" w:pos="1440"/>
              </w:tabs>
              <w:suppressAutoHyphens/>
              <w:ind w:left="-12" w:firstLine="12"/>
              <w:jc w:val="center"/>
              <w:rPr>
                <w:rFonts w:ascii="Times New Roman" w:hAnsi="Times New Roman"/>
                <w:b/>
                <w:sz w:val="22"/>
                <w:szCs w:val="22"/>
                <w:lang w:val="ru-RU" w:eastAsia="ru-RU"/>
              </w:rPr>
            </w:pPr>
            <w:r w:rsidRPr="00EB7C6C">
              <w:rPr>
                <w:rFonts w:ascii="Times New Roman" w:hAnsi="Times New Roman"/>
                <w:b/>
                <w:sz w:val="22"/>
                <w:szCs w:val="22"/>
                <w:lang w:val="ru-RU" w:eastAsia="ru-RU"/>
              </w:rPr>
              <w:t>Наименование услуги</w:t>
            </w:r>
          </w:p>
        </w:tc>
        <w:tc>
          <w:tcPr>
            <w:tcW w:w="3118" w:type="dxa"/>
            <w:shd w:val="clear" w:color="auto" w:fill="auto"/>
          </w:tcPr>
          <w:p w14:paraId="4C33F1D1"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b/>
                <w:sz w:val="22"/>
                <w:szCs w:val="22"/>
                <w:lang w:val="ru-RU" w:eastAsia="ru-RU"/>
              </w:rPr>
            </w:pPr>
            <w:r w:rsidRPr="00EB7C6C">
              <w:rPr>
                <w:rFonts w:ascii="Times New Roman" w:hAnsi="Times New Roman"/>
                <w:b/>
                <w:sz w:val="22"/>
                <w:szCs w:val="22"/>
                <w:lang w:val="ru-RU" w:eastAsia="ru-RU"/>
              </w:rPr>
              <w:t xml:space="preserve">Кол-во </w:t>
            </w:r>
          </w:p>
        </w:tc>
        <w:tc>
          <w:tcPr>
            <w:tcW w:w="3260" w:type="dxa"/>
            <w:shd w:val="clear" w:color="auto" w:fill="auto"/>
          </w:tcPr>
          <w:p w14:paraId="7FD0C952"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b/>
                <w:sz w:val="22"/>
                <w:szCs w:val="22"/>
                <w:lang w:val="ru-RU" w:eastAsia="ru-RU"/>
              </w:rPr>
            </w:pPr>
            <w:r w:rsidRPr="00EB7C6C">
              <w:rPr>
                <w:rFonts w:ascii="Times New Roman" w:hAnsi="Times New Roman"/>
                <w:b/>
                <w:sz w:val="22"/>
                <w:szCs w:val="22"/>
                <w:lang w:val="ru-RU" w:eastAsia="ru-RU"/>
              </w:rPr>
              <w:t>Стоимость</w:t>
            </w:r>
          </w:p>
        </w:tc>
      </w:tr>
      <w:tr w:rsidR="00EB7C6C" w:rsidRPr="00EB7C6C" w14:paraId="561304FC" w14:textId="77777777" w:rsidTr="00EB7C6C">
        <w:tc>
          <w:tcPr>
            <w:tcW w:w="3544" w:type="dxa"/>
            <w:shd w:val="clear" w:color="auto" w:fill="auto"/>
          </w:tcPr>
          <w:p w14:paraId="2A23BCAD"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118" w:type="dxa"/>
            <w:shd w:val="clear" w:color="auto" w:fill="auto"/>
          </w:tcPr>
          <w:p w14:paraId="380A141C"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260" w:type="dxa"/>
            <w:shd w:val="clear" w:color="auto" w:fill="auto"/>
          </w:tcPr>
          <w:p w14:paraId="75B25926"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r>
      <w:tr w:rsidR="00EB7C6C" w:rsidRPr="00EB7C6C" w14:paraId="6BF81E5E" w14:textId="77777777" w:rsidTr="00EB7C6C">
        <w:tc>
          <w:tcPr>
            <w:tcW w:w="3544" w:type="dxa"/>
            <w:shd w:val="clear" w:color="auto" w:fill="auto"/>
          </w:tcPr>
          <w:p w14:paraId="32B30CE4"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118" w:type="dxa"/>
            <w:shd w:val="clear" w:color="auto" w:fill="auto"/>
          </w:tcPr>
          <w:p w14:paraId="1A025C66"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260" w:type="dxa"/>
            <w:shd w:val="clear" w:color="auto" w:fill="auto"/>
          </w:tcPr>
          <w:p w14:paraId="679F792A"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r>
      <w:tr w:rsidR="00EB7C6C" w:rsidRPr="00EB7C6C" w14:paraId="28180A08" w14:textId="77777777" w:rsidTr="00EB7C6C">
        <w:tc>
          <w:tcPr>
            <w:tcW w:w="3544" w:type="dxa"/>
            <w:shd w:val="clear" w:color="auto" w:fill="auto"/>
          </w:tcPr>
          <w:p w14:paraId="28B1DB62"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118" w:type="dxa"/>
            <w:shd w:val="clear" w:color="auto" w:fill="auto"/>
          </w:tcPr>
          <w:p w14:paraId="4A3A1358"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260" w:type="dxa"/>
            <w:shd w:val="clear" w:color="auto" w:fill="auto"/>
          </w:tcPr>
          <w:p w14:paraId="31050185"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r>
      <w:tr w:rsidR="00EB7C6C" w:rsidRPr="00EB7C6C" w14:paraId="2C8D30C7" w14:textId="77777777" w:rsidTr="00EB7C6C">
        <w:tc>
          <w:tcPr>
            <w:tcW w:w="3544" w:type="dxa"/>
            <w:shd w:val="clear" w:color="auto" w:fill="auto"/>
          </w:tcPr>
          <w:p w14:paraId="3D45B005"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118" w:type="dxa"/>
            <w:shd w:val="clear" w:color="auto" w:fill="auto"/>
          </w:tcPr>
          <w:p w14:paraId="357E84DC"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260" w:type="dxa"/>
            <w:shd w:val="clear" w:color="auto" w:fill="auto"/>
          </w:tcPr>
          <w:p w14:paraId="51BBCBFB"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r>
      <w:tr w:rsidR="00EB7C6C" w:rsidRPr="00EB7C6C" w14:paraId="541EEFC4" w14:textId="77777777" w:rsidTr="00EB7C6C">
        <w:tc>
          <w:tcPr>
            <w:tcW w:w="3544" w:type="dxa"/>
            <w:shd w:val="clear" w:color="auto" w:fill="auto"/>
          </w:tcPr>
          <w:p w14:paraId="3F951EE8"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118" w:type="dxa"/>
            <w:shd w:val="clear" w:color="auto" w:fill="auto"/>
          </w:tcPr>
          <w:p w14:paraId="56CF713D"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c>
          <w:tcPr>
            <w:tcW w:w="3260" w:type="dxa"/>
            <w:shd w:val="clear" w:color="auto" w:fill="auto"/>
          </w:tcPr>
          <w:p w14:paraId="6F380B85" w14:textId="77777777" w:rsidR="00EB7C6C" w:rsidRPr="00EB7C6C" w:rsidRDefault="00EB7C6C" w:rsidP="00EB7C6C">
            <w:pPr>
              <w:widowControl w:val="0"/>
              <w:tabs>
                <w:tab w:val="left" w:pos="676"/>
                <w:tab w:val="left" w:pos="1440"/>
              </w:tabs>
              <w:suppressAutoHyphens/>
              <w:ind w:firstLine="560"/>
              <w:jc w:val="center"/>
              <w:rPr>
                <w:rFonts w:ascii="Times New Roman" w:hAnsi="Times New Roman"/>
                <w:sz w:val="22"/>
                <w:szCs w:val="22"/>
                <w:lang w:val="ru-RU" w:eastAsia="ru-RU"/>
              </w:rPr>
            </w:pPr>
          </w:p>
        </w:tc>
      </w:tr>
    </w:tbl>
    <w:p w14:paraId="41E1152F" w14:textId="77777777" w:rsidR="00EB7C6C" w:rsidRPr="00EB7C6C" w:rsidRDefault="00EB7C6C" w:rsidP="00EB7C6C">
      <w:pPr>
        <w:rPr>
          <w:rFonts w:ascii="Times New Roman" w:hAnsi="Times New Roman"/>
          <w:b/>
          <w:sz w:val="22"/>
          <w:szCs w:val="22"/>
          <w:lang w:val="ru-RU"/>
        </w:rPr>
      </w:pPr>
    </w:p>
    <w:p w14:paraId="0C12CC1D" w14:textId="72F683E3" w:rsidR="001319CA" w:rsidRPr="00EB7C6C" w:rsidRDefault="00EB7C6C" w:rsidP="00EB7C6C">
      <w:pPr>
        <w:rPr>
          <w:rFonts w:ascii="Times New Roman" w:hAnsi="Times New Roman"/>
          <w:sz w:val="22"/>
          <w:szCs w:val="22"/>
          <w:lang w:val="ru-RU"/>
        </w:rPr>
      </w:pPr>
      <w:r w:rsidRPr="00EB7C6C">
        <w:rPr>
          <w:rFonts w:ascii="Times New Roman" w:hAnsi="Times New Roman"/>
          <w:b/>
          <w:sz w:val="22"/>
          <w:szCs w:val="22"/>
        </w:rPr>
        <w:br w:type="page"/>
      </w:r>
    </w:p>
    <w:p w14:paraId="3F6E69A8" w14:textId="72E3E96A" w:rsidR="00B04890" w:rsidRDefault="001C5A3E" w:rsidP="001C5A3E">
      <w:pPr>
        <w:pStyle w:val="af3"/>
        <w:jc w:val="center"/>
        <w:rPr>
          <w:b/>
          <w:bCs/>
          <w:sz w:val="22"/>
          <w:szCs w:val="22"/>
          <w:lang w:val="ru-RU"/>
        </w:rPr>
      </w:pPr>
      <w:r w:rsidRPr="001C5A3E">
        <w:rPr>
          <w:b/>
          <w:bCs/>
          <w:sz w:val="22"/>
          <w:szCs w:val="22"/>
          <w:lang w:val="ru-RU"/>
        </w:rPr>
        <w:lastRenderedPageBreak/>
        <w:t>Проект договора для иностранных участников</w:t>
      </w:r>
      <w:r>
        <w:rPr>
          <w:b/>
          <w:bCs/>
          <w:sz w:val="22"/>
          <w:szCs w:val="22"/>
          <w:lang w:val="ru-RU"/>
        </w:rPr>
        <w:t xml:space="preserve"> </w:t>
      </w:r>
      <w:r w:rsidR="00F22470" w:rsidRPr="00F22470">
        <w:rPr>
          <w:b/>
          <w:bCs/>
          <w:sz w:val="22"/>
          <w:szCs w:val="22"/>
          <w:lang w:val="ru-RU"/>
        </w:rPr>
        <w:t>отбора</w:t>
      </w:r>
    </w:p>
    <w:p w14:paraId="3552AB81" w14:textId="77777777" w:rsidR="00640858" w:rsidRPr="00EB7C6C" w:rsidRDefault="00640858" w:rsidP="00640858">
      <w:pPr>
        <w:keepNext/>
        <w:widowControl w:val="0"/>
        <w:suppressAutoHyphens/>
        <w:jc w:val="center"/>
        <w:rPr>
          <w:rFonts w:ascii="Times New Roman" w:hAnsi="Times New Roman"/>
          <w:sz w:val="22"/>
          <w:szCs w:val="22"/>
          <w:lang w:val="ru-RU"/>
        </w:rPr>
      </w:pPr>
      <w:r w:rsidRPr="00EB7C6C">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2F4AD541" w14:textId="64E3F7DA" w:rsidR="001C5A3E" w:rsidRDefault="001C5A3E" w:rsidP="001C5A3E">
      <w:pPr>
        <w:pStyle w:val="af3"/>
        <w:jc w:val="center"/>
        <w:rPr>
          <w:b/>
          <w:bCs/>
          <w:sz w:val="22"/>
          <w:szCs w:val="22"/>
          <w:lang w:val="ru-RU"/>
        </w:rPr>
      </w:pPr>
    </w:p>
    <w:tbl>
      <w:tblPr>
        <w:tblW w:w="5000" w:type="pct"/>
        <w:tblLayout w:type="fixed"/>
        <w:tblLook w:val="0000" w:firstRow="0" w:lastRow="0" w:firstColumn="0" w:lastColumn="0" w:noHBand="0" w:noVBand="0"/>
      </w:tblPr>
      <w:tblGrid>
        <w:gridCol w:w="5423"/>
        <w:gridCol w:w="5423"/>
      </w:tblGrid>
      <w:tr w:rsidR="00C22FEC" w:rsidRPr="00C22FEC" w14:paraId="3AED73E8" w14:textId="77777777" w:rsidTr="00463261">
        <w:trPr>
          <w:trHeight w:val="285"/>
        </w:trPr>
        <w:tc>
          <w:tcPr>
            <w:tcW w:w="5315" w:type="dxa"/>
          </w:tcPr>
          <w:p w14:paraId="68AC312D" w14:textId="7324C754"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AGREEMENT №</w:t>
            </w:r>
          </w:p>
        </w:tc>
        <w:tc>
          <w:tcPr>
            <w:tcW w:w="5315" w:type="dxa"/>
          </w:tcPr>
          <w:p w14:paraId="30E777D8" w14:textId="60B7CF79"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 xml:space="preserve">ДОГОВОР № </w:t>
            </w:r>
          </w:p>
        </w:tc>
      </w:tr>
      <w:tr w:rsidR="00C22FEC" w:rsidRPr="002A5B56" w14:paraId="5E275A2C" w14:textId="77777777" w:rsidTr="00463261">
        <w:trPr>
          <w:trHeight w:val="2903"/>
        </w:trPr>
        <w:tc>
          <w:tcPr>
            <w:tcW w:w="5315" w:type="dxa"/>
          </w:tcPr>
          <w:p w14:paraId="42846E56" w14:textId="77777777" w:rsidR="00C22FEC" w:rsidRPr="00C22FEC" w:rsidRDefault="00C22FEC" w:rsidP="005E3C36">
            <w:pPr>
              <w:widowControl w:val="0"/>
              <w:jc w:val="both"/>
              <w:rPr>
                <w:rFonts w:ascii="Times New Roman" w:hAnsi="Times New Roman"/>
                <w:color w:val="000000"/>
                <w:sz w:val="20"/>
                <w:szCs w:val="20"/>
              </w:rPr>
            </w:pPr>
            <w:r w:rsidRPr="00C22FEC">
              <w:rPr>
                <w:rFonts w:ascii="Times New Roman" w:hAnsi="Times New Roman"/>
                <w:color w:val="000000"/>
                <w:sz w:val="20"/>
                <w:szCs w:val="20"/>
              </w:rPr>
              <w:t xml:space="preserve"> </w:t>
            </w:r>
          </w:p>
          <w:p w14:paraId="6D89B806" w14:textId="3EC9E717" w:rsidR="00C22FEC" w:rsidRPr="00C22FEC" w:rsidRDefault="00C22FEC" w:rsidP="005E3C36">
            <w:pPr>
              <w:widowControl w:val="0"/>
              <w:jc w:val="both"/>
              <w:rPr>
                <w:rFonts w:ascii="Times New Roman" w:hAnsi="Times New Roman"/>
                <w:color w:val="000000"/>
                <w:sz w:val="20"/>
                <w:szCs w:val="20"/>
              </w:rPr>
            </w:pPr>
            <w:r w:rsidRPr="00C22FEC">
              <w:rPr>
                <w:rFonts w:ascii="Times New Roman" w:hAnsi="Times New Roman"/>
                <w:color w:val="000000"/>
                <w:sz w:val="20"/>
                <w:szCs w:val="20"/>
              </w:rPr>
              <w:t>Tashkent                         “___”_____________ 20__ y.</w:t>
            </w:r>
          </w:p>
          <w:p w14:paraId="5765B5C4" w14:textId="77777777" w:rsidR="00C22FEC" w:rsidRPr="00C22FEC" w:rsidRDefault="00C22FEC" w:rsidP="005E3C36">
            <w:pPr>
              <w:widowControl w:val="0"/>
              <w:jc w:val="both"/>
              <w:rPr>
                <w:rFonts w:ascii="Times New Roman" w:hAnsi="Times New Roman"/>
                <w:color w:val="000000"/>
                <w:sz w:val="20"/>
                <w:szCs w:val="20"/>
              </w:rPr>
            </w:pPr>
          </w:p>
          <w:p w14:paraId="73FAF625" w14:textId="6EF9A014" w:rsidR="00C22FEC" w:rsidRPr="00C22FEC" w:rsidRDefault="00C22FEC" w:rsidP="005E3C36">
            <w:pPr>
              <w:widowControl w:val="0"/>
              <w:jc w:val="both"/>
              <w:rPr>
                <w:rFonts w:ascii="Times New Roman" w:hAnsi="Times New Roman"/>
                <w:color w:val="000000"/>
                <w:sz w:val="20"/>
                <w:szCs w:val="20"/>
              </w:rPr>
            </w:pPr>
            <w:r w:rsidRPr="00C22FEC">
              <w:rPr>
                <w:rFonts w:ascii="Times New Roman" w:hAnsi="Times New Roman"/>
                <w:b/>
                <w:bCs/>
                <w:color w:val="000000"/>
                <w:sz w:val="20"/>
                <w:szCs w:val="20"/>
              </w:rPr>
              <w:t>JSC "National Bank for Foreign Economic Affairs of the Republic of Uzbekistan" (Uzbekistan)</w:t>
            </w:r>
            <w:r w:rsidRPr="00C22FEC">
              <w:rPr>
                <w:rFonts w:ascii="Times New Roman" w:hAnsi="Times New Roman"/>
                <w:b/>
                <w:color w:val="000000"/>
                <w:sz w:val="20"/>
                <w:szCs w:val="20"/>
              </w:rPr>
              <w:t xml:space="preserve">, </w:t>
            </w:r>
            <w:r w:rsidRPr="00C22FEC">
              <w:rPr>
                <w:rFonts w:ascii="Times New Roman" w:hAnsi="Times New Roman"/>
                <w:color w:val="000000"/>
                <w:sz w:val="20"/>
                <w:szCs w:val="20"/>
              </w:rPr>
              <w:t xml:space="preserve">hereinafter referred to as the </w:t>
            </w:r>
            <w:r w:rsidRPr="00C22FEC">
              <w:rPr>
                <w:rFonts w:ascii="Times New Roman" w:hAnsi="Times New Roman"/>
                <w:b/>
                <w:color w:val="000000"/>
                <w:sz w:val="20"/>
                <w:szCs w:val="20"/>
              </w:rPr>
              <w:t>Client</w:t>
            </w:r>
            <w:r w:rsidRPr="00C22FEC">
              <w:rPr>
                <w:rFonts w:ascii="Times New Roman" w:hAnsi="Times New Roman"/>
                <w:color w:val="000000"/>
                <w:sz w:val="20"/>
                <w:szCs w:val="20"/>
              </w:rPr>
              <w:t>, represented by _______________________________________________________________________________________________, acting based on ___________________________________________</w:t>
            </w:r>
          </w:p>
          <w:p w14:paraId="7DC1D064" w14:textId="77777777" w:rsidR="00C22FEC" w:rsidRPr="00C22FEC" w:rsidRDefault="00C22FEC" w:rsidP="005E3C36">
            <w:pPr>
              <w:widowControl w:val="0"/>
              <w:jc w:val="both"/>
              <w:rPr>
                <w:rFonts w:ascii="Times New Roman" w:hAnsi="Times New Roman"/>
                <w:b/>
                <w:color w:val="000000"/>
                <w:sz w:val="20"/>
                <w:szCs w:val="20"/>
              </w:rPr>
            </w:pPr>
            <w:r w:rsidRPr="00C22FEC">
              <w:rPr>
                <w:rFonts w:ascii="Times New Roman" w:hAnsi="Times New Roman"/>
                <w:color w:val="000000"/>
                <w:sz w:val="20"/>
                <w:szCs w:val="20"/>
              </w:rPr>
              <w:t>________________________, and of the one part, and</w:t>
            </w:r>
          </w:p>
          <w:p w14:paraId="0F647C59" w14:textId="4DB6E528" w:rsidR="00C22FEC" w:rsidRPr="00C22FEC" w:rsidRDefault="00C22FEC" w:rsidP="005E3C36">
            <w:pPr>
              <w:widowControl w:val="0"/>
              <w:jc w:val="both"/>
              <w:rPr>
                <w:rFonts w:ascii="Times New Roman" w:hAnsi="Times New Roman"/>
                <w:color w:val="000000"/>
                <w:sz w:val="20"/>
                <w:szCs w:val="20"/>
              </w:rPr>
            </w:pPr>
            <w:r w:rsidRPr="00C22FEC">
              <w:rPr>
                <w:rFonts w:ascii="Times New Roman" w:hAnsi="Times New Roman"/>
                <w:b/>
                <w:color w:val="000000"/>
                <w:sz w:val="20"/>
                <w:szCs w:val="20"/>
              </w:rPr>
              <w:t xml:space="preserve">Company </w:t>
            </w:r>
            <w:r w:rsidRPr="00C22FEC">
              <w:rPr>
                <w:rFonts w:ascii="Times New Roman" w:hAnsi="Times New Roman"/>
                <w:bCs/>
                <w:color w:val="000000"/>
                <w:sz w:val="20"/>
                <w:szCs w:val="20"/>
              </w:rPr>
              <w:t>____________________</w:t>
            </w:r>
            <w:r w:rsidR="00DB76EC" w:rsidRPr="00DB76EC">
              <w:rPr>
                <w:rFonts w:ascii="Times New Roman" w:hAnsi="Times New Roman"/>
                <w:bCs/>
                <w:color w:val="000000"/>
                <w:sz w:val="20"/>
                <w:szCs w:val="20"/>
              </w:rPr>
              <w:t>______</w:t>
            </w:r>
            <w:r w:rsidRPr="00C22FEC">
              <w:rPr>
                <w:rFonts w:ascii="Times New Roman" w:hAnsi="Times New Roman"/>
                <w:bCs/>
                <w:color w:val="000000"/>
                <w:sz w:val="20"/>
                <w:szCs w:val="20"/>
              </w:rPr>
              <w:t>__</w:t>
            </w:r>
            <w:r w:rsidR="00DB76EC" w:rsidRPr="00DB76EC">
              <w:rPr>
                <w:rFonts w:ascii="Times New Roman" w:hAnsi="Times New Roman"/>
                <w:bCs/>
                <w:color w:val="000000"/>
                <w:sz w:val="20"/>
                <w:szCs w:val="20"/>
              </w:rPr>
              <w:t xml:space="preserve"> (</w:t>
            </w:r>
            <w:r w:rsidRPr="00C22FEC">
              <w:rPr>
                <w:rFonts w:ascii="Times New Roman" w:hAnsi="Times New Roman"/>
                <w:bCs/>
                <w:color w:val="000000"/>
                <w:sz w:val="20"/>
                <w:szCs w:val="20"/>
              </w:rPr>
              <w:t>____________</w:t>
            </w:r>
            <w:r w:rsidR="00DB76EC" w:rsidRPr="00DB76EC">
              <w:rPr>
                <w:rFonts w:ascii="Times New Roman" w:hAnsi="Times New Roman"/>
                <w:bCs/>
                <w:color w:val="000000"/>
                <w:sz w:val="20"/>
                <w:szCs w:val="20"/>
              </w:rPr>
              <w:t xml:space="preserve">) </w:t>
            </w:r>
            <w:r w:rsidRPr="00C22FEC">
              <w:rPr>
                <w:rFonts w:ascii="Times New Roman" w:hAnsi="Times New Roman"/>
                <w:color w:val="000000"/>
                <w:sz w:val="20"/>
                <w:szCs w:val="20"/>
              </w:rPr>
              <w:t xml:space="preserve">hereinafter referred to as the </w:t>
            </w:r>
            <w:r w:rsidRPr="00C22FEC">
              <w:rPr>
                <w:rFonts w:ascii="Times New Roman" w:hAnsi="Times New Roman"/>
                <w:b/>
                <w:color w:val="000000"/>
                <w:sz w:val="20"/>
                <w:szCs w:val="20"/>
              </w:rPr>
              <w:t>Contractor</w:t>
            </w:r>
            <w:r w:rsidRPr="00C22FEC">
              <w:rPr>
                <w:rFonts w:ascii="Times New Roman" w:hAnsi="Times New Roman"/>
                <w:color w:val="000000"/>
                <w:sz w:val="20"/>
                <w:szCs w:val="20"/>
              </w:rPr>
              <w:t>, represented by _____________________________________________, acting under the Articles of Association, concluded the present Agreement for the following:</w:t>
            </w:r>
          </w:p>
        </w:tc>
        <w:tc>
          <w:tcPr>
            <w:tcW w:w="5315" w:type="dxa"/>
          </w:tcPr>
          <w:p w14:paraId="1D032B17" w14:textId="77777777" w:rsidR="00C22FEC" w:rsidRPr="00C22FEC" w:rsidRDefault="00C22FEC" w:rsidP="005E3C36">
            <w:pPr>
              <w:widowControl w:val="0"/>
              <w:jc w:val="both"/>
              <w:rPr>
                <w:rFonts w:ascii="Times New Roman" w:hAnsi="Times New Roman"/>
                <w:color w:val="000000"/>
                <w:sz w:val="20"/>
                <w:szCs w:val="20"/>
              </w:rPr>
            </w:pPr>
          </w:p>
          <w:p w14:paraId="1D98D325" w14:textId="0FA9F2BA" w:rsidR="00C22FEC" w:rsidRPr="00C22FEC" w:rsidRDefault="00C22FEC" w:rsidP="005E3C36">
            <w:pPr>
              <w:widowControl w:val="0"/>
              <w:jc w:val="both"/>
              <w:rPr>
                <w:rFonts w:ascii="Times New Roman" w:hAnsi="Times New Roman"/>
                <w:color w:val="000000"/>
                <w:sz w:val="20"/>
                <w:szCs w:val="20"/>
                <w:lang w:val="ru-RU"/>
              </w:rPr>
            </w:pPr>
            <w:r w:rsidRPr="00C22FEC">
              <w:rPr>
                <w:rFonts w:ascii="Times New Roman" w:hAnsi="Times New Roman"/>
                <w:color w:val="000000"/>
                <w:sz w:val="20"/>
                <w:szCs w:val="20"/>
                <w:lang w:val="ru-RU"/>
              </w:rPr>
              <w:t>г. Ташкент                     “___” _____________ 20__ г.</w:t>
            </w:r>
          </w:p>
          <w:p w14:paraId="0AE8F85A" w14:textId="77777777" w:rsidR="00C22FEC" w:rsidRPr="00C22FEC" w:rsidRDefault="00C22FEC" w:rsidP="005E3C36">
            <w:pPr>
              <w:widowControl w:val="0"/>
              <w:jc w:val="both"/>
              <w:rPr>
                <w:rFonts w:ascii="Times New Roman" w:hAnsi="Times New Roman"/>
                <w:color w:val="000000"/>
                <w:sz w:val="20"/>
                <w:szCs w:val="20"/>
                <w:lang w:val="ru-RU"/>
              </w:rPr>
            </w:pPr>
          </w:p>
          <w:p w14:paraId="268C5A3B" w14:textId="154DD6DB" w:rsidR="00C22FEC" w:rsidRPr="00C22FEC" w:rsidRDefault="00C22FEC" w:rsidP="005E3C36">
            <w:pPr>
              <w:widowControl w:val="0"/>
              <w:jc w:val="both"/>
              <w:rPr>
                <w:rFonts w:ascii="Times New Roman" w:hAnsi="Times New Roman"/>
                <w:color w:val="000000"/>
                <w:sz w:val="20"/>
                <w:szCs w:val="20"/>
                <w:lang w:val="ru-RU"/>
              </w:rPr>
            </w:pPr>
            <w:r w:rsidRPr="00C22FEC">
              <w:rPr>
                <w:rFonts w:ascii="Times New Roman" w:hAnsi="Times New Roman"/>
                <w:b/>
                <w:bCs/>
                <w:color w:val="000000"/>
                <w:sz w:val="20"/>
                <w:szCs w:val="20"/>
                <w:lang w:val="ru-RU"/>
              </w:rPr>
              <w:t>Акционерным обществом «Национальный банк внешнеэкономической деятельности Республики Узбекистан» (Узбекистан)</w:t>
            </w:r>
            <w:r w:rsidRPr="00C22FEC">
              <w:rPr>
                <w:rFonts w:ascii="Times New Roman" w:hAnsi="Times New Roman"/>
                <w:b/>
                <w:color w:val="000000"/>
                <w:sz w:val="20"/>
                <w:szCs w:val="20"/>
                <w:lang w:val="ru-RU"/>
              </w:rPr>
              <w:t xml:space="preserve">, </w:t>
            </w:r>
            <w:r w:rsidRPr="00C22FEC">
              <w:rPr>
                <w:rFonts w:ascii="Times New Roman" w:hAnsi="Times New Roman"/>
                <w:color w:val="000000"/>
                <w:sz w:val="20"/>
                <w:szCs w:val="20"/>
                <w:lang w:val="ru-RU"/>
              </w:rPr>
              <w:t xml:space="preserve">именуемый в дальнейшем </w:t>
            </w:r>
            <w:r w:rsidRPr="00C22FEC">
              <w:rPr>
                <w:rFonts w:ascii="Times New Roman" w:hAnsi="Times New Roman"/>
                <w:b/>
                <w:color w:val="000000"/>
                <w:sz w:val="20"/>
                <w:szCs w:val="20"/>
                <w:lang w:val="ru-RU"/>
              </w:rPr>
              <w:t>Заказчик</w:t>
            </w:r>
            <w:r w:rsidRPr="00C22FEC">
              <w:rPr>
                <w:rFonts w:ascii="Times New Roman" w:hAnsi="Times New Roman"/>
                <w:color w:val="000000"/>
                <w:sz w:val="20"/>
                <w:szCs w:val="20"/>
                <w:lang w:val="ru-RU"/>
              </w:rPr>
              <w:t>, в лице _______________________</w:t>
            </w:r>
            <w:r>
              <w:rPr>
                <w:rFonts w:ascii="Times New Roman" w:hAnsi="Times New Roman"/>
                <w:color w:val="000000"/>
                <w:sz w:val="20"/>
                <w:szCs w:val="20"/>
                <w:lang w:val="ru-RU"/>
              </w:rPr>
              <w:t>____</w:t>
            </w:r>
            <w:r w:rsidRPr="00C22FEC">
              <w:rPr>
                <w:rFonts w:ascii="Times New Roman" w:hAnsi="Times New Roman"/>
                <w:color w:val="000000"/>
                <w:sz w:val="20"/>
                <w:szCs w:val="20"/>
                <w:lang w:val="ru-RU"/>
              </w:rPr>
              <w:t>________</w:t>
            </w:r>
          </w:p>
          <w:p w14:paraId="716E527C" w14:textId="284D5E91" w:rsidR="00C22FEC" w:rsidRPr="00C22FEC" w:rsidRDefault="00C22FEC" w:rsidP="005E3C36">
            <w:pPr>
              <w:widowControl w:val="0"/>
              <w:jc w:val="both"/>
              <w:rPr>
                <w:rFonts w:ascii="Times New Roman" w:hAnsi="Times New Roman"/>
                <w:color w:val="000000"/>
                <w:sz w:val="20"/>
                <w:szCs w:val="20"/>
                <w:lang w:val="ru-RU"/>
              </w:rPr>
            </w:pPr>
            <w:r w:rsidRPr="00C22FEC">
              <w:rPr>
                <w:rFonts w:ascii="Times New Roman" w:hAnsi="Times New Roman"/>
                <w:color w:val="000000"/>
                <w:sz w:val="20"/>
                <w:szCs w:val="20"/>
                <w:lang w:val="ru-RU"/>
              </w:rPr>
              <w:t>_________________________________________</w:t>
            </w:r>
            <w:r>
              <w:rPr>
                <w:rFonts w:ascii="Times New Roman" w:hAnsi="Times New Roman"/>
                <w:color w:val="000000"/>
                <w:sz w:val="20"/>
                <w:szCs w:val="20"/>
                <w:lang w:val="ru-RU"/>
              </w:rPr>
              <w:t>_____</w:t>
            </w:r>
            <w:r w:rsidRPr="00C22FEC">
              <w:rPr>
                <w:rFonts w:ascii="Times New Roman" w:hAnsi="Times New Roman"/>
                <w:color w:val="000000"/>
                <w:sz w:val="20"/>
                <w:szCs w:val="20"/>
                <w:lang w:val="ru-RU"/>
              </w:rPr>
              <w:t>____, действующего на основании _______________</w:t>
            </w:r>
            <w:r>
              <w:rPr>
                <w:rFonts w:ascii="Times New Roman" w:hAnsi="Times New Roman"/>
                <w:color w:val="000000"/>
                <w:sz w:val="20"/>
                <w:szCs w:val="20"/>
                <w:lang w:val="ru-RU"/>
              </w:rPr>
              <w:t>______</w:t>
            </w:r>
            <w:r w:rsidRPr="00C22FEC">
              <w:rPr>
                <w:rFonts w:ascii="Times New Roman" w:hAnsi="Times New Roman"/>
                <w:color w:val="000000"/>
                <w:sz w:val="20"/>
                <w:szCs w:val="20"/>
                <w:lang w:val="ru-RU"/>
              </w:rPr>
              <w:t>_____</w:t>
            </w:r>
          </w:p>
          <w:p w14:paraId="305F6312" w14:textId="77777777" w:rsidR="00C22FEC" w:rsidRPr="00C22FEC" w:rsidRDefault="00C22FEC" w:rsidP="005E3C36">
            <w:pPr>
              <w:widowControl w:val="0"/>
              <w:jc w:val="both"/>
              <w:rPr>
                <w:rFonts w:ascii="Times New Roman" w:hAnsi="Times New Roman"/>
                <w:b/>
                <w:color w:val="000000"/>
                <w:sz w:val="20"/>
                <w:szCs w:val="20"/>
                <w:lang w:val="ru-RU"/>
              </w:rPr>
            </w:pPr>
            <w:r w:rsidRPr="00C22FEC">
              <w:rPr>
                <w:rFonts w:ascii="Times New Roman" w:hAnsi="Times New Roman"/>
                <w:color w:val="000000"/>
                <w:sz w:val="20"/>
                <w:szCs w:val="20"/>
                <w:lang w:val="ru-RU"/>
              </w:rPr>
              <w:t xml:space="preserve">_____________________________, с одной стороны и </w:t>
            </w:r>
          </w:p>
          <w:p w14:paraId="4DC83ABB" w14:textId="6F69ED06" w:rsidR="00C22FEC" w:rsidRPr="00C22FEC" w:rsidRDefault="00C22FEC" w:rsidP="005E3C36">
            <w:pPr>
              <w:widowControl w:val="0"/>
              <w:jc w:val="both"/>
              <w:rPr>
                <w:rFonts w:ascii="Times New Roman" w:hAnsi="Times New Roman"/>
                <w:color w:val="000000"/>
                <w:sz w:val="20"/>
                <w:szCs w:val="20"/>
                <w:lang w:val="ru-RU"/>
              </w:rPr>
            </w:pPr>
            <w:r w:rsidRPr="00C22FEC">
              <w:rPr>
                <w:rFonts w:ascii="Times New Roman" w:hAnsi="Times New Roman"/>
                <w:b/>
                <w:color w:val="000000"/>
                <w:sz w:val="20"/>
                <w:szCs w:val="20"/>
                <w:lang w:val="ru-RU"/>
              </w:rPr>
              <w:t xml:space="preserve">Компания </w:t>
            </w:r>
            <w:r w:rsidRPr="00C22FEC">
              <w:rPr>
                <w:rFonts w:ascii="Times New Roman" w:hAnsi="Times New Roman"/>
                <w:bCs/>
                <w:color w:val="000000"/>
                <w:sz w:val="20"/>
                <w:szCs w:val="20"/>
                <w:lang w:val="ru-RU"/>
              </w:rPr>
              <w:t>__</w:t>
            </w:r>
            <w:r>
              <w:rPr>
                <w:rFonts w:ascii="Times New Roman" w:hAnsi="Times New Roman"/>
                <w:bCs/>
                <w:color w:val="000000"/>
                <w:sz w:val="20"/>
                <w:szCs w:val="20"/>
                <w:lang w:val="ru-RU"/>
              </w:rPr>
              <w:t>_______</w:t>
            </w:r>
            <w:r w:rsidRPr="00C22FEC">
              <w:rPr>
                <w:rFonts w:ascii="Times New Roman" w:hAnsi="Times New Roman"/>
                <w:bCs/>
                <w:color w:val="000000"/>
                <w:sz w:val="20"/>
                <w:szCs w:val="20"/>
                <w:lang w:val="ru-RU"/>
              </w:rPr>
              <w:t>______________</w:t>
            </w:r>
            <w:r w:rsidR="00DB76EC">
              <w:rPr>
                <w:rFonts w:ascii="Times New Roman" w:hAnsi="Times New Roman"/>
                <w:bCs/>
                <w:color w:val="000000"/>
                <w:sz w:val="20"/>
                <w:szCs w:val="20"/>
                <w:lang w:val="ru-RU"/>
              </w:rPr>
              <w:t xml:space="preserve"> (</w:t>
            </w:r>
            <w:r w:rsidRPr="00C22FEC">
              <w:rPr>
                <w:rFonts w:ascii="Times New Roman" w:hAnsi="Times New Roman"/>
                <w:bCs/>
                <w:color w:val="000000"/>
                <w:sz w:val="20"/>
                <w:szCs w:val="20"/>
                <w:lang w:val="ru-RU"/>
              </w:rPr>
              <w:t>_______________</w:t>
            </w:r>
            <w:r w:rsidR="00DB76EC">
              <w:rPr>
                <w:rFonts w:ascii="Times New Roman" w:hAnsi="Times New Roman"/>
                <w:bCs/>
                <w:color w:val="000000"/>
                <w:sz w:val="20"/>
                <w:szCs w:val="20"/>
                <w:lang w:val="ru-RU"/>
              </w:rPr>
              <w:t>)</w:t>
            </w:r>
            <w:r w:rsidRPr="00C22FEC">
              <w:rPr>
                <w:rFonts w:ascii="Times New Roman" w:hAnsi="Times New Roman"/>
                <w:b/>
                <w:color w:val="000000"/>
                <w:sz w:val="20"/>
                <w:szCs w:val="20"/>
                <w:lang w:val="ru-RU"/>
              </w:rPr>
              <w:t xml:space="preserve"> </w:t>
            </w:r>
            <w:r w:rsidRPr="00C22FEC">
              <w:rPr>
                <w:rFonts w:ascii="Times New Roman" w:hAnsi="Times New Roman"/>
                <w:color w:val="000000"/>
                <w:sz w:val="20"/>
                <w:szCs w:val="20"/>
                <w:lang w:val="ru-RU"/>
              </w:rPr>
              <w:t xml:space="preserve">именуемая в дальнейшем </w:t>
            </w:r>
            <w:r w:rsidRPr="00C22FEC">
              <w:rPr>
                <w:rFonts w:ascii="Times New Roman" w:hAnsi="Times New Roman"/>
                <w:b/>
                <w:color w:val="000000"/>
                <w:sz w:val="20"/>
                <w:szCs w:val="20"/>
                <w:lang w:val="ru-RU"/>
              </w:rPr>
              <w:t>Исполнитель</w:t>
            </w:r>
            <w:r w:rsidRPr="00C22FEC">
              <w:rPr>
                <w:rFonts w:ascii="Times New Roman" w:hAnsi="Times New Roman"/>
                <w:color w:val="000000"/>
                <w:sz w:val="20"/>
                <w:szCs w:val="20"/>
                <w:lang w:val="ru-RU"/>
              </w:rPr>
              <w:t>, в лице</w:t>
            </w:r>
          </w:p>
          <w:p w14:paraId="5668857A" w14:textId="5CD6FD79" w:rsidR="00C22FEC" w:rsidRPr="00C22FEC" w:rsidRDefault="00C22FEC" w:rsidP="005E3C36">
            <w:pPr>
              <w:widowControl w:val="0"/>
              <w:jc w:val="both"/>
              <w:rPr>
                <w:rFonts w:ascii="Times New Roman" w:hAnsi="Times New Roman"/>
                <w:color w:val="000000"/>
                <w:sz w:val="20"/>
                <w:szCs w:val="20"/>
                <w:lang w:val="ru-RU"/>
              </w:rPr>
            </w:pPr>
            <w:r w:rsidRPr="00C22FEC">
              <w:rPr>
                <w:rFonts w:ascii="Times New Roman" w:hAnsi="Times New Roman"/>
                <w:color w:val="000000"/>
                <w:sz w:val="20"/>
                <w:szCs w:val="20"/>
                <w:lang w:val="ru-RU"/>
              </w:rPr>
              <w:t>_____________________________</w:t>
            </w:r>
            <w:r>
              <w:rPr>
                <w:rFonts w:ascii="Times New Roman" w:hAnsi="Times New Roman"/>
                <w:color w:val="000000"/>
                <w:sz w:val="20"/>
                <w:szCs w:val="20"/>
                <w:lang w:val="ru-RU"/>
              </w:rPr>
              <w:t>____</w:t>
            </w:r>
            <w:r w:rsidRPr="00C22FEC">
              <w:rPr>
                <w:rFonts w:ascii="Times New Roman" w:hAnsi="Times New Roman"/>
                <w:color w:val="000000"/>
                <w:sz w:val="20"/>
                <w:szCs w:val="20"/>
                <w:lang w:val="ru-RU"/>
              </w:rPr>
              <w:t>_________________,</w:t>
            </w:r>
            <w:r w:rsidRPr="00C22FEC">
              <w:rPr>
                <w:rFonts w:ascii="Times New Roman" w:hAnsi="Times New Roman"/>
                <w:b/>
                <w:color w:val="000000"/>
                <w:sz w:val="20"/>
                <w:szCs w:val="20"/>
                <w:lang w:val="ru-RU"/>
              </w:rPr>
              <w:t xml:space="preserve"> </w:t>
            </w:r>
            <w:r w:rsidRPr="00C22FEC">
              <w:rPr>
                <w:rFonts w:ascii="Times New Roman" w:hAnsi="Times New Roman"/>
                <w:color w:val="000000"/>
                <w:sz w:val="20"/>
                <w:szCs w:val="20"/>
                <w:lang w:val="ru-RU"/>
              </w:rPr>
              <w:t>действующего на основании Устава, с другой стороны, заключили настоящий Договор о нижеследующем:</w:t>
            </w:r>
          </w:p>
          <w:p w14:paraId="02D56E4B" w14:textId="77777777" w:rsidR="00C22FEC" w:rsidRPr="00C22FEC" w:rsidRDefault="00C22FEC" w:rsidP="005E3C36">
            <w:pPr>
              <w:widowControl w:val="0"/>
              <w:jc w:val="both"/>
              <w:rPr>
                <w:rFonts w:ascii="Times New Roman" w:hAnsi="Times New Roman"/>
                <w:b/>
                <w:color w:val="000000"/>
                <w:sz w:val="20"/>
                <w:szCs w:val="20"/>
                <w:lang w:val="ru-RU"/>
              </w:rPr>
            </w:pPr>
          </w:p>
          <w:p w14:paraId="50F4E5F9" w14:textId="77777777" w:rsidR="00C22FEC" w:rsidRPr="00C22FEC" w:rsidRDefault="00C22FEC" w:rsidP="005E3C36">
            <w:pPr>
              <w:widowControl w:val="0"/>
              <w:jc w:val="both"/>
              <w:rPr>
                <w:rFonts w:ascii="Times New Roman" w:hAnsi="Times New Roman"/>
                <w:color w:val="000000"/>
                <w:sz w:val="20"/>
                <w:szCs w:val="20"/>
                <w:lang w:val="ru-RU"/>
              </w:rPr>
            </w:pPr>
          </w:p>
        </w:tc>
      </w:tr>
      <w:tr w:rsidR="00C22FEC" w:rsidRPr="00C22FEC" w14:paraId="48E1AD7A" w14:textId="77777777" w:rsidTr="00463261">
        <w:trPr>
          <w:trHeight w:val="125"/>
        </w:trPr>
        <w:tc>
          <w:tcPr>
            <w:tcW w:w="5315" w:type="dxa"/>
          </w:tcPr>
          <w:p w14:paraId="26BB3D3A"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1. PURPOSE</w:t>
            </w:r>
          </w:p>
        </w:tc>
        <w:tc>
          <w:tcPr>
            <w:tcW w:w="5315" w:type="dxa"/>
          </w:tcPr>
          <w:p w14:paraId="78289B7B"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1</w:t>
            </w:r>
            <w:r w:rsidRPr="00C22FEC">
              <w:rPr>
                <w:rFonts w:ascii="Times New Roman" w:hAnsi="Times New Roman"/>
                <w:b/>
                <w:sz w:val="20"/>
                <w:szCs w:val="20"/>
                <w:lang w:val="en-GB"/>
              </w:rPr>
              <w:t>.</w:t>
            </w:r>
            <w:r w:rsidRPr="00C22FEC">
              <w:rPr>
                <w:rFonts w:ascii="Times New Roman" w:hAnsi="Times New Roman"/>
                <w:b/>
                <w:sz w:val="20"/>
                <w:szCs w:val="20"/>
              </w:rPr>
              <w:t xml:space="preserve"> ЦЕЛЬ</w:t>
            </w:r>
          </w:p>
        </w:tc>
      </w:tr>
      <w:tr w:rsidR="00C22FEC" w:rsidRPr="002A5B56" w14:paraId="7F98BF7E" w14:textId="77777777" w:rsidTr="00463261">
        <w:trPr>
          <w:trHeight w:val="568"/>
        </w:trPr>
        <w:tc>
          <w:tcPr>
            <w:tcW w:w="5315" w:type="dxa"/>
            <w:shd w:val="clear" w:color="auto" w:fill="auto"/>
          </w:tcPr>
          <w:p w14:paraId="14C8FB76" w14:textId="44693721" w:rsidR="00C22FEC" w:rsidRPr="00754A15" w:rsidRDefault="00C22FEC" w:rsidP="005E3C36">
            <w:pPr>
              <w:widowControl w:val="0"/>
              <w:jc w:val="both"/>
              <w:rPr>
                <w:rFonts w:ascii="Times New Roman" w:hAnsi="Times New Roman"/>
                <w:sz w:val="20"/>
                <w:szCs w:val="20"/>
                <w:highlight w:val="yellow"/>
              </w:rPr>
            </w:pPr>
            <w:r w:rsidRPr="00C22FEC">
              <w:rPr>
                <w:rFonts w:ascii="Times New Roman" w:hAnsi="Times New Roman"/>
                <w:sz w:val="20"/>
                <w:szCs w:val="20"/>
              </w:rPr>
              <w:t>1.1</w:t>
            </w:r>
            <w:r w:rsidRPr="00463261">
              <w:rPr>
                <w:rFonts w:ascii="Times New Roman" w:hAnsi="Times New Roman"/>
                <w:sz w:val="20"/>
                <w:szCs w:val="20"/>
              </w:rPr>
              <w:t xml:space="preserve">.   </w:t>
            </w:r>
            <w:r w:rsidR="00463261" w:rsidRPr="00463261">
              <w:rPr>
                <w:rFonts w:ascii="Times New Roman" w:hAnsi="Times New Roman"/>
                <w:sz w:val="20"/>
                <w:szCs w:val="20"/>
              </w:rPr>
              <w:t xml:space="preserve">The purpose of this Agreement is to define the conditions under which the Contractor provides the Client with the service </w:t>
            </w:r>
            <w:r w:rsidR="00463261" w:rsidRPr="00463261">
              <w:rPr>
                <w:rFonts w:ascii="Times New Roman" w:hAnsi="Times New Roman"/>
                <w:b/>
                <w:bCs/>
                <w:sz w:val="20"/>
                <w:szCs w:val="20"/>
              </w:rPr>
              <w:t>of technical support for the Collection Management system for the collection of overdue debts based on the Oracle Siebel CRM solution</w:t>
            </w:r>
            <w:r w:rsidR="00463261" w:rsidRPr="00463261">
              <w:rPr>
                <w:rFonts w:ascii="Times New Roman" w:hAnsi="Times New Roman"/>
                <w:sz w:val="20"/>
                <w:szCs w:val="20"/>
              </w:rPr>
              <w:t>, the specification of which is given in Appendix No. 1 to this Agreement (hereinafter referred to as the Specification), on the following conditions</w:t>
            </w:r>
            <w:r w:rsidRPr="00463261">
              <w:rPr>
                <w:rFonts w:ascii="Times New Roman" w:hAnsi="Times New Roman"/>
                <w:sz w:val="20"/>
                <w:szCs w:val="20"/>
              </w:rPr>
              <w:t>:</w:t>
            </w:r>
          </w:p>
          <w:p w14:paraId="7D63A50C" w14:textId="444FA373" w:rsidR="00C22FEC" w:rsidRDefault="00C22FEC" w:rsidP="005E3C36">
            <w:pPr>
              <w:widowControl w:val="0"/>
              <w:jc w:val="both"/>
              <w:rPr>
                <w:rFonts w:ascii="Times New Roman" w:hAnsi="Times New Roman"/>
                <w:sz w:val="20"/>
                <w:szCs w:val="20"/>
                <w:highlight w:val="yellow"/>
              </w:rPr>
            </w:pPr>
          </w:p>
          <w:p w14:paraId="66BB39C4" w14:textId="5021B9CC" w:rsidR="00463261" w:rsidRDefault="00463261" w:rsidP="00463261">
            <w:pPr>
              <w:widowControl w:val="0"/>
              <w:jc w:val="both"/>
              <w:rPr>
                <w:rFonts w:ascii="Times New Roman" w:hAnsi="Times New Roman"/>
                <w:sz w:val="20"/>
                <w:szCs w:val="20"/>
              </w:rPr>
            </w:pPr>
            <w:r w:rsidRPr="00463261">
              <w:rPr>
                <w:rFonts w:ascii="Times New Roman" w:hAnsi="Times New Roman"/>
                <w:sz w:val="20"/>
                <w:szCs w:val="20"/>
              </w:rPr>
              <w:t>- Services are provided by the Contractor from the moment of making the first advance payment under this Agreement.</w:t>
            </w:r>
          </w:p>
          <w:p w14:paraId="38E1AB4A" w14:textId="77777777" w:rsidR="00463261" w:rsidRPr="00463261" w:rsidRDefault="00463261" w:rsidP="00463261">
            <w:pPr>
              <w:widowControl w:val="0"/>
              <w:jc w:val="both"/>
              <w:rPr>
                <w:rFonts w:ascii="Times New Roman" w:hAnsi="Times New Roman"/>
                <w:sz w:val="20"/>
                <w:szCs w:val="20"/>
              </w:rPr>
            </w:pPr>
          </w:p>
          <w:p w14:paraId="37A406D8" w14:textId="77777777" w:rsidR="00463261" w:rsidRPr="00463261" w:rsidRDefault="00463261" w:rsidP="00463261">
            <w:pPr>
              <w:widowControl w:val="0"/>
              <w:jc w:val="both"/>
              <w:rPr>
                <w:rFonts w:ascii="Times New Roman" w:hAnsi="Times New Roman"/>
                <w:sz w:val="20"/>
                <w:szCs w:val="20"/>
              </w:rPr>
            </w:pPr>
            <w:r w:rsidRPr="00463261">
              <w:rPr>
                <w:rFonts w:ascii="Times New Roman" w:hAnsi="Times New Roman"/>
                <w:sz w:val="20"/>
                <w:szCs w:val="20"/>
              </w:rPr>
              <w:t>1.2. The Equipment Specification is given in Appendix No. 1. The composition of the Services provided is defined in Appendix No. 2. The procedure for providing technical support is defined in Appendix No. 3. The form of the Certificate of Services Rendered is defined in Appendix No. 4. The form of the Technical Act is defined in Appendix No. 5.</w:t>
            </w:r>
          </w:p>
          <w:p w14:paraId="3E4E6C4A" w14:textId="2AA762DD" w:rsidR="00C22FEC" w:rsidRPr="00C22FEC" w:rsidRDefault="00463261" w:rsidP="00463261">
            <w:pPr>
              <w:widowControl w:val="0"/>
              <w:jc w:val="both"/>
              <w:rPr>
                <w:rFonts w:ascii="Times New Roman" w:hAnsi="Times New Roman"/>
                <w:sz w:val="20"/>
                <w:szCs w:val="20"/>
              </w:rPr>
            </w:pPr>
            <w:r w:rsidRPr="00463261">
              <w:rPr>
                <w:rFonts w:ascii="Times New Roman" w:hAnsi="Times New Roman"/>
                <w:sz w:val="20"/>
                <w:szCs w:val="20"/>
              </w:rPr>
              <w:t>The appendices are an integral part of this Agreement</w:t>
            </w:r>
            <w:r w:rsidR="00C22FEC" w:rsidRPr="00463261">
              <w:rPr>
                <w:rFonts w:ascii="Times New Roman" w:hAnsi="Times New Roman"/>
                <w:sz w:val="20"/>
                <w:szCs w:val="20"/>
              </w:rPr>
              <w:t>.</w:t>
            </w:r>
          </w:p>
          <w:p w14:paraId="629EEB5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Appendix are an integral part of this Agreement.</w:t>
            </w:r>
          </w:p>
          <w:p w14:paraId="7BC6EA9F" w14:textId="4CA4CD0F"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w:t>
            </w:r>
            <w:r w:rsidR="00754A15" w:rsidRPr="00754A15">
              <w:rPr>
                <w:rFonts w:ascii="Times New Roman" w:hAnsi="Times New Roman"/>
                <w:sz w:val="20"/>
                <w:szCs w:val="20"/>
              </w:rPr>
              <w:t>3</w:t>
            </w:r>
            <w:r w:rsidRPr="00C22FEC">
              <w:rPr>
                <w:rFonts w:ascii="Times New Roman" w:hAnsi="Times New Roman"/>
                <w:sz w:val="20"/>
                <w:szCs w:val="20"/>
              </w:rPr>
              <w:t>. Changes in the scope of services and/ or specifications of the serviced Equipment are carried out by signing additional agreements to this Agreement.</w:t>
            </w:r>
          </w:p>
          <w:p w14:paraId="695B9A01" w14:textId="77777777" w:rsidR="00754A15" w:rsidRPr="00C22FEC" w:rsidRDefault="00754A15" w:rsidP="005E3C36">
            <w:pPr>
              <w:widowControl w:val="0"/>
              <w:jc w:val="both"/>
              <w:rPr>
                <w:rFonts w:ascii="Times New Roman" w:hAnsi="Times New Roman"/>
                <w:sz w:val="20"/>
                <w:szCs w:val="20"/>
              </w:rPr>
            </w:pPr>
          </w:p>
          <w:p w14:paraId="1923DD29" w14:textId="65266FD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w:t>
            </w:r>
            <w:r w:rsidR="004F4065" w:rsidRPr="004F4065">
              <w:rPr>
                <w:rFonts w:ascii="Times New Roman" w:hAnsi="Times New Roman"/>
                <w:sz w:val="20"/>
                <w:szCs w:val="20"/>
              </w:rPr>
              <w:t>4</w:t>
            </w:r>
            <w:r w:rsidRPr="00C22FEC">
              <w:rPr>
                <w:rFonts w:ascii="Times New Roman" w:hAnsi="Times New Roman"/>
                <w:sz w:val="20"/>
                <w:szCs w:val="20"/>
              </w:rPr>
              <w:t>. Services are provided outside the territory of the Republic of Uzbekistan, remotely/remotely via electronic communication channels. If necessary, to carry out work on the territory of the Republic of Uzbekistan, the Contractor has the right to engage independent third parties on a subcontract basis without agreement with the Client. The Client has the right at any time to request from the Contractor information about the independent third party involved.</w:t>
            </w:r>
          </w:p>
        </w:tc>
        <w:tc>
          <w:tcPr>
            <w:tcW w:w="5315" w:type="dxa"/>
            <w:shd w:val="clear" w:color="auto" w:fill="auto"/>
          </w:tcPr>
          <w:p w14:paraId="0FE82A11" w14:textId="2813865F" w:rsidR="00C22FEC" w:rsidRPr="00C22FEC" w:rsidRDefault="00C22FEC" w:rsidP="005E3C36">
            <w:pPr>
              <w:widowControl w:val="0"/>
              <w:tabs>
                <w:tab w:val="left" w:pos="4846"/>
              </w:tabs>
              <w:jc w:val="both"/>
              <w:rPr>
                <w:rFonts w:ascii="Times New Roman" w:hAnsi="Times New Roman"/>
                <w:sz w:val="20"/>
                <w:szCs w:val="20"/>
                <w:lang w:val="ru-RU"/>
              </w:rPr>
            </w:pPr>
            <w:r w:rsidRPr="00C22FEC">
              <w:rPr>
                <w:rFonts w:ascii="Times New Roman" w:hAnsi="Times New Roman"/>
                <w:sz w:val="20"/>
                <w:szCs w:val="20"/>
                <w:lang w:val="ru-RU"/>
              </w:rPr>
              <w:t xml:space="preserve">1.1. Целью настоящего Договора является определение условий, в соответствии с которыми Исполнитель оказывает Заказчику </w:t>
            </w:r>
            <w:r w:rsidRPr="00C22FEC">
              <w:rPr>
                <w:rFonts w:ascii="Times New Roman" w:hAnsi="Times New Roman"/>
                <w:b/>
                <w:sz w:val="20"/>
                <w:szCs w:val="20"/>
                <w:lang w:val="ru-RU"/>
              </w:rPr>
              <w:t>услугу по</w:t>
            </w:r>
            <w:r w:rsidRPr="00C22FEC">
              <w:rPr>
                <w:rFonts w:ascii="Times New Roman" w:hAnsi="Times New Roman"/>
                <w:sz w:val="20"/>
                <w:szCs w:val="20"/>
                <w:lang w:val="ru-RU"/>
              </w:rPr>
              <w:t xml:space="preserve"> </w:t>
            </w:r>
            <w:r w:rsidR="00754A15" w:rsidRPr="00754A15">
              <w:rPr>
                <w:rFonts w:ascii="Times New Roman" w:hAnsi="Times New Roman"/>
                <w:b/>
                <w:sz w:val="20"/>
                <w:szCs w:val="20"/>
                <w:lang w:val="ru-RU"/>
              </w:rPr>
              <w:t>технической поддержке системы Управления взысканием просроченной задолженности Collection на базе решения Oracle Siebel CRM</w:t>
            </w:r>
            <w:r w:rsidRPr="00C22FEC">
              <w:rPr>
                <w:rFonts w:ascii="Times New Roman" w:hAnsi="Times New Roman"/>
                <w:b/>
                <w:sz w:val="20"/>
                <w:szCs w:val="20"/>
                <w:lang w:val="ru-RU"/>
              </w:rPr>
              <w:t>,</w:t>
            </w:r>
            <w:r w:rsidRPr="00C22FEC">
              <w:rPr>
                <w:rFonts w:ascii="Times New Roman" w:hAnsi="Times New Roman"/>
                <w:sz w:val="20"/>
                <w:szCs w:val="20"/>
                <w:lang w:val="ru-RU"/>
              </w:rPr>
              <w:t xml:space="preserve"> спецификация которого приведена в Приложении №1 к настоящему Договору (</w:t>
            </w:r>
            <w:r w:rsidRPr="00C22FEC">
              <w:rPr>
                <w:rFonts w:ascii="Times New Roman" w:hAnsi="Times New Roman"/>
                <w:i/>
                <w:sz w:val="20"/>
                <w:szCs w:val="20"/>
                <w:lang w:val="ru-RU"/>
              </w:rPr>
              <w:t>далее – Спецификация)</w:t>
            </w:r>
            <w:r w:rsidRPr="00C22FEC">
              <w:rPr>
                <w:rFonts w:ascii="Times New Roman" w:hAnsi="Times New Roman"/>
                <w:bCs/>
                <w:i/>
                <w:sz w:val="20"/>
                <w:szCs w:val="20"/>
                <w:lang w:val="ru-RU"/>
              </w:rPr>
              <w:t>,</w:t>
            </w:r>
            <w:r w:rsidRPr="00C22FEC">
              <w:rPr>
                <w:rFonts w:ascii="Times New Roman" w:hAnsi="Times New Roman"/>
                <w:bCs/>
                <w:sz w:val="20"/>
                <w:szCs w:val="20"/>
                <w:lang w:val="ru-RU"/>
              </w:rPr>
              <w:t xml:space="preserve"> </w:t>
            </w:r>
            <w:r w:rsidRPr="00C22FEC">
              <w:rPr>
                <w:rFonts w:ascii="Times New Roman" w:hAnsi="Times New Roman"/>
                <w:sz w:val="20"/>
                <w:szCs w:val="20"/>
                <w:lang w:val="ru-RU"/>
              </w:rPr>
              <w:t>на следующих условиях:</w:t>
            </w:r>
          </w:p>
          <w:p w14:paraId="58A27C2E" w14:textId="272BC17B" w:rsidR="00C22FEC" w:rsidRPr="00754A15"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Услуги предоставляются Исполнителем с момента осуществления первой предоплаты по настоящему Договору</w:t>
            </w:r>
            <w:r w:rsidR="00754A15" w:rsidRPr="00754A15">
              <w:rPr>
                <w:rFonts w:ascii="Times New Roman" w:hAnsi="Times New Roman"/>
                <w:sz w:val="20"/>
                <w:szCs w:val="20"/>
                <w:lang w:val="ru-RU"/>
              </w:rPr>
              <w:t>.</w:t>
            </w:r>
          </w:p>
          <w:p w14:paraId="6C82DEC7" w14:textId="645EC44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1.2. Спецификация Оборудования приведена в Приложении №1. Состав предоставляемых Услуг, определен в Приложении №2. Порядок предоставления   </w:t>
            </w:r>
            <w:r w:rsidR="00754A15">
              <w:rPr>
                <w:rFonts w:ascii="Times New Roman" w:hAnsi="Times New Roman"/>
                <w:sz w:val="20"/>
                <w:szCs w:val="20"/>
                <w:lang w:val="ru-RU"/>
              </w:rPr>
              <w:t>технической поддержке</w:t>
            </w:r>
            <w:r w:rsidRPr="00C22FEC">
              <w:rPr>
                <w:rFonts w:ascii="Times New Roman" w:hAnsi="Times New Roman"/>
                <w:sz w:val="20"/>
                <w:szCs w:val="20"/>
                <w:lang w:val="ru-RU"/>
              </w:rPr>
              <w:t xml:space="preserve"> определен в</w:t>
            </w:r>
            <w:r w:rsidRPr="00C22FEC">
              <w:rPr>
                <w:rFonts w:ascii="Times New Roman" w:hAnsi="Times New Roman"/>
                <w:color w:val="FF0000"/>
                <w:sz w:val="20"/>
                <w:szCs w:val="20"/>
                <w:lang w:val="ru-RU"/>
              </w:rPr>
              <w:t xml:space="preserve"> </w:t>
            </w:r>
            <w:r w:rsidRPr="00C22FEC">
              <w:rPr>
                <w:rFonts w:ascii="Times New Roman" w:hAnsi="Times New Roman"/>
                <w:sz w:val="20"/>
                <w:szCs w:val="20"/>
                <w:lang w:val="ru-RU"/>
              </w:rPr>
              <w:t>Приложении №3.</w:t>
            </w:r>
            <w:r w:rsidRPr="00C22FEC">
              <w:rPr>
                <w:rFonts w:ascii="Times New Roman" w:hAnsi="Times New Roman"/>
                <w:color w:val="FF0000"/>
                <w:sz w:val="20"/>
                <w:szCs w:val="20"/>
                <w:lang w:val="ru-RU"/>
              </w:rPr>
              <w:t xml:space="preserve"> </w:t>
            </w:r>
            <w:r w:rsidRPr="00C22FEC">
              <w:rPr>
                <w:rFonts w:ascii="Times New Roman" w:hAnsi="Times New Roman"/>
                <w:sz w:val="20"/>
                <w:szCs w:val="20"/>
                <w:lang w:val="ru-RU"/>
              </w:rPr>
              <w:t>Форма Акта об оказанных услугах определена в Приложении №4. Форма Технического акта определена в Приложении №5.</w:t>
            </w:r>
          </w:p>
          <w:p w14:paraId="73A971F9"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Приложения являются неотъемлемой частью настоящего Договора.</w:t>
            </w:r>
          </w:p>
          <w:p w14:paraId="24606C50" w14:textId="0981700C"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w:t>
            </w:r>
            <w:r w:rsidR="00754A15">
              <w:rPr>
                <w:rFonts w:ascii="Times New Roman" w:hAnsi="Times New Roman"/>
                <w:sz w:val="20"/>
                <w:szCs w:val="20"/>
                <w:lang w:val="ru-RU"/>
              </w:rPr>
              <w:t>3</w:t>
            </w:r>
            <w:r w:rsidRPr="00C22FEC">
              <w:rPr>
                <w:rFonts w:ascii="Times New Roman" w:hAnsi="Times New Roman"/>
                <w:sz w:val="20"/>
                <w:szCs w:val="20"/>
                <w:lang w:val="ru-RU"/>
              </w:rPr>
              <w:t>.  Изменение состава услуг и/ или спецификации обслуживаемого Оборудования осуществляются путем подписания дополнительных соглашений к настоящему Договору.</w:t>
            </w:r>
          </w:p>
          <w:p w14:paraId="2228002C" w14:textId="477B667B"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w:t>
            </w:r>
            <w:r w:rsidR="004F4065">
              <w:rPr>
                <w:rFonts w:ascii="Times New Roman" w:hAnsi="Times New Roman"/>
                <w:sz w:val="20"/>
                <w:szCs w:val="20"/>
                <w:lang w:val="ru-RU"/>
              </w:rPr>
              <w:t>4</w:t>
            </w:r>
            <w:r w:rsidRPr="00C22FEC">
              <w:rPr>
                <w:rFonts w:ascii="Times New Roman" w:hAnsi="Times New Roman"/>
                <w:sz w:val="20"/>
                <w:szCs w:val="20"/>
                <w:lang w:val="ru-RU"/>
              </w:rPr>
              <w:t>. Услуги оказываются вне территории Республики Узбекистан, дистанционно/ удаленно по электронным каналам связи. В случае необходимости, для проведения работ на территории Республики Узбекистан Исполнитель вправе привлекать независимые третьи лица на субподрядной основе без согласования с Заказчиком. Заказчик вправе в любое время затребовать у Исполнителя информацию о привлекаемом независимом третьей лице.</w:t>
            </w:r>
          </w:p>
          <w:p w14:paraId="739B59EB" w14:textId="77777777" w:rsidR="00C22FEC" w:rsidRPr="00C22FEC" w:rsidRDefault="00C22FEC" w:rsidP="005E3C36">
            <w:pPr>
              <w:widowControl w:val="0"/>
              <w:jc w:val="both"/>
              <w:rPr>
                <w:rFonts w:ascii="Times New Roman" w:hAnsi="Times New Roman"/>
                <w:sz w:val="20"/>
                <w:szCs w:val="20"/>
                <w:lang w:val="ru-RU"/>
              </w:rPr>
            </w:pPr>
          </w:p>
          <w:p w14:paraId="29D58695"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4829FA22" w14:textId="77777777" w:rsidTr="00463261">
        <w:tc>
          <w:tcPr>
            <w:tcW w:w="5315" w:type="dxa"/>
          </w:tcPr>
          <w:p w14:paraId="21F73BE9"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2. PRICE OF THE AGREEMENT</w:t>
            </w:r>
          </w:p>
        </w:tc>
        <w:tc>
          <w:tcPr>
            <w:tcW w:w="5315" w:type="dxa"/>
          </w:tcPr>
          <w:p w14:paraId="24C22C4B"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2. СТОИМОСТЬ ДОГОВОРА</w:t>
            </w:r>
          </w:p>
        </w:tc>
      </w:tr>
      <w:tr w:rsidR="00C22FEC" w:rsidRPr="002A5B56" w14:paraId="16C67783" w14:textId="77777777" w:rsidTr="00463261">
        <w:tc>
          <w:tcPr>
            <w:tcW w:w="5315" w:type="dxa"/>
          </w:tcPr>
          <w:p w14:paraId="0D6DCFBC"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2.1. The cost of the Services is calculated and payable in US Dollars.</w:t>
            </w:r>
          </w:p>
        </w:tc>
        <w:tc>
          <w:tcPr>
            <w:tcW w:w="5315" w:type="dxa"/>
          </w:tcPr>
          <w:p w14:paraId="48C7098E"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2.1. Стоимость Услуг рассчитывается и подлежит оплате в Долларах США. </w:t>
            </w:r>
          </w:p>
        </w:tc>
      </w:tr>
      <w:tr w:rsidR="00C22FEC" w:rsidRPr="002A5B56" w14:paraId="4987BC1B" w14:textId="77777777" w:rsidTr="00463261">
        <w:trPr>
          <w:trHeight w:val="66"/>
        </w:trPr>
        <w:tc>
          <w:tcPr>
            <w:tcW w:w="5315" w:type="dxa"/>
          </w:tcPr>
          <w:p w14:paraId="56E397C8" w14:textId="752DB232" w:rsidR="00C22FEC" w:rsidRPr="00C22FEC" w:rsidRDefault="00C22FEC" w:rsidP="005E3C36">
            <w:pPr>
              <w:widowControl w:val="0"/>
              <w:jc w:val="both"/>
              <w:rPr>
                <w:rFonts w:ascii="Times New Roman" w:hAnsi="Times New Roman"/>
                <w:bCs/>
                <w:sz w:val="20"/>
                <w:szCs w:val="20"/>
              </w:rPr>
            </w:pPr>
            <w:r w:rsidRPr="00C22FEC">
              <w:rPr>
                <w:rFonts w:ascii="Times New Roman" w:hAnsi="Times New Roman"/>
                <w:sz w:val="20"/>
                <w:szCs w:val="20"/>
              </w:rPr>
              <w:t xml:space="preserve">2.2. The total cost of </w:t>
            </w:r>
            <w:r w:rsidR="003D336F" w:rsidRPr="003D336F">
              <w:rPr>
                <w:rFonts w:ascii="Times New Roman" w:hAnsi="Times New Roman"/>
                <w:sz w:val="20"/>
                <w:szCs w:val="20"/>
              </w:rPr>
              <w:t>services</w:t>
            </w:r>
            <w:r w:rsidR="003D336F" w:rsidRPr="003D336F" w:rsidDel="003D336F">
              <w:rPr>
                <w:rFonts w:ascii="Times New Roman" w:hAnsi="Times New Roman"/>
                <w:sz w:val="20"/>
                <w:szCs w:val="20"/>
              </w:rPr>
              <w:t xml:space="preserve"> </w:t>
            </w:r>
            <w:r w:rsidRPr="00C22FEC">
              <w:rPr>
                <w:rFonts w:ascii="Times New Roman" w:hAnsi="Times New Roman"/>
                <w:sz w:val="20"/>
                <w:szCs w:val="20"/>
              </w:rPr>
              <w:t xml:space="preserve">is – </w:t>
            </w:r>
            <w:r w:rsidR="004F4065" w:rsidRPr="004F4065">
              <w:rPr>
                <w:rFonts w:ascii="Times New Roman" w:hAnsi="Times New Roman"/>
                <w:b/>
                <w:bCs/>
                <w:sz w:val="20"/>
                <w:szCs w:val="20"/>
              </w:rPr>
              <w:t xml:space="preserve">_______ </w:t>
            </w:r>
            <w:r w:rsidRPr="00C22FEC">
              <w:rPr>
                <w:rFonts w:ascii="Times New Roman" w:hAnsi="Times New Roman"/>
                <w:b/>
                <w:bCs/>
                <w:sz w:val="20"/>
                <w:szCs w:val="20"/>
              </w:rPr>
              <w:t>(</w:t>
            </w:r>
            <w:r w:rsidR="004F4065" w:rsidRPr="004F4065">
              <w:rPr>
                <w:rFonts w:ascii="Times New Roman" w:hAnsi="Times New Roman"/>
                <w:b/>
                <w:bCs/>
                <w:sz w:val="20"/>
                <w:szCs w:val="20"/>
              </w:rPr>
              <w:t>__________</w:t>
            </w:r>
            <w:r w:rsidRPr="00C22FEC">
              <w:rPr>
                <w:rFonts w:ascii="Times New Roman" w:hAnsi="Times New Roman"/>
                <w:b/>
                <w:bCs/>
                <w:sz w:val="20"/>
                <w:szCs w:val="20"/>
              </w:rPr>
              <w:t>) US dollars excluding VAT.</w:t>
            </w:r>
            <w:r w:rsidRPr="00C22FEC">
              <w:rPr>
                <w:rFonts w:ascii="Times New Roman" w:hAnsi="Times New Roman"/>
              </w:rPr>
              <w:t xml:space="preserve"> </w:t>
            </w:r>
            <w:r w:rsidRPr="00C22FEC">
              <w:rPr>
                <w:rFonts w:ascii="Times New Roman" w:hAnsi="Times New Roman"/>
                <w:bCs/>
                <w:sz w:val="20"/>
                <w:szCs w:val="20"/>
              </w:rPr>
              <w:t xml:space="preserve">The total cost of the Agreement is calculated for </w:t>
            </w:r>
            <w:r w:rsidR="00DB76EC" w:rsidRPr="00DB76EC">
              <w:rPr>
                <w:rFonts w:ascii="Times New Roman" w:hAnsi="Times New Roman"/>
                <w:bCs/>
                <w:sz w:val="20"/>
                <w:szCs w:val="20"/>
              </w:rPr>
              <w:t xml:space="preserve">12 (twelve) months </w:t>
            </w:r>
            <w:r w:rsidRPr="00C22FEC">
              <w:rPr>
                <w:rFonts w:ascii="Times New Roman" w:hAnsi="Times New Roman"/>
                <w:bCs/>
                <w:sz w:val="20"/>
                <w:szCs w:val="20"/>
              </w:rPr>
              <w:t>of provision of services by the Contractor, as specified in Appendix No. 2</w:t>
            </w:r>
          </w:p>
          <w:p w14:paraId="3FE0D1F6" w14:textId="32B04AC4"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2.3.  </w:t>
            </w:r>
            <w:r w:rsidR="003D336F" w:rsidRPr="003D336F">
              <w:rPr>
                <w:rFonts w:ascii="Times New Roman" w:hAnsi="Times New Roman"/>
                <w:sz w:val="20"/>
                <w:szCs w:val="20"/>
              </w:rPr>
              <w:t xml:space="preserve">The cost of services remains unchanged in connection with </w:t>
            </w:r>
            <w:r w:rsidR="003D336F" w:rsidRPr="003D336F">
              <w:rPr>
                <w:rFonts w:ascii="Times New Roman" w:hAnsi="Times New Roman"/>
                <w:sz w:val="20"/>
                <w:szCs w:val="20"/>
              </w:rPr>
              <w:lastRenderedPageBreak/>
              <w:t>the execution of this Agreement for the entire period of its validity, regardless of the volume of services actually provided</w:t>
            </w:r>
            <w:r w:rsidRPr="00C22FEC">
              <w:rPr>
                <w:rFonts w:ascii="Times New Roman" w:hAnsi="Times New Roman"/>
                <w:sz w:val="20"/>
                <w:szCs w:val="20"/>
              </w:rPr>
              <w:t>.</w:t>
            </w:r>
          </w:p>
        </w:tc>
        <w:tc>
          <w:tcPr>
            <w:tcW w:w="5315" w:type="dxa"/>
          </w:tcPr>
          <w:p w14:paraId="2EE398D2" w14:textId="1E0946C3" w:rsidR="00C22FEC" w:rsidRPr="00C22FEC" w:rsidRDefault="00C22FEC" w:rsidP="005E3C36">
            <w:pPr>
              <w:widowControl w:val="0"/>
              <w:jc w:val="both"/>
              <w:rPr>
                <w:rFonts w:ascii="Times New Roman" w:hAnsi="Times New Roman"/>
                <w:sz w:val="20"/>
                <w:szCs w:val="20"/>
                <w:lang w:val="ru-RU"/>
              </w:rPr>
            </w:pPr>
            <w:bookmarkStart w:id="54" w:name="_Hlk536113542"/>
            <w:r w:rsidRPr="00C22FEC">
              <w:rPr>
                <w:rFonts w:ascii="Times New Roman" w:hAnsi="Times New Roman"/>
                <w:sz w:val="20"/>
                <w:szCs w:val="20"/>
                <w:lang w:val="ru-RU"/>
              </w:rPr>
              <w:lastRenderedPageBreak/>
              <w:t xml:space="preserve">2.2. Общая стоимость </w:t>
            </w:r>
            <w:r w:rsidR="00E00938">
              <w:rPr>
                <w:rFonts w:ascii="Times New Roman" w:hAnsi="Times New Roman"/>
                <w:sz w:val="20"/>
                <w:szCs w:val="20"/>
                <w:lang w:val="ru-RU"/>
              </w:rPr>
              <w:t xml:space="preserve">услуг </w:t>
            </w:r>
            <w:r w:rsidRPr="00C22FEC">
              <w:rPr>
                <w:rFonts w:ascii="Times New Roman" w:hAnsi="Times New Roman"/>
                <w:sz w:val="20"/>
                <w:szCs w:val="20"/>
                <w:lang w:val="ru-RU"/>
              </w:rPr>
              <w:t xml:space="preserve">составляет </w:t>
            </w:r>
            <w:bookmarkEnd w:id="54"/>
            <w:r w:rsidRPr="00C22FEC">
              <w:rPr>
                <w:rFonts w:ascii="Times New Roman" w:hAnsi="Times New Roman"/>
                <w:sz w:val="20"/>
                <w:szCs w:val="20"/>
                <w:lang w:val="ru-RU"/>
              </w:rPr>
              <w:t xml:space="preserve">– </w:t>
            </w:r>
            <w:r w:rsidR="004F4065">
              <w:rPr>
                <w:rFonts w:ascii="Times New Roman" w:hAnsi="Times New Roman"/>
                <w:sz w:val="20"/>
                <w:szCs w:val="20"/>
                <w:lang w:val="ru-RU"/>
              </w:rPr>
              <w:t xml:space="preserve">_____ </w:t>
            </w:r>
            <w:r w:rsidRPr="00C22FEC">
              <w:rPr>
                <w:rFonts w:ascii="Times New Roman" w:hAnsi="Times New Roman"/>
                <w:b/>
                <w:sz w:val="20"/>
                <w:szCs w:val="20"/>
                <w:lang w:val="ru-RU"/>
              </w:rPr>
              <w:t>(</w:t>
            </w:r>
            <w:r w:rsidR="004F4065">
              <w:rPr>
                <w:rFonts w:ascii="Times New Roman" w:hAnsi="Times New Roman"/>
                <w:b/>
                <w:sz w:val="20"/>
                <w:szCs w:val="20"/>
                <w:lang w:val="ru-RU"/>
              </w:rPr>
              <w:t>_________</w:t>
            </w:r>
            <w:r w:rsidRPr="00C22FEC">
              <w:rPr>
                <w:rFonts w:ascii="Times New Roman" w:hAnsi="Times New Roman"/>
                <w:b/>
                <w:sz w:val="20"/>
                <w:szCs w:val="20"/>
                <w:lang w:val="ru-RU"/>
              </w:rPr>
              <w:t>) долларов США без учета НДС</w:t>
            </w:r>
            <w:r w:rsidRPr="00C22FEC">
              <w:rPr>
                <w:rFonts w:ascii="Times New Roman" w:hAnsi="Times New Roman"/>
                <w:sz w:val="20"/>
                <w:szCs w:val="20"/>
                <w:lang w:val="ru-RU"/>
              </w:rPr>
              <w:t xml:space="preserve">. Общая стоимость Договора рассчитана </w:t>
            </w:r>
            <w:r w:rsidR="00DB76EC">
              <w:rPr>
                <w:rFonts w:ascii="Times New Roman" w:hAnsi="Times New Roman"/>
                <w:sz w:val="20"/>
                <w:szCs w:val="20"/>
                <w:lang w:val="ru-RU"/>
              </w:rPr>
              <w:t>за</w:t>
            </w:r>
            <w:r w:rsidRPr="00C22FEC">
              <w:rPr>
                <w:rFonts w:ascii="Times New Roman" w:hAnsi="Times New Roman"/>
                <w:sz w:val="20"/>
                <w:szCs w:val="20"/>
                <w:lang w:val="ru-RU"/>
              </w:rPr>
              <w:t xml:space="preserve"> 1</w:t>
            </w:r>
            <w:r w:rsidR="00DB76EC">
              <w:rPr>
                <w:rFonts w:ascii="Times New Roman" w:hAnsi="Times New Roman"/>
                <w:sz w:val="20"/>
                <w:szCs w:val="20"/>
                <w:lang w:val="ru-RU"/>
              </w:rPr>
              <w:t>2</w:t>
            </w:r>
            <w:r w:rsidRPr="00C22FEC">
              <w:rPr>
                <w:rFonts w:ascii="Times New Roman" w:hAnsi="Times New Roman"/>
                <w:sz w:val="20"/>
                <w:szCs w:val="20"/>
                <w:lang w:val="ru-RU"/>
              </w:rPr>
              <w:t xml:space="preserve"> (</w:t>
            </w:r>
            <w:r w:rsidR="00DB76EC">
              <w:rPr>
                <w:rFonts w:ascii="Times New Roman" w:hAnsi="Times New Roman"/>
                <w:sz w:val="20"/>
                <w:szCs w:val="20"/>
                <w:lang w:val="ru-RU"/>
              </w:rPr>
              <w:t>двенадцать</w:t>
            </w:r>
            <w:r w:rsidRPr="00C22FEC">
              <w:rPr>
                <w:rFonts w:ascii="Times New Roman" w:hAnsi="Times New Roman"/>
                <w:sz w:val="20"/>
                <w:szCs w:val="20"/>
                <w:lang w:val="ru-RU"/>
              </w:rPr>
              <w:t xml:space="preserve">) </w:t>
            </w:r>
            <w:r w:rsidR="00DB76EC">
              <w:rPr>
                <w:rFonts w:ascii="Times New Roman" w:hAnsi="Times New Roman"/>
                <w:sz w:val="20"/>
                <w:szCs w:val="20"/>
                <w:lang w:val="ru-RU"/>
              </w:rPr>
              <w:t>месяцев</w:t>
            </w:r>
            <w:r w:rsidRPr="00C22FEC">
              <w:rPr>
                <w:rFonts w:ascii="Times New Roman" w:hAnsi="Times New Roman"/>
                <w:sz w:val="20"/>
                <w:szCs w:val="20"/>
                <w:lang w:val="ru-RU"/>
              </w:rPr>
              <w:t xml:space="preserve"> оказания услуг Исполнителем, как указано в Приложении №2. </w:t>
            </w:r>
          </w:p>
          <w:p w14:paraId="6C6A6A95" w14:textId="392A8713"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2.3</w:t>
            </w:r>
            <w:r w:rsidRPr="00C22FEC">
              <w:rPr>
                <w:rFonts w:ascii="Times New Roman" w:hAnsi="Times New Roman"/>
                <w:sz w:val="20"/>
                <w:szCs w:val="20"/>
                <w:lang w:val="uz-Cyrl-UZ"/>
              </w:rPr>
              <w:t>.</w:t>
            </w:r>
            <w:r w:rsidRPr="00C22FEC">
              <w:rPr>
                <w:rFonts w:ascii="Times New Roman" w:hAnsi="Times New Roman"/>
                <w:sz w:val="20"/>
                <w:szCs w:val="20"/>
                <w:lang w:val="ru-RU"/>
              </w:rPr>
              <w:t xml:space="preserve"> </w:t>
            </w:r>
            <w:r w:rsidR="00E00938">
              <w:rPr>
                <w:rFonts w:ascii="Times New Roman" w:hAnsi="Times New Roman"/>
                <w:sz w:val="20"/>
                <w:szCs w:val="20"/>
                <w:lang w:val="ru-RU"/>
              </w:rPr>
              <w:t>С</w:t>
            </w:r>
            <w:r w:rsidRPr="00C22FEC">
              <w:rPr>
                <w:rFonts w:ascii="Times New Roman" w:hAnsi="Times New Roman"/>
                <w:sz w:val="20"/>
                <w:szCs w:val="20"/>
                <w:lang w:val="ru-RU"/>
              </w:rPr>
              <w:t xml:space="preserve">тоимость </w:t>
            </w:r>
            <w:r w:rsidR="00E00938">
              <w:rPr>
                <w:rFonts w:ascii="Times New Roman" w:hAnsi="Times New Roman"/>
                <w:sz w:val="20"/>
                <w:szCs w:val="20"/>
                <w:lang w:val="ru-RU"/>
              </w:rPr>
              <w:t>услуг</w:t>
            </w:r>
            <w:r w:rsidR="00E00938" w:rsidRPr="00C22FEC">
              <w:rPr>
                <w:rFonts w:ascii="Times New Roman" w:hAnsi="Times New Roman"/>
                <w:sz w:val="20"/>
                <w:szCs w:val="20"/>
                <w:lang w:val="ru-RU"/>
              </w:rPr>
              <w:t xml:space="preserve"> </w:t>
            </w:r>
            <w:r w:rsidRPr="00C22FEC">
              <w:rPr>
                <w:rFonts w:ascii="Times New Roman" w:hAnsi="Times New Roman"/>
                <w:sz w:val="20"/>
                <w:szCs w:val="20"/>
                <w:lang w:val="ru-RU"/>
              </w:rPr>
              <w:t xml:space="preserve">остается неизменной в связи с </w:t>
            </w:r>
            <w:r w:rsidRPr="00C22FEC">
              <w:rPr>
                <w:rFonts w:ascii="Times New Roman" w:hAnsi="Times New Roman"/>
                <w:sz w:val="20"/>
                <w:szCs w:val="20"/>
                <w:lang w:val="ru-RU"/>
              </w:rPr>
              <w:lastRenderedPageBreak/>
              <w:t>исполнением настоящего Договора на весь период его действия</w:t>
            </w:r>
            <w:r w:rsidR="00E00938">
              <w:rPr>
                <w:rFonts w:ascii="Times New Roman" w:hAnsi="Times New Roman"/>
                <w:sz w:val="20"/>
                <w:szCs w:val="20"/>
                <w:lang w:val="ru-RU"/>
              </w:rPr>
              <w:t>, вне зависимости от объема фактически оказанных услуг</w:t>
            </w:r>
            <w:r w:rsidRPr="00C22FEC">
              <w:rPr>
                <w:rFonts w:ascii="Times New Roman" w:hAnsi="Times New Roman"/>
                <w:sz w:val="20"/>
                <w:szCs w:val="20"/>
                <w:lang w:val="ru-RU"/>
              </w:rPr>
              <w:t>.</w:t>
            </w:r>
          </w:p>
        </w:tc>
      </w:tr>
      <w:tr w:rsidR="00C22FEC" w:rsidRPr="002A5B56" w14:paraId="74AEF0A8" w14:textId="77777777" w:rsidTr="00463261">
        <w:trPr>
          <w:trHeight w:val="851"/>
        </w:trPr>
        <w:tc>
          <w:tcPr>
            <w:tcW w:w="5315" w:type="dxa"/>
          </w:tcPr>
          <w:p w14:paraId="1AC54E1B" w14:textId="6D447E64"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lastRenderedPageBreak/>
              <w:t>2.</w:t>
            </w:r>
            <w:r w:rsidR="004F4065" w:rsidRPr="00924D71">
              <w:rPr>
                <w:rFonts w:ascii="Times New Roman" w:hAnsi="Times New Roman"/>
                <w:sz w:val="20"/>
                <w:szCs w:val="20"/>
              </w:rPr>
              <w:t>4</w:t>
            </w:r>
            <w:r w:rsidRPr="00C22FEC">
              <w:rPr>
                <w:rFonts w:ascii="Times New Roman" w:hAnsi="Times New Roman"/>
                <w:sz w:val="20"/>
                <w:szCs w:val="20"/>
              </w:rPr>
              <w:t>.  Any taxes, fees and similar payments (hereinafter collectively referred to as “Taxes”) are regulated in accordance with the Tax Code of the Republic of Uzbekistan, which must be paid on the territory of the Republic of Uzbekistan in connection with the conclusion of this Agreement, are paid by the Client, and outside the territory of the Republic of Uzbekistan by the Contractor.</w:t>
            </w:r>
          </w:p>
          <w:p w14:paraId="1E52253F" w14:textId="59E9EE99"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2.</w:t>
            </w:r>
            <w:r w:rsidR="00A22427" w:rsidRPr="00A22427">
              <w:rPr>
                <w:rFonts w:ascii="Times New Roman" w:hAnsi="Times New Roman"/>
                <w:sz w:val="20"/>
                <w:szCs w:val="20"/>
              </w:rPr>
              <w:t>5</w:t>
            </w:r>
            <w:r w:rsidRPr="00C22FEC">
              <w:rPr>
                <w:rFonts w:ascii="Times New Roman" w:hAnsi="Times New Roman"/>
                <w:sz w:val="20"/>
                <w:szCs w:val="20"/>
              </w:rPr>
              <w:t>. In the event of additional taxes (fees, duties, other obligatory payments) the payment amount must be increased by the Client so that the amount transferred to the Contractor is equal to the amount before deduction of such taxes (fees, duties, other obligatory payments).</w:t>
            </w:r>
          </w:p>
        </w:tc>
        <w:tc>
          <w:tcPr>
            <w:tcW w:w="5315" w:type="dxa"/>
          </w:tcPr>
          <w:p w14:paraId="506BA7A5" w14:textId="77CEA09A"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2.</w:t>
            </w:r>
            <w:r w:rsidR="004F4065">
              <w:rPr>
                <w:rFonts w:ascii="Times New Roman" w:hAnsi="Times New Roman"/>
                <w:sz w:val="20"/>
                <w:szCs w:val="20"/>
                <w:lang w:val="ru-RU"/>
              </w:rPr>
              <w:t>4</w:t>
            </w:r>
            <w:r w:rsidRPr="00C22FEC">
              <w:rPr>
                <w:rFonts w:ascii="Times New Roman" w:hAnsi="Times New Roman"/>
                <w:sz w:val="20"/>
                <w:szCs w:val="20"/>
                <w:lang w:val="uz-Cyrl-UZ"/>
              </w:rPr>
              <w:t>.</w:t>
            </w:r>
            <w:r w:rsidRPr="00C22FEC">
              <w:rPr>
                <w:rFonts w:ascii="Times New Roman" w:hAnsi="Times New Roman"/>
                <w:sz w:val="20"/>
                <w:szCs w:val="20"/>
                <w:lang w:val="ru-RU"/>
              </w:rPr>
              <w:t xml:space="preserve">  Любые налоги, сборы и аналогичные выплаты (далее совместно обозначаемые «Налоги») регулируются, согласно Налоговому кодексу, Республики Узбекистана, которые должны выплачиваться на территории Республики Узбекистан в связи с заключением настоящего Договора, выплачиваются Заказчиком</w:t>
            </w:r>
            <w:r w:rsidRPr="00C22FEC">
              <w:rPr>
                <w:rFonts w:ascii="Times New Roman" w:hAnsi="Times New Roman"/>
                <w:sz w:val="20"/>
                <w:szCs w:val="20"/>
                <w:lang w:val="uz-Cyrl-UZ"/>
              </w:rPr>
              <w:t xml:space="preserve">, а вне территории Республики Узбекистан </w:t>
            </w:r>
            <w:r w:rsidRPr="00C22FEC">
              <w:rPr>
                <w:rFonts w:ascii="Times New Roman" w:hAnsi="Times New Roman"/>
                <w:sz w:val="20"/>
                <w:szCs w:val="20"/>
                <w:lang w:val="ru-RU"/>
              </w:rPr>
              <w:t>– Исполнителем.</w:t>
            </w:r>
          </w:p>
          <w:p w14:paraId="4D0B42E7" w14:textId="197ABF3E"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2.</w:t>
            </w:r>
            <w:r w:rsidR="00A22427">
              <w:rPr>
                <w:rFonts w:ascii="Times New Roman" w:hAnsi="Times New Roman"/>
                <w:sz w:val="20"/>
                <w:szCs w:val="20"/>
                <w:lang w:val="ru-RU"/>
              </w:rPr>
              <w:t>5</w:t>
            </w:r>
            <w:r w:rsidRPr="00C22FEC">
              <w:rPr>
                <w:rFonts w:ascii="Times New Roman" w:hAnsi="Times New Roman"/>
                <w:sz w:val="20"/>
                <w:szCs w:val="20"/>
                <w:lang w:val="ru-RU"/>
              </w:rPr>
              <w:t>. В случае возникновения дополнительных налогов (сборов, пошлин, иных обязательных платежей) сумма платежа должна быть увеличена Заказчиком таким образом, чтобы сумма, перечисленная Исполнителю, была равна сумме до удержания таких налогов (сборов, пошлин, иных обязательных платежей).</w:t>
            </w:r>
          </w:p>
          <w:p w14:paraId="44126937" w14:textId="77777777" w:rsidR="00C22FEC" w:rsidRPr="00C22FEC" w:rsidRDefault="00C22FEC" w:rsidP="005E3C36">
            <w:pPr>
              <w:widowControl w:val="0"/>
              <w:jc w:val="both"/>
              <w:rPr>
                <w:rFonts w:ascii="Times New Roman" w:hAnsi="Times New Roman"/>
                <w:sz w:val="20"/>
                <w:szCs w:val="20"/>
                <w:lang w:val="ru-RU"/>
              </w:rPr>
            </w:pPr>
          </w:p>
          <w:p w14:paraId="115B3FE5"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4451B217" w14:textId="77777777" w:rsidTr="00463261">
        <w:trPr>
          <w:trHeight w:val="56"/>
        </w:trPr>
        <w:tc>
          <w:tcPr>
            <w:tcW w:w="5315" w:type="dxa"/>
          </w:tcPr>
          <w:p w14:paraId="76534D45" w14:textId="77777777" w:rsidR="00C22FEC" w:rsidRPr="00C22FEC" w:rsidRDefault="00C22FEC" w:rsidP="00C22FEC">
            <w:pPr>
              <w:pStyle w:val="afff4"/>
              <w:widowControl w:val="0"/>
              <w:numPr>
                <w:ilvl w:val="0"/>
                <w:numId w:val="60"/>
              </w:numPr>
              <w:tabs>
                <w:tab w:val="left" w:pos="319"/>
              </w:tabs>
              <w:ind w:left="0"/>
              <w:contextualSpacing/>
              <w:jc w:val="center"/>
              <w:rPr>
                <w:rFonts w:ascii="Times New Roman" w:hAnsi="Times New Roman"/>
                <w:b/>
                <w:sz w:val="20"/>
                <w:szCs w:val="20"/>
              </w:rPr>
            </w:pPr>
            <w:r w:rsidRPr="00C22FEC">
              <w:rPr>
                <w:rFonts w:ascii="Times New Roman" w:hAnsi="Times New Roman"/>
                <w:b/>
                <w:sz w:val="20"/>
                <w:szCs w:val="20"/>
              </w:rPr>
              <w:t>PAYMENT TERMS</w:t>
            </w:r>
          </w:p>
        </w:tc>
        <w:tc>
          <w:tcPr>
            <w:tcW w:w="5315" w:type="dxa"/>
          </w:tcPr>
          <w:p w14:paraId="74C85429" w14:textId="77777777" w:rsidR="00C22FEC" w:rsidRPr="00C22FEC" w:rsidRDefault="00C22FEC" w:rsidP="005E3C36">
            <w:pPr>
              <w:widowControl w:val="0"/>
              <w:tabs>
                <w:tab w:val="left" w:pos="38"/>
              </w:tabs>
              <w:jc w:val="center"/>
              <w:rPr>
                <w:rFonts w:ascii="Times New Roman" w:hAnsi="Times New Roman"/>
                <w:b/>
                <w:sz w:val="20"/>
                <w:szCs w:val="20"/>
              </w:rPr>
            </w:pPr>
            <w:r w:rsidRPr="00C22FEC">
              <w:rPr>
                <w:rFonts w:ascii="Times New Roman" w:hAnsi="Times New Roman"/>
                <w:b/>
                <w:sz w:val="20"/>
                <w:szCs w:val="20"/>
              </w:rPr>
              <w:t>3. УСЛОВИЯ ОПЛАТЫ</w:t>
            </w:r>
          </w:p>
        </w:tc>
      </w:tr>
      <w:tr w:rsidR="00C22FEC" w:rsidRPr="002A5B56" w14:paraId="22E482C5" w14:textId="77777777" w:rsidTr="00463261">
        <w:trPr>
          <w:trHeight w:val="57"/>
        </w:trPr>
        <w:tc>
          <w:tcPr>
            <w:tcW w:w="5315" w:type="dxa"/>
          </w:tcPr>
          <w:p w14:paraId="0D29E65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3.1.  Payments under this Agreement must be made in US dollars, by bank transfer of funds, to the account of the Contractor as follows:</w:t>
            </w:r>
          </w:p>
          <w:p w14:paraId="1B754941" w14:textId="77777777" w:rsidR="00C22FEC" w:rsidRPr="00C22FEC" w:rsidRDefault="00C22FEC" w:rsidP="005E3C36">
            <w:pPr>
              <w:widowControl w:val="0"/>
              <w:jc w:val="both"/>
              <w:rPr>
                <w:rFonts w:ascii="Times New Roman" w:hAnsi="Times New Roman"/>
                <w:sz w:val="20"/>
                <w:szCs w:val="20"/>
              </w:rPr>
            </w:pPr>
          </w:p>
          <w:p w14:paraId="7D88134F" w14:textId="11A46F06" w:rsidR="00C22FEC" w:rsidRPr="00C22FEC" w:rsidRDefault="00C22FEC" w:rsidP="005E3C36">
            <w:pPr>
              <w:widowControl w:val="0"/>
              <w:jc w:val="both"/>
              <w:rPr>
                <w:rFonts w:ascii="Times New Roman" w:hAnsi="Times New Roman"/>
                <w:b/>
                <w:sz w:val="20"/>
                <w:szCs w:val="20"/>
              </w:rPr>
            </w:pPr>
            <w:r w:rsidRPr="00C22FEC">
              <w:rPr>
                <w:rFonts w:ascii="Times New Roman" w:hAnsi="Times New Roman"/>
                <w:sz w:val="20"/>
                <w:szCs w:val="20"/>
              </w:rPr>
              <w:t>3.1.1.</w:t>
            </w:r>
            <w:r w:rsidRPr="00C22FEC">
              <w:rPr>
                <w:rFonts w:ascii="Times New Roman" w:hAnsi="Times New Roman"/>
                <w:b/>
                <w:sz w:val="20"/>
                <w:szCs w:val="20"/>
              </w:rPr>
              <w:t xml:space="preserve"> </w:t>
            </w:r>
            <w:r w:rsidRPr="00C22FEC">
              <w:rPr>
                <w:rFonts w:ascii="Times New Roman" w:hAnsi="Times New Roman"/>
                <w:bCs/>
                <w:sz w:val="20"/>
                <w:szCs w:val="20"/>
              </w:rPr>
              <w:t>Based on the invoice, the Client makes a quarterly prepayment in the amount of</w:t>
            </w:r>
            <w:r w:rsidRPr="00C22FEC">
              <w:rPr>
                <w:rFonts w:ascii="Times New Roman" w:hAnsi="Times New Roman"/>
                <w:b/>
                <w:sz w:val="20"/>
                <w:szCs w:val="20"/>
              </w:rPr>
              <w:t xml:space="preserve"> </w:t>
            </w:r>
            <w:r w:rsidR="004F4065" w:rsidRPr="004F4065">
              <w:rPr>
                <w:rFonts w:ascii="Times New Roman" w:hAnsi="Times New Roman"/>
                <w:b/>
                <w:sz w:val="20"/>
                <w:szCs w:val="20"/>
              </w:rPr>
              <w:t>__</w:t>
            </w:r>
            <w:r w:rsidRPr="00C22FEC">
              <w:rPr>
                <w:rFonts w:ascii="Times New Roman" w:hAnsi="Times New Roman"/>
                <w:b/>
                <w:sz w:val="20"/>
                <w:szCs w:val="20"/>
              </w:rPr>
              <w:t xml:space="preserve">% </w:t>
            </w:r>
            <w:r w:rsidRPr="00C22FEC">
              <w:rPr>
                <w:rFonts w:ascii="Times New Roman" w:hAnsi="Times New Roman"/>
                <w:bCs/>
                <w:sz w:val="20"/>
                <w:szCs w:val="20"/>
              </w:rPr>
              <w:t>(</w:t>
            </w:r>
            <w:r w:rsidR="004F4065" w:rsidRPr="004F4065">
              <w:rPr>
                <w:rFonts w:ascii="Times New Roman" w:hAnsi="Times New Roman"/>
                <w:bCs/>
                <w:sz w:val="20"/>
                <w:szCs w:val="20"/>
              </w:rPr>
              <w:t>_______</w:t>
            </w:r>
            <w:r w:rsidR="004F4065" w:rsidRPr="0027595D">
              <w:rPr>
                <w:rFonts w:ascii="Times New Roman" w:hAnsi="Times New Roman"/>
                <w:bCs/>
                <w:sz w:val="20"/>
                <w:szCs w:val="20"/>
              </w:rPr>
              <w:t>_</w:t>
            </w:r>
            <w:r w:rsidRPr="00C22FEC">
              <w:rPr>
                <w:rFonts w:ascii="Times New Roman" w:hAnsi="Times New Roman"/>
                <w:bCs/>
                <w:sz w:val="20"/>
                <w:szCs w:val="20"/>
              </w:rPr>
              <w:t>) of the Contract price within 10 banking days after receiving the invoice for payment. The Client understands and agrees that he may be held liable by the Contractor for violating the terms of prepayment for the coming period in the absence of an agreement between the parties to terminate the contract or suspend its validity.</w:t>
            </w:r>
          </w:p>
          <w:p w14:paraId="6859AF97" w14:textId="77777777" w:rsidR="00C22FEC" w:rsidRPr="00C22FEC" w:rsidRDefault="00C22FEC" w:rsidP="005E3C36">
            <w:pPr>
              <w:widowControl w:val="0"/>
              <w:jc w:val="both"/>
              <w:rPr>
                <w:rFonts w:ascii="Times New Roman" w:hAnsi="Times New Roman"/>
                <w:b/>
                <w:sz w:val="20"/>
                <w:szCs w:val="20"/>
              </w:rPr>
            </w:pPr>
          </w:p>
          <w:p w14:paraId="53B2114A" w14:textId="77777777" w:rsidR="00C22FEC" w:rsidRPr="00C22FEC" w:rsidRDefault="00C22FEC" w:rsidP="005E3C36">
            <w:pPr>
              <w:widowControl w:val="0"/>
              <w:jc w:val="both"/>
              <w:rPr>
                <w:rFonts w:ascii="Times New Roman" w:hAnsi="Times New Roman"/>
                <w:b/>
                <w:sz w:val="20"/>
                <w:szCs w:val="20"/>
              </w:rPr>
            </w:pPr>
          </w:p>
          <w:p w14:paraId="714E312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3.2. In the event of failure to make timely payment on the part of the Client, within the agreed terms, as well as for previous periods, the Contractor has the right to hold the Client accountable under clause 9.2. of this Agreement, suspend the process of providing services until the Client fulfills payment obligations. This suspension will not be considered a violation of the Contractor’s accepted obligations.</w:t>
            </w:r>
          </w:p>
          <w:p w14:paraId="5FBF926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The amount of quarterly payment is fixed and is payable regardless of the number of Client requests made during the specified period of service provision.</w:t>
            </w:r>
          </w:p>
          <w:p w14:paraId="535F99E2" w14:textId="77777777" w:rsidR="00C22FEC" w:rsidRPr="00C22FEC" w:rsidRDefault="00C22FEC" w:rsidP="005E3C36">
            <w:pPr>
              <w:widowControl w:val="0"/>
              <w:jc w:val="both"/>
              <w:rPr>
                <w:rFonts w:ascii="Times New Roman" w:hAnsi="Times New Roman"/>
                <w:sz w:val="20"/>
                <w:szCs w:val="20"/>
              </w:rPr>
            </w:pPr>
          </w:p>
          <w:p w14:paraId="159F5C9A" w14:textId="77777777" w:rsidR="00C22FEC" w:rsidRPr="00C22FEC" w:rsidRDefault="00C22FEC" w:rsidP="005E3C36">
            <w:pPr>
              <w:widowControl w:val="0"/>
              <w:jc w:val="both"/>
              <w:rPr>
                <w:rFonts w:ascii="Times New Roman" w:hAnsi="Times New Roman"/>
                <w:sz w:val="20"/>
                <w:szCs w:val="20"/>
              </w:rPr>
            </w:pPr>
          </w:p>
          <w:p w14:paraId="1DB0503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3.3. All costs associated with the debiting of funds from the Client's current account, as well as the commission of its respondent bank, shall be borne by the Client.</w:t>
            </w:r>
          </w:p>
          <w:p w14:paraId="1001564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3.4. The day of payment and, accordingly, the fulfillment by the Client of its obligations to pay under this Agreement is the date when funds are received on the account of the Contractor.</w:t>
            </w:r>
          </w:p>
        </w:tc>
        <w:tc>
          <w:tcPr>
            <w:tcW w:w="5315" w:type="dxa"/>
          </w:tcPr>
          <w:p w14:paraId="1E567EB0"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3.1. Платежи по настоящему Договору, должны быть произведены в долларах США, путем банковского перевода денежных средств, на счет Исполнителя следующим образом:</w:t>
            </w:r>
          </w:p>
          <w:p w14:paraId="7746EA92" w14:textId="4427C01C" w:rsidR="00C22FEC" w:rsidRPr="00C22FEC" w:rsidRDefault="00C22FEC" w:rsidP="005E3C36">
            <w:pPr>
              <w:widowControl w:val="0"/>
              <w:jc w:val="both"/>
              <w:rPr>
                <w:rFonts w:ascii="Times New Roman" w:hAnsi="Times New Roman"/>
                <w:b/>
                <w:sz w:val="20"/>
                <w:szCs w:val="20"/>
                <w:lang w:val="ru-RU"/>
              </w:rPr>
            </w:pPr>
            <w:r w:rsidRPr="00C22FEC">
              <w:rPr>
                <w:rFonts w:ascii="Times New Roman" w:hAnsi="Times New Roman"/>
                <w:sz w:val="20"/>
                <w:szCs w:val="20"/>
                <w:lang w:val="ru-RU"/>
              </w:rPr>
              <w:t xml:space="preserve">3.1.1. </w:t>
            </w:r>
            <w:r w:rsidRPr="00C22FEC">
              <w:rPr>
                <w:rFonts w:ascii="Times New Roman" w:hAnsi="Times New Roman"/>
                <w:bCs/>
                <w:sz w:val="20"/>
                <w:szCs w:val="20"/>
                <w:lang w:val="ru-RU"/>
              </w:rPr>
              <w:t xml:space="preserve">Заказчик на основании счета (инвойс) производит ежеквартальную предоплату в размере </w:t>
            </w:r>
            <w:r w:rsidR="004F4065">
              <w:rPr>
                <w:rFonts w:ascii="Times New Roman" w:hAnsi="Times New Roman"/>
                <w:b/>
                <w:sz w:val="20"/>
                <w:szCs w:val="20"/>
                <w:lang w:val="ru-RU"/>
              </w:rPr>
              <w:t>____</w:t>
            </w:r>
            <w:r w:rsidRPr="00C22FEC">
              <w:rPr>
                <w:rFonts w:ascii="Times New Roman" w:hAnsi="Times New Roman"/>
                <w:b/>
                <w:sz w:val="20"/>
                <w:szCs w:val="20"/>
                <w:lang w:val="ru-RU"/>
              </w:rPr>
              <w:t>%</w:t>
            </w:r>
            <w:r w:rsidRPr="00C22FEC">
              <w:rPr>
                <w:rFonts w:ascii="Times New Roman" w:hAnsi="Times New Roman"/>
                <w:bCs/>
                <w:sz w:val="20"/>
                <w:szCs w:val="20"/>
                <w:lang w:val="ru-RU"/>
              </w:rPr>
              <w:t xml:space="preserve"> (</w:t>
            </w:r>
            <w:r w:rsidR="004F4065">
              <w:rPr>
                <w:rFonts w:ascii="Times New Roman" w:hAnsi="Times New Roman"/>
                <w:bCs/>
                <w:sz w:val="20"/>
                <w:szCs w:val="20"/>
                <w:lang w:val="ru-RU"/>
              </w:rPr>
              <w:t>_______</w:t>
            </w:r>
            <w:r w:rsidRPr="00C22FEC">
              <w:rPr>
                <w:rFonts w:ascii="Times New Roman" w:hAnsi="Times New Roman"/>
                <w:bCs/>
                <w:sz w:val="20"/>
                <w:szCs w:val="20"/>
                <w:lang w:val="ru-RU"/>
              </w:rPr>
              <w:t>) от стоимости Договора в течении 10 банковских дней после получения счета (инвойса) на оплату. Заказчик понимает и соглашается с тем, что он может быть привлечен к ответственности Исполнителем за нарушение сроков осуществления предоплаты за наступающий период в случае отсутствия соглашения сторон о расторжении договора или приостановке его действия</w:t>
            </w:r>
            <w:r w:rsidRPr="00C22FEC">
              <w:rPr>
                <w:rFonts w:ascii="Times New Roman" w:hAnsi="Times New Roman"/>
                <w:b/>
                <w:sz w:val="20"/>
                <w:szCs w:val="20"/>
                <w:lang w:val="ru-RU"/>
              </w:rPr>
              <w:t>.</w:t>
            </w:r>
          </w:p>
          <w:p w14:paraId="76A1CB90"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3.2. В случае отсутствия своевременной оплаты со стороны Заказчика, в оговоренные сроки, а также за предыдущие периоды Исполнитель вправе привлечь к ответственности Заказчика по пункту 9.2. настоящего Договора, приостановить процесс предоставления услуг до исполнения обязательств по оплате со стороны Заказчика. Данная приостановка не будет считаться нарушением принятых обязательств Исполнителя.</w:t>
            </w:r>
          </w:p>
          <w:p w14:paraId="380B3C23" w14:textId="77777777" w:rsidR="00C22FEC" w:rsidRPr="00C22FEC" w:rsidRDefault="00C22FEC" w:rsidP="005E3C36">
            <w:pPr>
              <w:pStyle w:val="afff4"/>
              <w:widowControl w:val="0"/>
              <w:tabs>
                <w:tab w:val="left" w:pos="462"/>
              </w:tabs>
              <w:ind w:left="0"/>
              <w:jc w:val="both"/>
              <w:rPr>
                <w:rFonts w:ascii="Times New Roman" w:hAnsi="Times New Roman"/>
                <w:color w:val="3B3838" w:themeColor="background2" w:themeShade="40"/>
                <w:sz w:val="20"/>
                <w:szCs w:val="20"/>
                <w:lang w:val="ru-RU" w:eastAsia="ru-RU"/>
              </w:rPr>
            </w:pPr>
            <w:r w:rsidRPr="00C22FEC">
              <w:rPr>
                <w:rFonts w:ascii="Times New Roman" w:hAnsi="Times New Roman"/>
                <w:color w:val="3B3838" w:themeColor="background2" w:themeShade="40"/>
                <w:sz w:val="20"/>
                <w:szCs w:val="20"/>
                <w:lang w:val="ru-RU" w:eastAsia="ru-RU"/>
              </w:rPr>
              <w:t>Размер ежеквартальной оплаты является фиксированной и подлежит уплате вне зависимости от количества запросов Заказчика, производимых в указанный период предоставления услуг.</w:t>
            </w:r>
          </w:p>
          <w:p w14:paraId="220EE90D"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3.3. Все расходы, связанные со списанием денежных средств с расчетного счета Заказчика, а также комиссии его банка респондента несет сторона Заказчик.</w:t>
            </w:r>
          </w:p>
          <w:p w14:paraId="310F6580"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3.4.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36B5A7CF" w14:textId="77777777" w:rsidR="00C22FEC" w:rsidRPr="00C22FEC" w:rsidRDefault="00C22FEC" w:rsidP="005E3C36">
            <w:pPr>
              <w:widowControl w:val="0"/>
              <w:jc w:val="both"/>
              <w:rPr>
                <w:rFonts w:ascii="Times New Roman" w:hAnsi="Times New Roman"/>
                <w:sz w:val="20"/>
                <w:szCs w:val="20"/>
                <w:lang w:val="ru-RU"/>
              </w:rPr>
            </w:pPr>
          </w:p>
          <w:p w14:paraId="71F36E89"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48A3B055" w14:textId="77777777" w:rsidTr="00463261">
        <w:trPr>
          <w:trHeight w:val="80"/>
        </w:trPr>
        <w:tc>
          <w:tcPr>
            <w:tcW w:w="5315" w:type="dxa"/>
          </w:tcPr>
          <w:p w14:paraId="337982EE"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4. RIGHTS ANDOBLIGATIONS OF THE PARTIES</w:t>
            </w:r>
          </w:p>
        </w:tc>
        <w:tc>
          <w:tcPr>
            <w:tcW w:w="5315" w:type="dxa"/>
          </w:tcPr>
          <w:p w14:paraId="57A0A340"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4. ПРАВА И ОБЯЗАННОСТИ СТОРОН</w:t>
            </w:r>
          </w:p>
        </w:tc>
      </w:tr>
      <w:tr w:rsidR="00C22FEC" w:rsidRPr="002A5B56" w14:paraId="0DBECBD4" w14:textId="77777777" w:rsidTr="00463261">
        <w:trPr>
          <w:trHeight w:val="709"/>
        </w:trPr>
        <w:tc>
          <w:tcPr>
            <w:tcW w:w="5315" w:type="dxa"/>
          </w:tcPr>
          <w:p w14:paraId="4AB07DCD" w14:textId="77777777" w:rsidR="00C22FEC" w:rsidRPr="00C22FEC" w:rsidRDefault="00C22FEC" w:rsidP="005E3C36">
            <w:pPr>
              <w:widowControl w:val="0"/>
              <w:jc w:val="both"/>
              <w:rPr>
                <w:rFonts w:ascii="Times New Roman" w:hAnsi="Times New Roman"/>
                <w:b/>
                <w:sz w:val="20"/>
                <w:szCs w:val="20"/>
              </w:rPr>
            </w:pPr>
            <w:r w:rsidRPr="00C22FEC">
              <w:rPr>
                <w:rFonts w:ascii="Times New Roman" w:hAnsi="Times New Roman"/>
                <w:sz w:val="20"/>
                <w:szCs w:val="20"/>
              </w:rPr>
              <w:t>4.1.</w:t>
            </w:r>
            <w:r w:rsidRPr="00C22FEC">
              <w:rPr>
                <w:rFonts w:ascii="Times New Roman" w:hAnsi="Times New Roman"/>
                <w:b/>
                <w:sz w:val="20"/>
                <w:szCs w:val="20"/>
              </w:rPr>
              <w:t xml:space="preserve"> The contractor is obliged:</w:t>
            </w:r>
          </w:p>
          <w:p w14:paraId="6FD701E7"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4.1.1. involve third parties in the provision of Services under the Agreement;</w:t>
            </w:r>
          </w:p>
          <w:p w14:paraId="560E5537"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4.1.2. properly fulfill other obligations stipulated by this Agreement;</w:t>
            </w:r>
          </w:p>
          <w:p w14:paraId="23CB874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4.1.3. provide the Services during the entire term of this Agreement, except for the circumstances specified in clause 3.2. actual agreement;</w:t>
            </w:r>
          </w:p>
          <w:p w14:paraId="70F92F4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4.1.4. provide Services at the request of the Client for the entire period for which the Client has paid;</w:t>
            </w:r>
          </w:p>
          <w:p w14:paraId="107F208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lastRenderedPageBreak/>
              <w:t>4.1.5. quarterly provide the Client with signed acts on the services rendered post-warranty maintenance of the solution (hereinafter referred to as the Statement of Services Rendered), invoices for payment;</w:t>
            </w:r>
          </w:p>
          <w:p w14:paraId="780FE5A8" w14:textId="078743B5" w:rsidR="00C22FEC" w:rsidRDefault="00C22FEC" w:rsidP="005E3C36">
            <w:pPr>
              <w:widowControl w:val="0"/>
              <w:jc w:val="both"/>
              <w:rPr>
                <w:rFonts w:ascii="Times New Roman" w:hAnsi="Times New Roman"/>
                <w:sz w:val="20"/>
                <w:szCs w:val="20"/>
              </w:rPr>
            </w:pPr>
            <w:r w:rsidRPr="00A22427">
              <w:rPr>
                <w:rFonts w:ascii="Times New Roman" w:hAnsi="Times New Roman"/>
                <w:sz w:val="20"/>
                <w:szCs w:val="20"/>
              </w:rPr>
              <w:t>4.2.</w:t>
            </w:r>
            <w:r w:rsidRPr="00C22FEC">
              <w:rPr>
                <w:rFonts w:ascii="Times New Roman" w:hAnsi="Times New Roman"/>
                <w:sz w:val="20"/>
                <w:szCs w:val="20"/>
              </w:rPr>
              <w:t xml:space="preserve"> Ways and methods of providing services under this Agreement are determined by the Contractor in agreement with the Client, taking into account the interests of the Client.</w:t>
            </w:r>
          </w:p>
          <w:p w14:paraId="6B3D316C" w14:textId="77777777" w:rsidR="0027595D" w:rsidRPr="00C22FEC" w:rsidRDefault="0027595D" w:rsidP="005E3C36">
            <w:pPr>
              <w:widowControl w:val="0"/>
              <w:jc w:val="both"/>
              <w:rPr>
                <w:rFonts w:ascii="Times New Roman" w:hAnsi="Times New Roman"/>
                <w:sz w:val="20"/>
                <w:szCs w:val="20"/>
              </w:rPr>
            </w:pPr>
          </w:p>
          <w:p w14:paraId="14EA5F96" w14:textId="77777777" w:rsidR="00C22FEC" w:rsidRPr="00C22FEC" w:rsidRDefault="00C22FEC" w:rsidP="005E3C36">
            <w:pPr>
              <w:widowControl w:val="0"/>
              <w:jc w:val="both"/>
              <w:rPr>
                <w:rFonts w:ascii="Times New Roman" w:hAnsi="Times New Roman"/>
                <w:sz w:val="20"/>
                <w:szCs w:val="20"/>
              </w:rPr>
            </w:pPr>
            <w:r w:rsidRPr="00A22427">
              <w:rPr>
                <w:rFonts w:ascii="Times New Roman" w:hAnsi="Times New Roman"/>
                <w:sz w:val="20"/>
                <w:szCs w:val="20"/>
              </w:rPr>
              <w:t>4.3.</w:t>
            </w:r>
            <w:r w:rsidRPr="00C22FEC">
              <w:rPr>
                <w:rFonts w:ascii="Times New Roman" w:hAnsi="Times New Roman"/>
                <w:sz w:val="20"/>
                <w:szCs w:val="20"/>
              </w:rPr>
              <w:t xml:space="preserve"> The Contractor guarantees that the Services will be provided at a qualified professional level in full compliance with the current laws of the Client’s country and the rules applicable to the provision of such Services.</w:t>
            </w:r>
          </w:p>
          <w:p w14:paraId="7E61B336" w14:textId="77777777" w:rsidR="00C22FEC" w:rsidRPr="00C22FEC" w:rsidRDefault="00C22FEC" w:rsidP="005E3C36">
            <w:pPr>
              <w:widowControl w:val="0"/>
              <w:jc w:val="both"/>
              <w:rPr>
                <w:rFonts w:ascii="Times New Roman" w:hAnsi="Times New Roman"/>
                <w:sz w:val="20"/>
                <w:szCs w:val="20"/>
              </w:rPr>
            </w:pPr>
          </w:p>
          <w:p w14:paraId="052527E4" w14:textId="77777777" w:rsidR="00C22FEC" w:rsidRPr="00C22FEC" w:rsidRDefault="00C22FEC" w:rsidP="005E3C36">
            <w:pPr>
              <w:widowControl w:val="0"/>
              <w:jc w:val="both"/>
              <w:rPr>
                <w:rFonts w:ascii="Times New Roman" w:hAnsi="Times New Roman"/>
                <w:sz w:val="20"/>
                <w:szCs w:val="20"/>
              </w:rPr>
            </w:pPr>
            <w:r w:rsidRPr="00A22427">
              <w:rPr>
                <w:rFonts w:ascii="Times New Roman" w:hAnsi="Times New Roman"/>
                <w:sz w:val="20"/>
                <w:szCs w:val="20"/>
              </w:rPr>
              <w:t>4.4.</w:t>
            </w:r>
            <w:r w:rsidRPr="00C22FEC">
              <w:rPr>
                <w:rFonts w:ascii="Times New Roman" w:hAnsi="Times New Roman"/>
                <w:sz w:val="20"/>
                <w:szCs w:val="20"/>
              </w:rPr>
              <w:t xml:space="preserve"> The Contractor provides the Services under this Agreement subject to the fulfillment by the Client of its obligations under this Agreement.</w:t>
            </w:r>
          </w:p>
          <w:p w14:paraId="7FB0D686" w14:textId="77777777" w:rsidR="00C22FEC" w:rsidRPr="00C22FEC" w:rsidRDefault="00C22FEC" w:rsidP="005E3C36">
            <w:pPr>
              <w:widowControl w:val="0"/>
              <w:jc w:val="both"/>
              <w:rPr>
                <w:rFonts w:ascii="Times New Roman" w:hAnsi="Times New Roman"/>
                <w:b/>
                <w:sz w:val="20"/>
                <w:szCs w:val="20"/>
              </w:rPr>
            </w:pPr>
            <w:r w:rsidRPr="00A10EFE">
              <w:rPr>
                <w:rFonts w:ascii="Times New Roman" w:hAnsi="Times New Roman"/>
                <w:b/>
                <w:bCs/>
                <w:sz w:val="20"/>
                <w:szCs w:val="20"/>
              </w:rPr>
              <w:t>4.5.</w:t>
            </w:r>
            <w:r w:rsidRPr="00C22FEC">
              <w:rPr>
                <w:rFonts w:ascii="Times New Roman" w:hAnsi="Times New Roman"/>
                <w:sz w:val="20"/>
                <w:szCs w:val="20"/>
              </w:rPr>
              <w:t xml:space="preserve"> </w:t>
            </w:r>
            <w:r w:rsidRPr="00C22FEC">
              <w:rPr>
                <w:rFonts w:ascii="Times New Roman" w:hAnsi="Times New Roman"/>
                <w:b/>
                <w:sz w:val="20"/>
                <w:szCs w:val="20"/>
              </w:rPr>
              <w:t>The Client is obliged:</w:t>
            </w:r>
          </w:p>
          <w:p w14:paraId="3E22CE63" w14:textId="6C0B190C"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4.5.1. use the equipment for its intended purpose, create the necessary climatic and operational conditions in accordance with the requirements of the manufacturer;</w:t>
            </w:r>
          </w:p>
          <w:p w14:paraId="00CCD594" w14:textId="77777777" w:rsidR="00A10EFE" w:rsidRPr="00C22FEC" w:rsidRDefault="00A10EFE" w:rsidP="005E3C36">
            <w:pPr>
              <w:widowControl w:val="0"/>
              <w:jc w:val="both"/>
              <w:rPr>
                <w:rFonts w:ascii="Times New Roman" w:hAnsi="Times New Roman"/>
                <w:sz w:val="20"/>
                <w:szCs w:val="20"/>
              </w:rPr>
            </w:pPr>
          </w:p>
          <w:p w14:paraId="5854819B" w14:textId="4D2A37C0"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4.5.2. to assign to the equipment personnel with qualifications and special knowledge in the field of using this equipment;</w:t>
            </w:r>
          </w:p>
          <w:p w14:paraId="67A9A84D" w14:textId="77777777" w:rsidR="00A10EFE" w:rsidRPr="00C22FEC" w:rsidRDefault="00A10EFE" w:rsidP="005E3C36">
            <w:pPr>
              <w:widowControl w:val="0"/>
              <w:jc w:val="both"/>
              <w:rPr>
                <w:rFonts w:ascii="Times New Roman" w:hAnsi="Times New Roman"/>
                <w:sz w:val="20"/>
                <w:szCs w:val="20"/>
              </w:rPr>
            </w:pPr>
          </w:p>
          <w:p w14:paraId="3CFD08C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4.5.3. provide the Contractor with the resources and access necessary for the provision of services, including for the remote provision of services;</w:t>
            </w:r>
          </w:p>
          <w:p w14:paraId="524587BD" w14:textId="77777777" w:rsidR="00C22FEC" w:rsidRPr="00C22FEC" w:rsidRDefault="00C22FEC" w:rsidP="005E3C36">
            <w:pPr>
              <w:widowControl w:val="0"/>
              <w:jc w:val="both"/>
              <w:rPr>
                <w:rFonts w:ascii="Times New Roman" w:hAnsi="Times New Roman"/>
                <w:sz w:val="20"/>
                <w:szCs w:val="20"/>
              </w:rPr>
            </w:pPr>
          </w:p>
          <w:p w14:paraId="50753D45"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4.5.4. if it is necessary to solve problems with equipment on the territory of the Client, in a timely manner to provide specialists with the necessary workplace and equipment to fulfill the terms of this Agreement;</w:t>
            </w:r>
          </w:p>
          <w:p w14:paraId="3CBC5137"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4.5.5. provide the Contractor (at his request) with the necessary information regarding the essence of the technical problems that have arisen;</w:t>
            </w:r>
          </w:p>
          <w:p w14:paraId="1F8479F5"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4.5.6. properly execute Requests to the Contractor in accordance with Appendix No. 3 to this Agreement;</w:t>
            </w:r>
          </w:p>
          <w:p w14:paraId="384770B7" w14:textId="77777777" w:rsidR="00C22FEC" w:rsidRPr="00C22FEC" w:rsidRDefault="00C22FEC" w:rsidP="005E3C36">
            <w:pPr>
              <w:widowControl w:val="0"/>
              <w:jc w:val="both"/>
              <w:rPr>
                <w:rFonts w:ascii="Times New Roman" w:hAnsi="Times New Roman"/>
                <w:sz w:val="20"/>
                <w:szCs w:val="20"/>
              </w:rPr>
            </w:pPr>
          </w:p>
          <w:p w14:paraId="27BBE59D"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4.5.7. pay for services in the amount and terms provided for in this Agreement;</w:t>
            </w:r>
          </w:p>
          <w:p w14:paraId="6E64764C" w14:textId="77777777" w:rsidR="00C22FEC" w:rsidRPr="00C22FEC" w:rsidRDefault="00C22FEC" w:rsidP="005E3C36">
            <w:pPr>
              <w:widowControl w:val="0"/>
              <w:jc w:val="both"/>
              <w:rPr>
                <w:rFonts w:ascii="Times New Roman" w:hAnsi="Times New Roman"/>
                <w:sz w:val="20"/>
                <w:szCs w:val="20"/>
              </w:rPr>
            </w:pPr>
            <w:r w:rsidRPr="00463261">
              <w:rPr>
                <w:rFonts w:ascii="Times New Roman" w:hAnsi="Times New Roman"/>
                <w:sz w:val="20"/>
                <w:szCs w:val="20"/>
              </w:rPr>
              <w:t>4.6.</w:t>
            </w:r>
            <w:r w:rsidRPr="00C22FEC">
              <w:rPr>
                <w:rFonts w:ascii="Times New Roman" w:hAnsi="Times New Roman"/>
                <w:sz w:val="20"/>
                <w:szCs w:val="20"/>
              </w:rPr>
              <w:t xml:space="preserve"> </w:t>
            </w:r>
            <w:r w:rsidRPr="00C22FEC">
              <w:rPr>
                <w:rFonts w:ascii="Times New Roman" w:hAnsi="Times New Roman"/>
                <w:b/>
                <w:sz w:val="20"/>
                <w:szCs w:val="20"/>
              </w:rPr>
              <w:t>The contractor has the right:</w:t>
            </w:r>
          </w:p>
          <w:p w14:paraId="1F1B3FA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4.6.1. require the Client to fulfill his obligations set forth in this Agreement;</w:t>
            </w:r>
          </w:p>
          <w:p w14:paraId="73653E2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4.6.2. their comments, suggestions and recommendations on the conditions and mode of operation of the equipment, or claims regarding the fulfillment by the Client of his obligations under this Agreement, set out in the "Technical act", but not contradicting the terms of this agreement;</w:t>
            </w:r>
          </w:p>
          <w:p w14:paraId="0E0D8A1A"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4.6.3. transfer the fulfillment of its obligations in whole or in part to a third party, in the event of liquidation, change in the types and directions of activities, other circumstances by prior written agreement with the Client and the preservation of the terms of this Agreement.</w:t>
            </w:r>
          </w:p>
          <w:p w14:paraId="3877C2B7" w14:textId="77777777" w:rsidR="00C22FEC" w:rsidRPr="00C22FEC" w:rsidRDefault="00C22FEC" w:rsidP="005E3C36">
            <w:pPr>
              <w:widowControl w:val="0"/>
              <w:jc w:val="both"/>
              <w:rPr>
                <w:rFonts w:ascii="Times New Roman" w:hAnsi="Times New Roman"/>
                <w:sz w:val="20"/>
                <w:szCs w:val="20"/>
              </w:rPr>
            </w:pPr>
          </w:p>
          <w:p w14:paraId="6575B3F4" w14:textId="77777777" w:rsidR="00C22FEC" w:rsidRPr="00C22FEC" w:rsidRDefault="00C22FEC" w:rsidP="005E3C36">
            <w:pPr>
              <w:widowControl w:val="0"/>
              <w:jc w:val="both"/>
              <w:rPr>
                <w:rFonts w:ascii="Times New Roman" w:hAnsi="Times New Roman"/>
                <w:sz w:val="20"/>
                <w:szCs w:val="20"/>
              </w:rPr>
            </w:pPr>
            <w:r w:rsidRPr="00463261">
              <w:rPr>
                <w:rFonts w:ascii="Times New Roman" w:hAnsi="Times New Roman"/>
                <w:sz w:val="20"/>
                <w:szCs w:val="20"/>
              </w:rPr>
              <w:t>4.7.</w:t>
            </w:r>
            <w:r w:rsidRPr="00C22FEC">
              <w:rPr>
                <w:rFonts w:ascii="Times New Roman" w:hAnsi="Times New Roman"/>
                <w:sz w:val="20"/>
                <w:szCs w:val="20"/>
              </w:rPr>
              <w:t xml:space="preserve"> </w:t>
            </w:r>
            <w:r w:rsidRPr="00C22FEC">
              <w:rPr>
                <w:rFonts w:ascii="Times New Roman" w:hAnsi="Times New Roman"/>
                <w:b/>
                <w:sz w:val="20"/>
                <w:szCs w:val="20"/>
              </w:rPr>
              <w:t>The Client has the right:</w:t>
            </w:r>
          </w:p>
          <w:p w14:paraId="6F8590CC"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4.7.1. require the Contractor to fulfill its obligations and conditions set forth in this Agreement;</w:t>
            </w:r>
          </w:p>
          <w:p w14:paraId="7210D74B" w14:textId="77777777" w:rsidR="00C22FEC" w:rsidRPr="00C22FEC" w:rsidRDefault="00C22FEC" w:rsidP="005E3C36">
            <w:pPr>
              <w:widowControl w:val="0"/>
              <w:jc w:val="both"/>
              <w:rPr>
                <w:rFonts w:ascii="Times New Roman" w:hAnsi="Times New Roman"/>
                <w:sz w:val="20"/>
                <w:szCs w:val="20"/>
              </w:rPr>
            </w:pPr>
          </w:p>
          <w:p w14:paraId="0B205BC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4.7.2. put your comments, suggestions or claims on the quality or terms of equipment maintenance in writing and send to the Contractor;</w:t>
            </w:r>
          </w:p>
          <w:p w14:paraId="736C7FD5" w14:textId="77777777" w:rsidR="00C22FEC" w:rsidRPr="00C22FEC" w:rsidRDefault="00C22FEC" w:rsidP="005E3C36">
            <w:pPr>
              <w:widowControl w:val="0"/>
              <w:jc w:val="both"/>
              <w:rPr>
                <w:rFonts w:ascii="Times New Roman" w:hAnsi="Times New Roman"/>
                <w:sz w:val="20"/>
                <w:szCs w:val="20"/>
              </w:rPr>
            </w:pPr>
          </w:p>
          <w:p w14:paraId="2470F93B"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4.7.3. terminate the Services of the Contractor at any time by notifying the latter in writing at least 15 calendar days before the </w:t>
            </w:r>
            <w:r w:rsidRPr="00C22FEC">
              <w:rPr>
                <w:rFonts w:ascii="Times New Roman" w:hAnsi="Times New Roman"/>
                <w:sz w:val="20"/>
                <w:szCs w:val="20"/>
              </w:rPr>
              <w:lastRenderedPageBreak/>
              <w:t>beginning of the next quarter, but at least 30 days before the termination, in accordance with clause 11.2 of this Agreement. In this case, the Client is obliged to pay the Contractor the amount for the current quarter in which the Client turned out to be from the Contractor's services.</w:t>
            </w:r>
          </w:p>
        </w:tc>
        <w:tc>
          <w:tcPr>
            <w:tcW w:w="5315" w:type="dxa"/>
          </w:tcPr>
          <w:p w14:paraId="1D1600D0" w14:textId="77777777" w:rsidR="00C22FEC" w:rsidRPr="00C22FEC" w:rsidRDefault="00C22FEC" w:rsidP="00C22FEC">
            <w:pPr>
              <w:widowControl w:val="0"/>
              <w:numPr>
                <w:ilvl w:val="1"/>
                <w:numId w:val="56"/>
              </w:numPr>
              <w:tabs>
                <w:tab w:val="left" w:pos="462"/>
              </w:tabs>
              <w:ind w:left="0" w:firstLine="0"/>
              <w:jc w:val="both"/>
              <w:rPr>
                <w:rFonts w:ascii="Times New Roman" w:hAnsi="Times New Roman"/>
                <w:b/>
                <w:sz w:val="20"/>
                <w:szCs w:val="20"/>
              </w:rPr>
            </w:pPr>
            <w:r w:rsidRPr="00C22FEC">
              <w:rPr>
                <w:rFonts w:ascii="Times New Roman" w:hAnsi="Times New Roman"/>
                <w:b/>
                <w:sz w:val="20"/>
                <w:szCs w:val="20"/>
              </w:rPr>
              <w:lastRenderedPageBreak/>
              <w:t xml:space="preserve">Исполнитель обязан: </w:t>
            </w:r>
          </w:p>
          <w:p w14:paraId="7029DDC3" w14:textId="77777777" w:rsidR="00C22FEC" w:rsidRPr="00C22FEC" w:rsidRDefault="00C22FEC" w:rsidP="005E3C36">
            <w:pPr>
              <w:widowControl w:val="0"/>
              <w:tabs>
                <w:tab w:val="left" w:pos="741"/>
              </w:tabs>
              <w:jc w:val="both"/>
              <w:rPr>
                <w:rFonts w:ascii="Times New Roman" w:hAnsi="Times New Roman"/>
                <w:sz w:val="20"/>
                <w:szCs w:val="20"/>
                <w:lang w:val="ru-RU"/>
              </w:rPr>
            </w:pPr>
            <w:r w:rsidRPr="00C22FEC">
              <w:rPr>
                <w:rFonts w:ascii="Times New Roman" w:hAnsi="Times New Roman"/>
                <w:sz w:val="20"/>
                <w:szCs w:val="20"/>
                <w:lang w:val="ru-RU"/>
              </w:rPr>
              <w:t>4.1.1. привлечь к оказанию Услуг по Договору, третьих лиц с письменным уведомлением Заказчика;</w:t>
            </w:r>
          </w:p>
          <w:p w14:paraId="112D7682"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4.1.2. исполнять надлежащим образом иные обязательства, предусмотренные настоящим Договором;</w:t>
            </w:r>
          </w:p>
          <w:p w14:paraId="182805A9"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4.1.3. оказывать Услуги в течение всего срока действия настоящего Договора, за исключением обстоятельств, оговоренных в п.3.2. настоящего Договора;</w:t>
            </w:r>
          </w:p>
          <w:p w14:paraId="526DF338"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4.1.4. оказывать Услуги по Запросам Заказчика в течение всего срока</w:t>
            </w:r>
            <w:r w:rsidRPr="00C22FEC">
              <w:rPr>
                <w:rFonts w:ascii="Times New Roman" w:hAnsi="Times New Roman"/>
                <w:sz w:val="20"/>
                <w:szCs w:val="20"/>
                <w:lang w:val="uz-Cyrl-UZ"/>
              </w:rPr>
              <w:t>, за который</w:t>
            </w:r>
            <w:r w:rsidRPr="00C22FEC">
              <w:rPr>
                <w:rFonts w:ascii="Times New Roman" w:hAnsi="Times New Roman"/>
                <w:sz w:val="20"/>
                <w:szCs w:val="20"/>
                <w:lang w:val="ru-RU"/>
              </w:rPr>
              <w:t xml:space="preserve"> Заказчик произвел оплату;</w:t>
            </w:r>
          </w:p>
          <w:p w14:paraId="5F18887A"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lastRenderedPageBreak/>
              <w:t>4.1.5. ежеквартально предоставлять Заказчику подписанные акты об оказанных услугах по постгарантийному обслуживанию решения (далее – Акт об оказанных услугах), инвойсы на оплату;</w:t>
            </w:r>
          </w:p>
          <w:p w14:paraId="4B38A80E" w14:textId="77777777" w:rsidR="00C22FEC" w:rsidRPr="00C22FEC" w:rsidRDefault="00C22FEC" w:rsidP="00C22FEC">
            <w:pPr>
              <w:widowControl w:val="0"/>
              <w:numPr>
                <w:ilvl w:val="1"/>
                <w:numId w:val="56"/>
              </w:numPr>
              <w:tabs>
                <w:tab w:val="left" w:pos="462"/>
              </w:tabs>
              <w:ind w:left="0" w:firstLine="0"/>
              <w:jc w:val="both"/>
              <w:rPr>
                <w:rFonts w:ascii="Times New Roman" w:hAnsi="Times New Roman"/>
                <w:sz w:val="20"/>
                <w:szCs w:val="20"/>
                <w:lang w:val="ru-RU"/>
              </w:rPr>
            </w:pPr>
            <w:r w:rsidRPr="00C22FEC">
              <w:rPr>
                <w:rFonts w:ascii="Times New Roman" w:hAnsi="Times New Roman"/>
                <w:sz w:val="20"/>
                <w:szCs w:val="20"/>
                <w:lang w:val="ru-RU"/>
              </w:rPr>
              <w:t>Способы и методы предоставления услуг по настоящему Договору определяются Исполнителем, с учетом соблюдения интересов Заказчика.</w:t>
            </w:r>
          </w:p>
          <w:p w14:paraId="579404F7" w14:textId="77777777" w:rsidR="00C22FEC" w:rsidRPr="00C22FEC" w:rsidRDefault="00C22FEC" w:rsidP="005E3C36">
            <w:pPr>
              <w:widowControl w:val="0"/>
              <w:tabs>
                <w:tab w:val="left" w:pos="462"/>
              </w:tabs>
              <w:jc w:val="both"/>
              <w:rPr>
                <w:rFonts w:ascii="Times New Roman" w:hAnsi="Times New Roman"/>
                <w:sz w:val="20"/>
                <w:szCs w:val="20"/>
                <w:lang w:val="ru-RU"/>
              </w:rPr>
            </w:pPr>
          </w:p>
          <w:p w14:paraId="648F5670" w14:textId="77777777" w:rsidR="00C22FEC" w:rsidRPr="00C22FEC" w:rsidRDefault="00C22FEC" w:rsidP="00C22FEC">
            <w:pPr>
              <w:widowControl w:val="0"/>
              <w:numPr>
                <w:ilvl w:val="1"/>
                <w:numId w:val="56"/>
              </w:numPr>
              <w:tabs>
                <w:tab w:val="left" w:pos="462"/>
              </w:tabs>
              <w:ind w:left="0" w:firstLine="0"/>
              <w:jc w:val="both"/>
              <w:rPr>
                <w:rFonts w:ascii="Times New Roman" w:hAnsi="Times New Roman"/>
                <w:sz w:val="20"/>
                <w:szCs w:val="20"/>
                <w:lang w:val="ru-RU"/>
              </w:rPr>
            </w:pPr>
            <w:r w:rsidRPr="00C22FEC">
              <w:rPr>
                <w:rFonts w:ascii="Times New Roman" w:hAnsi="Times New Roman"/>
                <w:sz w:val="20"/>
                <w:szCs w:val="20"/>
                <w:lang w:val="ru-RU"/>
              </w:rPr>
              <w:t>Исполнитель гарантирует, что Услуги будут предоставляться на квалифицированном профессиональном уровне в полном соответствии с действующими законами страны Заказчика и правилами, применимыми к предоставлению таких Услуг.</w:t>
            </w:r>
          </w:p>
          <w:p w14:paraId="69F3F74D" w14:textId="77777777" w:rsidR="00C22FEC" w:rsidRPr="00C22FEC" w:rsidRDefault="00C22FEC" w:rsidP="00C22FEC">
            <w:pPr>
              <w:widowControl w:val="0"/>
              <w:numPr>
                <w:ilvl w:val="1"/>
                <w:numId w:val="56"/>
              </w:numPr>
              <w:tabs>
                <w:tab w:val="left" w:pos="462"/>
              </w:tabs>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Исполнитель предоставляет Услуги по настоящему Договору при условии выполнения Заказчиком своих обязательств по настоящему Договору.  </w:t>
            </w:r>
          </w:p>
          <w:p w14:paraId="4F634566" w14:textId="77777777" w:rsidR="00C22FEC" w:rsidRPr="00C22FEC" w:rsidRDefault="00C22FEC" w:rsidP="00C22FEC">
            <w:pPr>
              <w:widowControl w:val="0"/>
              <w:numPr>
                <w:ilvl w:val="1"/>
                <w:numId w:val="56"/>
              </w:numPr>
              <w:tabs>
                <w:tab w:val="left" w:pos="462"/>
              </w:tabs>
              <w:ind w:left="0" w:firstLine="0"/>
              <w:jc w:val="both"/>
              <w:rPr>
                <w:rFonts w:ascii="Times New Roman" w:hAnsi="Times New Roman"/>
                <w:b/>
                <w:sz w:val="20"/>
                <w:szCs w:val="20"/>
              </w:rPr>
            </w:pPr>
            <w:r w:rsidRPr="00C22FEC">
              <w:rPr>
                <w:rFonts w:ascii="Times New Roman" w:hAnsi="Times New Roman"/>
                <w:b/>
                <w:sz w:val="20"/>
                <w:szCs w:val="20"/>
              </w:rPr>
              <w:t>Заказчик обязан:</w:t>
            </w:r>
          </w:p>
          <w:p w14:paraId="2E6A40A2"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использовать оборудование по назначению, создать необходимые климатические и эксплуатационные условия в соответствии с требованиями завода изготовителя;</w:t>
            </w:r>
          </w:p>
          <w:p w14:paraId="3D3E53E1"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закрепить за оборудованием персонал, имеющий квалификацию и специальные знания в области пользования данным оборудованием;</w:t>
            </w:r>
          </w:p>
          <w:p w14:paraId="1B24AE17"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предоставить Исполнителю ресурсы и доступы, в том числе стабильную сеть передачи данных, необходимые для оказания услуг в том числе для дистанционного оказания услуг;</w:t>
            </w:r>
          </w:p>
          <w:p w14:paraId="6937698A"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в случае необходимости решения проблем с оборудованием на территории Заказчика, своевременно обеспечить специалистов    необходимым для выполнения условий настоящего Договора местом и оборудованием;</w:t>
            </w:r>
          </w:p>
          <w:p w14:paraId="0DD8D463"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предоставлять Исполнителю (по его запросам) необходимые сведения, касающиеся существа возникших технических проблем;  </w:t>
            </w:r>
          </w:p>
          <w:p w14:paraId="52589A1A"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надлежащим образом оформлять Запросы Исполнителю согласно Приложения №3 к настоящему Договору;</w:t>
            </w:r>
          </w:p>
          <w:p w14:paraId="2C1CC3DE"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оплачивать услуги в размере и сроки, предусмотренные настоящим Договором;</w:t>
            </w:r>
          </w:p>
          <w:p w14:paraId="6692EF1E" w14:textId="77777777" w:rsidR="00C22FEC" w:rsidRPr="00C22FEC" w:rsidRDefault="00C22FEC" w:rsidP="00C22FEC">
            <w:pPr>
              <w:widowControl w:val="0"/>
              <w:numPr>
                <w:ilvl w:val="1"/>
                <w:numId w:val="56"/>
              </w:numPr>
              <w:ind w:left="0" w:firstLine="0"/>
              <w:jc w:val="both"/>
              <w:rPr>
                <w:rFonts w:ascii="Times New Roman" w:hAnsi="Times New Roman"/>
                <w:b/>
                <w:sz w:val="20"/>
                <w:szCs w:val="20"/>
              </w:rPr>
            </w:pPr>
            <w:r w:rsidRPr="00C22FEC">
              <w:rPr>
                <w:rFonts w:ascii="Times New Roman" w:hAnsi="Times New Roman"/>
                <w:b/>
                <w:sz w:val="20"/>
                <w:szCs w:val="20"/>
              </w:rPr>
              <w:t>Исполнитель вправе:</w:t>
            </w:r>
          </w:p>
          <w:p w14:paraId="2DEC3913"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требовать от Заказчика выполнения его обязанностей, изложенных в настоящем Договоре;</w:t>
            </w:r>
          </w:p>
          <w:p w14:paraId="5A566C50"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свои замечания, предложения и рекомендации по условиям и режиму эксплуатации оборудования, либо претензии по выполнению Заказчиком своих обязанностей по настоящему Договору изложить в «Техническом акте», но не противоречащих условиям настоящего договора;</w:t>
            </w:r>
          </w:p>
          <w:p w14:paraId="40860DCF"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передать исполнение своих обязательств полностью или частично третьей стороне, в случае, ликвидации, изменении видов и направлений деятельности, иных обстоятельств по предварительному письменному соглашению с Заказчиком и сохранением условия настоящего Договора.</w:t>
            </w:r>
          </w:p>
          <w:p w14:paraId="71CC8262" w14:textId="77777777" w:rsidR="00C22FEC" w:rsidRPr="00C22FEC" w:rsidRDefault="00C22FEC" w:rsidP="00C22FEC">
            <w:pPr>
              <w:widowControl w:val="0"/>
              <w:numPr>
                <w:ilvl w:val="1"/>
                <w:numId w:val="56"/>
              </w:numPr>
              <w:ind w:left="0" w:firstLine="0"/>
              <w:jc w:val="both"/>
              <w:rPr>
                <w:rFonts w:ascii="Times New Roman" w:hAnsi="Times New Roman"/>
                <w:b/>
                <w:sz w:val="20"/>
                <w:szCs w:val="20"/>
              </w:rPr>
            </w:pPr>
            <w:r w:rsidRPr="00C22FEC">
              <w:rPr>
                <w:rFonts w:ascii="Times New Roman" w:hAnsi="Times New Roman"/>
                <w:b/>
                <w:sz w:val="20"/>
                <w:szCs w:val="20"/>
                <w:lang w:val="ru-RU"/>
              </w:rPr>
              <w:t xml:space="preserve">  </w:t>
            </w:r>
            <w:r w:rsidRPr="00C22FEC">
              <w:rPr>
                <w:rFonts w:ascii="Times New Roman" w:hAnsi="Times New Roman"/>
                <w:b/>
                <w:sz w:val="20"/>
                <w:szCs w:val="20"/>
              </w:rPr>
              <w:t>Заказчик вправе:</w:t>
            </w:r>
          </w:p>
          <w:p w14:paraId="4DB2CEAE"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требовать от Исполнителя выполнения его обязанностей и условий, изложенных в   настоящем Договоре;</w:t>
            </w:r>
          </w:p>
          <w:p w14:paraId="5FAFC466"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свои замечания, предложения или претензии по качеству или срокам   обслуживания оборудования изложить в письменном виде и направить в адрес Исполнителя; </w:t>
            </w:r>
          </w:p>
          <w:p w14:paraId="750E5910" w14:textId="77777777" w:rsidR="00C22FEC" w:rsidRPr="00C22FEC" w:rsidRDefault="00C22FEC" w:rsidP="00C22FEC">
            <w:pPr>
              <w:widowControl w:val="0"/>
              <w:numPr>
                <w:ilvl w:val="2"/>
                <w:numId w:val="56"/>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в любое время отказаться от Услуг Исполнителя, уведомив последнего в письменном виде не менее, чем за 15 календарных дней до начала следующего квартала, но не </w:t>
            </w:r>
            <w:r w:rsidRPr="00C22FEC">
              <w:rPr>
                <w:rFonts w:ascii="Times New Roman" w:hAnsi="Times New Roman"/>
                <w:sz w:val="20"/>
                <w:szCs w:val="20"/>
                <w:lang w:val="ru-RU"/>
              </w:rPr>
              <w:lastRenderedPageBreak/>
              <w:t>менее чем за 30 дней до момента расторжения, в соответствии с п.11.2 настоящего Договора. При этом Заказчик обязан оплатить Исполнителю сумму за текущий квартал, в котором Заказчик отказался от услуг Исполнителя.</w:t>
            </w:r>
          </w:p>
          <w:p w14:paraId="2012D695" w14:textId="77777777" w:rsidR="00C22FEC" w:rsidRPr="00C22FEC" w:rsidRDefault="00C22FEC" w:rsidP="005E3C36">
            <w:pPr>
              <w:widowControl w:val="0"/>
              <w:jc w:val="both"/>
              <w:rPr>
                <w:rFonts w:ascii="Times New Roman" w:hAnsi="Times New Roman"/>
                <w:sz w:val="20"/>
                <w:szCs w:val="20"/>
                <w:lang w:val="ru-RU"/>
              </w:rPr>
            </w:pPr>
          </w:p>
        </w:tc>
      </w:tr>
      <w:tr w:rsidR="00C22FEC" w:rsidRPr="002A5B56" w14:paraId="467FBB4C" w14:textId="77777777" w:rsidTr="00463261">
        <w:trPr>
          <w:trHeight w:val="166"/>
        </w:trPr>
        <w:tc>
          <w:tcPr>
            <w:tcW w:w="5315" w:type="dxa"/>
          </w:tcPr>
          <w:p w14:paraId="6B9E323E"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lastRenderedPageBreak/>
              <w:t>5. PROCEDURE FOR ACCEPTANCE OF THE TRANSFER OF SERVICES</w:t>
            </w:r>
          </w:p>
          <w:p w14:paraId="2EFA778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5.1. Within 5 (five) calendar days at the end of each quarter, the Contractor sends the Client an Act of services rendered in two copies.</w:t>
            </w:r>
          </w:p>
          <w:p w14:paraId="499AD2DE"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5.1.1. Within 5 (five) calendar days after the end of each quarter, the technical act is signed based on the results of the implementation of actions in accordance with Appendix No. 2.</w:t>
            </w:r>
          </w:p>
          <w:p w14:paraId="53986ABC"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5.2. In the Act on the Services Rendered and/or the Technical Act, the Parties indicate how the Services were provided - remotely or on the territory of the Client.</w:t>
            </w:r>
          </w:p>
          <w:p w14:paraId="1943913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5.3. The Client signs the Certificate of Services Rendered and the Technical Certificate within 10 (ten) calendar days from the date of their provision by the Contractor and returns one signed copy to the Contractor or sends a reasoned claim to the Contractor.</w:t>
            </w:r>
          </w:p>
          <w:p w14:paraId="502648BD"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If after 10 (ten) calendar days there is no notification of the signing of documents or a motivated claim, the services are considered accepted by the Client. In this case, the Contractor signs the Act on the Services Rendered and the Technical Act, unilaterally, and this act will be the basis for closing the services rendered for the corresponding period (quarter).</w:t>
            </w:r>
          </w:p>
          <w:p w14:paraId="67C1541F" w14:textId="426349BF" w:rsidR="00C22FEC" w:rsidRDefault="00C22FEC" w:rsidP="005E3C36">
            <w:pPr>
              <w:widowControl w:val="0"/>
              <w:jc w:val="both"/>
              <w:rPr>
                <w:rFonts w:ascii="Times New Roman" w:hAnsi="Times New Roman"/>
                <w:sz w:val="20"/>
                <w:szCs w:val="20"/>
              </w:rPr>
            </w:pPr>
          </w:p>
          <w:p w14:paraId="76110A70" w14:textId="77777777" w:rsidR="008F33CB" w:rsidRPr="00C22FEC" w:rsidRDefault="008F33CB" w:rsidP="005E3C36">
            <w:pPr>
              <w:widowControl w:val="0"/>
              <w:jc w:val="both"/>
              <w:rPr>
                <w:rFonts w:ascii="Times New Roman" w:hAnsi="Times New Roman"/>
                <w:sz w:val="20"/>
                <w:szCs w:val="20"/>
              </w:rPr>
            </w:pPr>
          </w:p>
          <w:p w14:paraId="6C2253EB"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5.4. In the event of opening Requests in a particular period, this agreement is considered fulfilled until the full fulfillment of its obligations by the Contractor under these Requests.</w:t>
            </w:r>
          </w:p>
        </w:tc>
        <w:tc>
          <w:tcPr>
            <w:tcW w:w="5315" w:type="dxa"/>
          </w:tcPr>
          <w:p w14:paraId="7BFA5115"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5. ПОРЯДОК ПРИЕМА ПЕРЕДАЧИ УСЛУГ</w:t>
            </w:r>
          </w:p>
          <w:p w14:paraId="4D05966D" w14:textId="77777777" w:rsidR="00C22FEC" w:rsidRPr="00C22FEC" w:rsidRDefault="00C22FEC" w:rsidP="005E3C36">
            <w:pPr>
              <w:widowControl w:val="0"/>
              <w:jc w:val="both"/>
              <w:rPr>
                <w:rFonts w:ascii="Times New Roman" w:hAnsi="Times New Roman"/>
                <w:b/>
                <w:sz w:val="20"/>
                <w:szCs w:val="20"/>
              </w:rPr>
            </w:pPr>
          </w:p>
          <w:p w14:paraId="6A68C0EA" w14:textId="77777777" w:rsidR="00C22FEC" w:rsidRPr="00C22FEC" w:rsidRDefault="00C22FEC" w:rsidP="00C22FEC">
            <w:pPr>
              <w:widowControl w:val="0"/>
              <w:numPr>
                <w:ilvl w:val="1"/>
                <w:numId w:val="57"/>
              </w:numPr>
              <w:jc w:val="both"/>
              <w:rPr>
                <w:rFonts w:ascii="Times New Roman" w:hAnsi="Times New Roman"/>
                <w:sz w:val="20"/>
                <w:szCs w:val="20"/>
                <w:lang w:val="ru-RU"/>
              </w:rPr>
            </w:pPr>
            <w:r w:rsidRPr="00C22FEC">
              <w:rPr>
                <w:rFonts w:ascii="Times New Roman" w:hAnsi="Times New Roman"/>
                <w:sz w:val="20"/>
                <w:szCs w:val="20"/>
                <w:lang w:val="ru-RU"/>
              </w:rPr>
              <w:t xml:space="preserve">В течение 5 (пяти) календарных дней по окончанию каждого квартала Исполнитель направляет Заказчику в двух экземплярах Акт об оказанных услугах. </w:t>
            </w:r>
          </w:p>
          <w:p w14:paraId="4FBDD1BC"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5.1.1. В течении 5 (пяти) календарных дней по окончанию каждого квартала Технический акт подписывается по итогам выполнения действий согласно Приложении №2</w:t>
            </w:r>
          </w:p>
          <w:p w14:paraId="4023F562" w14:textId="77777777" w:rsidR="00C22FEC" w:rsidRPr="00C22FEC" w:rsidRDefault="00C22FEC" w:rsidP="00C22FEC">
            <w:pPr>
              <w:widowControl w:val="0"/>
              <w:numPr>
                <w:ilvl w:val="1"/>
                <w:numId w:val="57"/>
              </w:numPr>
              <w:jc w:val="both"/>
              <w:rPr>
                <w:rFonts w:ascii="Times New Roman" w:hAnsi="Times New Roman"/>
                <w:b/>
                <w:strike/>
                <w:sz w:val="20"/>
                <w:szCs w:val="20"/>
                <w:lang w:val="ru-RU"/>
              </w:rPr>
            </w:pPr>
            <w:r w:rsidRPr="00C22FEC">
              <w:rPr>
                <w:rFonts w:ascii="Times New Roman" w:hAnsi="Times New Roman"/>
                <w:sz w:val="20"/>
                <w:szCs w:val="20"/>
                <w:lang w:val="ru-RU"/>
              </w:rPr>
              <w:t>В Акте об оказанных услугах и/или Техническом акте Стороны указывают каким образом были оказаны Услуги – дистанционно или на территории Заказчика.</w:t>
            </w:r>
            <w:r w:rsidRPr="00C22FEC">
              <w:rPr>
                <w:rFonts w:ascii="Times New Roman" w:hAnsi="Times New Roman"/>
                <w:b/>
                <w:strike/>
                <w:sz w:val="20"/>
                <w:szCs w:val="20"/>
                <w:lang w:val="ru-RU"/>
              </w:rPr>
              <w:t xml:space="preserve"> </w:t>
            </w:r>
          </w:p>
          <w:p w14:paraId="3E899382" w14:textId="77777777" w:rsidR="00C22FEC" w:rsidRPr="00C22FEC" w:rsidRDefault="00C22FEC" w:rsidP="00C22FEC">
            <w:pPr>
              <w:widowControl w:val="0"/>
              <w:numPr>
                <w:ilvl w:val="1"/>
                <w:numId w:val="57"/>
              </w:numPr>
              <w:jc w:val="both"/>
              <w:rPr>
                <w:rFonts w:ascii="Times New Roman" w:hAnsi="Times New Roman"/>
                <w:sz w:val="20"/>
                <w:szCs w:val="20"/>
                <w:lang w:val="ru-RU"/>
              </w:rPr>
            </w:pPr>
            <w:r w:rsidRPr="00C22FEC">
              <w:rPr>
                <w:rFonts w:ascii="Times New Roman" w:hAnsi="Times New Roman"/>
                <w:sz w:val="20"/>
                <w:szCs w:val="20"/>
                <w:lang w:val="ru-RU"/>
              </w:rPr>
              <w:t>Заказчик подписывает Акт об оказанных услугах и Технический акт в течении 10 (десяти) календарных дней с даты их предоставления Исполнителем и возвращает Исполнителю один подписанный экземпляр или направляет в адрес Исполнителя мотивированную претензию.</w:t>
            </w:r>
          </w:p>
          <w:p w14:paraId="3EECB313"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В случае отсутствия по истечении 10 (десяти) календарных дней, уведомления о подписании документов или мотивированной претензии, услуги считаются принятыми Заказчиком.  В этом случае Исполнитель подписывает Акт об оказанных услугах и Технический акт, в одностороннем порядке и данный акт будет являться основанием для закрытия оказанных услуг за соответствующий период (квартал). </w:t>
            </w:r>
          </w:p>
          <w:p w14:paraId="199EB95F"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5.4.  В случае открытия Запросов в том или ином периоде настоящий договор считается выполненным до полного исполнения своих обязательств Исполнителем по данным Запросам. </w:t>
            </w:r>
          </w:p>
          <w:p w14:paraId="793A2057" w14:textId="77777777" w:rsidR="00C22FEC" w:rsidRPr="00C22FEC" w:rsidRDefault="00C22FEC" w:rsidP="005E3C36">
            <w:pPr>
              <w:widowControl w:val="0"/>
              <w:jc w:val="both"/>
              <w:rPr>
                <w:rFonts w:ascii="Times New Roman" w:hAnsi="Times New Roman"/>
                <w:sz w:val="20"/>
                <w:szCs w:val="20"/>
                <w:lang w:val="ru-RU"/>
              </w:rPr>
            </w:pPr>
          </w:p>
          <w:p w14:paraId="45F7979A"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238BCB08" w14:textId="77777777" w:rsidTr="00463261">
        <w:tc>
          <w:tcPr>
            <w:tcW w:w="5315" w:type="dxa"/>
          </w:tcPr>
          <w:p w14:paraId="2D412FF9"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t>6. QUALITY AND WARRANTIES</w:t>
            </w:r>
          </w:p>
        </w:tc>
        <w:tc>
          <w:tcPr>
            <w:tcW w:w="5315" w:type="dxa"/>
          </w:tcPr>
          <w:p w14:paraId="38DA235F"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6. КАЧЕСТВО И ГАРАНТИИ</w:t>
            </w:r>
          </w:p>
        </w:tc>
      </w:tr>
      <w:tr w:rsidR="00C22FEC" w:rsidRPr="00C22FEC" w14:paraId="6D932C6A" w14:textId="77777777" w:rsidTr="00463261">
        <w:tc>
          <w:tcPr>
            <w:tcW w:w="5315" w:type="dxa"/>
          </w:tcPr>
          <w:p w14:paraId="44F8AB6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6.1. The Contractor guarantees the qualified and professional provision of the Services, on the terms of this Agreement.</w:t>
            </w:r>
          </w:p>
          <w:p w14:paraId="12D367EE" w14:textId="77777777" w:rsidR="00C22FEC" w:rsidRPr="00C22FEC" w:rsidRDefault="00C22FEC" w:rsidP="005E3C36">
            <w:pPr>
              <w:widowControl w:val="0"/>
              <w:jc w:val="both"/>
              <w:rPr>
                <w:rFonts w:ascii="Times New Roman" w:hAnsi="Times New Roman"/>
                <w:sz w:val="20"/>
                <w:szCs w:val="20"/>
              </w:rPr>
            </w:pPr>
          </w:p>
          <w:p w14:paraId="5346D81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6.2.   Each party represents and warrants that it has the power and capacity to perform its obligations under this Agreement.</w:t>
            </w:r>
          </w:p>
          <w:p w14:paraId="5FDC16BC" w14:textId="77777777" w:rsidR="00C22FEC" w:rsidRPr="00C22FEC" w:rsidRDefault="00C22FEC" w:rsidP="005E3C36">
            <w:pPr>
              <w:widowControl w:val="0"/>
              <w:jc w:val="both"/>
              <w:rPr>
                <w:rFonts w:ascii="Times New Roman" w:hAnsi="Times New Roman"/>
                <w:sz w:val="20"/>
                <w:szCs w:val="20"/>
              </w:rPr>
            </w:pPr>
          </w:p>
          <w:p w14:paraId="19610F3A" w14:textId="77777777" w:rsidR="00C22FEC" w:rsidRPr="00C22FEC" w:rsidRDefault="00C22FEC" w:rsidP="005E3C36">
            <w:pPr>
              <w:widowControl w:val="0"/>
              <w:jc w:val="both"/>
              <w:rPr>
                <w:rFonts w:ascii="Times New Roman" w:hAnsi="Times New Roman"/>
                <w:b/>
                <w:sz w:val="20"/>
                <w:szCs w:val="20"/>
              </w:rPr>
            </w:pPr>
            <w:r w:rsidRPr="00C22FEC">
              <w:rPr>
                <w:rFonts w:ascii="Times New Roman" w:hAnsi="Times New Roman"/>
                <w:sz w:val="20"/>
                <w:szCs w:val="20"/>
              </w:rPr>
              <w:t>6.3.</w:t>
            </w:r>
            <w:r w:rsidRPr="00C22FEC">
              <w:rPr>
                <w:rFonts w:ascii="Times New Roman" w:hAnsi="Times New Roman"/>
                <w:b/>
                <w:sz w:val="20"/>
                <w:szCs w:val="20"/>
              </w:rPr>
              <w:t xml:space="preserve">   The Contractor guarantees the quality of services provided in the following cases:</w:t>
            </w:r>
          </w:p>
          <w:p w14:paraId="3B91F13F"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duly executed Requests addressed to the Contractor;</w:t>
            </w:r>
          </w:p>
          <w:p w14:paraId="68E0DB2C" w14:textId="77777777" w:rsidR="00C22FEC" w:rsidRPr="00C22FEC" w:rsidRDefault="00C22FEC" w:rsidP="005E3C36">
            <w:pPr>
              <w:widowControl w:val="0"/>
              <w:jc w:val="both"/>
              <w:rPr>
                <w:rFonts w:ascii="Times New Roman" w:hAnsi="Times New Roman"/>
                <w:sz w:val="20"/>
                <w:szCs w:val="20"/>
              </w:rPr>
            </w:pPr>
          </w:p>
          <w:p w14:paraId="1545064C"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ensuring unhindered access to the serviced Equipment at the place of operation of the equipment;</w:t>
            </w:r>
          </w:p>
          <w:p w14:paraId="140F46E3" w14:textId="77777777" w:rsidR="00C22FEC" w:rsidRPr="00C22FEC" w:rsidRDefault="00C22FEC" w:rsidP="005E3C36">
            <w:pPr>
              <w:widowControl w:val="0"/>
              <w:jc w:val="both"/>
              <w:rPr>
                <w:rFonts w:ascii="Times New Roman" w:hAnsi="Times New Roman"/>
                <w:sz w:val="20"/>
                <w:szCs w:val="20"/>
              </w:rPr>
            </w:pPr>
          </w:p>
          <w:p w14:paraId="291F2B90" w14:textId="48CC970A"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assigning to the Equipment personnel with qualifications and special knowledge in the field of using this equipment;</w:t>
            </w:r>
          </w:p>
          <w:p w14:paraId="6BCB2688" w14:textId="77777777" w:rsidR="00426ADF" w:rsidRPr="00C22FEC" w:rsidRDefault="00426ADF" w:rsidP="005E3C36">
            <w:pPr>
              <w:widowControl w:val="0"/>
              <w:jc w:val="both"/>
              <w:rPr>
                <w:rFonts w:ascii="Times New Roman" w:hAnsi="Times New Roman"/>
                <w:sz w:val="20"/>
                <w:szCs w:val="20"/>
              </w:rPr>
            </w:pPr>
          </w:p>
          <w:p w14:paraId="2BD6F686"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compliance by the Client with the requirements for the operation of the Equipment.</w:t>
            </w:r>
          </w:p>
          <w:p w14:paraId="70BC49E5"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6.4. The Contractor is not responsible for downtime in the provision of services if the Client does not provide the necessary access and information, and also does not provide the necessary resources related to the fulfillment of obligations for the provision of Services by the Contractor.</w:t>
            </w:r>
          </w:p>
        </w:tc>
        <w:tc>
          <w:tcPr>
            <w:tcW w:w="5315" w:type="dxa"/>
          </w:tcPr>
          <w:p w14:paraId="026BC085" w14:textId="77777777" w:rsidR="00C22FEC" w:rsidRPr="00C22FEC" w:rsidRDefault="00C22FEC" w:rsidP="00C22FEC">
            <w:pPr>
              <w:widowControl w:val="0"/>
              <w:numPr>
                <w:ilvl w:val="1"/>
                <w:numId w:val="55"/>
              </w:numPr>
              <w:ind w:left="0" w:firstLine="0"/>
              <w:jc w:val="both"/>
              <w:rPr>
                <w:rFonts w:ascii="Times New Roman" w:hAnsi="Times New Roman"/>
                <w:sz w:val="20"/>
                <w:szCs w:val="20"/>
                <w:lang w:val="ru-RU"/>
              </w:rPr>
            </w:pPr>
            <w:r w:rsidRPr="00C22FEC">
              <w:rPr>
                <w:rFonts w:ascii="Times New Roman" w:hAnsi="Times New Roman"/>
                <w:sz w:val="20"/>
                <w:szCs w:val="20"/>
                <w:lang w:val="ru-RU"/>
              </w:rPr>
              <w:t>Исполнитель гарантирует квалифицированное и профессиональное предоставление Услуг, на условиях настоящего Договора.</w:t>
            </w:r>
          </w:p>
          <w:p w14:paraId="7AC55833" w14:textId="77777777" w:rsidR="00C22FEC" w:rsidRPr="00C22FEC" w:rsidRDefault="00C22FEC" w:rsidP="00C22FEC">
            <w:pPr>
              <w:widowControl w:val="0"/>
              <w:numPr>
                <w:ilvl w:val="1"/>
                <w:numId w:val="55"/>
              </w:numPr>
              <w:ind w:left="0" w:firstLine="0"/>
              <w:jc w:val="both"/>
              <w:rPr>
                <w:rFonts w:ascii="Times New Roman" w:hAnsi="Times New Roman"/>
                <w:sz w:val="20"/>
                <w:szCs w:val="20"/>
                <w:lang w:val="ru-RU"/>
              </w:rPr>
            </w:pPr>
            <w:r w:rsidRPr="00C22FEC">
              <w:rPr>
                <w:rFonts w:ascii="Times New Roman" w:hAnsi="Times New Roman"/>
                <w:sz w:val="20"/>
                <w:szCs w:val="20"/>
                <w:lang w:val="ru-RU"/>
              </w:rPr>
              <w:t>Каждая из сторон заявляет и гарантирует, что она обладает правомочиями и правоспособностью выполнять обязательства по настоящему Договору.</w:t>
            </w:r>
          </w:p>
          <w:p w14:paraId="7FD58AF8" w14:textId="77777777" w:rsidR="00C22FEC" w:rsidRPr="00C22FEC" w:rsidRDefault="00C22FEC" w:rsidP="00C22FEC">
            <w:pPr>
              <w:widowControl w:val="0"/>
              <w:numPr>
                <w:ilvl w:val="1"/>
                <w:numId w:val="55"/>
              </w:numPr>
              <w:ind w:left="0" w:firstLine="0"/>
              <w:jc w:val="both"/>
              <w:rPr>
                <w:rFonts w:ascii="Times New Roman" w:hAnsi="Times New Roman"/>
                <w:sz w:val="20"/>
                <w:szCs w:val="20"/>
                <w:lang w:val="ru-RU"/>
              </w:rPr>
            </w:pPr>
            <w:r w:rsidRPr="00C22FEC">
              <w:rPr>
                <w:rFonts w:ascii="Times New Roman" w:hAnsi="Times New Roman"/>
                <w:b/>
                <w:sz w:val="20"/>
                <w:szCs w:val="20"/>
                <w:lang w:val="ru-RU"/>
              </w:rPr>
              <w:t>Исполнитель гарантирует качественное предоставление услуг в случае:</w:t>
            </w:r>
          </w:p>
          <w:p w14:paraId="3E415956"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  надлежащим образом оформленных Запросов в адрес Исполнителя; </w:t>
            </w:r>
          </w:p>
          <w:p w14:paraId="6C0CFADA"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обеспечения беспрепятственного доступа к обслуживаемому Оборудования на месте эксплуатации оборудования и/или удаленно</w:t>
            </w:r>
            <w:r w:rsidRPr="00C22FEC">
              <w:rPr>
                <w:rFonts w:ascii="Times New Roman" w:hAnsi="Times New Roman"/>
                <w:sz w:val="20"/>
                <w:szCs w:val="20"/>
                <w:lang w:val="uz-Cyrl-UZ"/>
              </w:rPr>
              <w:t>;</w:t>
            </w:r>
            <w:r w:rsidRPr="00C22FEC">
              <w:rPr>
                <w:rFonts w:ascii="Times New Roman" w:hAnsi="Times New Roman"/>
                <w:sz w:val="20"/>
                <w:szCs w:val="20"/>
                <w:lang w:val="ru-RU"/>
              </w:rPr>
              <w:t xml:space="preserve"> </w:t>
            </w:r>
          </w:p>
          <w:p w14:paraId="49006964"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закрепления за Оборудованием персонала, имеющего квалификацию и специальные знания в области пользования данным оборудованием;</w:t>
            </w:r>
          </w:p>
          <w:p w14:paraId="2FD80642"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соблюдения Заказчиком требований по эксплуатации Оборудования.</w:t>
            </w:r>
          </w:p>
          <w:p w14:paraId="0D74DF28"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lang w:val="ru-RU"/>
              </w:rPr>
              <w:t xml:space="preserve">6.4.   Исполнитель не несет ответственности за простои предоставления услуг, в случае если Заказчик не предоставит необходимый доступ и информации, а также не обеспечит необходимыми ресурсами, относящимися к исполнению обязательств по оказанию </w:t>
            </w:r>
            <w:r w:rsidRPr="00C22FEC">
              <w:rPr>
                <w:rFonts w:ascii="Times New Roman" w:hAnsi="Times New Roman"/>
                <w:sz w:val="20"/>
                <w:szCs w:val="20"/>
              </w:rPr>
              <w:t xml:space="preserve">Услуг Исполнителем. </w:t>
            </w:r>
          </w:p>
          <w:p w14:paraId="57A1B874" w14:textId="77777777" w:rsidR="00C22FEC" w:rsidRPr="00C22FEC" w:rsidRDefault="00C22FEC" w:rsidP="005E3C36">
            <w:pPr>
              <w:widowControl w:val="0"/>
              <w:jc w:val="both"/>
              <w:rPr>
                <w:rFonts w:ascii="Times New Roman" w:hAnsi="Times New Roman"/>
                <w:sz w:val="20"/>
                <w:szCs w:val="20"/>
              </w:rPr>
            </w:pPr>
          </w:p>
          <w:p w14:paraId="722E1972" w14:textId="77777777" w:rsidR="00C22FEC" w:rsidRPr="00C22FEC" w:rsidRDefault="00C22FEC" w:rsidP="005E3C36">
            <w:pPr>
              <w:widowControl w:val="0"/>
              <w:jc w:val="both"/>
              <w:rPr>
                <w:rFonts w:ascii="Times New Roman" w:hAnsi="Times New Roman"/>
                <w:sz w:val="20"/>
                <w:szCs w:val="20"/>
              </w:rPr>
            </w:pPr>
          </w:p>
        </w:tc>
      </w:tr>
      <w:tr w:rsidR="00C22FEC" w:rsidRPr="00C22FEC" w14:paraId="39034F51" w14:textId="77777777" w:rsidTr="00463261">
        <w:tc>
          <w:tcPr>
            <w:tcW w:w="5315" w:type="dxa"/>
          </w:tcPr>
          <w:p w14:paraId="421BBE0B"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t>7. CONFIDENTIALITY</w:t>
            </w:r>
          </w:p>
        </w:tc>
        <w:tc>
          <w:tcPr>
            <w:tcW w:w="5315" w:type="dxa"/>
          </w:tcPr>
          <w:p w14:paraId="3D567640"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7. КОНФЕНДИЦИАЛЬНОСТЬ</w:t>
            </w:r>
          </w:p>
        </w:tc>
      </w:tr>
      <w:tr w:rsidR="00C22FEC" w:rsidRPr="002A5B56" w14:paraId="4999B1F4" w14:textId="77777777" w:rsidTr="00463261">
        <w:tc>
          <w:tcPr>
            <w:tcW w:w="5315" w:type="dxa"/>
          </w:tcPr>
          <w:p w14:paraId="4F0696A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lastRenderedPageBreak/>
              <w:t>7.1. Under this agreement, all information relating to the subject of this agreement, the timing and progress of its implementation is recognized as confidential. Each of the parties is obliged to maintain the trade secret regime according to this agreement, to protect against unauthorized access, use or distribution to third parties (with the exception of persons involved on a subcontract basis and who have accepted a similar obligation to maintain confidentiality), except as specified in the requirements of law enforcement and regulatory authorities of the countries of both Parties to this Agreement. These obligations remain in force for 3 years after the expiration of the Agreement. In case of forced disclosure of confidential information to law enforcement and controlling persons, or in case of accidental leakage of such information, the Receiving Party undertakes to immediately notify the Disclosing Party of this.</w:t>
            </w:r>
          </w:p>
          <w:p w14:paraId="4ACDDE9B" w14:textId="77777777" w:rsidR="00C22FEC" w:rsidRPr="00C22FEC" w:rsidRDefault="00C22FEC" w:rsidP="005E3C36">
            <w:pPr>
              <w:widowControl w:val="0"/>
              <w:jc w:val="both"/>
              <w:rPr>
                <w:rFonts w:ascii="Times New Roman" w:hAnsi="Times New Roman"/>
                <w:sz w:val="20"/>
                <w:szCs w:val="20"/>
              </w:rPr>
            </w:pPr>
          </w:p>
        </w:tc>
        <w:tc>
          <w:tcPr>
            <w:tcW w:w="5315" w:type="dxa"/>
          </w:tcPr>
          <w:p w14:paraId="56E1AFA8"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7.1. По настоящему договору конфиденциальной признается вся информация, касающаяся предмета настоящего договора, сроков и хода его выполнения. Каждая из сторон обязана сохранять режим коммерческой тайны по сведениям настоящего договора, обеспечить защиту от несанкционированного доступа, использования или распространения третьим лицам (за исключением лиц, привлеченных на субподрядной основе и принявшим аналогичное обязательство по соблюдению конфиденциальности), кроме случаев, указанных в требованиях правоохранительных и контролирующих органов стран обеих Сторон настоящего Договора. Эти обязательства сохраняют силу в течение 3 лет после окончания срока действия Договора. В случае вынужденного раскрытия конфиденциальной информации правоохранительным и контролирующим лицам, либо в случае случайного утечки такой информации, Получающая сторона обязуется немедленно уведомить об этом Передающую конфиденциальную информацию сторону.</w:t>
            </w:r>
          </w:p>
          <w:p w14:paraId="2B1CA795" w14:textId="77777777" w:rsidR="00C22FEC" w:rsidRPr="00C22FEC" w:rsidRDefault="00C22FEC" w:rsidP="005E3C36">
            <w:pPr>
              <w:widowControl w:val="0"/>
              <w:jc w:val="both"/>
              <w:rPr>
                <w:rFonts w:ascii="Times New Roman" w:hAnsi="Times New Roman"/>
                <w:sz w:val="20"/>
                <w:szCs w:val="20"/>
                <w:lang w:val="ru-RU"/>
              </w:rPr>
            </w:pPr>
          </w:p>
          <w:p w14:paraId="0555DA05"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3D820055" w14:textId="77777777" w:rsidTr="00463261">
        <w:tc>
          <w:tcPr>
            <w:tcW w:w="5315" w:type="dxa"/>
          </w:tcPr>
          <w:p w14:paraId="284CCA10"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t>8. FORCE MAJEURE</w:t>
            </w:r>
          </w:p>
        </w:tc>
        <w:tc>
          <w:tcPr>
            <w:tcW w:w="5315" w:type="dxa"/>
          </w:tcPr>
          <w:p w14:paraId="24F09B49"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8. ФОРС МАЖОР</w:t>
            </w:r>
          </w:p>
        </w:tc>
      </w:tr>
      <w:tr w:rsidR="00C22FEC" w:rsidRPr="00C22FEC" w14:paraId="57DB580F" w14:textId="77777777" w:rsidTr="00463261">
        <w:tc>
          <w:tcPr>
            <w:tcW w:w="5315" w:type="dxa"/>
          </w:tcPr>
          <w:p w14:paraId="3F539B4A"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8.1. Neither party is liable for partial or total failure to fulfill its obligations if this failure was the result of force majeure, such as fire, earthquake, war, military operations, strike, pandemics, states of emergency, restrictions on movement within the country (quarantine) introduced by state authorities and other factors that may affect the performance of this Agreement, provided that these circumstances directly affected the performance of obligations. In this case, the term for fulfilling the Contractual obligations is extended for the duration of such circumstances.</w:t>
            </w:r>
          </w:p>
          <w:p w14:paraId="05793AA1" w14:textId="77777777" w:rsidR="00C22FEC" w:rsidRPr="00C22FEC" w:rsidRDefault="00C22FEC" w:rsidP="005E3C36">
            <w:pPr>
              <w:widowControl w:val="0"/>
              <w:jc w:val="both"/>
              <w:rPr>
                <w:rFonts w:ascii="Times New Roman" w:hAnsi="Times New Roman"/>
                <w:sz w:val="20"/>
                <w:szCs w:val="20"/>
              </w:rPr>
            </w:pPr>
          </w:p>
          <w:p w14:paraId="16CAF6AD" w14:textId="77777777" w:rsidR="00C22FEC" w:rsidRPr="00C22FEC" w:rsidRDefault="00C22FEC" w:rsidP="005E3C36">
            <w:pPr>
              <w:widowControl w:val="0"/>
              <w:jc w:val="both"/>
              <w:rPr>
                <w:rFonts w:ascii="Times New Roman" w:hAnsi="Times New Roman"/>
                <w:sz w:val="20"/>
                <w:szCs w:val="20"/>
              </w:rPr>
            </w:pPr>
          </w:p>
          <w:p w14:paraId="49DB8EA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8.2. In the event of force majeure circumstances, each of the Parties must, within 5 (Five) calendar days, notify the other Party in writing about them. A Party that refers to force majeure circumstances at the request of the other Party must immediately provide this other Party with official documents certifying the existence of these circumstances and, if possible, assessing their impact on the ability of the Party to fulfill its obligations under the Agreement. The Parties may mutually, without the document specified above, agree on the existence of this Force Majeure, which allows proceeding with the procedure of this Article 8 of the Agreement.</w:t>
            </w:r>
          </w:p>
          <w:p w14:paraId="06FC09B7" w14:textId="77777777" w:rsidR="00C22FEC" w:rsidRPr="00C22FEC" w:rsidRDefault="00C22FEC" w:rsidP="005E3C36">
            <w:pPr>
              <w:widowControl w:val="0"/>
              <w:jc w:val="both"/>
              <w:rPr>
                <w:rFonts w:ascii="Times New Roman" w:hAnsi="Times New Roman"/>
                <w:sz w:val="20"/>
                <w:szCs w:val="20"/>
              </w:rPr>
            </w:pPr>
          </w:p>
          <w:p w14:paraId="0E0D66AF" w14:textId="77777777" w:rsidR="00C22FEC" w:rsidRPr="00C22FEC" w:rsidRDefault="00C22FEC" w:rsidP="005E3C36">
            <w:pPr>
              <w:widowControl w:val="0"/>
              <w:jc w:val="both"/>
              <w:rPr>
                <w:rFonts w:ascii="Times New Roman" w:hAnsi="Times New Roman"/>
                <w:sz w:val="20"/>
                <w:szCs w:val="20"/>
              </w:rPr>
            </w:pPr>
          </w:p>
          <w:p w14:paraId="3328F9B4" w14:textId="77777777" w:rsidR="00C22FEC" w:rsidRPr="00C22FEC" w:rsidRDefault="00C22FEC" w:rsidP="005E3C36">
            <w:pPr>
              <w:widowControl w:val="0"/>
              <w:jc w:val="both"/>
              <w:rPr>
                <w:rFonts w:ascii="Times New Roman" w:hAnsi="Times New Roman"/>
                <w:sz w:val="20"/>
                <w:szCs w:val="20"/>
              </w:rPr>
            </w:pPr>
          </w:p>
          <w:p w14:paraId="460035B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8.3. Failure to notify or untimely notification of force majeure circumstances deprives the relevant Party of the right to refer to them as justification for non-fulfillment or improper fulfillment of obligations.</w:t>
            </w:r>
          </w:p>
          <w:p w14:paraId="1119D10D" w14:textId="77777777" w:rsidR="00C22FEC" w:rsidRPr="00C22FEC" w:rsidRDefault="00C22FEC" w:rsidP="005E3C36">
            <w:pPr>
              <w:widowControl w:val="0"/>
              <w:jc w:val="both"/>
              <w:rPr>
                <w:rFonts w:ascii="Times New Roman" w:hAnsi="Times New Roman"/>
                <w:sz w:val="20"/>
                <w:szCs w:val="20"/>
              </w:rPr>
            </w:pPr>
          </w:p>
          <w:p w14:paraId="2675A735"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8.4. If these circumstances continue for more than 6 months, each Party has the right to terminate the Agreement. In this case, neither Party has the right to demand compensation for its losses from the other. The parties make mutual settlements as soon as possible.</w:t>
            </w:r>
          </w:p>
        </w:tc>
        <w:tc>
          <w:tcPr>
            <w:tcW w:w="5315" w:type="dxa"/>
          </w:tcPr>
          <w:p w14:paraId="0A9C5AAC" w14:textId="77777777" w:rsidR="00C22FEC" w:rsidRPr="00C22FEC" w:rsidRDefault="00C22FEC" w:rsidP="00C22FEC">
            <w:pPr>
              <w:widowControl w:val="0"/>
              <w:numPr>
                <w:ilvl w:val="1"/>
                <w:numId w:val="54"/>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2B4F37BA" w14:textId="77777777" w:rsidR="00C22FEC" w:rsidRPr="00C22FEC" w:rsidRDefault="00C22FEC" w:rsidP="00C22FEC">
            <w:pPr>
              <w:widowControl w:val="0"/>
              <w:numPr>
                <w:ilvl w:val="1"/>
                <w:numId w:val="54"/>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При наступлении форс-мажорных обстоятельств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выданные уполномоченными государственными органами,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8 Договора. </w:t>
            </w:r>
          </w:p>
          <w:p w14:paraId="191999BD" w14:textId="77777777" w:rsidR="00C22FEC" w:rsidRPr="00C22FEC" w:rsidRDefault="00C22FEC" w:rsidP="00C22FEC">
            <w:pPr>
              <w:widowControl w:val="0"/>
              <w:numPr>
                <w:ilvl w:val="1"/>
                <w:numId w:val="54"/>
              </w:numPr>
              <w:ind w:left="0" w:firstLine="0"/>
              <w:jc w:val="both"/>
              <w:rPr>
                <w:rFonts w:ascii="Times New Roman" w:hAnsi="Times New Roman"/>
                <w:sz w:val="20"/>
                <w:szCs w:val="20"/>
                <w:lang w:val="ru-RU"/>
              </w:rPr>
            </w:pPr>
            <w:r w:rsidRPr="00C22FEC">
              <w:rPr>
                <w:rFonts w:ascii="Times New Roman" w:hAnsi="Times New Roman"/>
                <w:sz w:val="20"/>
                <w:szCs w:val="20"/>
                <w:lang w:val="ru-RU"/>
              </w:rPr>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62B9FDC" w14:textId="77777777" w:rsidR="00C22FEC" w:rsidRPr="00C22FEC" w:rsidRDefault="00C22FEC" w:rsidP="00C22FEC">
            <w:pPr>
              <w:widowControl w:val="0"/>
              <w:numPr>
                <w:ilvl w:val="1"/>
                <w:numId w:val="54"/>
              </w:numPr>
              <w:ind w:left="0" w:firstLine="0"/>
              <w:jc w:val="both"/>
              <w:rPr>
                <w:rFonts w:ascii="Times New Roman" w:hAnsi="Times New Roman"/>
                <w:sz w:val="20"/>
                <w:szCs w:val="20"/>
              </w:rPr>
            </w:pPr>
            <w:r w:rsidRPr="00C22FEC">
              <w:rPr>
                <w:rFonts w:ascii="Times New Roman" w:hAnsi="Times New Roman"/>
                <w:sz w:val="20"/>
                <w:szCs w:val="20"/>
                <w:lang w:val="ru-RU"/>
              </w:rPr>
              <w:t xml:space="preserve">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 </w:t>
            </w:r>
            <w:r w:rsidRPr="00C22FEC">
              <w:rPr>
                <w:rFonts w:ascii="Times New Roman" w:hAnsi="Times New Roman"/>
                <w:sz w:val="20"/>
                <w:szCs w:val="20"/>
              </w:rPr>
              <w:t xml:space="preserve">Сторонами производится взаиморасчет в кратчайшие сроки.  </w:t>
            </w:r>
          </w:p>
          <w:p w14:paraId="52A0773D" w14:textId="77777777" w:rsidR="00C22FEC" w:rsidRPr="00C22FEC" w:rsidRDefault="00C22FEC" w:rsidP="005E3C36">
            <w:pPr>
              <w:widowControl w:val="0"/>
              <w:jc w:val="both"/>
              <w:rPr>
                <w:rFonts w:ascii="Times New Roman" w:hAnsi="Times New Roman"/>
                <w:sz w:val="20"/>
                <w:szCs w:val="20"/>
              </w:rPr>
            </w:pPr>
          </w:p>
          <w:p w14:paraId="710B4177" w14:textId="77777777" w:rsidR="00C22FEC" w:rsidRPr="00C22FEC" w:rsidRDefault="00C22FEC" w:rsidP="005E3C36">
            <w:pPr>
              <w:widowControl w:val="0"/>
              <w:jc w:val="both"/>
              <w:rPr>
                <w:rFonts w:ascii="Times New Roman" w:hAnsi="Times New Roman"/>
                <w:sz w:val="20"/>
                <w:szCs w:val="20"/>
              </w:rPr>
            </w:pPr>
          </w:p>
        </w:tc>
      </w:tr>
      <w:tr w:rsidR="00C22FEC" w:rsidRPr="00C22FEC" w14:paraId="69B25248" w14:textId="77777777" w:rsidTr="00463261">
        <w:tc>
          <w:tcPr>
            <w:tcW w:w="5315" w:type="dxa"/>
          </w:tcPr>
          <w:p w14:paraId="14CE0B99"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t>9.  PENALTIES</w:t>
            </w:r>
          </w:p>
        </w:tc>
        <w:tc>
          <w:tcPr>
            <w:tcW w:w="5315" w:type="dxa"/>
          </w:tcPr>
          <w:p w14:paraId="3F9F9F62"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9. ШТРАФНЫЕ САНКЦИИ</w:t>
            </w:r>
          </w:p>
        </w:tc>
      </w:tr>
      <w:tr w:rsidR="00C22FEC" w:rsidRPr="00924D71" w14:paraId="3B06AC12" w14:textId="77777777" w:rsidTr="00463261">
        <w:tc>
          <w:tcPr>
            <w:tcW w:w="5315" w:type="dxa"/>
          </w:tcPr>
          <w:p w14:paraId="790B92A2" w14:textId="449598D0"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9.1. In case of delay in the performance by the Contractor of its obligations against the deadlines established by this Agreement, for each banking day of delay, the Client has the right to collect </w:t>
            </w:r>
            <w:r w:rsidRPr="00C22FEC">
              <w:rPr>
                <w:rFonts w:ascii="Times New Roman" w:hAnsi="Times New Roman"/>
                <w:sz w:val="20"/>
                <w:szCs w:val="20"/>
              </w:rPr>
              <w:lastRenderedPageBreak/>
              <w:t xml:space="preserve">from the Contractor a penalty in the amount of </w:t>
            </w:r>
            <w:r w:rsidR="00985A41" w:rsidRPr="00985A41">
              <w:rPr>
                <w:rFonts w:ascii="Times New Roman" w:hAnsi="Times New Roman"/>
                <w:sz w:val="20"/>
                <w:szCs w:val="20"/>
              </w:rPr>
              <w:t>__</w:t>
            </w:r>
            <w:r w:rsidRPr="00C22FEC">
              <w:rPr>
                <w:rFonts w:ascii="Times New Roman" w:hAnsi="Times New Roman"/>
                <w:sz w:val="20"/>
                <w:szCs w:val="20"/>
              </w:rPr>
              <w:t xml:space="preserve">% of the value of the unfulfilled part of the obligation, however, the total amount of the penalty should not exceed </w:t>
            </w:r>
            <w:r w:rsidR="00985A41" w:rsidRPr="00985A41">
              <w:rPr>
                <w:rFonts w:ascii="Times New Roman" w:hAnsi="Times New Roman"/>
                <w:sz w:val="20"/>
                <w:szCs w:val="20"/>
              </w:rPr>
              <w:t>__</w:t>
            </w:r>
            <w:r w:rsidRPr="00C22FEC">
              <w:rPr>
                <w:rFonts w:ascii="Times New Roman" w:hAnsi="Times New Roman"/>
                <w:sz w:val="20"/>
                <w:szCs w:val="20"/>
              </w:rPr>
              <w:t>% of the value of the unfulfilled part of the obligation.</w:t>
            </w:r>
          </w:p>
          <w:p w14:paraId="4C054211"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These penalties shall not be payable in the event of one or a combination of the following conditions:</w:t>
            </w:r>
          </w:p>
          <w:p w14:paraId="00C471B4"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refusal of the Client to take any special preventive actions previously agreed with the Contractor;</w:t>
            </w:r>
          </w:p>
          <w:p w14:paraId="0B4AAC9C" w14:textId="77777777" w:rsidR="00C22FEC" w:rsidRPr="00C22FEC" w:rsidRDefault="00C22FEC" w:rsidP="005E3C36">
            <w:pPr>
              <w:widowControl w:val="0"/>
              <w:jc w:val="both"/>
              <w:rPr>
                <w:rFonts w:ascii="Times New Roman" w:hAnsi="Times New Roman"/>
                <w:sz w:val="20"/>
                <w:szCs w:val="20"/>
              </w:rPr>
            </w:pPr>
          </w:p>
          <w:p w14:paraId="4ACC8236"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according to clause 6.4. Agreements</w:t>
            </w:r>
          </w:p>
          <w:p w14:paraId="22AC370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force majeure.</w:t>
            </w:r>
          </w:p>
          <w:p w14:paraId="43C81528" w14:textId="39B24C39"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9.2. In case of delay in the fulfillment by the Client of its obligations against the deadlines established by this Agreement, for each banking day of delay, the Contractor has the right to collect from the Client a penalty in the amount of </w:t>
            </w:r>
            <w:r w:rsidR="00985A41" w:rsidRPr="00985A41">
              <w:rPr>
                <w:rFonts w:ascii="Times New Roman" w:hAnsi="Times New Roman"/>
                <w:sz w:val="20"/>
                <w:szCs w:val="20"/>
              </w:rPr>
              <w:t>__</w:t>
            </w:r>
            <w:r w:rsidRPr="00C22FEC">
              <w:rPr>
                <w:rFonts w:ascii="Times New Roman" w:hAnsi="Times New Roman"/>
                <w:sz w:val="20"/>
                <w:szCs w:val="20"/>
              </w:rPr>
              <w:t xml:space="preserve">% of the value of the unfulfilled part of the obligation, however, the total amount of the penalty should not exceed </w:t>
            </w:r>
            <w:r w:rsidR="00985A41" w:rsidRPr="00985A41">
              <w:rPr>
                <w:rFonts w:ascii="Times New Roman" w:hAnsi="Times New Roman"/>
                <w:sz w:val="20"/>
                <w:szCs w:val="20"/>
              </w:rPr>
              <w:t>__</w:t>
            </w:r>
            <w:r w:rsidRPr="00C22FEC">
              <w:rPr>
                <w:rFonts w:ascii="Times New Roman" w:hAnsi="Times New Roman"/>
                <w:sz w:val="20"/>
                <w:szCs w:val="20"/>
              </w:rPr>
              <w:t>% of the value of the unfulfilled part of the obligation.</w:t>
            </w:r>
          </w:p>
          <w:p w14:paraId="6DE084E8"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9.3. The Client is not entitled to unilateral deductions of any amounts, fines, penalties, taxes and other reimbursements from the amounts of all payments due to the Contractor. All such withholdings unilaterally by the Client will be treated as unjust enrichment. All such deductions referred to in this paragraph may be made either on the basis of an additional agreement signed by the parties to this Agreement, or on the basis of an executive document issued in accordance with a valid court decision not contested by the party of the Contractor.</w:t>
            </w:r>
          </w:p>
          <w:p w14:paraId="5957AF44" w14:textId="77777777" w:rsidR="00C22FEC" w:rsidRPr="00C22FEC" w:rsidRDefault="00C22FEC" w:rsidP="005E3C36">
            <w:pPr>
              <w:widowControl w:val="0"/>
              <w:jc w:val="both"/>
              <w:rPr>
                <w:rFonts w:ascii="Times New Roman" w:hAnsi="Times New Roman"/>
                <w:sz w:val="20"/>
                <w:szCs w:val="20"/>
              </w:rPr>
            </w:pPr>
          </w:p>
          <w:p w14:paraId="13EBAEA1" w14:textId="77777777" w:rsidR="00C22FEC" w:rsidRPr="00C22FEC" w:rsidRDefault="00C22FEC" w:rsidP="005E3C36">
            <w:pPr>
              <w:widowControl w:val="0"/>
              <w:jc w:val="both"/>
              <w:rPr>
                <w:rFonts w:ascii="Times New Roman" w:hAnsi="Times New Roman"/>
                <w:sz w:val="20"/>
                <w:szCs w:val="20"/>
              </w:rPr>
            </w:pPr>
          </w:p>
          <w:p w14:paraId="539711AE" w14:textId="77777777" w:rsidR="00C22FEC" w:rsidRPr="00C22FEC" w:rsidRDefault="00C22FEC" w:rsidP="005E3C36">
            <w:pPr>
              <w:widowControl w:val="0"/>
              <w:jc w:val="both"/>
              <w:rPr>
                <w:rFonts w:ascii="Times New Roman" w:hAnsi="Times New Roman"/>
                <w:sz w:val="20"/>
                <w:szCs w:val="20"/>
              </w:rPr>
            </w:pPr>
          </w:p>
          <w:p w14:paraId="658E2D14" w14:textId="77777777" w:rsidR="00C22FEC" w:rsidRPr="00C22FEC" w:rsidRDefault="00C22FEC" w:rsidP="005E3C36">
            <w:pPr>
              <w:widowControl w:val="0"/>
              <w:jc w:val="both"/>
              <w:rPr>
                <w:rFonts w:ascii="Times New Roman" w:hAnsi="Times New Roman"/>
                <w:sz w:val="20"/>
                <w:szCs w:val="20"/>
              </w:rPr>
            </w:pPr>
          </w:p>
          <w:p w14:paraId="1A64558C" w14:textId="541C562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9.</w:t>
            </w:r>
            <w:r w:rsidR="00A22427" w:rsidRPr="00A22427">
              <w:rPr>
                <w:rFonts w:ascii="Times New Roman" w:hAnsi="Times New Roman"/>
                <w:sz w:val="20"/>
                <w:szCs w:val="20"/>
              </w:rPr>
              <w:t>3</w:t>
            </w:r>
            <w:r w:rsidRPr="00C22FEC">
              <w:rPr>
                <w:rFonts w:ascii="Times New Roman" w:hAnsi="Times New Roman"/>
                <w:sz w:val="20"/>
                <w:szCs w:val="20"/>
              </w:rPr>
              <w:t xml:space="preserve">. </w:t>
            </w:r>
            <w:r w:rsidR="00946E35" w:rsidRPr="00946E35">
              <w:rPr>
                <w:rFonts w:ascii="Times New Roman" w:hAnsi="Times New Roman"/>
                <w:sz w:val="20"/>
                <w:szCs w:val="20"/>
              </w:rPr>
              <w:t>The Contractor is liable only for direct actual damage caused under this Agreement to the Client in relation to the equipment for which services were ordered, if this damage arose due to the proven fault of the Contractor, in amounts not exceeding the amount actually received under this Agreement. Indirect losses are not subject to compensation</w:t>
            </w:r>
            <w:r w:rsidRPr="00C22FEC">
              <w:rPr>
                <w:rFonts w:ascii="Times New Roman" w:hAnsi="Times New Roman"/>
                <w:sz w:val="20"/>
                <w:szCs w:val="20"/>
              </w:rPr>
              <w:t>.</w:t>
            </w:r>
          </w:p>
          <w:p w14:paraId="1632AA50" w14:textId="77777777" w:rsidR="00C22FEC" w:rsidRPr="00C22FEC" w:rsidRDefault="00C22FEC" w:rsidP="005E3C36">
            <w:pPr>
              <w:widowControl w:val="0"/>
              <w:jc w:val="both"/>
              <w:rPr>
                <w:rFonts w:ascii="Times New Roman" w:hAnsi="Times New Roman"/>
                <w:sz w:val="20"/>
                <w:szCs w:val="20"/>
              </w:rPr>
            </w:pPr>
          </w:p>
        </w:tc>
        <w:tc>
          <w:tcPr>
            <w:tcW w:w="5315" w:type="dxa"/>
          </w:tcPr>
          <w:p w14:paraId="30BC795C" w14:textId="2AC0DD3E"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lastRenderedPageBreak/>
              <w:t xml:space="preserve">9.1. В случае просрочки в выполнении Исполнителем своих обязательств против сроков, установленных настоящим Договором, за каждый банковский день просрочки Заказчик </w:t>
            </w:r>
            <w:r w:rsidRPr="00C22FEC">
              <w:rPr>
                <w:rFonts w:ascii="Times New Roman" w:hAnsi="Times New Roman"/>
                <w:sz w:val="20"/>
                <w:szCs w:val="20"/>
                <w:lang w:val="ru-RU"/>
              </w:rPr>
              <w:lastRenderedPageBreak/>
              <w:t xml:space="preserve">вправе взыскать с Исполнителя пеню в размере </w:t>
            </w:r>
            <w:r w:rsidR="00985A41">
              <w:rPr>
                <w:rFonts w:ascii="Times New Roman" w:hAnsi="Times New Roman"/>
                <w:sz w:val="20"/>
                <w:szCs w:val="20"/>
                <w:lang w:val="ru-RU"/>
              </w:rPr>
              <w:t>__</w:t>
            </w:r>
            <w:r w:rsidRPr="00C22FEC">
              <w:rPr>
                <w:rFonts w:ascii="Times New Roman" w:hAnsi="Times New Roman"/>
                <w:sz w:val="20"/>
                <w:szCs w:val="20"/>
                <w:lang w:val="ru-RU"/>
              </w:rPr>
              <w:t xml:space="preserve">% стоимости невыполненной части обязательства, однако общая сумма пени не должна превышать </w:t>
            </w:r>
            <w:r w:rsidR="00985A41">
              <w:rPr>
                <w:rFonts w:ascii="Times New Roman" w:hAnsi="Times New Roman"/>
                <w:sz w:val="20"/>
                <w:szCs w:val="20"/>
                <w:lang w:val="ru-RU"/>
              </w:rPr>
              <w:t>__</w:t>
            </w:r>
            <w:r w:rsidRPr="00C22FEC">
              <w:rPr>
                <w:rFonts w:ascii="Times New Roman" w:hAnsi="Times New Roman"/>
                <w:sz w:val="20"/>
                <w:szCs w:val="20"/>
                <w:lang w:val="ru-RU"/>
              </w:rPr>
              <w:t>% стоимости невыполненной части обязательства.</w:t>
            </w:r>
          </w:p>
          <w:p w14:paraId="49887E09"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Данные штрафы не должны уплачиваться в случае одного или комбинации следующих условий:</w:t>
            </w:r>
          </w:p>
          <w:p w14:paraId="14580147"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отказ Заказчика предпринять какие-либо специальные предотвращающие действия, согласованные ранее с Исполнителем;</w:t>
            </w:r>
          </w:p>
          <w:p w14:paraId="0F35CAC0"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согласно п.6.4. Договора</w:t>
            </w:r>
          </w:p>
          <w:p w14:paraId="1DAFE5F1"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 форс-мажора. </w:t>
            </w:r>
          </w:p>
          <w:p w14:paraId="00151F41" w14:textId="4A38C5B9"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9.2. В случае просрочки в выполнении Заказчиком своих обязательств против сроков, установленных настоящим Договором, за каждый банковский день просрочки Исполнитель вправе взыскать с Заказчика пеню в размере </w:t>
            </w:r>
            <w:r w:rsidR="00985A41">
              <w:rPr>
                <w:rFonts w:ascii="Times New Roman" w:hAnsi="Times New Roman"/>
                <w:sz w:val="20"/>
                <w:szCs w:val="20"/>
                <w:lang w:val="ru-RU"/>
              </w:rPr>
              <w:t>__</w:t>
            </w:r>
            <w:r w:rsidRPr="00C22FEC">
              <w:rPr>
                <w:rFonts w:ascii="Times New Roman" w:hAnsi="Times New Roman"/>
                <w:sz w:val="20"/>
                <w:szCs w:val="20"/>
                <w:lang w:val="ru-RU"/>
              </w:rPr>
              <w:t xml:space="preserve">% стоимости невыполненной части обязательства, однако общая сумма пени не должна превышать </w:t>
            </w:r>
            <w:r w:rsidR="00985A41">
              <w:rPr>
                <w:rFonts w:ascii="Times New Roman" w:hAnsi="Times New Roman"/>
                <w:sz w:val="20"/>
                <w:szCs w:val="20"/>
                <w:lang w:val="ru-RU"/>
              </w:rPr>
              <w:t>__</w:t>
            </w:r>
            <w:r w:rsidRPr="00C22FEC">
              <w:rPr>
                <w:rFonts w:ascii="Times New Roman" w:hAnsi="Times New Roman"/>
                <w:sz w:val="20"/>
                <w:szCs w:val="20"/>
                <w:lang w:val="ru-RU"/>
              </w:rPr>
              <w:t>% стоимости невыполненной части обязательства.</w:t>
            </w:r>
          </w:p>
          <w:p w14:paraId="455CA5C7"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9.3. Заказчик не имеет право на удержания в одностороннем порядке, каких-либо сумм, штрафов, пеней, налогов и иных возмещений из сумм всех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 </w:t>
            </w:r>
          </w:p>
          <w:p w14:paraId="0E50A0BC" w14:textId="77777777" w:rsidR="00C22FEC" w:rsidRPr="00C22FEC" w:rsidRDefault="00C22FEC" w:rsidP="005E3C36">
            <w:pPr>
              <w:widowControl w:val="0"/>
              <w:jc w:val="both"/>
              <w:rPr>
                <w:rFonts w:ascii="Times New Roman" w:hAnsi="Times New Roman"/>
                <w:sz w:val="20"/>
                <w:szCs w:val="20"/>
                <w:lang w:val="ru-RU"/>
              </w:rPr>
            </w:pPr>
          </w:p>
          <w:p w14:paraId="4632FA74" w14:textId="2F8CBA12" w:rsidR="00C22FEC" w:rsidRPr="00487DE9"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9.</w:t>
            </w:r>
            <w:r w:rsidR="00A22427">
              <w:rPr>
                <w:rFonts w:ascii="Times New Roman" w:hAnsi="Times New Roman"/>
                <w:sz w:val="20"/>
                <w:szCs w:val="20"/>
                <w:lang w:val="ru-RU"/>
              </w:rPr>
              <w:t>3</w:t>
            </w:r>
            <w:r w:rsidRPr="00C22FEC">
              <w:rPr>
                <w:rFonts w:ascii="Times New Roman" w:hAnsi="Times New Roman"/>
                <w:sz w:val="20"/>
                <w:szCs w:val="20"/>
                <w:lang w:val="ru-RU"/>
              </w:rPr>
              <w:t>. Исполнитель несет ответственности только за прямой</w:t>
            </w:r>
            <w:r w:rsidR="00924D71">
              <w:rPr>
                <w:rFonts w:ascii="Times New Roman" w:hAnsi="Times New Roman"/>
                <w:sz w:val="20"/>
                <w:szCs w:val="20"/>
                <w:lang w:val="ru-RU"/>
              </w:rPr>
              <w:t xml:space="preserve"> действительный </w:t>
            </w:r>
            <w:r w:rsidRPr="00C22FEC">
              <w:rPr>
                <w:rFonts w:ascii="Times New Roman" w:hAnsi="Times New Roman"/>
                <w:sz w:val="20"/>
                <w:szCs w:val="20"/>
                <w:lang w:val="ru-RU"/>
              </w:rPr>
              <w:t xml:space="preserve">ущерб, причинённый в рамках настоящего Договора Заказчику в отношении оборудования, для которого заказаны услуги, если этот ущерб возник по доказанной вине Исполнителя, в размерах, не превышающих сумму, фактически полученную по настоящему Договору. </w:t>
            </w:r>
            <w:r w:rsidRPr="00487DE9">
              <w:rPr>
                <w:rFonts w:ascii="Times New Roman" w:hAnsi="Times New Roman"/>
                <w:sz w:val="20"/>
                <w:szCs w:val="20"/>
                <w:lang w:val="ru-RU"/>
              </w:rPr>
              <w:t>Косвенные убытки возмещению не подлежат.</w:t>
            </w:r>
          </w:p>
          <w:p w14:paraId="2CBF09C9" w14:textId="77777777" w:rsidR="00C22FEC" w:rsidRPr="00487DE9" w:rsidRDefault="00C22FEC" w:rsidP="005E3C36">
            <w:pPr>
              <w:widowControl w:val="0"/>
              <w:jc w:val="both"/>
              <w:rPr>
                <w:rFonts w:ascii="Times New Roman" w:hAnsi="Times New Roman"/>
                <w:sz w:val="20"/>
                <w:szCs w:val="20"/>
                <w:lang w:val="ru-RU"/>
              </w:rPr>
            </w:pPr>
          </w:p>
          <w:p w14:paraId="37E72F19" w14:textId="77777777" w:rsidR="00C22FEC" w:rsidRPr="00487DE9" w:rsidRDefault="00C22FEC" w:rsidP="005E3C36">
            <w:pPr>
              <w:widowControl w:val="0"/>
              <w:jc w:val="both"/>
              <w:rPr>
                <w:rFonts w:ascii="Times New Roman" w:hAnsi="Times New Roman"/>
                <w:strike/>
                <w:sz w:val="20"/>
                <w:szCs w:val="20"/>
                <w:lang w:val="ru-RU"/>
              </w:rPr>
            </w:pPr>
          </w:p>
        </w:tc>
      </w:tr>
      <w:tr w:rsidR="00C22FEC" w:rsidRPr="00C22FEC" w14:paraId="7DBB979D" w14:textId="77777777" w:rsidTr="00463261">
        <w:tc>
          <w:tcPr>
            <w:tcW w:w="5315" w:type="dxa"/>
          </w:tcPr>
          <w:p w14:paraId="0A040E27"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lastRenderedPageBreak/>
              <w:t>10. DISPUTE SETTLEMENT PROCEDURE</w:t>
            </w:r>
          </w:p>
        </w:tc>
        <w:tc>
          <w:tcPr>
            <w:tcW w:w="5315" w:type="dxa"/>
          </w:tcPr>
          <w:p w14:paraId="589F98F3"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t>10. ПОРЯДОК РАЗРЕШЕНИЯ СПОРОВ</w:t>
            </w:r>
          </w:p>
        </w:tc>
      </w:tr>
      <w:tr w:rsidR="00C22FEC" w:rsidRPr="00C22FEC" w14:paraId="54232C31" w14:textId="77777777" w:rsidTr="00463261">
        <w:trPr>
          <w:trHeight w:val="3748"/>
        </w:trPr>
        <w:tc>
          <w:tcPr>
            <w:tcW w:w="5315" w:type="dxa"/>
          </w:tcPr>
          <w:p w14:paraId="20B44D1C" w14:textId="5A1138AF"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10.1. The Contractor and the Client will take all measures to resolve all disputes and disagreements that may arise from this Agreement or in connection with it, in a friendly way.</w:t>
            </w:r>
          </w:p>
          <w:p w14:paraId="61B87CF2" w14:textId="77777777" w:rsidR="008E1696" w:rsidRPr="00C22FEC" w:rsidRDefault="008E1696" w:rsidP="005E3C36">
            <w:pPr>
              <w:widowControl w:val="0"/>
              <w:jc w:val="both"/>
              <w:rPr>
                <w:rFonts w:ascii="Times New Roman" w:hAnsi="Times New Roman"/>
                <w:sz w:val="20"/>
                <w:szCs w:val="20"/>
              </w:rPr>
            </w:pPr>
          </w:p>
          <w:p w14:paraId="3FFEF461" w14:textId="4CDC930C"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10.2. </w:t>
            </w:r>
            <w:r w:rsidR="00946E35" w:rsidRPr="00946E35">
              <w:rPr>
                <w:rFonts w:ascii="Times New Roman" w:hAnsi="Times New Roman"/>
                <w:sz w:val="20"/>
                <w:szCs w:val="20"/>
              </w:rPr>
              <w:t>If the parties cannot reach an agreement, then all disputes and disagreements, with the exception of the jurisdiction of general courts, are subject to resolution in the Economic Tashkent City Court of the city of Tashkent, in accordance with the legislation of the Republic of Uzbekistan. The court's decision will be binding on the parties</w:t>
            </w:r>
            <w:r w:rsidRPr="00C22FEC">
              <w:rPr>
                <w:rFonts w:ascii="Times New Roman" w:hAnsi="Times New Roman"/>
                <w:sz w:val="20"/>
                <w:szCs w:val="20"/>
              </w:rPr>
              <w:t xml:space="preserve">. </w:t>
            </w:r>
          </w:p>
          <w:p w14:paraId="32F1F279" w14:textId="5A5BFD80" w:rsidR="00C22FEC" w:rsidRDefault="00C22FEC" w:rsidP="005E3C36">
            <w:pPr>
              <w:widowControl w:val="0"/>
              <w:jc w:val="both"/>
              <w:rPr>
                <w:rFonts w:ascii="Times New Roman" w:hAnsi="Times New Roman"/>
                <w:sz w:val="20"/>
                <w:szCs w:val="20"/>
              </w:rPr>
            </w:pPr>
          </w:p>
          <w:p w14:paraId="06EFDF8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10.3. Before submitting a dispute to the court, a claim must be filed. All claims are considered within a month from the date of receipt.</w:t>
            </w:r>
          </w:p>
        </w:tc>
        <w:tc>
          <w:tcPr>
            <w:tcW w:w="5315" w:type="dxa"/>
          </w:tcPr>
          <w:p w14:paraId="3B5E1FA5" w14:textId="77777777" w:rsidR="00C22FEC" w:rsidRPr="00C22FEC" w:rsidRDefault="00C22FEC" w:rsidP="00C22FEC">
            <w:pPr>
              <w:widowControl w:val="0"/>
              <w:numPr>
                <w:ilvl w:val="1"/>
                <w:numId w:val="58"/>
              </w:numPr>
              <w:ind w:left="0" w:firstLine="0"/>
              <w:jc w:val="both"/>
              <w:rPr>
                <w:rFonts w:ascii="Times New Roman" w:hAnsi="Times New Roman"/>
                <w:sz w:val="20"/>
                <w:szCs w:val="20"/>
                <w:lang w:val="ru-RU"/>
              </w:rPr>
            </w:pPr>
            <w:r w:rsidRPr="00C22FEC">
              <w:rPr>
                <w:rFonts w:ascii="Times New Roman" w:hAnsi="Times New Roman"/>
                <w:sz w:val="20"/>
                <w:szCs w:val="20"/>
                <w:lang w:val="ru-RU"/>
              </w:rPr>
              <w:t>Исполнитель и Заказчик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24F0D73B" w14:textId="44CB1A08" w:rsidR="00C22FEC" w:rsidRPr="00924D71" w:rsidRDefault="00C22FEC" w:rsidP="00C22FEC">
            <w:pPr>
              <w:widowControl w:val="0"/>
              <w:numPr>
                <w:ilvl w:val="1"/>
                <w:numId w:val="58"/>
              </w:numPr>
              <w:ind w:left="0" w:firstLine="0"/>
              <w:jc w:val="both"/>
              <w:rPr>
                <w:rFonts w:ascii="Times New Roman" w:hAnsi="Times New Roman"/>
                <w:sz w:val="20"/>
                <w:szCs w:val="20"/>
                <w:lang w:val="ru-RU"/>
              </w:rPr>
            </w:pPr>
            <w:r w:rsidRPr="00C22FEC">
              <w:rPr>
                <w:rFonts w:ascii="Times New Roman" w:hAnsi="Times New Roman"/>
                <w:sz w:val="20"/>
                <w:szCs w:val="20"/>
                <w:lang w:val="ru-RU"/>
              </w:rPr>
              <w:t>В случае, если стороны не смогут прийти к соглашению, то все споры и разногласия, за исключением подсудности об</w:t>
            </w:r>
            <w:r w:rsidRPr="00C22FEC">
              <w:rPr>
                <w:rFonts w:ascii="Times New Roman" w:hAnsi="Times New Roman"/>
                <w:sz w:val="20"/>
                <w:szCs w:val="20"/>
                <w:lang w:val="ru-RU"/>
              </w:rPr>
              <w:softHyphen/>
              <w:t xml:space="preserve">щим судам, подлежат разрешению в </w:t>
            </w:r>
            <w:r w:rsidR="00924D71">
              <w:rPr>
                <w:rFonts w:ascii="Times New Roman" w:hAnsi="Times New Roman"/>
                <w:sz w:val="20"/>
                <w:szCs w:val="20"/>
                <w:lang w:val="ru-RU"/>
              </w:rPr>
              <w:t>Экономическом</w:t>
            </w:r>
            <w:r w:rsidRPr="00C22FEC">
              <w:rPr>
                <w:rFonts w:ascii="Times New Roman" w:hAnsi="Times New Roman"/>
                <w:sz w:val="20"/>
                <w:szCs w:val="20"/>
                <w:lang w:val="ru-RU"/>
              </w:rPr>
              <w:t xml:space="preserve"> суде</w:t>
            </w:r>
            <w:r w:rsidR="00924D71">
              <w:rPr>
                <w:rFonts w:ascii="Times New Roman" w:hAnsi="Times New Roman"/>
                <w:sz w:val="20"/>
                <w:szCs w:val="20"/>
                <w:lang w:val="ru-RU"/>
              </w:rPr>
              <w:t xml:space="preserve"> города Ташкента,</w:t>
            </w:r>
            <w:r w:rsidRPr="00C22FEC">
              <w:rPr>
                <w:rFonts w:ascii="Times New Roman" w:hAnsi="Times New Roman"/>
                <w:sz w:val="20"/>
                <w:szCs w:val="20"/>
                <w:lang w:val="ru-RU"/>
              </w:rPr>
              <w:t xml:space="preserve"> в соответствии с законодательством Республики Узбекистан. </w:t>
            </w:r>
            <w:r w:rsidRPr="00924D71">
              <w:rPr>
                <w:rFonts w:ascii="Times New Roman" w:hAnsi="Times New Roman"/>
                <w:sz w:val="20"/>
                <w:szCs w:val="20"/>
                <w:lang w:val="ru-RU"/>
              </w:rPr>
              <w:t xml:space="preserve">Решение суда будет являться обязательным для сторон. </w:t>
            </w:r>
          </w:p>
          <w:p w14:paraId="467DC78D" w14:textId="77777777" w:rsidR="00C22FEC" w:rsidRPr="00C22FEC" w:rsidRDefault="00C22FEC" w:rsidP="00C22FEC">
            <w:pPr>
              <w:widowControl w:val="0"/>
              <w:numPr>
                <w:ilvl w:val="1"/>
                <w:numId w:val="58"/>
              </w:numPr>
              <w:ind w:left="0" w:firstLine="0"/>
              <w:jc w:val="both"/>
              <w:rPr>
                <w:rFonts w:ascii="Times New Roman" w:hAnsi="Times New Roman"/>
                <w:sz w:val="20"/>
                <w:szCs w:val="20"/>
              </w:rPr>
            </w:pPr>
            <w:r w:rsidRPr="00C22FEC">
              <w:rPr>
                <w:rFonts w:ascii="Times New Roman" w:hAnsi="Times New Roman"/>
                <w:sz w:val="20"/>
                <w:szCs w:val="20"/>
                <w:lang w:val="ru-RU"/>
              </w:rPr>
              <w:t xml:space="preserve">До передачи спора на рассмотрение в суд обязательно предъявление претензии. </w:t>
            </w:r>
            <w:r w:rsidRPr="00C22FEC">
              <w:rPr>
                <w:rFonts w:ascii="Times New Roman" w:hAnsi="Times New Roman"/>
                <w:sz w:val="20"/>
                <w:szCs w:val="20"/>
              </w:rPr>
              <w:t>Все претензии рассматриваются в месячный срок с момента получения.</w:t>
            </w:r>
          </w:p>
          <w:p w14:paraId="625D533F" w14:textId="77777777" w:rsidR="00C22FEC" w:rsidRPr="00C22FEC" w:rsidRDefault="00C22FEC" w:rsidP="005E3C36">
            <w:pPr>
              <w:widowControl w:val="0"/>
              <w:jc w:val="both"/>
              <w:rPr>
                <w:rFonts w:ascii="Times New Roman" w:hAnsi="Times New Roman"/>
                <w:sz w:val="20"/>
                <w:szCs w:val="20"/>
              </w:rPr>
            </w:pPr>
          </w:p>
          <w:p w14:paraId="314F8EB9" w14:textId="77777777" w:rsidR="00C22FEC" w:rsidRPr="00C22FEC" w:rsidRDefault="00C22FEC" w:rsidP="005E3C36">
            <w:pPr>
              <w:widowControl w:val="0"/>
              <w:jc w:val="both"/>
              <w:rPr>
                <w:rFonts w:ascii="Times New Roman" w:hAnsi="Times New Roman"/>
                <w:sz w:val="20"/>
                <w:szCs w:val="20"/>
              </w:rPr>
            </w:pPr>
          </w:p>
        </w:tc>
      </w:tr>
      <w:tr w:rsidR="00C22FEC" w:rsidRPr="002A5B56" w14:paraId="62579159" w14:textId="77777777" w:rsidTr="00463261">
        <w:tc>
          <w:tcPr>
            <w:tcW w:w="5315" w:type="dxa"/>
          </w:tcPr>
          <w:p w14:paraId="64633D99"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11. ENTRY INTO FORCE-TERMINATION</w:t>
            </w:r>
          </w:p>
        </w:tc>
        <w:tc>
          <w:tcPr>
            <w:tcW w:w="5315" w:type="dxa"/>
            <w:vAlign w:val="center"/>
          </w:tcPr>
          <w:p w14:paraId="4E3F02B4" w14:textId="77777777" w:rsidR="00C22FEC" w:rsidRPr="00C22FEC" w:rsidRDefault="00C22FEC" w:rsidP="005E3C36">
            <w:pPr>
              <w:widowControl w:val="0"/>
              <w:tabs>
                <w:tab w:val="left" w:pos="319"/>
              </w:tabs>
              <w:jc w:val="center"/>
              <w:rPr>
                <w:rFonts w:ascii="Times New Roman" w:hAnsi="Times New Roman"/>
                <w:b/>
                <w:sz w:val="20"/>
                <w:szCs w:val="20"/>
                <w:lang w:val="ru-RU"/>
              </w:rPr>
            </w:pPr>
            <w:r w:rsidRPr="00C22FEC">
              <w:rPr>
                <w:rFonts w:ascii="Times New Roman" w:hAnsi="Times New Roman"/>
                <w:b/>
                <w:sz w:val="20"/>
                <w:szCs w:val="20"/>
                <w:lang w:val="ru-RU"/>
              </w:rPr>
              <w:t>11.</w:t>
            </w:r>
            <w:r w:rsidRPr="00C22FEC">
              <w:rPr>
                <w:rFonts w:ascii="Times New Roman" w:hAnsi="Times New Roman"/>
                <w:b/>
                <w:sz w:val="20"/>
                <w:szCs w:val="20"/>
                <w:lang w:val="ru-RU"/>
              </w:rPr>
              <w:tab/>
              <w:t>ВСТУПЛЕНИЕ ДОГОВОРА В СИЛУ - ПРЕКРАЩЕНИЕ ДЕЙСТВИЯ</w:t>
            </w:r>
          </w:p>
        </w:tc>
      </w:tr>
      <w:tr w:rsidR="00C22FEC" w:rsidRPr="002A5B56" w14:paraId="0942FA56" w14:textId="77777777" w:rsidTr="00463261">
        <w:trPr>
          <w:trHeight w:val="60"/>
        </w:trPr>
        <w:tc>
          <w:tcPr>
            <w:tcW w:w="5315" w:type="dxa"/>
          </w:tcPr>
          <w:p w14:paraId="546FFAFE" w14:textId="53614D7D" w:rsid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 xml:space="preserve">11.1. </w:t>
            </w:r>
            <w:r w:rsidR="00C45870" w:rsidRPr="00C45870">
              <w:rPr>
                <w:rFonts w:ascii="Times New Roman" w:hAnsi="Times New Roman"/>
                <w:iCs/>
                <w:sz w:val="20"/>
                <w:szCs w:val="20"/>
              </w:rPr>
              <w:t>This Contract is considered concluded and comes into force from the moment it is signed by authorized representatives of the Parties and is valid until the Parties fully fulfill their obligations</w:t>
            </w:r>
            <w:r w:rsidRPr="00C45870">
              <w:rPr>
                <w:rFonts w:ascii="Times New Roman" w:hAnsi="Times New Roman"/>
                <w:iCs/>
                <w:sz w:val="20"/>
                <w:szCs w:val="20"/>
              </w:rPr>
              <w:t>.</w:t>
            </w:r>
          </w:p>
          <w:p w14:paraId="56E68EC6" w14:textId="3EB28869" w:rsidR="00DB76EC" w:rsidRPr="00924D71" w:rsidRDefault="00DB76EC" w:rsidP="005E3C36">
            <w:pPr>
              <w:widowControl w:val="0"/>
              <w:jc w:val="both"/>
              <w:rPr>
                <w:rFonts w:ascii="Times New Roman" w:hAnsi="Times New Roman"/>
                <w:iCs/>
                <w:sz w:val="20"/>
                <w:szCs w:val="20"/>
              </w:rPr>
            </w:pPr>
            <w:r w:rsidRPr="00DB76EC">
              <w:rPr>
                <w:rFonts w:ascii="Times New Roman" w:hAnsi="Times New Roman"/>
                <w:iCs/>
                <w:sz w:val="20"/>
                <w:szCs w:val="20"/>
              </w:rPr>
              <w:lastRenderedPageBreak/>
              <w:t xml:space="preserve">11.2. </w:t>
            </w:r>
            <w:r w:rsidR="00946E35" w:rsidRPr="00946E35">
              <w:rPr>
                <w:rFonts w:ascii="Times New Roman" w:hAnsi="Times New Roman"/>
                <w:iCs/>
                <w:sz w:val="20"/>
                <w:szCs w:val="20"/>
              </w:rPr>
              <w:t>If neither party declares termination of this Agreement one month before the end of the fourth quarter of service provision, the Agreement is considered extended for the same period and on the same conditions. The number of extensions is unlimited</w:t>
            </w:r>
            <w:r w:rsidRPr="00924D71">
              <w:rPr>
                <w:rFonts w:ascii="Times New Roman" w:hAnsi="Times New Roman"/>
                <w:iCs/>
                <w:sz w:val="20"/>
                <w:szCs w:val="20"/>
              </w:rPr>
              <w:t>.</w:t>
            </w:r>
          </w:p>
          <w:p w14:paraId="2D8C625C" w14:textId="7DA63444" w:rsidR="00DB76EC" w:rsidRDefault="00DB76EC" w:rsidP="005E3C36">
            <w:pPr>
              <w:widowControl w:val="0"/>
              <w:jc w:val="both"/>
              <w:rPr>
                <w:rFonts w:ascii="Times New Roman" w:hAnsi="Times New Roman"/>
                <w:iCs/>
                <w:sz w:val="20"/>
                <w:szCs w:val="20"/>
              </w:rPr>
            </w:pPr>
          </w:p>
          <w:p w14:paraId="66FCBF2F" w14:textId="7DF74757" w:rsidR="00C22FEC" w:rsidRP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11.</w:t>
            </w:r>
            <w:r w:rsidR="00DB76EC" w:rsidRPr="00924D71">
              <w:rPr>
                <w:rFonts w:ascii="Times New Roman" w:hAnsi="Times New Roman"/>
                <w:iCs/>
                <w:sz w:val="20"/>
                <w:szCs w:val="20"/>
              </w:rPr>
              <w:t>3</w:t>
            </w:r>
            <w:r w:rsidR="00EA65BD" w:rsidRPr="00EA65BD">
              <w:rPr>
                <w:rFonts w:ascii="Times New Roman" w:hAnsi="Times New Roman"/>
                <w:iCs/>
                <w:sz w:val="20"/>
                <w:szCs w:val="20"/>
              </w:rPr>
              <w:t xml:space="preserve">. </w:t>
            </w:r>
            <w:r w:rsidRPr="00C22FEC">
              <w:rPr>
                <w:rFonts w:ascii="Times New Roman" w:hAnsi="Times New Roman"/>
                <w:iCs/>
                <w:sz w:val="20"/>
                <w:szCs w:val="20"/>
              </w:rPr>
              <w:t xml:space="preserve"> This Agreement may be terminated (respective obligations of the Parties terminated):</w:t>
            </w:r>
          </w:p>
          <w:p w14:paraId="5D0F9E29" w14:textId="77777777" w:rsidR="00C22FEC" w:rsidRP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 at any time by agreement of the Parties;</w:t>
            </w:r>
          </w:p>
          <w:p w14:paraId="3B33687B" w14:textId="77777777" w:rsidR="00C22FEC" w:rsidRP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 at any time at the request of one of the Parties, after prior written notice to the other Party at least 30 (thirty) calendar days in advance, and at the initiative of the Client - also taking into account clause 4.7.3. of the Agreement, in this case the Parties agree that in this case none of the Parties will make claims to each other for lost profits and compensation;</w:t>
            </w:r>
          </w:p>
          <w:p w14:paraId="3E3C0B81" w14:textId="77777777" w:rsidR="00C22FEC" w:rsidRPr="00C22FEC" w:rsidRDefault="00C22FEC" w:rsidP="005E3C36">
            <w:pPr>
              <w:widowControl w:val="0"/>
              <w:jc w:val="both"/>
              <w:rPr>
                <w:rFonts w:ascii="Times New Roman" w:hAnsi="Times New Roman"/>
                <w:iCs/>
                <w:sz w:val="20"/>
                <w:szCs w:val="20"/>
              </w:rPr>
            </w:pPr>
          </w:p>
          <w:p w14:paraId="20BCBD6A" w14:textId="1166A261" w:rsid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 on other grounds stipulated by the current legislation.</w:t>
            </w:r>
          </w:p>
          <w:p w14:paraId="29702B2C" w14:textId="77777777" w:rsidR="00EA65BD" w:rsidRPr="00C22FEC" w:rsidRDefault="00EA65BD" w:rsidP="005E3C36">
            <w:pPr>
              <w:widowControl w:val="0"/>
              <w:jc w:val="both"/>
              <w:rPr>
                <w:rFonts w:ascii="Times New Roman" w:hAnsi="Times New Roman"/>
                <w:iCs/>
                <w:sz w:val="20"/>
                <w:szCs w:val="20"/>
              </w:rPr>
            </w:pPr>
          </w:p>
          <w:p w14:paraId="03BB40A3" w14:textId="77777777" w:rsidR="00C22FEC" w:rsidRPr="00C22FEC" w:rsidRDefault="00C22FEC" w:rsidP="005E3C36">
            <w:pPr>
              <w:widowControl w:val="0"/>
              <w:jc w:val="both"/>
              <w:rPr>
                <w:rFonts w:ascii="Times New Roman" w:hAnsi="Times New Roman"/>
                <w:iCs/>
                <w:sz w:val="20"/>
                <w:szCs w:val="20"/>
              </w:rPr>
            </w:pPr>
            <w:r w:rsidRPr="00C22FEC">
              <w:rPr>
                <w:rFonts w:ascii="Times New Roman" w:hAnsi="Times New Roman"/>
                <w:iCs/>
                <w:sz w:val="20"/>
                <w:szCs w:val="20"/>
              </w:rPr>
              <w:t>In case of cancellation (termination) of this Agreement, the Parties shall take all necessary measures to make mutual settlements under this Agreement.</w:t>
            </w:r>
          </w:p>
          <w:p w14:paraId="41AB5860" w14:textId="77777777" w:rsidR="00C22FEC" w:rsidRPr="00C22FEC" w:rsidRDefault="00C22FEC" w:rsidP="005E3C36">
            <w:pPr>
              <w:widowControl w:val="0"/>
              <w:jc w:val="both"/>
              <w:rPr>
                <w:rFonts w:ascii="Times New Roman" w:hAnsi="Times New Roman"/>
                <w:sz w:val="20"/>
                <w:szCs w:val="20"/>
              </w:rPr>
            </w:pPr>
          </w:p>
        </w:tc>
        <w:tc>
          <w:tcPr>
            <w:tcW w:w="5315" w:type="dxa"/>
          </w:tcPr>
          <w:p w14:paraId="656A2653" w14:textId="1B380B46" w:rsidR="00C22FEC" w:rsidRDefault="00C22FEC" w:rsidP="005E3C36">
            <w:pPr>
              <w:widowControl w:val="0"/>
              <w:jc w:val="both"/>
              <w:rPr>
                <w:rFonts w:ascii="Times New Roman" w:hAnsi="Times New Roman"/>
                <w:sz w:val="20"/>
                <w:szCs w:val="20"/>
                <w:lang w:val="ru-RU"/>
              </w:rPr>
            </w:pPr>
            <w:r w:rsidRPr="00C22FEC">
              <w:rPr>
                <w:rFonts w:ascii="Times New Roman" w:hAnsi="Times New Roman"/>
                <w:iCs/>
                <w:sz w:val="20"/>
                <w:szCs w:val="20"/>
                <w:lang w:val="ru-RU"/>
              </w:rPr>
              <w:lastRenderedPageBreak/>
              <w:t xml:space="preserve">11.1. </w:t>
            </w:r>
            <w:r w:rsidR="00C45870" w:rsidRPr="00C45870">
              <w:rPr>
                <w:rFonts w:ascii="Times New Roman" w:hAnsi="Times New Roman"/>
                <w:iCs/>
                <w:sz w:val="20"/>
                <w:szCs w:val="20"/>
                <w:lang w:val="ru-RU"/>
              </w:rPr>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r w:rsidRPr="00C22FEC">
              <w:rPr>
                <w:rFonts w:ascii="Times New Roman" w:hAnsi="Times New Roman"/>
                <w:sz w:val="20"/>
                <w:szCs w:val="20"/>
                <w:lang w:val="ru-RU"/>
              </w:rPr>
              <w:t>.</w:t>
            </w:r>
          </w:p>
          <w:p w14:paraId="50153573" w14:textId="76E050F9" w:rsidR="00DB76EC" w:rsidRDefault="00DB76EC" w:rsidP="005E3C36">
            <w:pPr>
              <w:widowControl w:val="0"/>
              <w:jc w:val="both"/>
              <w:rPr>
                <w:rFonts w:ascii="Times New Roman" w:hAnsi="Times New Roman"/>
                <w:iCs/>
                <w:sz w:val="20"/>
                <w:szCs w:val="20"/>
                <w:lang w:val="ru-RU"/>
              </w:rPr>
            </w:pPr>
            <w:r>
              <w:rPr>
                <w:rFonts w:ascii="Times New Roman" w:hAnsi="Times New Roman"/>
                <w:sz w:val="20"/>
                <w:szCs w:val="20"/>
                <w:lang w:val="ru-RU"/>
              </w:rPr>
              <w:lastRenderedPageBreak/>
              <w:t>11.2</w:t>
            </w:r>
            <w:r w:rsidRPr="0065327A">
              <w:rPr>
                <w:rFonts w:ascii="Times New Roman" w:hAnsi="Times New Roman"/>
                <w:color w:val="000000" w:themeColor="text1"/>
                <w:sz w:val="20"/>
                <w:szCs w:val="20"/>
                <w:lang w:val="ru-RU"/>
              </w:rPr>
              <w:t xml:space="preserve">. </w:t>
            </w:r>
            <w:r w:rsidRPr="0065327A">
              <w:rPr>
                <w:rFonts w:ascii="Times New Roman" w:hAnsi="Times New Roman"/>
                <w:iCs/>
                <w:color w:val="000000" w:themeColor="text1"/>
                <w:sz w:val="20"/>
                <w:szCs w:val="20"/>
                <w:lang w:val="ru-RU"/>
              </w:rPr>
              <w:t xml:space="preserve">В случае если ни одна из сторон не заявила о расторжении настоящего Договора за один месяц за истечения четвертого </w:t>
            </w:r>
            <w:r w:rsidR="00E00938" w:rsidRPr="0065327A">
              <w:rPr>
                <w:rFonts w:ascii="Times New Roman" w:hAnsi="Times New Roman"/>
                <w:iCs/>
                <w:color w:val="000000" w:themeColor="text1"/>
                <w:sz w:val="20"/>
                <w:szCs w:val="20"/>
                <w:lang w:val="ru-RU"/>
              </w:rPr>
              <w:t>квартала оказания услуг</w:t>
            </w:r>
            <w:r w:rsidRPr="0065327A">
              <w:rPr>
                <w:rFonts w:ascii="Times New Roman" w:hAnsi="Times New Roman"/>
                <w:iCs/>
                <w:color w:val="000000" w:themeColor="text1"/>
                <w:sz w:val="20"/>
                <w:szCs w:val="20"/>
                <w:lang w:val="ru-RU"/>
              </w:rPr>
              <w:t>, Договор считается пролонгированным на тот же срок и на таких же условиях.</w:t>
            </w:r>
          </w:p>
          <w:p w14:paraId="344D3AFC" w14:textId="6FDCACD5"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11.</w:t>
            </w:r>
            <w:r w:rsidR="00DB76EC">
              <w:rPr>
                <w:rFonts w:ascii="Times New Roman" w:hAnsi="Times New Roman"/>
                <w:sz w:val="20"/>
                <w:szCs w:val="20"/>
                <w:lang w:val="ru-RU"/>
              </w:rPr>
              <w:t>3</w:t>
            </w:r>
            <w:r w:rsidRPr="00C22FEC">
              <w:rPr>
                <w:rFonts w:ascii="Times New Roman" w:hAnsi="Times New Roman"/>
                <w:sz w:val="20"/>
                <w:szCs w:val="20"/>
                <w:lang w:val="ru-RU"/>
              </w:rPr>
              <w:t>. Настоящий Договор, может быть, расторгнут (соответствующие обязательства Сторон прекращены):</w:t>
            </w:r>
          </w:p>
          <w:p w14:paraId="11DCA08E" w14:textId="77777777" w:rsidR="00C22FEC" w:rsidRPr="00C22FEC" w:rsidRDefault="00C22FEC" w:rsidP="005E3C36">
            <w:pPr>
              <w:widowControl w:val="0"/>
              <w:tabs>
                <w:tab w:val="left" w:pos="1418"/>
              </w:tabs>
              <w:jc w:val="both"/>
              <w:rPr>
                <w:rFonts w:ascii="Times New Roman" w:hAnsi="Times New Roman"/>
                <w:sz w:val="20"/>
                <w:szCs w:val="20"/>
                <w:lang w:val="ru-RU"/>
              </w:rPr>
            </w:pPr>
            <w:r w:rsidRPr="00C22FEC">
              <w:rPr>
                <w:rFonts w:ascii="Times New Roman" w:hAnsi="Times New Roman"/>
                <w:sz w:val="20"/>
                <w:szCs w:val="20"/>
                <w:lang w:val="ru-RU"/>
              </w:rPr>
              <w:t>-  в любой момент по соглашению сторон;</w:t>
            </w:r>
          </w:p>
          <w:p w14:paraId="5808143E"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в любой момент по требованию одной из сторон, после предварительного письменного предупреждения другой стороны, не менее чем за 30 (тридцать) календарных дней, а по инициативе Заказчика – также с учетом п.4.7.3. Договора, при этом стороны соглашаются, что в этом случае ни одна из сторон не будут выставлять   друг другу требования об упущенной выгоде и отступного требования;</w:t>
            </w:r>
          </w:p>
          <w:p w14:paraId="48FD7241"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по иным основаниям, предусмотренным действующим законодательством.</w:t>
            </w:r>
          </w:p>
          <w:p w14:paraId="3E14F863"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 xml:space="preserve">При расторжении (прекращении) настоящего Договора стороны примут все необходимые меры по осуществлению взаиморасчетов по настоящему Договору. </w:t>
            </w:r>
          </w:p>
          <w:p w14:paraId="4589C076" w14:textId="77777777" w:rsidR="00C22FEC" w:rsidRPr="00C22FEC" w:rsidRDefault="00C22FEC" w:rsidP="005E3C36">
            <w:pPr>
              <w:widowControl w:val="0"/>
              <w:jc w:val="both"/>
              <w:rPr>
                <w:rFonts w:ascii="Times New Roman" w:hAnsi="Times New Roman"/>
                <w:sz w:val="20"/>
                <w:szCs w:val="20"/>
                <w:lang w:val="ru-RU"/>
              </w:rPr>
            </w:pPr>
          </w:p>
          <w:p w14:paraId="50A9482E" w14:textId="77777777" w:rsidR="00C22FEC" w:rsidRPr="00C22FEC" w:rsidRDefault="00C22FEC" w:rsidP="005E3C36">
            <w:pPr>
              <w:widowControl w:val="0"/>
              <w:jc w:val="both"/>
              <w:rPr>
                <w:rFonts w:ascii="Times New Roman" w:hAnsi="Times New Roman"/>
                <w:sz w:val="20"/>
                <w:szCs w:val="20"/>
                <w:lang w:val="ru-RU"/>
              </w:rPr>
            </w:pPr>
          </w:p>
        </w:tc>
      </w:tr>
      <w:tr w:rsidR="00C22FEC" w:rsidRPr="00C22FEC" w14:paraId="518399E2" w14:textId="77777777" w:rsidTr="00463261">
        <w:tc>
          <w:tcPr>
            <w:tcW w:w="5315" w:type="dxa"/>
          </w:tcPr>
          <w:p w14:paraId="698A5EC0" w14:textId="77777777" w:rsidR="00C22FEC" w:rsidRPr="00C22FEC" w:rsidRDefault="00C22FEC" w:rsidP="005E3C36">
            <w:pPr>
              <w:widowControl w:val="0"/>
              <w:jc w:val="center"/>
              <w:rPr>
                <w:rFonts w:ascii="Times New Roman" w:hAnsi="Times New Roman"/>
                <w:sz w:val="20"/>
                <w:szCs w:val="20"/>
              </w:rPr>
            </w:pPr>
            <w:r w:rsidRPr="00C22FEC">
              <w:rPr>
                <w:rFonts w:ascii="Times New Roman" w:hAnsi="Times New Roman"/>
                <w:b/>
                <w:sz w:val="20"/>
                <w:szCs w:val="20"/>
              </w:rPr>
              <w:lastRenderedPageBreak/>
              <w:t>12. MISCELLANEOUS</w:t>
            </w:r>
          </w:p>
        </w:tc>
        <w:tc>
          <w:tcPr>
            <w:tcW w:w="5315" w:type="dxa"/>
          </w:tcPr>
          <w:p w14:paraId="7C61DDB6"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12. ПРОЧИЕ УСЛОВИЯ</w:t>
            </w:r>
          </w:p>
        </w:tc>
      </w:tr>
      <w:tr w:rsidR="00C22FEC" w:rsidRPr="002A5B56" w14:paraId="3964095C" w14:textId="77777777" w:rsidTr="00463261">
        <w:trPr>
          <w:trHeight w:val="412"/>
        </w:trPr>
        <w:tc>
          <w:tcPr>
            <w:tcW w:w="5315" w:type="dxa"/>
          </w:tcPr>
          <w:p w14:paraId="40B35C3A"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12.1. All annexes to this Agreement are its integral parts. All changes and additions to this Agreement are valid only if they are made in writing and signed by both parties.</w:t>
            </w:r>
          </w:p>
          <w:p w14:paraId="3BE5F0D7" w14:textId="77777777" w:rsidR="00C22FEC" w:rsidRPr="00C22FEC" w:rsidRDefault="00C22FEC" w:rsidP="005E3C36">
            <w:pPr>
              <w:widowControl w:val="0"/>
              <w:jc w:val="both"/>
              <w:rPr>
                <w:rFonts w:ascii="Times New Roman" w:hAnsi="Times New Roman"/>
                <w:sz w:val="20"/>
                <w:szCs w:val="20"/>
              </w:rPr>
            </w:pPr>
          </w:p>
          <w:p w14:paraId="7F5544CA" w14:textId="77777777" w:rsidR="00C22FEC" w:rsidRPr="00C22FEC" w:rsidRDefault="00C22FEC" w:rsidP="005E3C36">
            <w:pPr>
              <w:widowControl w:val="0"/>
              <w:jc w:val="both"/>
              <w:rPr>
                <w:rFonts w:ascii="Times New Roman" w:hAnsi="Times New Roman"/>
                <w:sz w:val="20"/>
                <w:szCs w:val="20"/>
              </w:rPr>
            </w:pPr>
          </w:p>
          <w:p w14:paraId="053CEDAD"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12.2. The parties undertake to refrain from any action, including offers or promises, which can be directly or indirectly interpreted as commercial bribery.</w:t>
            </w:r>
          </w:p>
          <w:p w14:paraId="0D76B5BB" w14:textId="77777777" w:rsidR="00C22FEC" w:rsidRPr="00C22FEC" w:rsidRDefault="00C22FEC" w:rsidP="005E3C36">
            <w:pPr>
              <w:widowControl w:val="0"/>
              <w:jc w:val="both"/>
              <w:rPr>
                <w:rFonts w:ascii="Times New Roman" w:hAnsi="Times New Roman"/>
                <w:sz w:val="20"/>
                <w:szCs w:val="20"/>
              </w:rPr>
            </w:pPr>
          </w:p>
          <w:p w14:paraId="1E267D0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12.3. With the signing of this Agreement, the parties fully confirm that the representatives of the Parties named in the preamble of this Agreement have all legal, legally justified, powers to conclude such transactions (agreements), as well as sign this Agreement.</w:t>
            </w:r>
          </w:p>
          <w:p w14:paraId="45977B4A" w14:textId="77777777" w:rsidR="00C22FEC" w:rsidRPr="00C22FEC" w:rsidRDefault="00C22FEC" w:rsidP="005E3C36">
            <w:pPr>
              <w:widowControl w:val="0"/>
              <w:jc w:val="both"/>
              <w:rPr>
                <w:rFonts w:ascii="Times New Roman" w:hAnsi="Times New Roman"/>
                <w:sz w:val="20"/>
                <w:szCs w:val="20"/>
              </w:rPr>
            </w:pPr>
          </w:p>
          <w:p w14:paraId="40899EBF"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12.4. The Parties recognize legal force for documents signed not only with a handwritten signature, but also with an analogue of a handwritten signature, including a facsimile, an electronic digital signature and any other analogue of a handwritten signature that they agree on. This Agreement and its amendments may be concluded by drawing up a single document signed by the parties, as well as by exchanging documents by postal, telegraph, teletype, telephone, electronic or other communication, which makes it possible to reliably establish that the document comes from a party under the Agreement.</w:t>
            </w:r>
          </w:p>
          <w:p w14:paraId="7A9BEF55" w14:textId="77777777" w:rsidR="00C22FEC" w:rsidRPr="00C22FEC" w:rsidRDefault="00C22FEC" w:rsidP="005E3C36">
            <w:pPr>
              <w:widowControl w:val="0"/>
              <w:jc w:val="both"/>
              <w:rPr>
                <w:rFonts w:ascii="Times New Roman" w:hAnsi="Times New Roman"/>
                <w:sz w:val="20"/>
                <w:szCs w:val="20"/>
              </w:rPr>
            </w:pPr>
          </w:p>
          <w:p w14:paraId="4B3989F0" w14:textId="77777777" w:rsidR="00C22FEC" w:rsidRPr="00C22FEC" w:rsidRDefault="00C22FEC" w:rsidP="005E3C36">
            <w:pPr>
              <w:widowControl w:val="0"/>
              <w:jc w:val="both"/>
              <w:rPr>
                <w:rFonts w:ascii="Times New Roman" w:hAnsi="Times New Roman"/>
                <w:sz w:val="20"/>
                <w:szCs w:val="20"/>
              </w:rPr>
            </w:pPr>
          </w:p>
          <w:p w14:paraId="796D91FA" w14:textId="7D9E34EA"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12.5. This Agreement is drawn up in Russian and English in 2 copies, one copy for the Contractor and the Client.</w:t>
            </w:r>
          </w:p>
          <w:p w14:paraId="3960EF84" w14:textId="77777777" w:rsidR="008E1696" w:rsidRPr="00C22FEC" w:rsidRDefault="008E1696" w:rsidP="005E3C36">
            <w:pPr>
              <w:widowControl w:val="0"/>
              <w:jc w:val="both"/>
              <w:rPr>
                <w:rFonts w:ascii="Times New Roman" w:hAnsi="Times New Roman"/>
                <w:sz w:val="20"/>
                <w:szCs w:val="20"/>
              </w:rPr>
            </w:pPr>
          </w:p>
          <w:p w14:paraId="7B86233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12.6. In the event of disagreements and disputes between the parties regarding the text of the Agreement, the Russian text of the Agreement takes precedence over the English text of the Agreement.</w:t>
            </w:r>
          </w:p>
          <w:p w14:paraId="64012D46"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12.7. If individual provisions of this Agreement are or become legally invalid, this does not affect the validity of the Agreement as a whole. Invalid provisions are replaced by valid provisions that correspond to the economic objective sought by the contracting Parties.</w:t>
            </w:r>
          </w:p>
          <w:p w14:paraId="1C32B6DD" w14:textId="77777777" w:rsidR="00C22FEC" w:rsidRPr="00C22FEC" w:rsidRDefault="00C22FEC" w:rsidP="005E3C36">
            <w:pPr>
              <w:widowControl w:val="0"/>
              <w:jc w:val="both"/>
              <w:rPr>
                <w:rFonts w:ascii="Times New Roman" w:hAnsi="Times New Roman"/>
                <w:sz w:val="20"/>
                <w:szCs w:val="20"/>
              </w:rPr>
            </w:pPr>
          </w:p>
          <w:p w14:paraId="609E0D5B" w14:textId="77777777" w:rsidR="00C22FEC" w:rsidRPr="00C22FEC" w:rsidRDefault="00C22FEC" w:rsidP="005E3C36">
            <w:pPr>
              <w:widowControl w:val="0"/>
              <w:jc w:val="both"/>
              <w:rPr>
                <w:rFonts w:ascii="Times New Roman" w:hAnsi="Times New Roman"/>
                <w:sz w:val="20"/>
                <w:szCs w:val="20"/>
              </w:rPr>
            </w:pPr>
          </w:p>
          <w:p w14:paraId="23FB26CB"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lastRenderedPageBreak/>
              <w:t>12.8. Conditions not specified in this Contract, the conditions of the Contract itself, as well as the Appendix to it, are subject to interpretation and regulation in accordance with the current legislation of the Republic of Uzbekistan.</w:t>
            </w:r>
          </w:p>
          <w:p w14:paraId="750C0280" w14:textId="77777777" w:rsidR="00C22FEC" w:rsidRPr="00C22FEC" w:rsidRDefault="00C22FEC" w:rsidP="005E3C36">
            <w:pPr>
              <w:widowControl w:val="0"/>
              <w:jc w:val="both"/>
              <w:rPr>
                <w:rFonts w:ascii="Times New Roman" w:hAnsi="Times New Roman"/>
                <w:sz w:val="20"/>
                <w:szCs w:val="20"/>
              </w:rPr>
            </w:pPr>
          </w:p>
          <w:p w14:paraId="68C8D0A6"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12.9. </w:t>
            </w:r>
            <w:r w:rsidRPr="00C22FEC">
              <w:rPr>
                <w:rFonts w:ascii="Times New Roman" w:hAnsi="Times New Roman"/>
                <w:b/>
                <w:sz w:val="20"/>
                <w:szCs w:val="20"/>
              </w:rPr>
              <w:t>Anti-corruption clause</w:t>
            </w:r>
          </w:p>
          <w:p w14:paraId="7AF95CB9"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The Parties recognize as unacceptable the receipt by employees of one Party, directly or indirectly, of any material remuneration in order to provide an advantage to the other Party or for other illegal purposes; do not carry out other actions qualified by the legislation applicable for the purposes of the Agreement, such as giving/receiving a bribe, commercial bribery. At the same time, material reward is understood not only as money and valuables, but also everything that the receiving party may be interested in (including, but not limited to, entertainment, loans on favorable terms, information, services, agency contracts, charitable contributions to during any campaigns, scholarships, etc.). Obtaining an advantage in a transaction takes place if the receipt of a specific benefit (service) is conditioned by the payment of material remuneration to an employee of the Party authorized to directly or indirectly influence the adoption, preparation and lobbying of relevant management decisions.</w:t>
            </w:r>
          </w:p>
          <w:p w14:paraId="4B671F0A" w14:textId="77777777" w:rsidR="00C22FEC" w:rsidRPr="00C22FEC" w:rsidRDefault="00C22FEC" w:rsidP="005E3C36">
            <w:pPr>
              <w:widowControl w:val="0"/>
              <w:jc w:val="both"/>
              <w:rPr>
                <w:rFonts w:ascii="Times New Roman" w:hAnsi="Times New Roman"/>
                <w:sz w:val="20"/>
                <w:szCs w:val="20"/>
              </w:rPr>
            </w:pPr>
          </w:p>
          <w:p w14:paraId="4E1EA9F5" w14:textId="77777777" w:rsidR="00C22FEC" w:rsidRPr="00C22FEC" w:rsidRDefault="00C22FEC" w:rsidP="005E3C36">
            <w:pPr>
              <w:widowControl w:val="0"/>
              <w:jc w:val="both"/>
              <w:rPr>
                <w:rFonts w:ascii="Times New Roman" w:hAnsi="Times New Roman"/>
                <w:sz w:val="20"/>
                <w:szCs w:val="20"/>
              </w:rPr>
            </w:pPr>
          </w:p>
          <w:p w14:paraId="096B085B" w14:textId="77777777" w:rsidR="00C22FEC" w:rsidRPr="00C22FEC" w:rsidRDefault="00C22FEC" w:rsidP="005E3C36">
            <w:pPr>
              <w:widowControl w:val="0"/>
              <w:jc w:val="both"/>
              <w:rPr>
                <w:rFonts w:ascii="Times New Roman" w:hAnsi="Times New Roman"/>
                <w:sz w:val="20"/>
                <w:szCs w:val="20"/>
              </w:rPr>
            </w:pPr>
          </w:p>
          <w:p w14:paraId="6A2C3132" w14:textId="14E79973" w:rsidR="00C22FEC" w:rsidRDefault="00C22FEC" w:rsidP="005E3C36">
            <w:pPr>
              <w:widowControl w:val="0"/>
              <w:jc w:val="both"/>
              <w:rPr>
                <w:rFonts w:ascii="Times New Roman" w:hAnsi="Times New Roman"/>
                <w:sz w:val="20"/>
                <w:szCs w:val="20"/>
              </w:rPr>
            </w:pPr>
          </w:p>
          <w:p w14:paraId="13F67DBD" w14:textId="77777777" w:rsidR="00C45870" w:rsidRPr="00C22FEC" w:rsidRDefault="00C45870" w:rsidP="005E3C36">
            <w:pPr>
              <w:widowControl w:val="0"/>
              <w:jc w:val="both"/>
              <w:rPr>
                <w:rFonts w:ascii="Times New Roman" w:hAnsi="Times New Roman"/>
                <w:sz w:val="20"/>
                <w:szCs w:val="20"/>
              </w:rPr>
            </w:pPr>
          </w:p>
          <w:p w14:paraId="3C683676"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12.9.1. Each of the parties to the Agreement, their affiliated (interrelated) persons, employees and intermediaries refuse to stimulate employees or 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04FE2AE8" w14:textId="77777777" w:rsidR="00C22FEC" w:rsidRPr="00C22FEC" w:rsidRDefault="00C22FEC" w:rsidP="005E3C36">
            <w:pPr>
              <w:widowControl w:val="0"/>
              <w:jc w:val="both"/>
              <w:rPr>
                <w:rFonts w:ascii="Times New Roman" w:hAnsi="Times New Roman"/>
                <w:sz w:val="20"/>
                <w:szCs w:val="20"/>
              </w:rPr>
            </w:pPr>
          </w:p>
          <w:p w14:paraId="25C0B82F" w14:textId="77777777" w:rsidR="00C22FEC" w:rsidRPr="00C22FEC" w:rsidRDefault="00C22FEC" w:rsidP="005E3C36">
            <w:pPr>
              <w:widowControl w:val="0"/>
              <w:jc w:val="both"/>
              <w:rPr>
                <w:rFonts w:ascii="Times New Roman" w:hAnsi="Times New Roman"/>
                <w:sz w:val="20"/>
                <w:szCs w:val="20"/>
              </w:rPr>
            </w:pPr>
          </w:p>
          <w:p w14:paraId="6D66BBDD" w14:textId="77777777" w:rsidR="00C22FEC" w:rsidRPr="00C22FEC" w:rsidRDefault="00C22FEC" w:rsidP="005E3C36">
            <w:pPr>
              <w:widowControl w:val="0"/>
              <w:jc w:val="both"/>
              <w:rPr>
                <w:rFonts w:ascii="Times New Roman" w:hAnsi="Times New Roman"/>
                <w:sz w:val="20"/>
                <w:szCs w:val="20"/>
              </w:rPr>
            </w:pPr>
          </w:p>
          <w:p w14:paraId="1941F07E" w14:textId="77777777" w:rsidR="00C22FEC" w:rsidRPr="00C22FEC" w:rsidRDefault="00C22FEC" w:rsidP="005E3C36">
            <w:pPr>
              <w:widowControl w:val="0"/>
              <w:jc w:val="both"/>
              <w:rPr>
                <w:rFonts w:ascii="Times New Roman" w:hAnsi="Times New Roman"/>
                <w:sz w:val="20"/>
                <w:szCs w:val="20"/>
              </w:rPr>
            </w:pPr>
          </w:p>
          <w:p w14:paraId="11B3D82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12.9.2. Under the action of an employee, carried out in favor of the stimulating side, they are understood, including:</w:t>
            </w:r>
          </w:p>
          <w:p w14:paraId="3B775955"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a) providing undue advantages over other counterparties;</w:t>
            </w:r>
          </w:p>
          <w:p w14:paraId="6CAAE89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b) providing any guarantees;</w:t>
            </w:r>
          </w:p>
          <w:p w14:paraId="73A908F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c) speeding up existing procedures;</w:t>
            </w:r>
          </w:p>
          <w:p w14:paraId="36C918F0" w14:textId="64EC6CD2" w:rsid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d) other actions performed by the employee within the framework of their official duties, but not in accordance with the principles of transparency and openness of relations between the parties.</w:t>
            </w:r>
          </w:p>
          <w:p w14:paraId="5D17A727" w14:textId="6F746E76" w:rsidR="00487DE9" w:rsidRDefault="00487DE9" w:rsidP="005E3C36">
            <w:pPr>
              <w:widowControl w:val="0"/>
              <w:jc w:val="both"/>
              <w:rPr>
                <w:rFonts w:ascii="Times New Roman" w:hAnsi="Times New Roman"/>
                <w:sz w:val="20"/>
                <w:szCs w:val="20"/>
              </w:rPr>
            </w:pPr>
          </w:p>
          <w:p w14:paraId="60BEA944" w14:textId="77777777" w:rsidR="00487DE9" w:rsidRPr="00C22FEC" w:rsidRDefault="00487DE9" w:rsidP="005E3C36">
            <w:pPr>
              <w:widowControl w:val="0"/>
              <w:jc w:val="both"/>
              <w:rPr>
                <w:rFonts w:ascii="Times New Roman" w:hAnsi="Times New Roman"/>
                <w:sz w:val="20"/>
                <w:szCs w:val="20"/>
              </w:rPr>
            </w:pPr>
          </w:p>
          <w:p w14:paraId="5BCE6DC0"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12.9.3. If a Party has reason to believe that a violation by the other Party, its affiliated (related) persons, employees, authorized representatives or intermediaries of any obligations under this article has occurred or may occur, the Party undertakes to immediately notify the other Party about this in writing and by email. In the written notice, the Party must refer to the facts or provide materials that reliably confirm or give reason to believe that such a violation has occurred or may occur.</w:t>
            </w:r>
          </w:p>
          <w:p w14:paraId="1955524B" w14:textId="77777777" w:rsidR="00C22FEC" w:rsidRPr="00C22FEC" w:rsidRDefault="00C22FEC" w:rsidP="005E3C36">
            <w:pPr>
              <w:widowControl w:val="0"/>
              <w:jc w:val="both"/>
              <w:rPr>
                <w:rFonts w:ascii="Times New Roman" w:hAnsi="Times New Roman"/>
                <w:sz w:val="20"/>
                <w:szCs w:val="20"/>
              </w:rPr>
            </w:pPr>
          </w:p>
          <w:p w14:paraId="7942BE2A" w14:textId="77777777" w:rsidR="00C22FEC" w:rsidRPr="00C22FEC" w:rsidRDefault="00C22FEC" w:rsidP="005E3C36">
            <w:pPr>
              <w:widowControl w:val="0"/>
              <w:jc w:val="both"/>
              <w:rPr>
                <w:rFonts w:ascii="Times New Roman" w:hAnsi="Times New Roman"/>
                <w:sz w:val="20"/>
                <w:szCs w:val="20"/>
              </w:rPr>
            </w:pPr>
          </w:p>
          <w:p w14:paraId="108656EF" w14:textId="77777777" w:rsidR="00C22FEC" w:rsidRPr="00C22FEC" w:rsidRDefault="00C22FEC" w:rsidP="005E3C36">
            <w:pPr>
              <w:widowControl w:val="0"/>
              <w:jc w:val="both"/>
              <w:rPr>
                <w:rFonts w:ascii="Times New Roman" w:hAnsi="Times New Roman"/>
                <w:sz w:val="20"/>
                <w:szCs w:val="20"/>
              </w:rPr>
            </w:pPr>
          </w:p>
          <w:p w14:paraId="0CC1C41A" w14:textId="77777777" w:rsidR="00C22FEC" w:rsidRPr="00C22FEC" w:rsidRDefault="00C22FEC" w:rsidP="005E3C36">
            <w:pPr>
              <w:widowControl w:val="0"/>
              <w:jc w:val="both"/>
              <w:rPr>
                <w:rFonts w:ascii="Times New Roman" w:hAnsi="Times New Roman"/>
                <w:sz w:val="20"/>
                <w:szCs w:val="20"/>
              </w:rPr>
            </w:pPr>
          </w:p>
          <w:p w14:paraId="008CD28B" w14:textId="72426E89" w:rsidR="00C22FEC" w:rsidRDefault="00C22FEC" w:rsidP="005E3C36">
            <w:pPr>
              <w:widowControl w:val="0"/>
              <w:jc w:val="both"/>
              <w:rPr>
                <w:rFonts w:ascii="Times New Roman" w:hAnsi="Times New Roman"/>
                <w:sz w:val="20"/>
                <w:szCs w:val="20"/>
              </w:rPr>
            </w:pPr>
          </w:p>
          <w:p w14:paraId="0660B3FA"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 xml:space="preserve">12.9.4. The party that has received a notification of a violation </w:t>
            </w:r>
            <w:r w:rsidRPr="00C22FEC">
              <w:rPr>
                <w:rFonts w:ascii="Times New Roman" w:hAnsi="Times New Roman"/>
                <w:sz w:val="20"/>
                <w:szCs w:val="20"/>
              </w:rPr>
              <w:lastRenderedPageBreak/>
              <w:t>of any provisions of this article is obliged to consider the notification and inform the other party about the results of its consideration within 10 (ten) business days from the date of receipt of the written notification.</w:t>
            </w:r>
          </w:p>
          <w:p w14:paraId="46E526E2" w14:textId="77777777" w:rsidR="00C22FEC" w:rsidRPr="00C22FEC" w:rsidRDefault="00C22FEC" w:rsidP="005E3C36">
            <w:pPr>
              <w:widowControl w:val="0"/>
              <w:jc w:val="both"/>
              <w:rPr>
                <w:rFonts w:ascii="Times New Roman" w:hAnsi="Times New Roman"/>
                <w:sz w:val="20"/>
                <w:szCs w:val="20"/>
              </w:rPr>
            </w:pPr>
          </w:p>
          <w:p w14:paraId="60117442"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12.9.5. The Parties guarantee the implementation of due diligence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18A5DEBF" w14:textId="77777777" w:rsidR="00C22FEC" w:rsidRPr="00C22FEC" w:rsidRDefault="00C22FEC" w:rsidP="005E3C36">
            <w:pPr>
              <w:widowControl w:val="0"/>
              <w:jc w:val="both"/>
              <w:rPr>
                <w:rFonts w:ascii="Times New Roman" w:hAnsi="Times New Roman"/>
                <w:sz w:val="20"/>
                <w:szCs w:val="20"/>
              </w:rPr>
            </w:pPr>
          </w:p>
          <w:p w14:paraId="2E5F05E7" w14:textId="77777777" w:rsidR="00C22FEC" w:rsidRPr="00C22FEC" w:rsidRDefault="00C22FEC" w:rsidP="005E3C36">
            <w:pPr>
              <w:widowControl w:val="0"/>
              <w:jc w:val="both"/>
              <w:rPr>
                <w:rFonts w:ascii="Times New Roman" w:hAnsi="Times New Roman"/>
                <w:sz w:val="20"/>
                <w:szCs w:val="20"/>
              </w:rPr>
            </w:pPr>
          </w:p>
          <w:p w14:paraId="0E723175" w14:textId="77777777" w:rsidR="00C22FEC" w:rsidRPr="00C22FEC" w:rsidRDefault="00C22FEC" w:rsidP="005E3C36">
            <w:pPr>
              <w:widowControl w:val="0"/>
              <w:jc w:val="both"/>
              <w:rPr>
                <w:rFonts w:ascii="Times New Roman" w:hAnsi="Times New Roman"/>
                <w:sz w:val="20"/>
                <w:szCs w:val="20"/>
              </w:rPr>
            </w:pPr>
          </w:p>
          <w:p w14:paraId="4DE0145E" w14:textId="77777777" w:rsidR="00C22FEC" w:rsidRPr="00C22FEC" w:rsidRDefault="00C22FEC" w:rsidP="005E3C36">
            <w:pPr>
              <w:widowControl w:val="0"/>
              <w:jc w:val="both"/>
              <w:rPr>
                <w:rFonts w:ascii="Times New Roman" w:hAnsi="Times New Roman"/>
                <w:sz w:val="20"/>
                <w:szCs w:val="20"/>
              </w:rPr>
            </w:pPr>
            <w:r w:rsidRPr="00C22FEC">
              <w:rPr>
                <w:rFonts w:ascii="Times New Roman" w:hAnsi="Times New Roman"/>
                <w:sz w:val="20"/>
                <w:szCs w:val="20"/>
              </w:rPr>
              <w:t>12.9.6. In case of confirmation of the fact of violation of the provisions of this article by one party and/ or non-receipt by the other party of information on the results of consideration of the notification of violation, the other party.</w:t>
            </w:r>
          </w:p>
          <w:p w14:paraId="287A4333" w14:textId="77777777" w:rsidR="00C22FEC" w:rsidRPr="00C22FEC" w:rsidRDefault="00C22FEC" w:rsidP="005E3C36">
            <w:pPr>
              <w:widowControl w:val="0"/>
              <w:jc w:val="both"/>
              <w:rPr>
                <w:rFonts w:ascii="Times New Roman" w:hAnsi="Times New Roman"/>
                <w:sz w:val="20"/>
                <w:szCs w:val="20"/>
              </w:rPr>
            </w:pPr>
          </w:p>
          <w:p w14:paraId="7570C853" w14:textId="77777777" w:rsidR="00C22FEC" w:rsidRPr="00C22FEC" w:rsidRDefault="00C22FEC" w:rsidP="005E3C36">
            <w:pPr>
              <w:widowControl w:val="0"/>
              <w:jc w:val="both"/>
              <w:rPr>
                <w:rFonts w:ascii="Times New Roman" w:hAnsi="Times New Roman"/>
                <w:sz w:val="20"/>
                <w:szCs w:val="20"/>
              </w:rPr>
            </w:pPr>
          </w:p>
          <w:p w14:paraId="02C21F54" w14:textId="77777777" w:rsidR="00C22FEC" w:rsidRPr="00C22FEC" w:rsidRDefault="00C22FEC" w:rsidP="005E3C36">
            <w:pPr>
              <w:widowControl w:val="0"/>
              <w:jc w:val="both"/>
              <w:rPr>
                <w:rFonts w:ascii="Times New Roman" w:hAnsi="Times New Roman"/>
                <w:sz w:val="20"/>
                <w:szCs w:val="20"/>
              </w:rPr>
            </w:pPr>
          </w:p>
          <w:p w14:paraId="6C3880B3" w14:textId="77777777" w:rsidR="00C22FEC" w:rsidRPr="00C22FEC" w:rsidRDefault="00C22FEC" w:rsidP="005E3C36">
            <w:pPr>
              <w:widowControl w:val="0"/>
              <w:jc w:val="both"/>
              <w:rPr>
                <w:rFonts w:ascii="Times New Roman" w:hAnsi="Times New Roman"/>
                <w:b/>
                <w:sz w:val="20"/>
                <w:szCs w:val="20"/>
              </w:rPr>
            </w:pPr>
          </w:p>
          <w:p w14:paraId="4EAE5328" w14:textId="77777777" w:rsidR="00C22FEC" w:rsidRPr="00C22FEC" w:rsidRDefault="00C22FEC" w:rsidP="005E3C36">
            <w:pPr>
              <w:widowControl w:val="0"/>
              <w:contextualSpacing/>
              <w:jc w:val="both"/>
              <w:rPr>
                <w:rFonts w:ascii="Times New Roman" w:hAnsi="Times New Roman"/>
                <w:sz w:val="20"/>
                <w:szCs w:val="20"/>
              </w:rPr>
            </w:pPr>
          </w:p>
        </w:tc>
        <w:tc>
          <w:tcPr>
            <w:tcW w:w="5315" w:type="dxa"/>
          </w:tcPr>
          <w:p w14:paraId="10B90751" w14:textId="77777777" w:rsidR="00C22FEC" w:rsidRPr="00C22FEC" w:rsidRDefault="00C22FEC" w:rsidP="00C22FEC">
            <w:pPr>
              <w:widowControl w:val="0"/>
              <w:numPr>
                <w:ilvl w:val="1"/>
                <w:numId w:val="59"/>
              </w:numPr>
              <w:ind w:left="0" w:firstLine="0"/>
              <w:jc w:val="both"/>
              <w:rPr>
                <w:rFonts w:ascii="Times New Roman" w:hAnsi="Times New Roman"/>
                <w:sz w:val="20"/>
                <w:szCs w:val="20"/>
                <w:lang w:val="ru-RU"/>
              </w:rPr>
            </w:pPr>
            <w:r w:rsidRPr="00C22FEC">
              <w:rPr>
                <w:rFonts w:ascii="Times New Roman" w:hAnsi="Times New Roman"/>
                <w:sz w:val="20"/>
                <w:szCs w:val="20"/>
                <w:lang w:val="ru-RU"/>
              </w:rPr>
              <w:lastRenderedPageBreak/>
              <w:t>Все приложения к настоящему Договору являются неотъемлемыми его частя</w:t>
            </w:r>
            <w:r w:rsidRPr="00C22FEC">
              <w:rPr>
                <w:rFonts w:ascii="Times New Roman" w:hAnsi="Times New Roman"/>
                <w:sz w:val="20"/>
                <w:szCs w:val="20"/>
                <w:lang w:val="ru-RU"/>
              </w:rPr>
              <w:softHyphen/>
              <w:t>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255A637A" w14:textId="77777777" w:rsidR="00C22FEC" w:rsidRPr="00C22FEC" w:rsidRDefault="00C22FEC" w:rsidP="00C22FEC">
            <w:pPr>
              <w:widowControl w:val="0"/>
              <w:numPr>
                <w:ilvl w:val="1"/>
                <w:numId w:val="59"/>
              </w:numPr>
              <w:ind w:left="0" w:firstLine="0"/>
              <w:jc w:val="both"/>
              <w:rPr>
                <w:rFonts w:ascii="Times New Roman" w:hAnsi="Times New Roman"/>
                <w:sz w:val="20"/>
                <w:szCs w:val="20"/>
                <w:lang w:val="ru-RU"/>
              </w:rPr>
            </w:pPr>
            <w:r w:rsidRPr="00C22FEC">
              <w:rPr>
                <w:rFonts w:ascii="Times New Roman" w:hAnsi="Times New Roman"/>
                <w:sz w:val="20"/>
                <w:szCs w:val="20"/>
                <w:lang w:val="ru-RU"/>
              </w:rPr>
              <w:t>Стороны обязуются воздерживаться от каких-либо действий, в том числе предложений или обещаний, которые могут быть прямо или косвенно истолкованы как коммерческий подкуп.</w:t>
            </w:r>
          </w:p>
          <w:p w14:paraId="17A709E0" w14:textId="77777777" w:rsidR="00C22FEC" w:rsidRPr="00C22FEC" w:rsidRDefault="00C22FEC" w:rsidP="00C22FEC">
            <w:pPr>
              <w:widowControl w:val="0"/>
              <w:numPr>
                <w:ilvl w:val="1"/>
                <w:numId w:val="59"/>
              </w:numPr>
              <w:ind w:left="0" w:firstLine="0"/>
              <w:jc w:val="both"/>
              <w:rPr>
                <w:rFonts w:ascii="Times New Roman" w:hAnsi="Times New Roman"/>
                <w:sz w:val="20"/>
                <w:szCs w:val="20"/>
                <w:lang w:val="ru-RU"/>
              </w:rPr>
            </w:pPr>
            <w:r w:rsidRPr="00C22FEC">
              <w:rPr>
                <w:rFonts w:ascii="Times New Roman" w:hAnsi="Times New Roman"/>
                <w:sz w:val="20"/>
                <w:szCs w:val="20"/>
                <w:lang w:val="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w:t>
            </w:r>
          </w:p>
          <w:p w14:paraId="7E32A5F2" w14:textId="77777777" w:rsidR="00C22FEC" w:rsidRPr="00C22FEC" w:rsidRDefault="00C22FEC" w:rsidP="00C22FEC">
            <w:pPr>
              <w:widowControl w:val="0"/>
              <w:numPr>
                <w:ilvl w:val="1"/>
                <w:numId w:val="59"/>
              </w:numPr>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  Стороны признают юридическую силу за д</w:t>
            </w:r>
            <w:r w:rsidRPr="00C22FEC">
              <w:rPr>
                <w:rFonts w:ascii="Times New Roman" w:hAnsi="Times New Roman"/>
                <w:sz w:val="20"/>
                <w:szCs w:val="20"/>
              </w:rPr>
              <w:t>o</w:t>
            </w:r>
            <w:r w:rsidRPr="00C22FEC">
              <w:rPr>
                <w:rFonts w:ascii="Times New Roman" w:hAnsi="Times New Roman"/>
                <w:sz w:val="20"/>
                <w:szCs w:val="20"/>
                <w:lang w:val="ru-RU"/>
              </w:rPr>
              <w:t>к</w:t>
            </w:r>
            <w:r w:rsidRPr="00C22FEC">
              <w:rPr>
                <w:rFonts w:ascii="Times New Roman" w:hAnsi="Times New Roman"/>
                <w:sz w:val="20"/>
                <w:szCs w:val="20"/>
              </w:rPr>
              <w:t>y</w:t>
            </w:r>
            <w:r w:rsidRPr="00C22FEC">
              <w:rPr>
                <w:rFonts w:ascii="Times New Roman" w:hAnsi="Times New Roman"/>
                <w:sz w:val="20"/>
                <w:szCs w:val="20"/>
                <w:lang w:val="ru-RU"/>
              </w:rPr>
              <w:t>м</w:t>
            </w:r>
            <w:r w:rsidRPr="00C22FEC">
              <w:rPr>
                <w:rFonts w:ascii="Times New Roman" w:hAnsi="Times New Roman"/>
                <w:sz w:val="20"/>
                <w:szCs w:val="20"/>
              </w:rPr>
              <w:t>e</w:t>
            </w:r>
            <w:r w:rsidRPr="00C22FEC">
              <w:rPr>
                <w:rFonts w:ascii="Times New Roman" w:hAnsi="Times New Roman"/>
                <w:sz w:val="20"/>
                <w:szCs w:val="20"/>
                <w:lang w:val="ru-RU"/>
              </w:rPr>
              <w:t xml:space="preserve">нтами, подписываемыми не только собственноручной подписью, но и </w:t>
            </w:r>
            <w:r w:rsidRPr="00C22FEC">
              <w:rPr>
                <w:rFonts w:ascii="Times New Roman" w:hAnsi="Times New Roman"/>
                <w:sz w:val="20"/>
                <w:szCs w:val="20"/>
              </w:rPr>
              <w:t>a</w:t>
            </w:r>
            <w:r w:rsidRPr="00C22FEC">
              <w:rPr>
                <w:rFonts w:ascii="Times New Roman" w:hAnsi="Times New Roman"/>
                <w:sz w:val="20"/>
                <w:szCs w:val="20"/>
                <w:lang w:val="ru-RU"/>
              </w:rPr>
              <w:t>н</w:t>
            </w:r>
            <w:r w:rsidRPr="00C22FEC">
              <w:rPr>
                <w:rFonts w:ascii="Times New Roman" w:hAnsi="Times New Roman"/>
                <w:sz w:val="20"/>
                <w:szCs w:val="20"/>
              </w:rPr>
              <w:t>a</w:t>
            </w:r>
            <w:r w:rsidRPr="00C22FEC">
              <w:rPr>
                <w:rFonts w:ascii="Times New Roman" w:hAnsi="Times New Roman"/>
                <w:sz w:val="20"/>
                <w:szCs w:val="20"/>
                <w:lang w:val="ru-RU"/>
              </w:rPr>
              <w:t>л</w:t>
            </w:r>
            <w:r w:rsidRPr="00C22FEC">
              <w:rPr>
                <w:rFonts w:ascii="Times New Roman" w:hAnsi="Times New Roman"/>
                <w:sz w:val="20"/>
                <w:szCs w:val="20"/>
              </w:rPr>
              <w:t>o</w:t>
            </w:r>
            <w:r w:rsidRPr="00C22FEC">
              <w:rPr>
                <w:rFonts w:ascii="Times New Roman" w:hAnsi="Times New Roman"/>
                <w:sz w:val="20"/>
                <w:szCs w:val="20"/>
                <w:lang w:val="ru-RU"/>
              </w:rPr>
              <w:t xml:space="preserve">гом собственноручной подписи, включая факсимиле, электронную цифровую подпись и любой иной </w:t>
            </w:r>
            <w:r w:rsidRPr="00C22FEC">
              <w:rPr>
                <w:rFonts w:ascii="Times New Roman" w:hAnsi="Times New Roman"/>
                <w:sz w:val="20"/>
                <w:szCs w:val="20"/>
              </w:rPr>
              <w:t>a</w:t>
            </w:r>
            <w:r w:rsidRPr="00C22FEC">
              <w:rPr>
                <w:rFonts w:ascii="Times New Roman" w:hAnsi="Times New Roman"/>
                <w:sz w:val="20"/>
                <w:szCs w:val="20"/>
                <w:lang w:val="ru-RU"/>
              </w:rPr>
              <w:t>н</w:t>
            </w:r>
            <w:r w:rsidRPr="00C22FEC">
              <w:rPr>
                <w:rFonts w:ascii="Times New Roman" w:hAnsi="Times New Roman"/>
                <w:sz w:val="20"/>
                <w:szCs w:val="20"/>
              </w:rPr>
              <w:t>a</w:t>
            </w:r>
            <w:r w:rsidRPr="00C22FEC">
              <w:rPr>
                <w:rFonts w:ascii="Times New Roman" w:hAnsi="Times New Roman"/>
                <w:sz w:val="20"/>
                <w:szCs w:val="20"/>
                <w:lang w:val="ru-RU"/>
              </w:rPr>
              <w:t>л</w:t>
            </w:r>
            <w:r w:rsidRPr="00C22FEC">
              <w:rPr>
                <w:rFonts w:ascii="Times New Roman" w:hAnsi="Times New Roman"/>
                <w:sz w:val="20"/>
                <w:szCs w:val="20"/>
              </w:rPr>
              <w:t>o</w:t>
            </w:r>
            <w:r w:rsidRPr="00C22FEC">
              <w:rPr>
                <w:rFonts w:ascii="Times New Roman" w:hAnsi="Times New Roman"/>
                <w:sz w:val="20"/>
                <w:szCs w:val="20"/>
                <w:lang w:val="ru-RU"/>
              </w:rPr>
              <w:t>г собственноручной подписи, о котором договорятся. Настоящий Договор и дополнения к нему могут быть заключены путем составления одного д</w:t>
            </w:r>
            <w:r w:rsidRPr="00C22FEC">
              <w:rPr>
                <w:rFonts w:ascii="Times New Roman" w:hAnsi="Times New Roman"/>
                <w:sz w:val="20"/>
                <w:szCs w:val="20"/>
              </w:rPr>
              <w:t>o</w:t>
            </w:r>
            <w:r w:rsidRPr="00C22FEC">
              <w:rPr>
                <w:rFonts w:ascii="Times New Roman" w:hAnsi="Times New Roman"/>
                <w:sz w:val="20"/>
                <w:szCs w:val="20"/>
                <w:lang w:val="ru-RU"/>
              </w:rPr>
              <w:t>к</w:t>
            </w:r>
            <w:r w:rsidRPr="00C22FEC">
              <w:rPr>
                <w:rFonts w:ascii="Times New Roman" w:hAnsi="Times New Roman"/>
                <w:sz w:val="20"/>
                <w:szCs w:val="20"/>
              </w:rPr>
              <w:t>y</w:t>
            </w:r>
            <w:r w:rsidRPr="00C22FEC">
              <w:rPr>
                <w:rFonts w:ascii="Times New Roman" w:hAnsi="Times New Roman"/>
                <w:sz w:val="20"/>
                <w:szCs w:val="20"/>
                <w:lang w:val="ru-RU"/>
              </w:rPr>
              <w:t>м</w:t>
            </w:r>
            <w:r w:rsidRPr="00C22FEC">
              <w:rPr>
                <w:rFonts w:ascii="Times New Roman" w:hAnsi="Times New Roman"/>
                <w:sz w:val="20"/>
                <w:szCs w:val="20"/>
              </w:rPr>
              <w:t>e</w:t>
            </w:r>
            <w:r w:rsidRPr="00C22FEC">
              <w:rPr>
                <w:rFonts w:ascii="Times New Roman" w:hAnsi="Times New Roman"/>
                <w:sz w:val="20"/>
                <w:szCs w:val="20"/>
                <w:lang w:val="ru-RU"/>
              </w:rPr>
              <w:t>нта, подписанного сторонами, а также путем обмена д</w:t>
            </w:r>
            <w:r w:rsidRPr="00C22FEC">
              <w:rPr>
                <w:rFonts w:ascii="Times New Roman" w:hAnsi="Times New Roman"/>
                <w:sz w:val="20"/>
                <w:szCs w:val="20"/>
              </w:rPr>
              <w:t>o</w:t>
            </w:r>
            <w:r w:rsidRPr="00C22FEC">
              <w:rPr>
                <w:rFonts w:ascii="Times New Roman" w:hAnsi="Times New Roman"/>
                <w:sz w:val="20"/>
                <w:szCs w:val="20"/>
                <w:lang w:val="ru-RU"/>
              </w:rPr>
              <w:t>к</w:t>
            </w:r>
            <w:r w:rsidRPr="00C22FEC">
              <w:rPr>
                <w:rFonts w:ascii="Times New Roman" w:hAnsi="Times New Roman"/>
                <w:sz w:val="20"/>
                <w:szCs w:val="20"/>
              </w:rPr>
              <w:t>y</w:t>
            </w:r>
            <w:r w:rsidRPr="00C22FEC">
              <w:rPr>
                <w:rFonts w:ascii="Times New Roman" w:hAnsi="Times New Roman"/>
                <w:sz w:val="20"/>
                <w:szCs w:val="20"/>
                <w:lang w:val="ru-RU"/>
              </w:rPr>
              <w:t>м</w:t>
            </w:r>
            <w:r w:rsidRPr="00C22FEC">
              <w:rPr>
                <w:rFonts w:ascii="Times New Roman" w:hAnsi="Times New Roman"/>
                <w:sz w:val="20"/>
                <w:szCs w:val="20"/>
              </w:rPr>
              <w:t>e</w:t>
            </w:r>
            <w:r w:rsidRPr="00C22FEC">
              <w:rPr>
                <w:rFonts w:ascii="Times New Roman" w:hAnsi="Times New Roman"/>
                <w:sz w:val="20"/>
                <w:szCs w:val="20"/>
                <w:lang w:val="ru-RU"/>
              </w:rPr>
              <w:t>нтами посредством почтовой, телеграфной, телетайпной, телефонной, электронной или иной связи, позволяющей достоверно установить, что д</w:t>
            </w:r>
            <w:r w:rsidRPr="00C22FEC">
              <w:rPr>
                <w:rFonts w:ascii="Times New Roman" w:hAnsi="Times New Roman"/>
                <w:sz w:val="20"/>
                <w:szCs w:val="20"/>
              </w:rPr>
              <w:t>o</w:t>
            </w:r>
            <w:r w:rsidRPr="00C22FEC">
              <w:rPr>
                <w:rFonts w:ascii="Times New Roman" w:hAnsi="Times New Roman"/>
                <w:sz w:val="20"/>
                <w:szCs w:val="20"/>
                <w:lang w:val="ru-RU"/>
              </w:rPr>
              <w:t>к</w:t>
            </w:r>
            <w:r w:rsidRPr="00C22FEC">
              <w:rPr>
                <w:rFonts w:ascii="Times New Roman" w:hAnsi="Times New Roman"/>
                <w:sz w:val="20"/>
                <w:szCs w:val="20"/>
              </w:rPr>
              <w:t>y</w:t>
            </w:r>
            <w:r w:rsidRPr="00C22FEC">
              <w:rPr>
                <w:rFonts w:ascii="Times New Roman" w:hAnsi="Times New Roman"/>
                <w:sz w:val="20"/>
                <w:szCs w:val="20"/>
                <w:lang w:val="ru-RU"/>
              </w:rPr>
              <w:t>м</w:t>
            </w:r>
            <w:r w:rsidRPr="00C22FEC">
              <w:rPr>
                <w:rFonts w:ascii="Times New Roman" w:hAnsi="Times New Roman"/>
                <w:sz w:val="20"/>
                <w:szCs w:val="20"/>
              </w:rPr>
              <w:t>e</w:t>
            </w:r>
            <w:r w:rsidRPr="00C22FEC">
              <w:rPr>
                <w:rFonts w:ascii="Times New Roman" w:hAnsi="Times New Roman"/>
                <w:sz w:val="20"/>
                <w:szCs w:val="20"/>
                <w:lang w:val="ru-RU"/>
              </w:rPr>
              <w:t>нт исходит от стороны по Договору.</w:t>
            </w:r>
          </w:p>
          <w:p w14:paraId="7815315E" w14:textId="77777777" w:rsidR="00C22FEC" w:rsidRPr="00C22FEC" w:rsidRDefault="00C22FEC" w:rsidP="00C22FEC">
            <w:pPr>
              <w:widowControl w:val="0"/>
              <w:numPr>
                <w:ilvl w:val="1"/>
                <w:numId w:val="59"/>
              </w:numPr>
              <w:ind w:left="0" w:firstLine="0"/>
              <w:jc w:val="both"/>
              <w:rPr>
                <w:rFonts w:ascii="Times New Roman" w:hAnsi="Times New Roman"/>
                <w:sz w:val="20"/>
                <w:szCs w:val="20"/>
                <w:lang w:val="ru-RU"/>
              </w:rPr>
            </w:pPr>
            <w:r w:rsidRPr="00C22FEC">
              <w:rPr>
                <w:rFonts w:ascii="Times New Roman" w:hAnsi="Times New Roman"/>
                <w:sz w:val="20"/>
                <w:szCs w:val="20"/>
                <w:lang w:val="ru-RU"/>
              </w:rPr>
              <w:t>Настоящий Договор составлен на русском и английском языках в 2-х экземплярах, по одному экземпляру для Исполнителя и Заказчика.</w:t>
            </w:r>
          </w:p>
          <w:p w14:paraId="6013D81C" w14:textId="192B9A7B" w:rsidR="00C22FEC" w:rsidRDefault="00C22FEC" w:rsidP="00C22FEC">
            <w:pPr>
              <w:widowControl w:val="0"/>
              <w:numPr>
                <w:ilvl w:val="1"/>
                <w:numId w:val="59"/>
              </w:numPr>
              <w:tabs>
                <w:tab w:val="left" w:pos="462"/>
              </w:tabs>
              <w:ind w:left="0" w:firstLine="0"/>
              <w:jc w:val="both"/>
              <w:rPr>
                <w:rFonts w:ascii="Times New Roman" w:hAnsi="Times New Roman"/>
                <w:color w:val="3B3838" w:themeColor="background2" w:themeShade="40"/>
                <w:sz w:val="18"/>
                <w:szCs w:val="18"/>
                <w:lang w:val="ru-RU" w:eastAsia="ru-RU"/>
              </w:rPr>
            </w:pPr>
            <w:r w:rsidRPr="00C22FEC">
              <w:rPr>
                <w:rFonts w:ascii="Times New Roman" w:hAnsi="Times New Roman"/>
                <w:sz w:val="20"/>
                <w:szCs w:val="20"/>
                <w:lang w:val="ru-RU"/>
              </w:rPr>
              <w:t xml:space="preserve"> В случае возникновения разногласий и споров между сторонами по тексту Договора, русский текст Договора имеет преимущества над английским текстом Договора.</w:t>
            </w:r>
            <w:r w:rsidRPr="00C22FEC">
              <w:rPr>
                <w:rFonts w:ascii="Times New Roman" w:hAnsi="Times New Roman"/>
                <w:color w:val="3B3838" w:themeColor="background2" w:themeShade="40"/>
                <w:sz w:val="18"/>
                <w:szCs w:val="18"/>
                <w:lang w:val="ru-RU" w:eastAsia="ru-RU"/>
              </w:rPr>
              <w:t xml:space="preserve"> </w:t>
            </w:r>
          </w:p>
          <w:p w14:paraId="38D211B0" w14:textId="77777777" w:rsidR="00C45870" w:rsidRPr="00C22FEC" w:rsidRDefault="00C45870" w:rsidP="00C45870">
            <w:pPr>
              <w:widowControl w:val="0"/>
              <w:tabs>
                <w:tab w:val="left" w:pos="462"/>
              </w:tabs>
              <w:jc w:val="both"/>
              <w:rPr>
                <w:rFonts w:ascii="Times New Roman" w:hAnsi="Times New Roman"/>
                <w:color w:val="3B3838" w:themeColor="background2" w:themeShade="40"/>
                <w:sz w:val="18"/>
                <w:szCs w:val="18"/>
                <w:lang w:val="ru-RU" w:eastAsia="ru-RU"/>
              </w:rPr>
            </w:pPr>
          </w:p>
          <w:p w14:paraId="745698D7" w14:textId="77777777" w:rsidR="00C22FEC" w:rsidRPr="00C22FEC" w:rsidRDefault="00C22FEC" w:rsidP="00C22FEC">
            <w:pPr>
              <w:widowControl w:val="0"/>
              <w:numPr>
                <w:ilvl w:val="1"/>
                <w:numId w:val="59"/>
              </w:numPr>
              <w:tabs>
                <w:tab w:val="left" w:pos="462"/>
              </w:tabs>
              <w:ind w:left="0" w:firstLine="0"/>
              <w:jc w:val="both"/>
              <w:rPr>
                <w:rFonts w:ascii="Times New Roman" w:hAnsi="Times New Roman"/>
                <w:sz w:val="20"/>
                <w:szCs w:val="20"/>
                <w:lang w:val="ru-RU"/>
              </w:rPr>
            </w:pPr>
            <w:r w:rsidRPr="00C22FEC">
              <w:rPr>
                <w:rFonts w:ascii="Times New Roman" w:hAnsi="Times New Roman"/>
                <w:sz w:val="20"/>
                <w:szCs w:val="20"/>
                <w:lang w:val="ru-RU"/>
              </w:rPr>
              <w:t xml:space="preserve">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w:t>
            </w:r>
            <w:r w:rsidRPr="00C22FEC">
              <w:rPr>
                <w:rFonts w:ascii="Times New Roman" w:hAnsi="Times New Roman"/>
                <w:sz w:val="20"/>
                <w:szCs w:val="20"/>
                <w:lang w:val="ru-RU"/>
              </w:rPr>
              <w:lastRenderedPageBreak/>
              <w:t>договаривающиеся Стороны.</w:t>
            </w:r>
          </w:p>
          <w:p w14:paraId="393254CF" w14:textId="77777777" w:rsidR="00C22FEC" w:rsidRPr="00C22FEC" w:rsidRDefault="00C22FEC" w:rsidP="00C22FEC">
            <w:pPr>
              <w:widowControl w:val="0"/>
              <w:numPr>
                <w:ilvl w:val="1"/>
                <w:numId w:val="59"/>
              </w:numPr>
              <w:tabs>
                <w:tab w:val="left" w:pos="462"/>
              </w:tabs>
              <w:ind w:left="0" w:firstLine="0"/>
              <w:jc w:val="both"/>
              <w:rPr>
                <w:rFonts w:ascii="Times New Roman" w:hAnsi="Times New Roman"/>
                <w:color w:val="3B3838" w:themeColor="background2" w:themeShade="40"/>
                <w:sz w:val="18"/>
                <w:szCs w:val="18"/>
                <w:lang w:val="ru-RU" w:eastAsia="ru-RU"/>
              </w:rPr>
            </w:pPr>
            <w:r w:rsidRPr="00C22FEC">
              <w:rPr>
                <w:rFonts w:ascii="Times New Roman" w:hAnsi="Times New Roman"/>
                <w:sz w:val="20"/>
                <w:szCs w:val="20"/>
                <w:lang w:val="ru-RU"/>
              </w:rPr>
              <w:t xml:space="preserve"> 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r w:rsidRPr="00C22FEC">
              <w:rPr>
                <w:rFonts w:ascii="Times New Roman" w:hAnsi="Times New Roman"/>
                <w:color w:val="3B3838" w:themeColor="background2" w:themeShade="40"/>
                <w:sz w:val="18"/>
                <w:szCs w:val="18"/>
                <w:lang w:val="ru-RU" w:eastAsia="ru-RU"/>
              </w:rPr>
              <w:t>.</w:t>
            </w:r>
          </w:p>
          <w:p w14:paraId="5AEC67D5" w14:textId="77777777" w:rsidR="00C22FEC" w:rsidRPr="00C22FEC" w:rsidRDefault="00C22FEC" w:rsidP="005E3C36">
            <w:pPr>
              <w:widowControl w:val="0"/>
              <w:tabs>
                <w:tab w:val="left" w:pos="462"/>
              </w:tabs>
              <w:jc w:val="both"/>
              <w:rPr>
                <w:rFonts w:ascii="Times New Roman" w:hAnsi="Times New Roman"/>
                <w:color w:val="3B3838" w:themeColor="background2" w:themeShade="40"/>
                <w:sz w:val="18"/>
                <w:szCs w:val="18"/>
                <w:lang w:val="ru-RU" w:eastAsia="ru-RU"/>
              </w:rPr>
            </w:pPr>
          </w:p>
          <w:p w14:paraId="3A584007" w14:textId="77777777" w:rsidR="00C22FEC" w:rsidRPr="00C22FEC" w:rsidRDefault="00C22FEC" w:rsidP="00C22FEC">
            <w:pPr>
              <w:widowControl w:val="0"/>
              <w:numPr>
                <w:ilvl w:val="1"/>
                <w:numId w:val="59"/>
              </w:numPr>
              <w:tabs>
                <w:tab w:val="left" w:pos="462"/>
              </w:tabs>
              <w:ind w:left="0" w:firstLine="0"/>
              <w:jc w:val="both"/>
              <w:rPr>
                <w:rFonts w:ascii="Times New Roman" w:hAnsi="Times New Roman"/>
                <w:b/>
                <w:sz w:val="20"/>
                <w:szCs w:val="20"/>
              </w:rPr>
            </w:pPr>
            <w:r w:rsidRPr="00C22FEC">
              <w:rPr>
                <w:rFonts w:ascii="Times New Roman" w:hAnsi="Times New Roman"/>
                <w:b/>
                <w:sz w:val="20"/>
                <w:szCs w:val="20"/>
              </w:rPr>
              <w:t>Антикоррупционная оговорка</w:t>
            </w:r>
          </w:p>
          <w:p w14:paraId="669D2ABA"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благотворительные взносы в ходе проведения каких-либо кампаний, стипендии и т.п.). Получение преимущества в сделке 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w:t>
            </w:r>
          </w:p>
          <w:p w14:paraId="367D07C6" w14:textId="77777777" w:rsidR="00C22FEC" w:rsidRPr="00C22FEC" w:rsidRDefault="00C22FEC" w:rsidP="005E3C36">
            <w:pPr>
              <w:widowControl w:val="0"/>
              <w:jc w:val="both"/>
              <w:rPr>
                <w:rFonts w:ascii="Times New Roman" w:hAnsi="Times New Roman"/>
                <w:sz w:val="20"/>
                <w:szCs w:val="20"/>
                <w:lang w:val="ru-RU"/>
              </w:rPr>
            </w:pPr>
          </w:p>
          <w:p w14:paraId="75A0077A"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12.9.1.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74BB747" w14:textId="77777777" w:rsidR="00C22FEC" w:rsidRPr="00C22FEC" w:rsidRDefault="00C22FEC" w:rsidP="005E3C36">
            <w:pPr>
              <w:widowControl w:val="0"/>
              <w:jc w:val="both"/>
              <w:rPr>
                <w:rFonts w:ascii="Times New Roman" w:hAnsi="Times New Roman"/>
                <w:sz w:val="20"/>
                <w:szCs w:val="20"/>
                <w:lang w:val="ru-RU"/>
              </w:rPr>
            </w:pPr>
          </w:p>
          <w:p w14:paraId="4EC2DE42"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12.9.2. Под действием работника, осуществляемыми в пользу стимулирующей его стороны понимаются, в том числе:</w:t>
            </w:r>
          </w:p>
          <w:p w14:paraId="24D55E0C" w14:textId="77777777" w:rsidR="00C22FEC" w:rsidRPr="00C22FEC" w:rsidRDefault="00C22FEC" w:rsidP="005E3C36">
            <w:pPr>
              <w:widowControl w:val="0"/>
              <w:tabs>
                <w:tab w:val="left" w:pos="318"/>
              </w:tabs>
              <w:jc w:val="both"/>
              <w:rPr>
                <w:rFonts w:ascii="Times New Roman" w:hAnsi="Times New Roman"/>
                <w:sz w:val="20"/>
                <w:szCs w:val="20"/>
                <w:lang w:val="ru-RU"/>
              </w:rPr>
            </w:pPr>
            <w:r w:rsidRPr="00C22FEC">
              <w:rPr>
                <w:rFonts w:ascii="Times New Roman" w:hAnsi="Times New Roman"/>
                <w:sz w:val="20"/>
                <w:szCs w:val="20"/>
              </w:rPr>
              <w:t>a</w:t>
            </w:r>
            <w:r w:rsidRPr="00C22FEC">
              <w:rPr>
                <w:rFonts w:ascii="Times New Roman" w:hAnsi="Times New Roman"/>
                <w:sz w:val="20"/>
                <w:szCs w:val="20"/>
                <w:lang w:val="ru-RU"/>
              </w:rPr>
              <w:t>)</w:t>
            </w:r>
            <w:r w:rsidRPr="00C22FEC">
              <w:rPr>
                <w:rFonts w:ascii="Times New Roman" w:hAnsi="Times New Roman"/>
                <w:sz w:val="20"/>
                <w:szCs w:val="20"/>
                <w:lang w:val="ru-RU"/>
              </w:rPr>
              <w:tab/>
              <w:t>предоставление неоправданных преимуществ по сравнению с другими контрагентами;</w:t>
            </w:r>
          </w:p>
          <w:p w14:paraId="2885C48F" w14:textId="77777777" w:rsidR="00C22FEC" w:rsidRPr="00C22FEC" w:rsidRDefault="00C22FEC" w:rsidP="005E3C36">
            <w:pPr>
              <w:widowControl w:val="0"/>
              <w:tabs>
                <w:tab w:val="left" w:pos="318"/>
              </w:tabs>
              <w:jc w:val="both"/>
              <w:rPr>
                <w:rFonts w:ascii="Times New Roman" w:hAnsi="Times New Roman"/>
                <w:sz w:val="20"/>
                <w:szCs w:val="20"/>
                <w:lang w:val="ru-RU"/>
              </w:rPr>
            </w:pPr>
            <w:r w:rsidRPr="00C22FEC">
              <w:rPr>
                <w:rFonts w:ascii="Times New Roman" w:hAnsi="Times New Roman"/>
                <w:sz w:val="20"/>
                <w:szCs w:val="20"/>
              </w:rPr>
              <w:t>b</w:t>
            </w:r>
            <w:r w:rsidRPr="00C22FEC">
              <w:rPr>
                <w:rFonts w:ascii="Times New Roman" w:hAnsi="Times New Roman"/>
                <w:sz w:val="20"/>
                <w:szCs w:val="20"/>
                <w:lang w:val="ru-RU"/>
              </w:rPr>
              <w:t>)</w:t>
            </w:r>
            <w:r w:rsidRPr="00C22FEC">
              <w:rPr>
                <w:rFonts w:ascii="Times New Roman" w:hAnsi="Times New Roman"/>
                <w:sz w:val="20"/>
                <w:szCs w:val="20"/>
                <w:lang w:val="ru-RU"/>
              </w:rPr>
              <w:tab/>
              <w:t>предоставление каких-либо гарантий;</w:t>
            </w:r>
          </w:p>
          <w:p w14:paraId="2ED25F64" w14:textId="77777777" w:rsidR="00C22FEC" w:rsidRPr="00C22FEC" w:rsidRDefault="00C22FEC" w:rsidP="005E3C36">
            <w:pPr>
              <w:widowControl w:val="0"/>
              <w:tabs>
                <w:tab w:val="left" w:pos="318"/>
              </w:tabs>
              <w:jc w:val="both"/>
              <w:rPr>
                <w:rFonts w:ascii="Times New Roman" w:hAnsi="Times New Roman"/>
                <w:sz w:val="20"/>
                <w:szCs w:val="20"/>
                <w:lang w:val="ru-RU"/>
              </w:rPr>
            </w:pPr>
            <w:r w:rsidRPr="00C22FEC">
              <w:rPr>
                <w:rFonts w:ascii="Times New Roman" w:hAnsi="Times New Roman"/>
                <w:sz w:val="20"/>
                <w:szCs w:val="20"/>
              </w:rPr>
              <w:t>c</w:t>
            </w:r>
            <w:r w:rsidRPr="00C22FEC">
              <w:rPr>
                <w:rFonts w:ascii="Times New Roman" w:hAnsi="Times New Roman"/>
                <w:sz w:val="20"/>
                <w:szCs w:val="20"/>
                <w:lang w:val="ru-RU"/>
              </w:rPr>
              <w:t>)</w:t>
            </w:r>
            <w:r w:rsidRPr="00C22FEC">
              <w:rPr>
                <w:rFonts w:ascii="Times New Roman" w:hAnsi="Times New Roman"/>
                <w:sz w:val="20"/>
                <w:szCs w:val="20"/>
                <w:lang w:val="ru-RU"/>
              </w:rPr>
              <w:tab/>
              <w:t>ускорение существующих процедур;</w:t>
            </w:r>
          </w:p>
          <w:p w14:paraId="57A25711" w14:textId="77777777" w:rsidR="00C22FEC" w:rsidRPr="00C22FEC" w:rsidRDefault="00C22FEC" w:rsidP="005E3C36">
            <w:pPr>
              <w:widowControl w:val="0"/>
              <w:tabs>
                <w:tab w:val="left" w:pos="318"/>
              </w:tabs>
              <w:jc w:val="both"/>
              <w:rPr>
                <w:rFonts w:ascii="Times New Roman" w:hAnsi="Times New Roman"/>
                <w:sz w:val="20"/>
                <w:szCs w:val="20"/>
                <w:lang w:val="ru-RU"/>
              </w:rPr>
            </w:pPr>
            <w:r w:rsidRPr="00C22FEC">
              <w:rPr>
                <w:rFonts w:ascii="Times New Roman" w:hAnsi="Times New Roman"/>
                <w:sz w:val="20"/>
                <w:szCs w:val="20"/>
              </w:rPr>
              <w:t>d</w:t>
            </w:r>
            <w:r w:rsidRPr="00C22FEC">
              <w:rPr>
                <w:rFonts w:ascii="Times New Roman" w:hAnsi="Times New Roman"/>
                <w:sz w:val="20"/>
                <w:szCs w:val="20"/>
                <w:lang w:val="ru-RU"/>
              </w:rPr>
              <w:t>)</w:t>
            </w:r>
            <w:r w:rsidRPr="00C22FEC">
              <w:rPr>
                <w:rFonts w:ascii="Times New Roman" w:hAnsi="Times New Roman"/>
                <w:sz w:val="20"/>
                <w:szCs w:val="20"/>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9F31BEB"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12.9.3.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E82B9B2" w14:textId="77777777" w:rsidR="00C22FEC" w:rsidRPr="00C22FEC" w:rsidRDefault="00C22FEC" w:rsidP="005E3C36">
            <w:pPr>
              <w:widowControl w:val="0"/>
              <w:jc w:val="both"/>
              <w:rPr>
                <w:rFonts w:ascii="Times New Roman" w:hAnsi="Times New Roman"/>
                <w:sz w:val="20"/>
                <w:szCs w:val="20"/>
                <w:lang w:val="ru-RU"/>
              </w:rPr>
            </w:pPr>
          </w:p>
          <w:p w14:paraId="081ACBC4"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lastRenderedPageBreak/>
              <w:t>12.9.4.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707D97A" w14:textId="77777777" w:rsidR="00C22FEC" w:rsidRPr="00C22FEC" w:rsidRDefault="00C22FEC" w:rsidP="005E3C36">
            <w:pPr>
              <w:widowControl w:val="0"/>
              <w:jc w:val="both"/>
              <w:rPr>
                <w:rFonts w:ascii="Times New Roman" w:hAnsi="Times New Roman"/>
                <w:sz w:val="20"/>
                <w:szCs w:val="20"/>
                <w:lang w:val="ru-RU"/>
              </w:rPr>
            </w:pPr>
          </w:p>
          <w:p w14:paraId="532EC46F"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12.9.5.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432A91F" w14:textId="77777777" w:rsidR="00C22FEC" w:rsidRPr="00C22FEC" w:rsidRDefault="00C22FEC" w:rsidP="005E3C36">
            <w:pPr>
              <w:widowControl w:val="0"/>
              <w:jc w:val="both"/>
              <w:rPr>
                <w:rFonts w:ascii="Times New Roman" w:hAnsi="Times New Roman"/>
                <w:sz w:val="20"/>
                <w:szCs w:val="20"/>
                <w:lang w:val="ru-RU"/>
              </w:rPr>
            </w:pPr>
          </w:p>
          <w:p w14:paraId="668ED916" w14:textId="77777777" w:rsidR="00C22FEC" w:rsidRPr="00C22FEC" w:rsidRDefault="00C22FEC" w:rsidP="005E3C36">
            <w:pPr>
              <w:widowControl w:val="0"/>
              <w:jc w:val="both"/>
              <w:rPr>
                <w:rFonts w:ascii="Times New Roman" w:hAnsi="Times New Roman"/>
                <w:sz w:val="20"/>
                <w:szCs w:val="20"/>
                <w:lang w:val="ru-RU"/>
              </w:rPr>
            </w:pPr>
          </w:p>
          <w:p w14:paraId="112AFE22" w14:textId="77777777" w:rsidR="00C22FEC" w:rsidRPr="00C22FEC" w:rsidRDefault="00C22FEC" w:rsidP="005E3C36">
            <w:pPr>
              <w:widowControl w:val="0"/>
              <w:jc w:val="both"/>
              <w:rPr>
                <w:rFonts w:ascii="Times New Roman" w:hAnsi="Times New Roman"/>
                <w:sz w:val="20"/>
                <w:szCs w:val="20"/>
                <w:lang w:val="ru-RU"/>
              </w:rPr>
            </w:pPr>
            <w:r w:rsidRPr="00C22FEC">
              <w:rPr>
                <w:rFonts w:ascii="Times New Roman" w:hAnsi="Times New Roman"/>
                <w:sz w:val="20"/>
                <w:szCs w:val="20"/>
                <w:lang w:val="ru-RU"/>
              </w:rPr>
              <w:t>12.9.6.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tc>
      </w:tr>
      <w:tr w:rsidR="00C22FEC" w:rsidRPr="00C22FEC" w14:paraId="501BCDD4" w14:textId="77777777" w:rsidTr="00463261">
        <w:trPr>
          <w:trHeight w:val="42"/>
        </w:trPr>
        <w:tc>
          <w:tcPr>
            <w:tcW w:w="5315" w:type="dxa"/>
          </w:tcPr>
          <w:p w14:paraId="4DC7F24D"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lastRenderedPageBreak/>
              <w:t>13. DETAILS OF THE PARTIES</w:t>
            </w:r>
          </w:p>
        </w:tc>
        <w:tc>
          <w:tcPr>
            <w:tcW w:w="5315" w:type="dxa"/>
          </w:tcPr>
          <w:p w14:paraId="0AA752B0" w14:textId="77777777" w:rsidR="00C22FEC" w:rsidRPr="00C22FEC" w:rsidRDefault="00C22FEC" w:rsidP="005E3C36">
            <w:pPr>
              <w:widowControl w:val="0"/>
              <w:jc w:val="center"/>
              <w:rPr>
                <w:rFonts w:ascii="Times New Roman" w:hAnsi="Times New Roman"/>
                <w:b/>
                <w:sz w:val="20"/>
                <w:szCs w:val="20"/>
              </w:rPr>
            </w:pPr>
            <w:r w:rsidRPr="00C22FEC">
              <w:rPr>
                <w:rFonts w:ascii="Times New Roman" w:hAnsi="Times New Roman"/>
                <w:b/>
                <w:sz w:val="20"/>
                <w:szCs w:val="20"/>
              </w:rPr>
              <w:t>13. РЕКВИЗИТЫ СТОРОН</w:t>
            </w:r>
          </w:p>
        </w:tc>
      </w:tr>
      <w:tr w:rsidR="00C22FEC" w:rsidRPr="00C22FEC" w14:paraId="7410347E" w14:textId="77777777" w:rsidTr="00463261">
        <w:trPr>
          <w:trHeight w:val="42"/>
        </w:trPr>
        <w:tc>
          <w:tcPr>
            <w:tcW w:w="5315" w:type="dxa"/>
            <w:vAlign w:val="center"/>
          </w:tcPr>
          <w:p w14:paraId="55B41814" w14:textId="60F24A63" w:rsidR="00C22FEC" w:rsidRPr="00C22FEC" w:rsidRDefault="00C22FEC" w:rsidP="005E3C36">
            <w:pPr>
              <w:widowControl w:val="0"/>
              <w:contextualSpacing/>
              <w:rPr>
                <w:rFonts w:ascii="Times New Roman" w:hAnsi="Times New Roman"/>
                <w:b/>
                <w:sz w:val="20"/>
                <w:szCs w:val="20"/>
              </w:rPr>
            </w:pPr>
          </w:p>
        </w:tc>
        <w:tc>
          <w:tcPr>
            <w:tcW w:w="5315" w:type="dxa"/>
            <w:vAlign w:val="center"/>
          </w:tcPr>
          <w:p w14:paraId="790C9DD7" w14:textId="77B6EB90" w:rsidR="00C22FEC" w:rsidRPr="00C22FEC" w:rsidRDefault="00C22FEC" w:rsidP="005E3C36">
            <w:pPr>
              <w:widowControl w:val="0"/>
              <w:contextualSpacing/>
              <w:rPr>
                <w:rFonts w:ascii="Times New Roman" w:hAnsi="Times New Roman"/>
                <w:sz w:val="20"/>
                <w:szCs w:val="20"/>
              </w:rPr>
            </w:pPr>
          </w:p>
        </w:tc>
      </w:tr>
      <w:tr w:rsidR="00C22FEC" w:rsidRPr="00C22FEC" w14:paraId="53995C3E" w14:textId="77777777" w:rsidTr="00463261">
        <w:trPr>
          <w:trHeight w:val="1427"/>
        </w:trPr>
        <w:tc>
          <w:tcPr>
            <w:tcW w:w="5315" w:type="dxa"/>
          </w:tcPr>
          <w:p w14:paraId="38B837E1" w14:textId="77777777" w:rsidR="00C22FEC" w:rsidRPr="00C22FEC" w:rsidRDefault="00C22FEC" w:rsidP="005E3C36">
            <w:pPr>
              <w:widowControl w:val="0"/>
              <w:shd w:val="clear" w:color="auto" w:fill="FFFFFF"/>
              <w:jc w:val="both"/>
              <w:rPr>
                <w:rFonts w:ascii="Times New Roman" w:hAnsi="Times New Roman"/>
                <w:b/>
                <w:sz w:val="20"/>
                <w:szCs w:val="20"/>
              </w:rPr>
            </w:pPr>
          </w:p>
        </w:tc>
        <w:tc>
          <w:tcPr>
            <w:tcW w:w="5315" w:type="dxa"/>
          </w:tcPr>
          <w:p w14:paraId="232B6A4A" w14:textId="059D1EE5" w:rsidR="00C22FEC" w:rsidRPr="00C22FEC" w:rsidRDefault="00C22FEC" w:rsidP="005E3C36">
            <w:pPr>
              <w:widowControl w:val="0"/>
              <w:autoSpaceDE w:val="0"/>
              <w:autoSpaceDN w:val="0"/>
              <w:adjustRightInd w:val="0"/>
              <w:rPr>
                <w:rFonts w:ascii="Times New Roman" w:hAnsi="Times New Roman"/>
                <w:sz w:val="20"/>
                <w:szCs w:val="20"/>
              </w:rPr>
            </w:pPr>
          </w:p>
        </w:tc>
      </w:tr>
      <w:tr w:rsidR="00C22FEC" w:rsidRPr="00C22FEC" w14:paraId="232579F3" w14:textId="77777777" w:rsidTr="00463261">
        <w:trPr>
          <w:trHeight w:val="42"/>
        </w:trPr>
        <w:tc>
          <w:tcPr>
            <w:tcW w:w="5315" w:type="dxa"/>
          </w:tcPr>
          <w:p w14:paraId="745F7EB2" w14:textId="3F77F23E" w:rsidR="00C22FEC" w:rsidRPr="00C22FEC" w:rsidRDefault="00C22FEC" w:rsidP="005E3C36">
            <w:pPr>
              <w:widowControl w:val="0"/>
              <w:contextualSpacing/>
              <w:rPr>
                <w:rFonts w:ascii="Times New Roman" w:hAnsi="Times New Roman"/>
                <w:sz w:val="20"/>
                <w:szCs w:val="20"/>
              </w:rPr>
            </w:pPr>
          </w:p>
        </w:tc>
        <w:tc>
          <w:tcPr>
            <w:tcW w:w="5315" w:type="dxa"/>
          </w:tcPr>
          <w:p w14:paraId="599ACFDF" w14:textId="0DEE2F66" w:rsidR="00C22FEC" w:rsidRPr="00C22FEC" w:rsidRDefault="00C22FEC" w:rsidP="00C45870">
            <w:pPr>
              <w:widowControl w:val="0"/>
              <w:contextualSpacing/>
              <w:rPr>
                <w:rFonts w:ascii="Times New Roman" w:hAnsi="Times New Roman"/>
                <w:sz w:val="20"/>
                <w:szCs w:val="20"/>
              </w:rPr>
            </w:pPr>
          </w:p>
        </w:tc>
      </w:tr>
      <w:tr w:rsidR="00C22FEC" w:rsidRPr="00C22FEC" w14:paraId="4A1AD724" w14:textId="77777777" w:rsidTr="00463261">
        <w:trPr>
          <w:trHeight w:val="1781"/>
        </w:trPr>
        <w:tc>
          <w:tcPr>
            <w:tcW w:w="5315" w:type="dxa"/>
          </w:tcPr>
          <w:p w14:paraId="75F61A02" w14:textId="779502F8" w:rsidR="00C22FEC" w:rsidRPr="00C22FEC" w:rsidRDefault="00C22FEC" w:rsidP="005E3C36">
            <w:pPr>
              <w:widowControl w:val="0"/>
              <w:rPr>
                <w:rFonts w:ascii="Times New Roman" w:hAnsi="Times New Roman"/>
                <w:sz w:val="20"/>
                <w:szCs w:val="20"/>
              </w:rPr>
            </w:pPr>
          </w:p>
        </w:tc>
        <w:tc>
          <w:tcPr>
            <w:tcW w:w="5315" w:type="dxa"/>
          </w:tcPr>
          <w:p w14:paraId="7161A599" w14:textId="173DD39E" w:rsidR="00C22FEC" w:rsidRPr="00C45870" w:rsidRDefault="00C22FEC" w:rsidP="005E3C36">
            <w:pPr>
              <w:widowControl w:val="0"/>
              <w:rPr>
                <w:rFonts w:ascii="Times New Roman" w:hAnsi="Times New Roman"/>
                <w:b/>
                <w:color w:val="000000"/>
                <w:sz w:val="20"/>
                <w:szCs w:val="20"/>
              </w:rPr>
            </w:pPr>
          </w:p>
        </w:tc>
      </w:tr>
    </w:tbl>
    <w:p w14:paraId="18A84CDA" w14:textId="77777777" w:rsidR="001C5A3E" w:rsidRPr="001C5A3E" w:rsidRDefault="001C5A3E" w:rsidP="001C5A3E">
      <w:pPr>
        <w:pStyle w:val="af3"/>
        <w:jc w:val="center"/>
        <w:rPr>
          <w:b/>
          <w:bCs/>
          <w:sz w:val="22"/>
          <w:szCs w:val="22"/>
          <w:lang w:val="ru-RU"/>
        </w:rPr>
      </w:pPr>
    </w:p>
    <w:sectPr w:rsidR="001C5A3E" w:rsidRPr="001C5A3E" w:rsidSect="00FA4D30">
      <w:footerReference w:type="default" r:id="rId10"/>
      <w:type w:val="continuous"/>
      <w:pgSz w:w="11906" w:h="16838"/>
      <w:pgMar w:top="709"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959E0" w14:textId="77777777" w:rsidR="00FB0EF6" w:rsidRDefault="00FB0EF6">
      <w:r>
        <w:separator/>
      </w:r>
    </w:p>
  </w:endnote>
  <w:endnote w:type="continuationSeparator" w:id="0">
    <w:p w14:paraId="334A11D0" w14:textId="77777777" w:rsidR="00FB0EF6" w:rsidRDefault="00FB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53370A">
          <w:rPr>
            <w:rFonts w:ascii="Times New Roman" w:hAnsi="Times New Roman"/>
            <w:noProof/>
            <w:sz w:val="20"/>
          </w:rPr>
          <w:t>2</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4A897" w14:textId="77777777" w:rsidR="00FB0EF6" w:rsidRDefault="00FB0EF6">
      <w:r>
        <w:separator/>
      </w:r>
    </w:p>
  </w:footnote>
  <w:footnote w:type="continuationSeparator" w:id="0">
    <w:p w14:paraId="5BFF2209" w14:textId="77777777" w:rsidR="00FB0EF6" w:rsidRDefault="00FB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402"/>
    <w:multiLevelType w:val="multilevel"/>
    <w:tmpl w:val="00000885"/>
    <w:lvl w:ilvl="0">
      <w:start w:val="1"/>
      <w:numFmt w:val="decimal"/>
      <w:lvlText w:val="%1."/>
      <w:lvlJc w:val="left"/>
      <w:pPr>
        <w:ind w:left="860" w:hanging="216"/>
      </w:pPr>
      <w:rPr>
        <w:rFonts w:ascii="Times New Roman" w:hAnsi="Times New Roman" w:cs="Times New Roman"/>
        <w:b/>
        <w:bCs/>
        <w:i w:val="0"/>
        <w:iCs w:val="0"/>
        <w:spacing w:val="-10"/>
        <w:w w:val="100"/>
        <w:sz w:val="24"/>
        <w:szCs w:val="24"/>
      </w:rPr>
    </w:lvl>
    <w:lvl w:ilvl="1">
      <w:numFmt w:val="bullet"/>
      <w:lvlText w:val="•"/>
      <w:lvlJc w:val="left"/>
      <w:pPr>
        <w:ind w:left="1796" w:hanging="216"/>
      </w:pPr>
    </w:lvl>
    <w:lvl w:ilvl="2">
      <w:numFmt w:val="bullet"/>
      <w:lvlText w:val="•"/>
      <w:lvlJc w:val="left"/>
      <w:pPr>
        <w:ind w:left="2732" w:hanging="216"/>
      </w:pPr>
    </w:lvl>
    <w:lvl w:ilvl="3">
      <w:numFmt w:val="bullet"/>
      <w:lvlText w:val="•"/>
      <w:lvlJc w:val="left"/>
      <w:pPr>
        <w:ind w:left="3669" w:hanging="216"/>
      </w:pPr>
    </w:lvl>
    <w:lvl w:ilvl="4">
      <w:numFmt w:val="bullet"/>
      <w:lvlText w:val="•"/>
      <w:lvlJc w:val="left"/>
      <w:pPr>
        <w:ind w:left="4605" w:hanging="216"/>
      </w:pPr>
    </w:lvl>
    <w:lvl w:ilvl="5">
      <w:numFmt w:val="bullet"/>
      <w:lvlText w:val="•"/>
      <w:lvlJc w:val="left"/>
      <w:pPr>
        <w:ind w:left="5542" w:hanging="216"/>
      </w:pPr>
    </w:lvl>
    <w:lvl w:ilvl="6">
      <w:numFmt w:val="bullet"/>
      <w:lvlText w:val="•"/>
      <w:lvlJc w:val="left"/>
      <w:pPr>
        <w:ind w:left="6478" w:hanging="216"/>
      </w:pPr>
    </w:lvl>
    <w:lvl w:ilvl="7">
      <w:numFmt w:val="bullet"/>
      <w:lvlText w:val="•"/>
      <w:lvlJc w:val="left"/>
      <w:pPr>
        <w:ind w:left="7414" w:hanging="216"/>
      </w:pPr>
    </w:lvl>
    <w:lvl w:ilvl="8">
      <w:numFmt w:val="bullet"/>
      <w:lvlText w:val="•"/>
      <w:lvlJc w:val="left"/>
      <w:pPr>
        <w:ind w:left="8351" w:hanging="216"/>
      </w:pPr>
    </w:lvl>
  </w:abstractNum>
  <w:abstractNum w:abstractNumId="3">
    <w:nsid w:val="00000403"/>
    <w:multiLevelType w:val="multilevel"/>
    <w:tmpl w:val="00000886"/>
    <w:lvl w:ilvl="0">
      <w:start w:val="1"/>
      <w:numFmt w:val="decimal"/>
      <w:lvlText w:val="%1."/>
      <w:lvlJc w:val="left"/>
      <w:pPr>
        <w:ind w:left="217" w:hanging="302"/>
      </w:pPr>
      <w:rPr>
        <w:rFonts w:ascii="Times New Roman" w:hAnsi="Times New Roman" w:cs="Times New Roman"/>
        <w:b w:val="0"/>
        <w:bCs w:val="0"/>
        <w:i w:val="0"/>
        <w:iCs w:val="0"/>
        <w:w w:val="100"/>
        <w:sz w:val="24"/>
        <w:szCs w:val="24"/>
      </w:rPr>
    </w:lvl>
    <w:lvl w:ilvl="1">
      <w:numFmt w:val="bullet"/>
      <w:lvlText w:val="•"/>
      <w:lvlJc w:val="left"/>
      <w:pPr>
        <w:ind w:left="1220" w:hanging="302"/>
      </w:pPr>
    </w:lvl>
    <w:lvl w:ilvl="2">
      <w:numFmt w:val="bullet"/>
      <w:lvlText w:val="•"/>
      <w:lvlJc w:val="left"/>
      <w:pPr>
        <w:ind w:left="2220" w:hanging="302"/>
      </w:pPr>
    </w:lvl>
    <w:lvl w:ilvl="3">
      <w:numFmt w:val="bullet"/>
      <w:lvlText w:val="•"/>
      <w:lvlJc w:val="left"/>
      <w:pPr>
        <w:ind w:left="3221" w:hanging="302"/>
      </w:pPr>
    </w:lvl>
    <w:lvl w:ilvl="4">
      <w:numFmt w:val="bullet"/>
      <w:lvlText w:val="•"/>
      <w:lvlJc w:val="left"/>
      <w:pPr>
        <w:ind w:left="4221" w:hanging="302"/>
      </w:pPr>
    </w:lvl>
    <w:lvl w:ilvl="5">
      <w:numFmt w:val="bullet"/>
      <w:lvlText w:val="•"/>
      <w:lvlJc w:val="left"/>
      <w:pPr>
        <w:ind w:left="5222" w:hanging="302"/>
      </w:pPr>
    </w:lvl>
    <w:lvl w:ilvl="6">
      <w:numFmt w:val="bullet"/>
      <w:lvlText w:val="•"/>
      <w:lvlJc w:val="left"/>
      <w:pPr>
        <w:ind w:left="6222" w:hanging="302"/>
      </w:pPr>
    </w:lvl>
    <w:lvl w:ilvl="7">
      <w:numFmt w:val="bullet"/>
      <w:lvlText w:val="•"/>
      <w:lvlJc w:val="left"/>
      <w:pPr>
        <w:ind w:left="7222" w:hanging="302"/>
      </w:pPr>
    </w:lvl>
    <w:lvl w:ilvl="8">
      <w:numFmt w:val="bullet"/>
      <w:lvlText w:val="•"/>
      <w:lvlJc w:val="left"/>
      <w:pPr>
        <w:ind w:left="8223" w:hanging="302"/>
      </w:pPr>
    </w:lvl>
  </w:abstractNum>
  <w:abstractNum w:abstractNumId="4">
    <w:nsid w:val="00000404"/>
    <w:multiLevelType w:val="multilevel"/>
    <w:tmpl w:val="00000887"/>
    <w:lvl w:ilvl="0">
      <w:start w:val="3"/>
      <w:numFmt w:val="decimal"/>
      <w:lvlText w:val="%1."/>
      <w:lvlJc w:val="left"/>
      <w:pPr>
        <w:ind w:left="860" w:hanging="216"/>
      </w:pPr>
      <w:rPr>
        <w:rFonts w:ascii="Times New Roman" w:hAnsi="Times New Roman" w:cs="Times New Roman"/>
        <w:b/>
        <w:bCs/>
        <w:i w:val="0"/>
        <w:iCs w:val="0"/>
        <w:spacing w:val="-10"/>
        <w:w w:val="100"/>
        <w:sz w:val="24"/>
        <w:szCs w:val="24"/>
      </w:rPr>
    </w:lvl>
    <w:lvl w:ilvl="1">
      <w:start w:val="1"/>
      <w:numFmt w:val="decimal"/>
      <w:lvlText w:val="%2."/>
      <w:lvlJc w:val="left"/>
      <w:pPr>
        <w:ind w:left="1317" w:hanging="245"/>
      </w:pPr>
      <w:rPr>
        <w:w w:val="100"/>
      </w:rPr>
    </w:lvl>
    <w:lvl w:ilvl="2">
      <w:numFmt w:val="bullet"/>
      <w:lvlText w:val="•"/>
      <w:lvlJc w:val="left"/>
      <w:pPr>
        <w:ind w:left="2309" w:hanging="245"/>
      </w:pPr>
    </w:lvl>
    <w:lvl w:ilvl="3">
      <w:numFmt w:val="bullet"/>
      <w:lvlText w:val="•"/>
      <w:lvlJc w:val="left"/>
      <w:pPr>
        <w:ind w:left="3298" w:hanging="245"/>
      </w:pPr>
    </w:lvl>
    <w:lvl w:ilvl="4">
      <w:numFmt w:val="bullet"/>
      <w:lvlText w:val="•"/>
      <w:lvlJc w:val="left"/>
      <w:pPr>
        <w:ind w:left="4288" w:hanging="245"/>
      </w:pPr>
    </w:lvl>
    <w:lvl w:ilvl="5">
      <w:numFmt w:val="bullet"/>
      <w:lvlText w:val="•"/>
      <w:lvlJc w:val="left"/>
      <w:pPr>
        <w:ind w:left="5277" w:hanging="245"/>
      </w:pPr>
    </w:lvl>
    <w:lvl w:ilvl="6">
      <w:numFmt w:val="bullet"/>
      <w:lvlText w:val="•"/>
      <w:lvlJc w:val="left"/>
      <w:pPr>
        <w:ind w:left="6266" w:hanging="245"/>
      </w:pPr>
    </w:lvl>
    <w:lvl w:ilvl="7">
      <w:numFmt w:val="bullet"/>
      <w:lvlText w:val="•"/>
      <w:lvlJc w:val="left"/>
      <w:pPr>
        <w:ind w:left="7256" w:hanging="245"/>
      </w:pPr>
    </w:lvl>
    <w:lvl w:ilvl="8">
      <w:numFmt w:val="bullet"/>
      <w:lvlText w:val="•"/>
      <w:lvlJc w:val="left"/>
      <w:pPr>
        <w:ind w:left="8245" w:hanging="245"/>
      </w:pPr>
    </w:lvl>
  </w:abstractNum>
  <w:abstractNum w:abstractNumId="5">
    <w:nsid w:val="00000405"/>
    <w:multiLevelType w:val="multilevel"/>
    <w:tmpl w:val="00000888"/>
    <w:lvl w:ilvl="0">
      <w:numFmt w:val="bullet"/>
      <w:lvlText w:val=""/>
      <w:lvlJc w:val="left"/>
      <w:pPr>
        <w:ind w:left="937" w:hanging="361"/>
      </w:pPr>
      <w:rPr>
        <w:rFonts w:ascii="Symbol" w:hAnsi="Symbol" w:cs="Symbol"/>
        <w:b w:val="0"/>
        <w:bCs w:val="0"/>
        <w:i w:val="0"/>
        <w:iCs w:val="0"/>
        <w:w w:val="100"/>
        <w:sz w:val="24"/>
        <w:szCs w:val="24"/>
      </w:rPr>
    </w:lvl>
    <w:lvl w:ilvl="1">
      <w:numFmt w:val="bullet"/>
      <w:lvlText w:val="•"/>
      <w:lvlJc w:val="left"/>
      <w:pPr>
        <w:ind w:left="1868" w:hanging="361"/>
      </w:pPr>
    </w:lvl>
    <w:lvl w:ilvl="2">
      <w:numFmt w:val="bullet"/>
      <w:lvlText w:val="•"/>
      <w:lvlJc w:val="left"/>
      <w:pPr>
        <w:ind w:left="2796" w:hanging="361"/>
      </w:pPr>
    </w:lvl>
    <w:lvl w:ilvl="3">
      <w:numFmt w:val="bullet"/>
      <w:lvlText w:val="•"/>
      <w:lvlJc w:val="left"/>
      <w:pPr>
        <w:ind w:left="3725" w:hanging="361"/>
      </w:pPr>
    </w:lvl>
    <w:lvl w:ilvl="4">
      <w:numFmt w:val="bullet"/>
      <w:lvlText w:val="•"/>
      <w:lvlJc w:val="left"/>
      <w:pPr>
        <w:ind w:left="4653" w:hanging="361"/>
      </w:pPr>
    </w:lvl>
    <w:lvl w:ilvl="5">
      <w:numFmt w:val="bullet"/>
      <w:lvlText w:val="•"/>
      <w:lvlJc w:val="left"/>
      <w:pPr>
        <w:ind w:left="5582" w:hanging="361"/>
      </w:pPr>
    </w:lvl>
    <w:lvl w:ilvl="6">
      <w:numFmt w:val="bullet"/>
      <w:lvlText w:val="•"/>
      <w:lvlJc w:val="left"/>
      <w:pPr>
        <w:ind w:left="6510" w:hanging="361"/>
      </w:pPr>
    </w:lvl>
    <w:lvl w:ilvl="7">
      <w:numFmt w:val="bullet"/>
      <w:lvlText w:val="•"/>
      <w:lvlJc w:val="left"/>
      <w:pPr>
        <w:ind w:left="7438" w:hanging="361"/>
      </w:pPr>
    </w:lvl>
    <w:lvl w:ilvl="8">
      <w:numFmt w:val="bullet"/>
      <w:lvlText w:val="•"/>
      <w:lvlJc w:val="left"/>
      <w:pPr>
        <w:ind w:left="8367" w:hanging="361"/>
      </w:pPr>
    </w:lvl>
  </w:abstractNum>
  <w:abstractNum w:abstractNumId="6">
    <w:nsid w:val="03A73E84"/>
    <w:multiLevelType w:val="multilevel"/>
    <w:tmpl w:val="9A7065A6"/>
    <w:lvl w:ilvl="0">
      <w:start w:val="4"/>
      <w:numFmt w:val="decimal"/>
      <w:lvlText w:val="%1."/>
      <w:lvlJc w:val="left"/>
      <w:pPr>
        <w:ind w:left="570" w:hanging="57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8A12ADD"/>
    <w:multiLevelType w:val="multilevel"/>
    <w:tmpl w:val="177E95BA"/>
    <w:lvl w:ilvl="0">
      <w:start w:val="4"/>
      <w:numFmt w:val="decimal"/>
      <w:lvlText w:val="%1."/>
      <w:lvlJc w:val="left"/>
      <w:pPr>
        <w:ind w:left="360" w:hanging="360"/>
      </w:pPr>
    </w:lvl>
    <w:lvl w:ilvl="1">
      <w:start w:val="1"/>
      <w:numFmt w:val="decimal"/>
      <w:lvlText w:val="%1.%2."/>
      <w:lvlJc w:val="left"/>
      <w:pPr>
        <w:ind w:left="928" w:hanging="360"/>
      </w:pPr>
      <w:rPr>
        <w:b w:val="0"/>
        <w:bC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8">
    <w:nsid w:val="106D5710"/>
    <w:multiLevelType w:val="hybridMultilevel"/>
    <w:tmpl w:val="7B281A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845BB8"/>
    <w:multiLevelType w:val="multilevel"/>
    <w:tmpl w:val="BEB47BD0"/>
    <w:lvl w:ilvl="0">
      <w:start w:val="8"/>
      <w:numFmt w:val="upperRoman"/>
      <w:lvlText w:val="%1."/>
      <w:lvlJc w:val="left"/>
      <w:pPr>
        <w:ind w:left="1440" w:hanging="720"/>
      </w:pPr>
      <w:rPr>
        <w:b/>
      </w:rPr>
    </w:lvl>
    <w:lvl w:ilvl="1">
      <w:start w:val="1"/>
      <w:numFmt w:val="decimal"/>
      <w:isLgl/>
      <w:lvlText w:val="%1.%2."/>
      <w:lvlJc w:val="left"/>
      <w:pPr>
        <w:ind w:left="1080" w:hanging="360"/>
      </w:pPr>
      <w:rPr>
        <w:b w:val="0"/>
        <w:b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0">
    <w:nsid w:val="152B5471"/>
    <w:multiLevelType w:val="hybridMultilevel"/>
    <w:tmpl w:val="656EC9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EC758E"/>
    <w:multiLevelType w:val="hybridMultilevel"/>
    <w:tmpl w:val="075C92EA"/>
    <w:lvl w:ilvl="0" w:tplc="91CCC6CE">
      <w:start w:val="1"/>
      <w:numFmt w:val="bullet"/>
      <w:lvlText w:val=""/>
      <w:lvlJc w:val="left"/>
      <w:pPr>
        <w:ind w:left="1429" w:hanging="360"/>
      </w:pPr>
      <w:rPr>
        <w:rFonts w:ascii="Symbol" w:hAnsi="Symbol" w:hint="default"/>
        <w:sz w:val="12"/>
        <w:szCs w:val="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C2269AE"/>
    <w:multiLevelType w:val="multilevel"/>
    <w:tmpl w:val="0419001F"/>
    <w:numStyleLink w:val="3"/>
  </w:abstractNum>
  <w:abstractNum w:abstractNumId="15">
    <w:nsid w:val="1DB609FC"/>
    <w:multiLevelType w:val="multilevel"/>
    <w:tmpl w:val="84DED1EE"/>
    <w:lvl w:ilvl="0">
      <w:start w:val="12"/>
      <w:numFmt w:val="decimal"/>
      <w:lvlText w:val="%1."/>
      <w:lvlJc w:val="left"/>
      <w:pPr>
        <w:ind w:left="400" w:hanging="400"/>
      </w:pPr>
      <w:rPr>
        <w:rFonts w:hint="default"/>
      </w:rPr>
    </w:lvl>
    <w:lvl w:ilvl="1">
      <w:start w:val="1"/>
      <w:numFmt w:val="decimal"/>
      <w:lvlText w:val="%1.%2."/>
      <w:lvlJc w:val="left"/>
      <w:pPr>
        <w:ind w:left="648" w:hanging="400"/>
      </w:pPr>
      <w:rPr>
        <w:rFonts w:ascii="Times New Roman" w:hAnsi="Times New Roman" w:cs="Times New Roman" w:hint="default"/>
        <w:b w:val="0"/>
        <w:bCs w:val="0"/>
        <w:sz w:val="20"/>
        <w:szCs w:val="20"/>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6">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2CF608E1"/>
    <w:multiLevelType w:val="multilevel"/>
    <w:tmpl w:val="BD0051E0"/>
    <w:lvl w:ilvl="0">
      <w:start w:val="3"/>
      <w:numFmt w:val="decimal"/>
      <w:lvlText w:val="%1."/>
      <w:lvlJc w:val="left"/>
      <w:pPr>
        <w:ind w:left="360" w:hanging="360"/>
      </w:pPr>
      <w:rPr>
        <w:rFonts w:hint="default"/>
        <w:b/>
        <w:bCs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nsid w:val="331613D6"/>
    <w:multiLevelType w:val="hybridMultilevel"/>
    <w:tmpl w:val="56F8EE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D854B89"/>
    <w:multiLevelType w:val="multilevel"/>
    <w:tmpl w:val="21AC3EB4"/>
    <w:lvl w:ilvl="0">
      <w:start w:val="5"/>
      <w:numFmt w:val="decimal"/>
      <w:lvlText w:val="%1."/>
      <w:lvlJc w:val="left"/>
      <w:pPr>
        <w:ind w:left="360" w:hanging="360"/>
      </w:pPr>
    </w:lvl>
    <w:lvl w:ilvl="1">
      <w:start w:val="1"/>
      <w:numFmt w:val="decimal"/>
      <w:lvlText w:val="%1.%2."/>
      <w:lvlJc w:val="left"/>
      <w:rPr>
        <w:rFonts w:ascii="Times New Roman" w:hAnsi="Times New Roman" w:cs="Times New Roman" w:hint="default"/>
        <w:b w:val="0"/>
        <w:strike w:val="0"/>
        <w:color w:val="00000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3E0049C8"/>
    <w:multiLevelType w:val="multilevel"/>
    <w:tmpl w:val="A3AA3DF6"/>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0B652F6"/>
    <w:multiLevelType w:val="multilevel"/>
    <w:tmpl w:val="0419001F"/>
    <w:numStyleLink w:val="1"/>
  </w:abstractNum>
  <w:abstractNum w:abstractNumId="31">
    <w:nsid w:val="41D60034"/>
    <w:multiLevelType w:val="multilevel"/>
    <w:tmpl w:val="352EAFF4"/>
    <w:lvl w:ilvl="0">
      <w:start w:val="4"/>
      <w:numFmt w:val="decimal"/>
      <w:lvlText w:val="%1."/>
      <w:lvlJc w:val="left"/>
      <w:pPr>
        <w:ind w:left="450" w:hanging="450"/>
      </w:pPr>
    </w:lvl>
    <w:lvl w:ilvl="1">
      <w:start w:val="7"/>
      <w:numFmt w:val="decimal"/>
      <w:lvlText w:val="%1.%2."/>
      <w:lvlJc w:val="left"/>
      <w:pPr>
        <w:ind w:left="474" w:hanging="450"/>
      </w:pPr>
    </w:lvl>
    <w:lvl w:ilvl="2">
      <w:start w:val="1"/>
      <w:numFmt w:val="decimal"/>
      <w:lvlText w:val="%1.6.%3."/>
      <w:lvlJc w:val="left"/>
      <w:pPr>
        <w:ind w:left="768" w:hanging="720"/>
      </w:pPr>
    </w:lvl>
    <w:lvl w:ilvl="3">
      <w:start w:val="1"/>
      <w:numFmt w:val="decimal"/>
      <w:lvlText w:val="%1.%2.%3.%4."/>
      <w:lvlJc w:val="left"/>
      <w:pPr>
        <w:ind w:left="792" w:hanging="720"/>
      </w:pPr>
    </w:lvl>
    <w:lvl w:ilvl="4">
      <w:start w:val="1"/>
      <w:numFmt w:val="decimal"/>
      <w:lvlText w:val="%1.%2.%3.%4.%5."/>
      <w:lvlJc w:val="left"/>
      <w:pPr>
        <w:ind w:left="1176" w:hanging="1080"/>
      </w:pPr>
    </w:lvl>
    <w:lvl w:ilvl="5">
      <w:start w:val="1"/>
      <w:numFmt w:val="decimal"/>
      <w:lvlText w:val="%1.%2.%3.%4.%5.%6."/>
      <w:lvlJc w:val="left"/>
      <w:pPr>
        <w:ind w:left="1200" w:hanging="1080"/>
      </w:pPr>
    </w:lvl>
    <w:lvl w:ilvl="6">
      <w:start w:val="1"/>
      <w:numFmt w:val="decimal"/>
      <w:lvlText w:val="%1.%2.%3.%4.%5.%6.%7."/>
      <w:lvlJc w:val="left"/>
      <w:pPr>
        <w:ind w:left="1224" w:hanging="1080"/>
      </w:pPr>
    </w:lvl>
    <w:lvl w:ilvl="7">
      <w:start w:val="1"/>
      <w:numFmt w:val="decimal"/>
      <w:lvlText w:val="%1.%2.%3.%4.%5.%6.%7.%8."/>
      <w:lvlJc w:val="left"/>
      <w:pPr>
        <w:ind w:left="1608" w:hanging="1440"/>
      </w:pPr>
    </w:lvl>
    <w:lvl w:ilvl="8">
      <w:start w:val="1"/>
      <w:numFmt w:val="decimal"/>
      <w:lvlText w:val="%1.%2.%3.%4.%5.%6.%7.%8.%9."/>
      <w:lvlJc w:val="left"/>
      <w:pPr>
        <w:ind w:left="1632" w:hanging="1440"/>
      </w:pPr>
    </w:lvl>
  </w:abstractNum>
  <w:abstractNum w:abstractNumId="32">
    <w:nsid w:val="42090411"/>
    <w:multiLevelType w:val="hybridMultilevel"/>
    <w:tmpl w:val="A3BA867A"/>
    <w:lvl w:ilvl="0" w:tplc="74624B44">
      <w:start w:val="1"/>
      <w:numFmt w:val="bullet"/>
      <w:lvlText w:val=""/>
      <w:lvlJc w:val="left"/>
      <w:pPr>
        <w:ind w:left="1004" w:hanging="360"/>
      </w:pPr>
      <w:rPr>
        <w:rFonts w:ascii="Symbol" w:hAnsi="Symbol" w:hint="default"/>
        <w:sz w:val="12"/>
        <w:szCs w:val="12"/>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3">
    <w:nsid w:val="464A3C77"/>
    <w:multiLevelType w:val="multilevel"/>
    <w:tmpl w:val="ABE4B496"/>
    <w:lvl w:ilvl="0">
      <w:start w:val="4"/>
      <w:numFmt w:val="decimal"/>
      <w:lvlText w:val="%1."/>
      <w:lvlJc w:val="left"/>
      <w:pPr>
        <w:ind w:left="450" w:hanging="450"/>
      </w:pPr>
    </w:lvl>
    <w:lvl w:ilvl="1">
      <w:start w:val="9"/>
      <w:numFmt w:val="decimal"/>
      <w:lvlText w:val="%1.%2."/>
      <w:lvlJc w:val="left"/>
      <w:pPr>
        <w:ind w:left="630" w:hanging="450"/>
      </w:pPr>
    </w:lvl>
    <w:lvl w:ilvl="2">
      <w:start w:val="1"/>
      <w:numFmt w:val="decimal"/>
      <w:lvlText w:val="%1.8.%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4">
    <w:nsid w:val="47F9616C"/>
    <w:multiLevelType w:val="hybridMultilevel"/>
    <w:tmpl w:val="6ED6A2EC"/>
    <w:lvl w:ilvl="0" w:tplc="E668B7B6">
      <w:start w:val="1"/>
      <w:numFmt w:val="bullet"/>
      <w:lvlText w:val=""/>
      <w:lvlJc w:val="left"/>
      <w:pPr>
        <w:ind w:left="720" w:hanging="360"/>
      </w:pPr>
      <w:rPr>
        <w:rFonts w:ascii="Symbol" w:hAnsi="Symbol" w:hint="default"/>
        <w:sz w:val="14"/>
        <w:szCs w:val="1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9C31181"/>
    <w:multiLevelType w:val="multilevel"/>
    <w:tmpl w:val="B3008380"/>
    <w:lvl w:ilvl="0">
      <w:start w:val="1"/>
      <w:numFmt w:val="decimal"/>
      <w:lvlText w:val="%1."/>
      <w:lvlJc w:val="left"/>
      <w:pPr>
        <w:tabs>
          <w:tab w:val="num" w:pos="357"/>
        </w:tabs>
        <w:ind w:left="360" w:hanging="360"/>
      </w:pPr>
      <w:rPr>
        <w:rFonts w:hint="default"/>
        <w:b/>
        <w:bCs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19C01A7"/>
    <w:multiLevelType w:val="hybridMultilevel"/>
    <w:tmpl w:val="35AC5DD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8C5B94"/>
    <w:multiLevelType w:val="multilevel"/>
    <w:tmpl w:val="0419001F"/>
    <w:numStyleLink w:val="5"/>
  </w:abstractNum>
  <w:abstractNum w:abstractNumId="4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934F7B"/>
    <w:multiLevelType w:val="multilevel"/>
    <w:tmpl w:val="209AFAF0"/>
    <w:lvl w:ilvl="0">
      <w:start w:val="1"/>
      <w:numFmt w:val="upperRoman"/>
      <w:lvlText w:val="%1."/>
      <w:lvlJc w:val="right"/>
      <w:pPr>
        <w:ind w:left="756" w:hanging="360"/>
      </w:pPr>
    </w:lvl>
    <w:lvl w:ilvl="1">
      <w:start w:val="7"/>
      <w:numFmt w:val="decimal"/>
      <w:isLgl/>
      <w:lvlText w:val="%1.%2"/>
      <w:lvlJc w:val="left"/>
      <w:pPr>
        <w:ind w:left="756" w:hanging="360"/>
      </w:pPr>
      <w:rPr>
        <w:b w:val="0"/>
      </w:rPr>
    </w:lvl>
    <w:lvl w:ilvl="2">
      <w:start w:val="1"/>
      <w:numFmt w:val="decimal"/>
      <w:isLgl/>
      <w:lvlText w:val="%1.%2.%3"/>
      <w:lvlJc w:val="left"/>
      <w:pPr>
        <w:ind w:left="756" w:hanging="360"/>
      </w:pPr>
      <w:rPr>
        <w:b w:val="0"/>
      </w:rPr>
    </w:lvl>
    <w:lvl w:ilvl="3">
      <w:start w:val="1"/>
      <w:numFmt w:val="decimal"/>
      <w:isLgl/>
      <w:lvlText w:val="%1.%2.%3.%4"/>
      <w:lvlJc w:val="left"/>
      <w:pPr>
        <w:ind w:left="1116" w:hanging="720"/>
      </w:pPr>
      <w:rPr>
        <w:b w:val="0"/>
      </w:rPr>
    </w:lvl>
    <w:lvl w:ilvl="4">
      <w:start w:val="1"/>
      <w:numFmt w:val="decimal"/>
      <w:isLgl/>
      <w:lvlText w:val="%1.%2.%3.%4.%5"/>
      <w:lvlJc w:val="left"/>
      <w:pPr>
        <w:ind w:left="1116" w:hanging="720"/>
      </w:pPr>
      <w:rPr>
        <w:b w:val="0"/>
      </w:rPr>
    </w:lvl>
    <w:lvl w:ilvl="5">
      <w:start w:val="1"/>
      <w:numFmt w:val="decimal"/>
      <w:isLgl/>
      <w:lvlText w:val="%1.%2.%3.%4.%5.%6"/>
      <w:lvlJc w:val="left"/>
      <w:pPr>
        <w:ind w:left="1116" w:hanging="720"/>
      </w:pPr>
      <w:rPr>
        <w:b w:val="0"/>
      </w:rPr>
    </w:lvl>
    <w:lvl w:ilvl="6">
      <w:start w:val="1"/>
      <w:numFmt w:val="decimal"/>
      <w:isLgl/>
      <w:lvlText w:val="%1.%2.%3.%4.%5.%6.%7"/>
      <w:lvlJc w:val="left"/>
      <w:pPr>
        <w:ind w:left="1476" w:hanging="1080"/>
      </w:pPr>
      <w:rPr>
        <w:b w:val="0"/>
      </w:rPr>
    </w:lvl>
    <w:lvl w:ilvl="7">
      <w:start w:val="1"/>
      <w:numFmt w:val="decimal"/>
      <w:isLgl/>
      <w:lvlText w:val="%1.%2.%3.%4.%5.%6.%7.%8"/>
      <w:lvlJc w:val="left"/>
      <w:pPr>
        <w:ind w:left="1476" w:hanging="1080"/>
      </w:pPr>
      <w:rPr>
        <w:b w:val="0"/>
      </w:rPr>
    </w:lvl>
    <w:lvl w:ilvl="8">
      <w:start w:val="1"/>
      <w:numFmt w:val="decimal"/>
      <w:isLgl/>
      <w:lvlText w:val="%1.%2.%3.%4.%5.%6.%7.%8.%9"/>
      <w:lvlJc w:val="left"/>
      <w:pPr>
        <w:ind w:left="1476" w:hanging="1080"/>
      </w:pPr>
      <w:rPr>
        <w:b w:val="0"/>
      </w:rPr>
    </w:lvl>
  </w:abstractNum>
  <w:abstractNum w:abstractNumId="42">
    <w:nsid w:val="5EAE12EA"/>
    <w:multiLevelType w:val="multilevel"/>
    <w:tmpl w:val="0419001F"/>
    <w:numStyleLink w:val="7"/>
  </w:abstractNum>
  <w:abstractNum w:abstractNumId="43">
    <w:nsid w:val="663678E7"/>
    <w:multiLevelType w:val="hybridMultilevel"/>
    <w:tmpl w:val="1A64EF3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72C52D5"/>
    <w:multiLevelType w:val="multilevel"/>
    <w:tmpl w:val="F51A7CC4"/>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02E77"/>
    <w:multiLevelType w:val="multilevel"/>
    <w:tmpl w:val="0419001F"/>
    <w:numStyleLink w:val="2"/>
  </w:abstractNum>
  <w:abstractNum w:abstractNumId="46">
    <w:nsid w:val="6B4458BC"/>
    <w:multiLevelType w:val="multilevel"/>
    <w:tmpl w:val="829C0608"/>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1D7078"/>
    <w:multiLevelType w:val="multilevel"/>
    <w:tmpl w:val="0419001F"/>
    <w:numStyleLink w:val="6"/>
  </w:abstractNum>
  <w:abstractNum w:abstractNumId="49">
    <w:nsid w:val="6FDE7347"/>
    <w:multiLevelType w:val="hybridMultilevel"/>
    <w:tmpl w:val="72E8C52E"/>
    <w:lvl w:ilvl="0" w:tplc="04190001">
      <w:start w:val="1"/>
      <w:numFmt w:val="bullet"/>
      <w:lvlText w:val=""/>
      <w:lvlJc w:val="left"/>
      <w:pPr>
        <w:ind w:left="613" w:hanging="360"/>
      </w:pPr>
      <w:rPr>
        <w:rFonts w:ascii="Symbol" w:hAnsi="Symbol" w:hint="default"/>
      </w:rPr>
    </w:lvl>
    <w:lvl w:ilvl="1" w:tplc="04190003" w:tentative="1">
      <w:start w:val="1"/>
      <w:numFmt w:val="bullet"/>
      <w:lvlText w:val="o"/>
      <w:lvlJc w:val="left"/>
      <w:pPr>
        <w:ind w:left="1333" w:hanging="360"/>
      </w:pPr>
      <w:rPr>
        <w:rFonts w:ascii="Courier New" w:hAnsi="Courier New" w:cs="Courier New" w:hint="default"/>
      </w:rPr>
    </w:lvl>
    <w:lvl w:ilvl="2" w:tplc="04190005" w:tentative="1">
      <w:start w:val="1"/>
      <w:numFmt w:val="bullet"/>
      <w:lvlText w:val=""/>
      <w:lvlJc w:val="left"/>
      <w:pPr>
        <w:ind w:left="2053" w:hanging="360"/>
      </w:pPr>
      <w:rPr>
        <w:rFonts w:ascii="Wingdings" w:hAnsi="Wingdings" w:hint="default"/>
      </w:rPr>
    </w:lvl>
    <w:lvl w:ilvl="3" w:tplc="04190001" w:tentative="1">
      <w:start w:val="1"/>
      <w:numFmt w:val="bullet"/>
      <w:lvlText w:val=""/>
      <w:lvlJc w:val="left"/>
      <w:pPr>
        <w:ind w:left="2773" w:hanging="360"/>
      </w:pPr>
      <w:rPr>
        <w:rFonts w:ascii="Symbol" w:hAnsi="Symbol" w:hint="default"/>
      </w:rPr>
    </w:lvl>
    <w:lvl w:ilvl="4" w:tplc="04190003" w:tentative="1">
      <w:start w:val="1"/>
      <w:numFmt w:val="bullet"/>
      <w:lvlText w:val="o"/>
      <w:lvlJc w:val="left"/>
      <w:pPr>
        <w:ind w:left="3493" w:hanging="360"/>
      </w:pPr>
      <w:rPr>
        <w:rFonts w:ascii="Courier New" w:hAnsi="Courier New" w:cs="Courier New" w:hint="default"/>
      </w:rPr>
    </w:lvl>
    <w:lvl w:ilvl="5" w:tplc="04190005" w:tentative="1">
      <w:start w:val="1"/>
      <w:numFmt w:val="bullet"/>
      <w:lvlText w:val=""/>
      <w:lvlJc w:val="left"/>
      <w:pPr>
        <w:ind w:left="4213" w:hanging="360"/>
      </w:pPr>
      <w:rPr>
        <w:rFonts w:ascii="Wingdings" w:hAnsi="Wingdings" w:hint="default"/>
      </w:rPr>
    </w:lvl>
    <w:lvl w:ilvl="6" w:tplc="04190001" w:tentative="1">
      <w:start w:val="1"/>
      <w:numFmt w:val="bullet"/>
      <w:lvlText w:val=""/>
      <w:lvlJc w:val="left"/>
      <w:pPr>
        <w:ind w:left="4933" w:hanging="360"/>
      </w:pPr>
      <w:rPr>
        <w:rFonts w:ascii="Symbol" w:hAnsi="Symbol" w:hint="default"/>
      </w:rPr>
    </w:lvl>
    <w:lvl w:ilvl="7" w:tplc="04190003" w:tentative="1">
      <w:start w:val="1"/>
      <w:numFmt w:val="bullet"/>
      <w:lvlText w:val="o"/>
      <w:lvlJc w:val="left"/>
      <w:pPr>
        <w:ind w:left="5653" w:hanging="360"/>
      </w:pPr>
      <w:rPr>
        <w:rFonts w:ascii="Courier New" w:hAnsi="Courier New" w:cs="Courier New" w:hint="default"/>
      </w:rPr>
    </w:lvl>
    <w:lvl w:ilvl="8" w:tplc="04190005" w:tentative="1">
      <w:start w:val="1"/>
      <w:numFmt w:val="bullet"/>
      <w:lvlText w:val=""/>
      <w:lvlJc w:val="left"/>
      <w:pPr>
        <w:ind w:left="6373" w:hanging="360"/>
      </w:pPr>
      <w:rPr>
        <w:rFonts w:ascii="Wingdings" w:hAnsi="Wingdings" w:hint="default"/>
      </w:rPr>
    </w:lvl>
  </w:abstractNum>
  <w:abstractNum w:abstractNumId="50">
    <w:nsid w:val="73D03473"/>
    <w:multiLevelType w:val="multilevel"/>
    <w:tmpl w:val="CF22F2E2"/>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71D6838"/>
    <w:multiLevelType w:val="multilevel"/>
    <w:tmpl w:val="D0CCC9FE"/>
    <w:lvl w:ilvl="0">
      <w:start w:val="3"/>
      <w:numFmt w:val="decimal"/>
      <w:lvlText w:val="%1."/>
      <w:lvlJc w:val="left"/>
      <w:pPr>
        <w:ind w:left="360" w:hanging="360"/>
      </w:pPr>
      <w:rPr>
        <w:b w:val="0"/>
        <w:bCs/>
        <w:i w:val="0"/>
        <w:iCs/>
      </w:rPr>
    </w:lvl>
    <w:lvl w:ilvl="1">
      <w:start w:val="1"/>
      <w:numFmt w:val="decimal"/>
      <w:lvlText w:val="%1.%2."/>
      <w:lvlJc w:val="left"/>
      <w:pPr>
        <w:ind w:left="360" w:hanging="360"/>
      </w:pPr>
      <w:rPr>
        <w:b w:val="0"/>
        <w:bCs/>
        <w:i w:val="0"/>
        <w:iCs/>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9B432EE"/>
    <w:multiLevelType w:val="hybridMultilevel"/>
    <w:tmpl w:val="276245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7A3D5A16"/>
    <w:multiLevelType w:val="multilevel"/>
    <w:tmpl w:val="759A1EB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EBB1ED3"/>
    <w:multiLevelType w:val="multilevel"/>
    <w:tmpl w:val="E88A9340"/>
    <w:lvl w:ilvl="0">
      <w:start w:val="3"/>
      <w:numFmt w:val="decimal"/>
      <w:lvlText w:val="%1."/>
      <w:lvlJc w:val="left"/>
      <w:pPr>
        <w:ind w:left="697" w:firstLine="0"/>
      </w:pPr>
      <w:rPr>
        <w:rFonts w:ascii="Trebuchet MS" w:eastAsia="Times New Roman" w:hAnsi="Trebuchet MS" w:cs="Times New Roman" w:hint="default"/>
        <w:b/>
        <w:bCs/>
        <w:i w:val="0"/>
        <w:strike w:val="0"/>
        <w:dstrike w:val="0"/>
        <w:color w:val="000000"/>
        <w:sz w:val="20"/>
        <w:szCs w:val="22"/>
        <w:u w:val="none" w:color="000000"/>
        <w:vertAlign w:val="baseline"/>
      </w:rPr>
    </w:lvl>
    <w:lvl w:ilvl="1">
      <w:start w:val="10"/>
      <w:numFmt w:val="decimal"/>
      <w:isLgl/>
      <w:lvlText w:val="%1.%2."/>
      <w:lvlJc w:val="left"/>
      <w:pPr>
        <w:ind w:left="1417" w:hanging="720"/>
      </w:pPr>
      <w:rPr>
        <w:rFonts w:hint="default"/>
        <w:color w:val="000000"/>
      </w:rPr>
    </w:lvl>
    <w:lvl w:ilvl="2">
      <w:start w:val="2"/>
      <w:numFmt w:val="decimal"/>
      <w:isLgl/>
      <w:lvlText w:val="%1.%2.%3."/>
      <w:lvlJc w:val="left"/>
      <w:pPr>
        <w:ind w:left="1417" w:hanging="720"/>
      </w:pPr>
      <w:rPr>
        <w:rFonts w:hint="default"/>
        <w:color w:val="000000"/>
      </w:rPr>
    </w:lvl>
    <w:lvl w:ilvl="3">
      <w:start w:val="1"/>
      <w:numFmt w:val="decimal"/>
      <w:isLgl/>
      <w:lvlText w:val="%1.%2.%3.%4."/>
      <w:lvlJc w:val="left"/>
      <w:pPr>
        <w:ind w:left="1777" w:hanging="1080"/>
      </w:pPr>
      <w:rPr>
        <w:rFonts w:hint="default"/>
        <w:color w:val="000000"/>
      </w:rPr>
    </w:lvl>
    <w:lvl w:ilvl="4">
      <w:start w:val="1"/>
      <w:numFmt w:val="decimal"/>
      <w:isLgl/>
      <w:lvlText w:val="%1.%2.%3.%4.%5."/>
      <w:lvlJc w:val="left"/>
      <w:pPr>
        <w:ind w:left="1777" w:hanging="1080"/>
      </w:pPr>
      <w:rPr>
        <w:rFonts w:hint="default"/>
        <w:color w:val="000000"/>
      </w:rPr>
    </w:lvl>
    <w:lvl w:ilvl="5">
      <w:start w:val="1"/>
      <w:numFmt w:val="decimal"/>
      <w:isLgl/>
      <w:lvlText w:val="%1.%2.%3.%4.%5.%6."/>
      <w:lvlJc w:val="left"/>
      <w:pPr>
        <w:ind w:left="2137" w:hanging="1440"/>
      </w:pPr>
      <w:rPr>
        <w:rFonts w:hint="default"/>
        <w:color w:val="000000"/>
      </w:rPr>
    </w:lvl>
    <w:lvl w:ilvl="6">
      <w:start w:val="1"/>
      <w:numFmt w:val="decimal"/>
      <w:isLgl/>
      <w:lvlText w:val="%1.%2.%3.%4.%5.%6.%7."/>
      <w:lvlJc w:val="left"/>
      <w:pPr>
        <w:ind w:left="2137" w:hanging="1440"/>
      </w:pPr>
      <w:rPr>
        <w:rFonts w:hint="default"/>
        <w:color w:val="000000"/>
      </w:rPr>
    </w:lvl>
    <w:lvl w:ilvl="7">
      <w:start w:val="1"/>
      <w:numFmt w:val="decimal"/>
      <w:isLgl/>
      <w:lvlText w:val="%1.%2.%3.%4.%5.%6.%7.%8."/>
      <w:lvlJc w:val="left"/>
      <w:pPr>
        <w:ind w:left="2497" w:hanging="1800"/>
      </w:pPr>
      <w:rPr>
        <w:rFonts w:hint="default"/>
        <w:color w:val="000000"/>
      </w:rPr>
    </w:lvl>
    <w:lvl w:ilvl="8">
      <w:start w:val="1"/>
      <w:numFmt w:val="decimal"/>
      <w:isLgl/>
      <w:lvlText w:val="%1.%2.%3.%4.%5.%6.%7.%8.%9."/>
      <w:lvlJc w:val="left"/>
      <w:pPr>
        <w:ind w:left="2497" w:hanging="1800"/>
      </w:pPr>
      <w:rPr>
        <w:rFonts w:hint="default"/>
        <w:color w:val="000000"/>
      </w:rPr>
    </w:lvl>
  </w:abstractNum>
  <w:abstractNum w:abstractNumId="59">
    <w:nsid w:val="7EE85260"/>
    <w:multiLevelType w:val="multilevel"/>
    <w:tmpl w:val="79BEFA74"/>
    <w:lvl w:ilvl="0">
      <w:start w:val="1"/>
      <w:numFmt w:val="decimal"/>
      <w:lvlText w:val="%1."/>
      <w:lvlJc w:val="left"/>
      <w:pPr>
        <w:ind w:left="720" w:hanging="360"/>
      </w:pPr>
    </w:lvl>
    <w:lvl w:ilvl="1">
      <w:start w:val="3"/>
      <w:numFmt w:val="decimal"/>
      <w:isLgl/>
      <w:lvlText w:val="%1.%2."/>
      <w:lvlJc w:val="left"/>
      <w:pPr>
        <w:ind w:left="720" w:hanging="360"/>
      </w:pPr>
      <w:rPr>
        <w:b/>
      </w:rPr>
    </w:lvl>
    <w:lvl w:ilvl="2">
      <w:numFmt w:val="decimal"/>
      <w:lvlText w:val=""/>
      <w:lvlJc w:val="left"/>
      <w:pPr>
        <w:ind w:left="1080" w:hanging="720"/>
      </w:pPr>
      <w:rPr>
        <w:rFonts w:ascii="Symbol" w:hAnsi="Symbol" w:hint="default"/>
        <w:b/>
        <w:sz w:val="12"/>
        <w:szCs w:val="1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0"/>
  </w:num>
  <w:num w:numId="2">
    <w:abstractNumId w:val="0"/>
  </w:num>
  <w:num w:numId="3">
    <w:abstractNumId w:val="18"/>
  </w:num>
  <w:num w:numId="4">
    <w:abstractNumId w:val="40"/>
  </w:num>
  <w:num w:numId="5">
    <w:abstractNumId w:val="24"/>
  </w:num>
  <w:num w:numId="6">
    <w:abstractNumId w:val="29"/>
  </w:num>
  <w:num w:numId="7">
    <w:abstractNumId w:val="16"/>
  </w:num>
  <w:num w:numId="8">
    <w:abstractNumId w:val="38"/>
  </w:num>
  <w:num w:numId="9">
    <w:abstractNumId w:val="43"/>
  </w:num>
  <w:num w:numId="10">
    <w:abstractNumId w:val="8"/>
  </w:num>
  <w:num w:numId="11">
    <w:abstractNumId w:val="22"/>
  </w:num>
  <w:num w:numId="12">
    <w:abstractNumId w:val="10"/>
  </w:num>
  <w:num w:numId="13">
    <w:abstractNumId w:val="44"/>
  </w:num>
  <w:num w:numId="14">
    <w:abstractNumId w:val="23"/>
  </w:num>
  <w:num w:numId="15">
    <w:abstractNumId w:val="6"/>
  </w:num>
  <w:num w:numId="16">
    <w:abstractNumId w:val="37"/>
  </w:num>
  <w:num w:numId="17">
    <w:abstractNumId w:val="47"/>
  </w:num>
  <w:num w:numId="18">
    <w:abstractNumId w:val="30"/>
  </w:num>
  <w:num w:numId="19">
    <w:abstractNumId w:val="51"/>
  </w:num>
  <w:num w:numId="20">
    <w:abstractNumId w:val="45"/>
  </w:num>
  <w:num w:numId="21">
    <w:abstractNumId w:val="25"/>
  </w:num>
  <w:num w:numId="22">
    <w:abstractNumId w:val="14"/>
  </w:num>
  <w:num w:numId="23">
    <w:abstractNumId w:val="12"/>
  </w:num>
  <w:num w:numId="24">
    <w:abstractNumId w:val="52"/>
  </w:num>
  <w:num w:numId="25">
    <w:abstractNumId w:val="57"/>
  </w:num>
  <w:num w:numId="26">
    <w:abstractNumId w:val="53"/>
  </w:num>
  <w:num w:numId="27">
    <w:abstractNumId w:val="39"/>
  </w:num>
  <w:num w:numId="28">
    <w:abstractNumId w:val="11"/>
  </w:num>
  <w:num w:numId="29">
    <w:abstractNumId w:val="48"/>
  </w:num>
  <w:num w:numId="30">
    <w:abstractNumId w:val="17"/>
  </w:num>
  <w:num w:numId="31">
    <w:abstractNumId w:val="42"/>
  </w:num>
  <w:num w:numId="32">
    <w:abstractNumId w:val="28"/>
  </w:num>
  <w:num w:numId="33">
    <w:abstractNumId w:val="35"/>
  </w:num>
  <w:num w:numId="34">
    <w:abstractNumId w:val="21"/>
  </w:num>
  <w:num w:numId="35">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num>
  <w:num w:numId="38">
    <w:abstractNumId w:val="50"/>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34"/>
  </w:num>
  <w:num w:numId="42">
    <w:abstractNumId w:val="3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49"/>
  </w:num>
  <w:num w:numId="47">
    <w:abstractNumId w:val="46"/>
  </w:num>
  <w:num w:numId="4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5"/>
  </w:num>
  <w:num w:numId="51">
    <w:abstractNumId w:val="4"/>
  </w:num>
  <w:num w:numId="52">
    <w:abstractNumId w:val="3"/>
  </w:num>
  <w:num w:numId="53">
    <w:abstractNumId w:val="2"/>
  </w:num>
  <w:num w:numId="54">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num>
  <w:num w:numId="5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15"/>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202"/>
    <w:rsid w:val="00001700"/>
    <w:rsid w:val="00001989"/>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9F8"/>
    <w:rsid w:val="00023CA1"/>
    <w:rsid w:val="000243C7"/>
    <w:rsid w:val="00024A37"/>
    <w:rsid w:val="000254B3"/>
    <w:rsid w:val="0002681A"/>
    <w:rsid w:val="00026BF0"/>
    <w:rsid w:val="00027311"/>
    <w:rsid w:val="00030D15"/>
    <w:rsid w:val="00031168"/>
    <w:rsid w:val="00031924"/>
    <w:rsid w:val="00031F1F"/>
    <w:rsid w:val="00033DFD"/>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E5F"/>
    <w:rsid w:val="000540FA"/>
    <w:rsid w:val="00055A31"/>
    <w:rsid w:val="000561CF"/>
    <w:rsid w:val="00057B96"/>
    <w:rsid w:val="00061F2F"/>
    <w:rsid w:val="00062507"/>
    <w:rsid w:val="00062D5A"/>
    <w:rsid w:val="00062EA3"/>
    <w:rsid w:val="00063AEF"/>
    <w:rsid w:val="00064C2B"/>
    <w:rsid w:val="00064DF6"/>
    <w:rsid w:val="00064E42"/>
    <w:rsid w:val="00066281"/>
    <w:rsid w:val="000669EF"/>
    <w:rsid w:val="00070C41"/>
    <w:rsid w:val="000710F3"/>
    <w:rsid w:val="00071B58"/>
    <w:rsid w:val="00071C8D"/>
    <w:rsid w:val="00071D50"/>
    <w:rsid w:val="00072203"/>
    <w:rsid w:val="0007393E"/>
    <w:rsid w:val="00074272"/>
    <w:rsid w:val="00075569"/>
    <w:rsid w:val="0007560E"/>
    <w:rsid w:val="00076705"/>
    <w:rsid w:val="000779D9"/>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1E99"/>
    <w:rsid w:val="0009212B"/>
    <w:rsid w:val="00092A9F"/>
    <w:rsid w:val="00092E62"/>
    <w:rsid w:val="00093098"/>
    <w:rsid w:val="000943D0"/>
    <w:rsid w:val="000947F1"/>
    <w:rsid w:val="00094964"/>
    <w:rsid w:val="00094FD8"/>
    <w:rsid w:val="000967D0"/>
    <w:rsid w:val="000969D5"/>
    <w:rsid w:val="00097DAD"/>
    <w:rsid w:val="000A043C"/>
    <w:rsid w:val="000A047B"/>
    <w:rsid w:val="000A2DFF"/>
    <w:rsid w:val="000A3644"/>
    <w:rsid w:val="000A597F"/>
    <w:rsid w:val="000A5C7F"/>
    <w:rsid w:val="000A5FFD"/>
    <w:rsid w:val="000A73D4"/>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2B98"/>
    <w:rsid w:val="000C4AF4"/>
    <w:rsid w:val="000C5C03"/>
    <w:rsid w:val="000C690A"/>
    <w:rsid w:val="000C6B3E"/>
    <w:rsid w:val="000D028F"/>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22672"/>
    <w:rsid w:val="00123271"/>
    <w:rsid w:val="0012368D"/>
    <w:rsid w:val="00124427"/>
    <w:rsid w:val="0012541A"/>
    <w:rsid w:val="00125ABF"/>
    <w:rsid w:val="00125B68"/>
    <w:rsid w:val="00125CB2"/>
    <w:rsid w:val="001267B5"/>
    <w:rsid w:val="0013013C"/>
    <w:rsid w:val="001305F6"/>
    <w:rsid w:val="001307D8"/>
    <w:rsid w:val="0013125B"/>
    <w:rsid w:val="001319CA"/>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07E1"/>
    <w:rsid w:val="001519C5"/>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368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49F7"/>
    <w:rsid w:val="001E7E13"/>
    <w:rsid w:val="001F0090"/>
    <w:rsid w:val="001F10C2"/>
    <w:rsid w:val="001F1827"/>
    <w:rsid w:val="001F288F"/>
    <w:rsid w:val="001F315E"/>
    <w:rsid w:val="001F3673"/>
    <w:rsid w:val="001F512E"/>
    <w:rsid w:val="001F5CE1"/>
    <w:rsid w:val="001F6700"/>
    <w:rsid w:val="001F6D07"/>
    <w:rsid w:val="002002E4"/>
    <w:rsid w:val="00200F5E"/>
    <w:rsid w:val="0020188C"/>
    <w:rsid w:val="00202B3D"/>
    <w:rsid w:val="002031E8"/>
    <w:rsid w:val="0020345B"/>
    <w:rsid w:val="00203980"/>
    <w:rsid w:val="00203FDF"/>
    <w:rsid w:val="002046F6"/>
    <w:rsid w:val="002050E9"/>
    <w:rsid w:val="00206380"/>
    <w:rsid w:val="00207ABC"/>
    <w:rsid w:val="002100E3"/>
    <w:rsid w:val="00210272"/>
    <w:rsid w:val="002109E4"/>
    <w:rsid w:val="00210F15"/>
    <w:rsid w:val="0021223C"/>
    <w:rsid w:val="00212910"/>
    <w:rsid w:val="00213198"/>
    <w:rsid w:val="0021339F"/>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1694"/>
    <w:rsid w:val="0023257D"/>
    <w:rsid w:val="002329CB"/>
    <w:rsid w:val="00232E33"/>
    <w:rsid w:val="00235804"/>
    <w:rsid w:val="002362EE"/>
    <w:rsid w:val="00237715"/>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1D94"/>
    <w:rsid w:val="0026405A"/>
    <w:rsid w:val="0026613E"/>
    <w:rsid w:val="002662A6"/>
    <w:rsid w:val="00267D52"/>
    <w:rsid w:val="0027034C"/>
    <w:rsid w:val="00270E28"/>
    <w:rsid w:val="0027148C"/>
    <w:rsid w:val="00271D7E"/>
    <w:rsid w:val="0027226E"/>
    <w:rsid w:val="00273507"/>
    <w:rsid w:val="00273E0C"/>
    <w:rsid w:val="002740AB"/>
    <w:rsid w:val="0027595D"/>
    <w:rsid w:val="00275C35"/>
    <w:rsid w:val="00276046"/>
    <w:rsid w:val="002772DF"/>
    <w:rsid w:val="002778FC"/>
    <w:rsid w:val="002810C5"/>
    <w:rsid w:val="002837D7"/>
    <w:rsid w:val="00283F19"/>
    <w:rsid w:val="00284215"/>
    <w:rsid w:val="00284975"/>
    <w:rsid w:val="00284C9F"/>
    <w:rsid w:val="002855D4"/>
    <w:rsid w:val="002857D9"/>
    <w:rsid w:val="00286669"/>
    <w:rsid w:val="00287535"/>
    <w:rsid w:val="0029103A"/>
    <w:rsid w:val="002917FE"/>
    <w:rsid w:val="00292A8F"/>
    <w:rsid w:val="00294EA4"/>
    <w:rsid w:val="002A016A"/>
    <w:rsid w:val="002A0C4F"/>
    <w:rsid w:val="002A1515"/>
    <w:rsid w:val="002A1520"/>
    <w:rsid w:val="002A174A"/>
    <w:rsid w:val="002A3C51"/>
    <w:rsid w:val="002A5B56"/>
    <w:rsid w:val="002A5D8E"/>
    <w:rsid w:val="002A5E6A"/>
    <w:rsid w:val="002B22EE"/>
    <w:rsid w:val="002B3739"/>
    <w:rsid w:val="002B4540"/>
    <w:rsid w:val="002B4FD7"/>
    <w:rsid w:val="002B5975"/>
    <w:rsid w:val="002C079F"/>
    <w:rsid w:val="002C07AB"/>
    <w:rsid w:val="002C146D"/>
    <w:rsid w:val="002C1D29"/>
    <w:rsid w:val="002C1EF8"/>
    <w:rsid w:val="002C2174"/>
    <w:rsid w:val="002C5FB3"/>
    <w:rsid w:val="002C6367"/>
    <w:rsid w:val="002C691A"/>
    <w:rsid w:val="002D0650"/>
    <w:rsid w:val="002D0A62"/>
    <w:rsid w:val="002D1958"/>
    <w:rsid w:val="002D1D1E"/>
    <w:rsid w:val="002D2024"/>
    <w:rsid w:val="002D2D03"/>
    <w:rsid w:val="002D354E"/>
    <w:rsid w:val="002D400F"/>
    <w:rsid w:val="002D447D"/>
    <w:rsid w:val="002D4E8D"/>
    <w:rsid w:val="002D51D8"/>
    <w:rsid w:val="002D5915"/>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3A9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2E8B"/>
    <w:rsid w:val="00334030"/>
    <w:rsid w:val="0033667B"/>
    <w:rsid w:val="0033760B"/>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91D"/>
    <w:rsid w:val="003949CA"/>
    <w:rsid w:val="00395423"/>
    <w:rsid w:val="00395B97"/>
    <w:rsid w:val="003971EB"/>
    <w:rsid w:val="003978AD"/>
    <w:rsid w:val="00397D50"/>
    <w:rsid w:val="00397E4F"/>
    <w:rsid w:val="003A0BCC"/>
    <w:rsid w:val="003A15DB"/>
    <w:rsid w:val="003A2629"/>
    <w:rsid w:val="003A364C"/>
    <w:rsid w:val="003A63FD"/>
    <w:rsid w:val="003B1C24"/>
    <w:rsid w:val="003B35E9"/>
    <w:rsid w:val="003B45D5"/>
    <w:rsid w:val="003B6097"/>
    <w:rsid w:val="003B6C13"/>
    <w:rsid w:val="003C092B"/>
    <w:rsid w:val="003C0B96"/>
    <w:rsid w:val="003C0F2E"/>
    <w:rsid w:val="003C18F0"/>
    <w:rsid w:val="003C3DCE"/>
    <w:rsid w:val="003C44DC"/>
    <w:rsid w:val="003C469B"/>
    <w:rsid w:val="003C4838"/>
    <w:rsid w:val="003C6C11"/>
    <w:rsid w:val="003C6DB2"/>
    <w:rsid w:val="003C7134"/>
    <w:rsid w:val="003C7266"/>
    <w:rsid w:val="003D015A"/>
    <w:rsid w:val="003D31DA"/>
    <w:rsid w:val="003D336F"/>
    <w:rsid w:val="003D395A"/>
    <w:rsid w:val="003D3A2A"/>
    <w:rsid w:val="003D40A1"/>
    <w:rsid w:val="003D46C6"/>
    <w:rsid w:val="003D47F9"/>
    <w:rsid w:val="003D6FB5"/>
    <w:rsid w:val="003D7BBB"/>
    <w:rsid w:val="003E03D3"/>
    <w:rsid w:val="003E60B5"/>
    <w:rsid w:val="003E6112"/>
    <w:rsid w:val="003E6856"/>
    <w:rsid w:val="003E6B20"/>
    <w:rsid w:val="003E6C52"/>
    <w:rsid w:val="003F17F2"/>
    <w:rsid w:val="003F18E0"/>
    <w:rsid w:val="003F2A52"/>
    <w:rsid w:val="003F4525"/>
    <w:rsid w:val="003F4EB9"/>
    <w:rsid w:val="003F5304"/>
    <w:rsid w:val="003F6954"/>
    <w:rsid w:val="003F6B06"/>
    <w:rsid w:val="003F735E"/>
    <w:rsid w:val="003F7467"/>
    <w:rsid w:val="004005EC"/>
    <w:rsid w:val="004023BF"/>
    <w:rsid w:val="004027D6"/>
    <w:rsid w:val="004036F9"/>
    <w:rsid w:val="004047D3"/>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41BE"/>
    <w:rsid w:val="00434B99"/>
    <w:rsid w:val="004357E8"/>
    <w:rsid w:val="004363F2"/>
    <w:rsid w:val="0044150D"/>
    <w:rsid w:val="00441673"/>
    <w:rsid w:val="00441708"/>
    <w:rsid w:val="0044171D"/>
    <w:rsid w:val="00442144"/>
    <w:rsid w:val="0044224F"/>
    <w:rsid w:val="0044424E"/>
    <w:rsid w:val="00445839"/>
    <w:rsid w:val="004475CA"/>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4DD"/>
    <w:rsid w:val="00470405"/>
    <w:rsid w:val="004728B5"/>
    <w:rsid w:val="00472B39"/>
    <w:rsid w:val="00473E90"/>
    <w:rsid w:val="004741F2"/>
    <w:rsid w:val="004746CB"/>
    <w:rsid w:val="00480064"/>
    <w:rsid w:val="00480C16"/>
    <w:rsid w:val="00480CCE"/>
    <w:rsid w:val="00481168"/>
    <w:rsid w:val="004824CA"/>
    <w:rsid w:val="0048312A"/>
    <w:rsid w:val="00485CE5"/>
    <w:rsid w:val="0048627C"/>
    <w:rsid w:val="00487AFB"/>
    <w:rsid w:val="00487DE9"/>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5EE8"/>
    <w:rsid w:val="004A6F0E"/>
    <w:rsid w:val="004A7C0B"/>
    <w:rsid w:val="004B1457"/>
    <w:rsid w:val="004B20FE"/>
    <w:rsid w:val="004B258E"/>
    <w:rsid w:val="004B278B"/>
    <w:rsid w:val="004B393B"/>
    <w:rsid w:val="004B42A2"/>
    <w:rsid w:val="004B5F49"/>
    <w:rsid w:val="004B6A24"/>
    <w:rsid w:val="004B7136"/>
    <w:rsid w:val="004B779D"/>
    <w:rsid w:val="004B7E51"/>
    <w:rsid w:val="004B7FA7"/>
    <w:rsid w:val="004C0621"/>
    <w:rsid w:val="004C151A"/>
    <w:rsid w:val="004C1CBA"/>
    <w:rsid w:val="004C21BF"/>
    <w:rsid w:val="004C27E2"/>
    <w:rsid w:val="004C400A"/>
    <w:rsid w:val="004C4BFB"/>
    <w:rsid w:val="004C4F68"/>
    <w:rsid w:val="004C5510"/>
    <w:rsid w:val="004C5A80"/>
    <w:rsid w:val="004C6E6D"/>
    <w:rsid w:val="004D21B2"/>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39D"/>
    <w:rsid w:val="004F47F4"/>
    <w:rsid w:val="004F51F3"/>
    <w:rsid w:val="004F55AC"/>
    <w:rsid w:val="004F60B7"/>
    <w:rsid w:val="004F6CFA"/>
    <w:rsid w:val="005009D1"/>
    <w:rsid w:val="00501C4C"/>
    <w:rsid w:val="0050298F"/>
    <w:rsid w:val="00506778"/>
    <w:rsid w:val="005074AA"/>
    <w:rsid w:val="00507AE0"/>
    <w:rsid w:val="00511246"/>
    <w:rsid w:val="0051125F"/>
    <w:rsid w:val="00511521"/>
    <w:rsid w:val="00511B1A"/>
    <w:rsid w:val="00513736"/>
    <w:rsid w:val="00514854"/>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410"/>
    <w:rsid w:val="005271D5"/>
    <w:rsid w:val="005272C7"/>
    <w:rsid w:val="00527612"/>
    <w:rsid w:val="0053020C"/>
    <w:rsid w:val="0053083E"/>
    <w:rsid w:val="00530899"/>
    <w:rsid w:val="00531276"/>
    <w:rsid w:val="00532258"/>
    <w:rsid w:val="005327D4"/>
    <w:rsid w:val="005328D7"/>
    <w:rsid w:val="00533534"/>
    <w:rsid w:val="0053370A"/>
    <w:rsid w:val="005359B7"/>
    <w:rsid w:val="00535CCC"/>
    <w:rsid w:val="00536A37"/>
    <w:rsid w:val="00536E0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5A78"/>
    <w:rsid w:val="005A5CE8"/>
    <w:rsid w:val="005B1498"/>
    <w:rsid w:val="005B1DA0"/>
    <w:rsid w:val="005B2FB7"/>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F96"/>
    <w:rsid w:val="00623B0C"/>
    <w:rsid w:val="00623BF4"/>
    <w:rsid w:val="00623E8E"/>
    <w:rsid w:val="00625122"/>
    <w:rsid w:val="0062710D"/>
    <w:rsid w:val="00631F79"/>
    <w:rsid w:val="00633771"/>
    <w:rsid w:val="00633C2E"/>
    <w:rsid w:val="00633F5F"/>
    <w:rsid w:val="00635799"/>
    <w:rsid w:val="00637FA1"/>
    <w:rsid w:val="0064032E"/>
    <w:rsid w:val="00640858"/>
    <w:rsid w:val="006460DF"/>
    <w:rsid w:val="00647572"/>
    <w:rsid w:val="0064775E"/>
    <w:rsid w:val="00652572"/>
    <w:rsid w:val="0065327A"/>
    <w:rsid w:val="006545B2"/>
    <w:rsid w:val="00655DB9"/>
    <w:rsid w:val="0065628E"/>
    <w:rsid w:val="00656471"/>
    <w:rsid w:val="00660CEF"/>
    <w:rsid w:val="006658C7"/>
    <w:rsid w:val="00665A91"/>
    <w:rsid w:val="00666C8B"/>
    <w:rsid w:val="00666E29"/>
    <w:rsid w:val="00666F87"/>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2038"/>
    <w:rsid w:val="006924A0"/>
    <w:rsid w:val="00693664"/>
    <w:rsid w:val="006951ED"/>
    <w:rsid w:val="00695852"/>
    <w:rsid w:val="00696EE2"/>
    <w:rsid w:val="006973D4"/>
    <w:rsid w:val="006973F5"/>
    <w:rsid w:val="006A15E9"/>
    <w:rsid w:val="006A1982"/>
    <w:rsid w:val="006A1A7B"/>
    <w:rsid w:val="006A1AAD"/>
    <w:rsid w:val="006A1DEB"/>
    <w:rsid w:val="006A542E"/>
    <w:rsid w:val="006A5FFA"/>
    <w:rsid w:val="006A6564"/>
    <w:rsid w:val="006A69C4"/>
    <w:rsid w:val="006A6BD0"/>
    <w:rsid w:val="006A703A"/>
    <w:rsid w:val="006A755E"/>
    <w:rsid w:val="006A75BD"/>
    <w:rsid w:val="006A75F6"/>
    <w:rsid w:val="006A7E09"/>
    <w:rsid w:val="006B046F"/>
    <w:rsid w:val="006B1C72"/>
    <w:rsid w:val="006B4AAE"/>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8D6"/>
    <w:rsid w:val="006F162B"/>
    <w:rsid w:val="006F1D28"/>
    <w:rsid w:val="006F2A83"/>
    <w:rsid w:val="006F3B0C"/>
    <w:rsid w:val="006F3BE9"/>
    <w:rsid w:val="006F437A"/>
    <w:rsid w:val="006F7C49"/>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F37"/>
    <w:rsid w:val="007163BE"/>
    <w:rsid w:val="0071650E"/>
    <w:rsid w:val="007173AA"/>
    <w:rsid w:val="00717912"/>
    <w:rsid w:val="00720BA7"/>
    <w:rsid w:val="00721305"/>
    <w:rsid w:val="00723713"/>
    <w:rsid w:val="00723F10"/>
    <w:rsid w:val="007245AE"/>
    <w:rsid w:val="00727BAA"/>
    <w:rsid w:val="0073009A"/>
    <w:rsid w:val="00731378"/>
    <w:rsid w:val="007336FC"/>
    <w:rsid w:val="00733AD2"/>
    <w:rsid w:val="00733CC3"/>
    <w:rsid w:val="00735A6C"/>
    <w:rsid w:val="00735AE5"/>
    <w:rsid w:val="007370DA"/>
    <w:rsid w:val="0073745C"/>
    <w:rsid w:val="00741496"/>
    <w:rsid w:val="00741501"/>
    <w:rsid w:val="007447F2"/>
    <w:rsid w:val="00744CA2"/>
    <w:rsid w:val="0074584B"/>
    <w:rsid w:val="007463A3"/>
    <w:rsid w:val="007471E8"/>
    <w:rsid w:val="00747C1D"/>
    <w:rsid w:val="00750A66"/>
    <w:rsid w:val="00750CFB"/>
    <w:rsid w:val="00754662"/>
    <w:rsid w:val="00754A15"/>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B5F"/>
    <w:rsid w:val="00777DBB"/>
    <w:rsid w:val="00781CC6"/>
    <w:rsid w:val="00782B1B"/>
    <w:rsid w:val="00784111"/>
    <w:rsid w:val="00785F8D"/>
    <w:rsid w:val="00786279"/>
    <w:rsid w:val="007864E2"/>
    <w:rsid w:val="00786796"/>
    <w:rsid w:val="007878B7"/>
    <w:rsid w:val="007878FF"/>
    <w:rsid w:val="0079028D"/>
    <w:rsid w:val="0079065E"/>
    <w:rsid w:val="00790ECD"/>
    <w:rsid w:val="00791E13"/>
    <w:rsid w:val="007936CB"/>
    <w:rsid w:val="00795FB4"/>
    <w:rsid w:val="00797A92"/>
    <w:rsid w:val="00797F7A"/>
    <w:rsid w:val="007A1169"/>
    <w:rsid w:val="007A2581"/>
    <w:rsid w:val="007A4E8C"/>
    <w:rsid w:val="007A5A1B"/>
    <w:rsid w:val="007A65A7"/>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7A1"/>
    <w:rsid w:val="0080000A"/>
    <w:rsid w:val="008010E5"/>
    <w:rsid w:val="00801140"/>
    <w:rsid w:val="00804A75"/>
    <w:rsid w:val="008052C7"/>
    <w:rsid w:val="008056E9"/>
    <w:rsid w:val="00805A54"/>
    <w:rsid w:val="008061E0"/>
    <w:rsid w:val="00807354"/>
    <w:rsid w:val="008112B5"/>
    <w:rsid w:val="0081179E"/>
    <w:rsid w:val="008118F9"/>
    <w:rsid w:val="00811ADC"/>
    <w:rsid w:val="00811D41"/>
    <w:rsid w:val="00811DFC"/>
    <w:rsid w:val="00814911"/>
    <w:rsid w:val="00814E13"/>
    <w:rsid w:val="008153EB"/>
    <w:rsid w:val="0081564B"/>
    <w:rsid w:val="00815E8D"/>
    <w:rsid w:val="008167FF"/>
    <w:rsid w:val="00821275"/>
    <w:rsid w:val="00822491"/>
    <w:rsid w:val="00822904"/>
    <w:rsid w:val="00823B55"/>
    <w:rsid w:val="00825004"/>
    <w:rsid w:val="008256A9"/>
    <w:rsid w:val="00825996"/>
    <w:rsid w:val="00826E70"/>
    <w:rsid w:val="0082746D"/>
    <w:rsid w:val="0082767C"/>
    <w:rsid w:val="008277AA"/>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E53"/>
    <w:rsid w:val="0085645C"/>
    <w:rsid w:val="0085795C"/>
    <w:rsid w:val="00857FF7"/>
    <w:rsid w:val="00860183"/>
    <w:rsid w:val="00860535"/>
    <w:rsid w:val="008606B4"/>
    <w:rsid w:val="00860B2B"/>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3C39"/>
    <w:rsid w:val="008A44BD"/>
    <w:rsid w:val="008A532F"/>
    <w:rsid w:val="008A69D7"/>
    <w:rsid w:val="008A6ABB"/>
    <w:rsid w:val="008B0FC5"/>
    <w:rsid w:val="008B1694"/>
    <w:rsid w:val="008B302B"/>
    <w:rsid w:val="008B3146"/>
    <w:rsid w:val="008B327F"/>
    <w:rsid w:val="008B3341"/>
    <w:rsid w:val="008B34DF"/>
    <w:rsid w:val="008B36C1"/>
    <w:rsid w:val="008B4211"/>
    <w:rsid w:val="008B4219"/>
    <w:rsid w:val="008B4D0F"/>
    <w:rsid w:val="008B5B1D"/>
    <w:rsid w:val="008B794B"/>
    <w:rsid w:val="008B7ABD"/>
    <w:rsid w:val="008C067D"/>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9FA"/>
    <w:rsid w:val="008D7EE6"/>
    <w:rsid w:val="008E1696"/>
    <w:rsid w:val="008E287C"/>
    <w:rsid w:val="008E2963"/>
    <w:rsid w:val="008E2C08"/>
    <w:rsid w:val="008E363A"/>
    <w:rsid w:val="008E3FE6"/>
    <w:rsid w:val="008E42BA"/>
    <w:rsid w:val="008E4FBB"/>
    <w:rsid w:val="008E535B"/>
    <w:rsid w:val="008E5C2A"/>
    <w:rsid w:val="008E6322"/>
    <w:rsid w:val="008E6ED9"/>
    <w:rsid w:val="008E731A"/>
    <w:rsid w:val="008F0A0C"/>
    <w:rsid w:val="008F0BA1"/>
    <w:rsid w:val="008F0EDF"/>
    <w:rsid w:val="008F139F"/>
    <w:rsid w:val="008F1891"/>
    <w:rsid w:val="008F190E"/>
    <w:rsid w:val="008F298F"/>
    <w:rsid w:val="008F300E"/>
    <w:rsid w:val="008F33CB"/>
    <w:rsid w:val="008F3A07"/>
    <w:rsid w:val="008F5257"/>
    <w:rsid w:val="008F5357"/>
    <w:rsid w:val="008F583A"/>
    <w:rsid w:val="008F5FE5"/>
    <w:rsid w:val="008F76B8"/>
    <w:rsid w:val="008F7773"/>
    <w:rsid w:val="008F784D"/>
    <w:rsid w:val="00900C6D"/>
    <w:rsid w:val="00901095"/>
    <w:rsid w:val="00902459"/>
    <w:rsid w:val="00902E95"/>
    <w:rsid w:val="009031E9"/>
    <w:rsid w:val="0090330E"/>
    <w:rsid w:val="00903801"/>
    <w:rsid w:val="009051DD"/>
    <w:rsid w:val="00906530"/>
    <w:rsid w:val="00906F47"/>
    <w:rsid w:val="00907312"/>
    <w:rsid w:val="009108D9"/>
    <w:rsid w:val="0091158F"/>
    <w:rsid w:val="00911889"/>
    <w:rsid w:val="00911A5E"/>
    <w:rsid w:val="00912285"/>
    <w:rsid w:val="009124F7"/>
    <w:rsid w:val="00914135"/>
    <w:rsid w:val="00915366"/>
    <w:rsid w:val="00915797"/>
    <w:rsid w:val="00915936"/>
    <w:rsid w:val="00915B28"/>
    <w:rsid w:val="0091620D"/>
    <w:rsid w:val="00921420"/>
    <w:rsid w:val="00923D5B"/>
    <w:rsid w:val="009240AE"/>
    <w:rsid w:val="00924D71"/>
    <w:rsid w:val="00925FC8"/>
    <w:rsid w:val="00926951"/>
    <w:rsid w:val="00926BCA"/>
    <w:rsid w:val="009272C9"/>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5A41"/>
    <w:rsid w:val="0098693F"/>
    <w:rsid w:val="00991DAD"/>
    <w:rsid w:val="00992043"/>
    <w:rsid w:val="0099315B"/>
    <w:rsid w:val="00995250"/>
    <w:rsid w:val="009956DC"/>
    <w:rsid w:val="00996088"/>
    <w:rsid w:val="00996BCF"/>
    <w:rsid w:val="00996E44"/>
    <w:rsid w:val="009A00C3"/>
    <w:rsid w:val="009A1C0D"/>
    <w:rsid w:val="009A1DF9"/>
    <w:rsid w:val="009A2AEA"/>
    <w:rsid w:val="009A2FF8"/>
    <w:rsid w:val="009A38FF"/>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54F8"/>
    <w:rsid w:val="009E74FE"/>
    <w:rsid w:val="009E75AE"/>
    <w:rsid w:val="009F1BDC"/>
    <w:rsid w:val="009F298D"/>
    <w:rsid w:val="009F3AE0"/>
    <w:rsid w:val="009F41D2"/>
    <w:rsid w:val="009F46AD"/>
    <w:rsid w:val="009F46C0"/>
    <w:rsid w:val="00A00ABF"/>
    <w:rsid w:val="00A01BE0"/>
    <w:rsid w:val="00A01D57"/>
    <w:rsid w:val="00A02D84"/>
    <w:rsid w:val="00A04831"/>
    <w:rsid w:val="00A079AA"/>
    <w:rsid w:val="00A10EFE"/>
    <w:rsid w:val="00A10F0D"/>
    <w:rsid w:val="00A11F54"/>
    <w:rsid w:val="00A1207A"/>
    <w:rsid w:val="00A1458F"/>
    <w:rsid w:val="00A15AB2"/>
    <w:rsid w:val="00A160D4"/>
    <w:rsid w:val="00A1638E"/>
    <w:rsid w:val="00A17676"/>
    <w:rsid w:val="00A20A2F"/>
    <w:rsid w:val="00A2228E"/>
    <w:rsid w:val="00A22427"/>
    <w:rsid w:val="00A22EA2"/>
    <w:rsid w:val="00A2370D"/>
    <w:rsid w:val="00A24392"/>
    <w:rsid w:val="00A24DA1"/>
    <w:rsid w:val="00A25355"/>
    <w:rsid w:val="00A261EC"/>
    <w:rsid w:val="00A2706D"/>
    <w:rsid w:val="00A332E4"/>
    <w:rsid w:val="00A33ADF"/>
    <w:rsid w:val="00A350F8"/>
    <w:rsid w:val="00A35269"/>
    <w:rsid w:val="00A36699"/>
    <w:rsid w:val="00A37FF4"/>
    <w:rsid w:val="00A40010"/>
    <w:rsid w:val="00A4077A"/>
    <w:rsid w:val="00A4087E"/>
    <w:rsid w:val="00A421A1"/>
    <w:rsid w:val="00A42F30"/>
    <w:rsid w:val="00A43A6B"/>
    <w:rsid w:val="00A4503E"/>
    <w:rsid w:val="00A462E3"/>
    <w:rsid w:val="00A47DB9"/>
    <w:rsid w:val="00A50080"/>
    <w:rsid w:val="00A50DFF"/>
    <w:rsid w:val="00A51AAE"/>
    <w:rsid w:val="00A52AA8"/>
    <w:rsid w:val="00A5384A"/>
    <w:rsid w:val="00A53B50"/>
    <w:rsid w:val="00A553E9"/>
    <w:rsid w:val="00A558B1"/>
    <w:rsid w:val="00A55901"/>
    <w:rsid w:val="00A57E70"/>
    <w:rsid w:val="00A60625"/>
    <w:rsid w:val="00A60F28"/>
    <w:rsid w:val="00A62FC6"/>
    <w:rsid w:val="00A63C70"/>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3E3"/>
    <w:rsid w:val="00A95D30"/>
    <w:rsid w:val="00A95F16"/>
    <w:rsid w:val="00A96771"/>
    <w:rsid w:val="00A96E87"/>
    <w:rsid w:val="00A975A1"/>
    <w:rsid w:val="00A97682"/>
    <w:rsid w:val="00A97E39"/>
    <w:rsid w:val="00AA12D9"/>
    <w:rsid w:val="00AA16E3"/>
    <w:rsid w:val="00AA2474"/>
    <w:rsid w:val="00AA29C6"/>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32B8"/>
    <w:rsid w:val="00AC4870"/>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AC9"/>
    <w:rsid w:val="00AF172D"/>
    <w:rsid w:val="00AF2AE5"/>
    <w:rsid w:val="00AF4B3C"/>
    <w:rsid w:val="00AF4F9F"/>
    <w:rsid w:val="00AF645E"/>
    <w:rsid w:val="00AF6A9F"/>
    <w:rsid w:val="00AF6C47"/>
    <w:rsid w:val="00AF7019"/>
    <w:rsid w:val="00AF7D6C"/>
    <w:rsid w:val="00B02205"/>
    <w:rsid w:val="00B04890"/>
    <w:rsid w:val="00B0527F"/>
    <w:rsid w:val="00B06222"/>
    <w:rsid w:val="00B06B1B"/>
    <w:rsid w:val="00B1024E"/>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62A3"/>
    <w:rsid w:val="00B56B90"/>
    <w:rsid w:val="00B576E1"/>
    <w:rsid w:val="00B6036A"/>
    <w:rsid w:val="00B618E8"/>
    <w:rsid w:val="00B61ED7"/>
    <w:rsid w:val="00B62916"/>
    <w:rsid w:val="00B62995"/>
    <w:rsid w:val="00B62C6B"/>
    <w:rsid w:val="00B63666"/>
    <w:rsid w:val="00B64A0F"/>
    <w:rsid w:val="00B655AB"/>
    <w:rsid w:val="00B65F01"/>
    <w:rsid w:val="00B708EB"/>
    <w:rsid w:val="00B71DD1"/>
    <w:rsid w:val="00B72CA4"/>
    <w:rsid w:val="00B75921"/>
    <w:rsid w:val="00B7647A"/>
    <w:rsid w:val="00B76F31"/>
    <w:rsid w:val="00B80300"/>
    <w:rsid w:val="00B84876"/>
    <w:rsid w:val="00B84ADD"/>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C2A"/>
    <w:rsid w:val="00BB60F9"/>
    <w:rsid w:val="00BB6A7B"/>
    <w:rsid w:val="00BB7823"/>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A72"/>
    <w:rsid w:val="00BD5C58"/>
    <w:rsid w:val="00BD6231"/>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2FEC"/>
    <w:rsid w:val="00C2318B"/>
    <w:rsid w:val="00C25487"/>
    <w:rsid w:val="00C25DF3"/>
    <w:rsid w:val="00C25F07"/>
    <w:rsid w:val="00C26A76"/>
    <w:rsid w:val="00C26F8B"/>
    <w:rsid w:val="00C309DE"/>
    <w:rsid w:val="00C310C7"/>
    <w:rsid w:val="00C312D9"/>
    <w:rsid w:val="00C315A5"/>
    <w:rsid w:val="00C3160E"/>
    <w:rsid w:val="00C3313A"/>
    <w:rsid w:val="00C33494"/>
    <w:rsid w:val="00C339DB"/>
    <w:rsid w:val="00C343F1"/>
    <w:rsid w:val="00C3528F"/>
    <w:rsid w:val="00C35F66"/>
    <w:rsid w:val="00C35FF4"/>
    <w:rsid w:val="00C36FB9"/>
    <w:rsid w:val="00C377B9"/>
    <w:rsid w:val="00C41E12"/>
    <w:rsid w:val="00C439E8"/>
    <w:rsid w:val="00C43CF1"/>
    <w:rsid w:val="00C44179"/>
    <w:rsid w:val="00C450F2"/>
    <w:rsid w:val="00C45870"/>
    <w:rsid w:val="00C4662C"/>
    <w:rsid w:val="00C46659"/>
    <w:rsid w:val="00C46DBC"/>
    <w:rsid w:val="00C4754C"/>
    <w:rsid w:val="00C51E57"/>
    <w:rsid w:val="00C5394F"/>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06A"/>
    <w:rsid w:val="00C8227D"/>
    <w:rsid w:val="00C8281A"/>
    <w:rsid w:val="00C828E0"/>
    <w:rsid w:val="00C8362E"/>
    <w:rsid w:val="00C84815"/>
    <w:rsid w:val="00C8516B"/>
    <w:rsid w:val="00C85EAA"/>
    <w:rsid w:val="00C863EF"/>
    <w:rsid w:val="00C86B3C"/>
    <w:rsid w:val="00C86E20"/>
    <w:rsid w:val="00C87D67"/>
    <w:rsid w:val="00C9090E"/>
    <w:rsid w:val="00C93607"/>
    <w:rsid w:val="00C941D8"/>
    <w:rsid w:val="00C94582"/>
    <w:rsid w:val="00C95310"/>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DF3"/>
    <w:rsid w:val="00CB3EF7"/>
    <w:rsid w:val="00CB5EE5"/>
    <w:rsid w:val="00CB6495"/>
    <w:rsid w:val="00CB6A59"/>
    <w:rsid w:val="00CB6C0E"/>
    <w:rsid w:val="00CB6E56"/>
    <w:rsid w:val="00CB76E2"/>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C7B"/>
    <w:rsid w:val="00D70D68"/>
    <w:rsid w:val="00D717E6"/>
    <w:rsid w:val="00D7226B"/>
    <w:rsid w:val="00D739FB"/>
    <w:rsid w:val="00D75C3C"/>
    <w:rsid w:val="00D76BAB"/>
    <w:rsid w:val="00D77C81"/>
    <w:rsid w:val="00D80BBD"/>
    <w:rsid w:val="00D81912"/>
    <w:rsid w:val="00D820B7"/>
    <w:rsid w:val="00D822E3"/>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E1B"/>
    <w:rsid w:val="00D9791C"/>
    <w:rsid w:val="00DA2EA3"/>
    <w:rsid w:val="00DA4B55"/>
    <w:rsid w:val="00DA6439"/>
    <w:rsid w:val="00DA6447"/>
    <w:rsid w:val="00DA738C"/>
    <w:rsid w:val="00DB06DA"/>
    <w:rsid w:val="00DB0834"/>
    <w:rsid w:val="00DB4CBB"/>
    <w:rsid w:val="00DB7471"/>
    <w:rsid w:val="00DB76EC"/>
    <w:rsid w:val="00DC077F"/>
    <w:rsid w:val="00DC0B8F"/>
    <w:rsid w:val="00DC0C41"/>
    <w:rsid w:val="00DC0D19"/>
    <w:rsid w:val="00DC1C7B"/>
    <w:rsid w:val="00DC2A40"/>
    <w:rsid w:val="00DC2E52"/>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0533"/>
    <w:rsid w:val="00DF494A"/>
    <w:rsid w:val="00DF76C2"/>
    <w:rsid w:val="00DF7A00"/>
    <w:rsid w:val="00E0009E"/>
    <w:rsid w:val="00E00938"/>
    <w:rsid w:val="00E00FE3"/>
    <w:rsid w:val="00E01A34"/>
    <w:rsid w:val="00E01F6E"/>
    <w:rsid w:val="00E0202A"/>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43A3"/>
    <w:rsid w:val="00E24491"/>
    <w:rsid w:val="00E24AE0"/>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F9"/>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0FE2"/>
    <w:rsid w:val="00E7184C"/>
    <w:rsid w:val="00E71C02"/>
    <w:rsid w:val="00E72EF6"/>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5328"/>
    <w:rsid w:val="00E956D9"/>
    <w:rsid w:val="00E9700E"/>
    <w:rsid w:val="00E97039"/>
    <w:rsid w:val="00E9734D"/>
    <w:rsid w:val="00E97FA8"/>
    <w:rsid w:val="00EA162B"/>
    <w:rsid w:val="00EA2472"/>
    <w:rsid w:val="00EA2799"/>
    <w:rsid w:val="00EA2C55"/>
    <w:rsid w:val="00EA2E0E"/>
    <w:rsid w:val="00EA3753"/>
    <w:rsid w:val="00EA3941"/>
    <w:rsid w:val="00EA3EA8"/>
    <w:rsid w:val="00EA454D"/>
    <w:rsid w:val="00EA4E60"/>
    <w:rsid w:val="00EA52E5"/>
    <w:rsid w:val="00EA65BD"/>
    <w:rsid w:val="00EA6F7F"/>
    <w:rsid w:val="00EA7010"/>
    <w:rsid w:val="00EA78CF"/>
    <w:rsid w:val="00EA7AB6"/>
    <w:rsid w:val="00EB0B7F"/>
    <w:rsid w:val="00EB2A71"/>
    <w:rsid w:val="00EB30E8"/>
    <w:rsid w:val="00EB3D9D"/>
    <w:rsid w:val="00EB521D"/>
    <w:rsid w:val="00EB6B24"/>
    <w:rsid w:val="00EB6BBF"/>
    <w:rsid w:val="00EB7BBD"/>
    <w:rsid w:val="00EB7C6C"/>
    <w:rsid w:val="00EC0993"/>
    <w:rsid w:val="00EC0F88"/>
    <w:rsid w:val="00EC1EC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1961"/>
    <w:rsid w:val="00EF3CD8"/>
    <w:rsid w:val="00EF4035"/>
    <w:rsid w:val="00EF55FC"/>
    <w:rsid w:val="00EF6E02"/>
    <w:rsid w:val="00F02C21"/>
    <w:rsid w:val="00F03647"/>
    <w:rsid w:val="00F0538A"/>
    <w:rsid w:val="00F06AAD"/>
    <w:rsid w:val="00F073A7"/>
    <w:rsid w:val="00F10420"/>
    <w:rsid w:val="00F10CE4"/>
    <w:rsid w:val="00F10FFB"/>
    <w:rsid w:val="00F11025"/>
    <w:rsid w:val="00F11634"/>
    <w:rsid w:val="00F123CC"/>
    <w:rsid w:val="00F136DF"/>
    <w:rsid w:val="00F13B52"/>
    <w:rsid w:val="00F13F77"/>
    <w:rsid w:val="00F14890"/>
    <w:rsid w:val="00F15FC5"/>
    <w:rsid w:val="00F16CF2"/>
    <w:rsid w:val="00F2158A"/>
    <w:rsid w:val="00F21C41"/>
    <w:rsid w:val="00F22470"/>
    <w:rsid w:val="00F23678"/>
    <w:rsid w:val="00F23BB5"/>
    <w:rsid w:val="00F26470"/>
    <w:rsid w:val="00F26663"/>
    <w:rsid w:val="00F329D1"/>
    <w:rsid w:val="00F35119"/>
    <w:rsid w:val="00F3629C"/>
    <w:rsid w:val="00F36420"/>
    <w:rsid w:val="00F374CF"/>
    <w:rsid w:val="00F37EA2"/>
    <w:rsid w:val="00F400F9"/>
    <w:rsid w:val="00F40191"/>
    <w:rsid w:val="00F40215"/>
    <w:rsid w:val="00F41F8A"/>
    <w:rsid w:val="00F42B81"/>
    <w:rsid w:val="00F43DCB"/>
    <w:rsid w:val="00F45E12"/>
    <w:rsid w:val="00F4646F"/>
    <w:rsid w:val="00F467F0"/>
    <w:rsid w:val="00F47383"/>
    <w:rsid w:val="00F47EFC"/>
    <w:rsid w:val="00F53471"/>
    <w:rsid w:val="00F53F5B"/>
    <w:rsid w:val="00F5634D"/>
    <w:rsid w:val="00F56FC4"/>
    <w:rsid w:val="00F572BF"/>
    <w:rsid w:val="00F600BE"/>
    <w:rsid w:val="00F60C83"/>
    <w:rsid w:val="00F6106D"/>
    <w:rsid w:val="00F62695"/>
    <w:rsid w:val="00F62F84"/>
    <w:rsid w:val="00F62FF1"/>
    <w:rsid w:val="00F63001"/>
    <w:rsid w:val="00F64045"/>
    <w:rsid w:val="00F65C39"/>
    <w:rsid w:val="00F65D6B"/>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F26"/>
    <w:rsid w:val="00F86771"/>
    <w:rsid w:val="00F8762C"/>
    <w:rsid w:val="00F87EC6"/>
    <w:rsid w:val="00F9025D"/>
    <w:rsid w:val="00F90897"/>
    <w:rsid w:val="00F916CF"/>
    <w:rsid w:val="00F92008"/>
    <w:rsid w:val="00F92D92"/>
    <w:rsid w:val="00F93E1B"/>
    <w:rsid w:val="00F954BB"/>
    <w:rsid w:val="00F96147"/>
    <w:rsid w:val="00F96942"/>
    <w:rsid w:val="00FA2B53"/>
    <w:rsid w:val="00FA3106"/>
    <w:rsid w:val="00FA4542"/>
    <w:rsid w:val="00FA4C21"/>
    <w:rsid w:val="00FA4D30"/>
    <w:rsid w:val="00FA53DB"/>
    <w:rsid w:val="00FA729E"/>
    <w:rsid w:val="00FA74E7"/>
    <w:rsid w:val="00FA7AA4"/>
    <w:rsid w:val="00FB0EF6"/>
    <w:rsid w:val="00FB1596"/>
    <w:rsid w:val="00FB4984"/>
    <w:rsid w:val="00FB514F"/>
    <w:rsid w:val="00FB52C1"/>
    <w:rsid w:val="00FB56AA"/>
    <w:rsid w:val="00FB5F33"/>
    <w:rsid w:val="00FC17F2"/>
    <w:rsid w:val="00FC5994"/>
    <w:rsid w:val="00FC6C75"/>
    <w:rsid w:val="00FC6DFF"/>
    <w:rsid w:val="00FD0721"/>
    <w:rsid w:val="00FD2900"/>
    <w:rsid w:val="00FD4520"/>
    <w:rsid w:val="00FD4768"/>
    <w:rsid w:val="00FD5929"/>
    <w:rsid w:val="00FD6E43"/>
    <w:rsid w:val="00FE0D4D"/>
    <w:rsid w:val="00FE2408"/>
    <w:rsid w:val="00FE3CE9"/>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9"/>
      </w:numPr>
    </w:pPr>
  </w:style>
  <w:style w:type="numbering" w:customStyle="1" w:styleId="2">
    <w:name w:val="Стиль2"/>
    <w:uiPriority w:val="99"/>
    <w:rsid w:val="001C5A3E"/>
    <w:pPr>
      <w:numPr>
        <w:numId w:val="21"/>
      </w:numPr>
    </w:pPr>
  </w:style>
  <w:style w:type="numbering" w:customStyle="1" w:styleId="3">
    <w:name w:val="Стиль3"/>
    <w:uiPriority w:val="99"/>
    <w:rsid w:val="001C5A3E"/>
    <w:pPr>
      <w:numPr>
        <w:numId w:val="23"/>
      </w:numPr>
    </w:pPr>
  </w:style>
  <w:style w:type="numbering" w:customStyle="1" w:styleId="4">
    <w:name w:val="Стиль4"/>
    <w:uiPriority w:val="99"/>
    <w:rsid w:val="001C5A3E"/>
    <w:pPr>
      <w:numPr>
        <w:numId w:val="26"/>
      </w:numPr>
    </w:pPr>
  </w:style>
  <w:style w:type="numbering" w:customStyle="1" w:styleId="5">
    <w:name w:val="Стиль5"/>
    <w:uiPriority w:val="99"/>
    <w:rsid w:val="001C5A3E"/>
    <w:pPr>
      <w:numPr>
        <w:numId w:val="28"/>
      </w:numPr>
    </w:pPr>
  </w:style>
  <w:style w:type="numbering" w:customStyle="1" w:styleId="6">
    <w:name w:val="Стиль6"/>
    <w:uiPriority w:val="99"/>
    <w:rsid w:val="001C5A3E"/>
    <w:pPr>
      <w:numPr>
        <w:numId w:val="30"/>
      </w:numPr>
    </w:pPr>
  </w:style>
  <w:style w:type="numbering" w:customStyle="1" w:styleId="7">
    <w:name w:val="Стиль7"/>
    <w:uiPriority w:val="99"/>
    <w:rsid w:val="001C5A3E"/>
    <w:pPr>
      <w:numPr>
        <w:numId w:val="32"/>
      </w:numPr>
    </w:pPr>
  </w:style>
  <w:style w:type="numbering" w:customStyle="1" w:styleId="1f8">
    <w:name w:val="Нет списка1"/>
    <w:next w:val="a2"/>
    <w:uiPriority w:val="99"/>
    <w:semiHidden/>
    <w:unhideWhenUsed/>
    <w:rsid w:val="008F784D"/>
  </w:style>
  <w:style w:type="character" w:customStyle="1" w:styleId="1f9">
    <w:name w:val="Неразрешенное упоминание1"/>
    <w:basedOn w:val="a0"/>
    <w:uiPriority w:val="99"/>
    <w:semiHidden/>
    <w:unhideWhenUsed/>
    <w:rsid w:val="00F473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9"/>
      </w:numPr>
    </w:pPr>
  </w:style>
  <w:style w:type="numbering" w:customStyle="1" w:styleId="2">
    <w:name w:val="Стиль2"/>
    <w:uiPriority w:val="99"/>
    <w:rsid w:val="001C5A3E"/>
    <w:pPr>
      <w:numPr>
        <w:numId w:val="21"/>
      </w:numPr>
    </w:pPr>
  </w:style>
  <w:style w:type="numbering" w:customStyle="1" w:styleId="3">
    <w:name w:val="Стиль3"/>
    <w:uiPriority w:val="99"/>
    <w:rsid w:val="001C5A3E"/>
    <w:pPr>
      <w:numPr>
        <w:numId w:val="23"/>
      </w:numPr>
    </w:pPr>
  </w:style>
  <w:style w:type="numbering" w:customStyle="1" w:styleId="4">
    <w:name w:val="Стиль4"/>
    <w:uiPriority w:val="99"/>
    <w:rsid w:val="001C5A3E"/>
    <w:pPr>
      <w:numPr>
        <w:numId w:val="26"/>
      </w:numPr>
    </w:pPr>
  </w:style>
  <w:style w:type="numbering" w:customStyle="1" w:styleId="5">
    <w:name w:val="Стиль5"/>
    <w:uiPriority w:val="99"/>
    <w:rsid w:val="001C5A3E"/>
    <w:pPr>
      <w:numPr>
        <w:numId w:val="28"/>
      </w:numPr>
    </w:pPr>
  </w:style>
  <w:style w:type="numbering" w:customStyle="1" w:styleId="6">
    <w:name w:val="Стиль6"/>
    <w:uiPriority w:val="99"/>
    <w:rsid w:val="001C5A3E"/>
    <w:pPr>
      <w:numPr>
        <w:numId w:val="30"/>
      </w:numPr>
    </w:pPr>
  </w:style>
  <w:style w:type="numbering" w:customStyle="1" w:styleId="7">
    <w:name w:val="Стиль7"/>
    <w:uiPriority w:val="99"/>
    <w:rsid w:val="001C5A3E"/>
    <w:pPr>
      <w:numPr>
        <w:numId w:val="32"/>
      </w:numPr>
    </w:pPr>
  </w:style>
  <w:style w:type="numbering" w:customStyle="1" w:styleId="1f8">
    <w:name w:val="Нет списка1"/>
    <w:next w:val="a2"/>
    <w:uiPriority w:val="99"/>
    <w:semiHidden/>
    <w:unhideWhenUsed/>
    <w:rsid w:val="008F784D"/>
  </w:style>
  <w:style w:type="character" w:customStyle="1" w:styleId="1f9">
    <w:name w:val="Неразрешенное упоминание1"/>
    <w:basedOn w:val="a0"/>
    <w:uiPriority w:val="99"/>
    <w:semiHidden/>
    <w:unhideWhenUsed/>
    <w:rsid w:val="00F47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691643396">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A5A1-D28B-4B37-929F-C49A1EEA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16538</Words>
  <Characters>94268</Characters>
  <Application>Microsoft Office Word</Application>
  <DocSecurity>0</DocSecurity>
  <Lines>785</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110585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2024-02-29T06:51:00Z</cp:lastPrinted>
  <dcterms:created xsi:type="dcterms:W3CDTF">2024-03-25T06:28:00Z</dcterms:created>
  <dcterms:modified xsi:type="dcterms:W3CDTF">2024-03-25T06:28:00Z</dcterms:modified>
</cp:coreProperties>
</file>