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9634F" w14:textId="77777777" w:rsidR="00401FA6" w:rsidRDefault="00401FA6">
      <w:pPr>
        <w:rPr>
          <w:lang w:val="ru-RU"/>
        </w:rPr>
      </w:pPr>
    </w:p>
    <w:p w14:paraId="6CE398A0" w14:textId="77777777" w:rsidR="00401FA6" w:rsidRDefault="00401FA6">
      <w:pPr>
        <w:rPr>
          <w:lang w:val="ru-RU"/>
        </w:rPr>
      </w:pPr>
    </w:p>
    <w:p w14:paraId="7263248A" w14:textId="77777777" w:rsidR="00401FA6" w:rsidRPr="00401FA6" w:rsidRDefault="00401FA6">
      <w:pPr>
        <w:rPr>
          <w:lang w:val="ru-RU"/>
        </w:rPr>
      </w:pPr>
      <w:bookmarkStart w:id="0" w:name="_GoBack"/>
      <w:bookmarkEnd w:id="0"/>
    </w:p>
    <w:tbl>
      <w:tblPr>
        <w:tblW w:w="10202" w:type="dxa"/>
        <w:tblInd w:w="-426" w:type="dxa"/>
        <w:tblLook w:val="01E0" w:firstRow="1" w:lastRow="1" w:firstColumn="1" w:lastColumn="1" w:noHBand="0" w:noVBand="0"/>
      </w:tblPr>
      <w:tblGrid>
        <w:gridCol w:w="4287"/>
        <w:gridCol w:w="817"/>
        <w:gridCol w:w="5098"/>
      </w:tblGrid>
      <w:tr w:rsidR="00D04C80" w14:paraId="60FF147B" w14:textId="77777777" w:rsidTr="00401FA6">
        <w:tc>
          <w:tcPr>
            <w:tcW w:w="4287" w:type="dxa"/>
          </w:tcPr>
          <w:p w14:paraId="0489977D" w14:textId="4C017AFE"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bookmarkStart w:id="1" w:name="_Toc517582288" w:colFirst="2" w:colLast="2"/>
            <w:bookmarkStart w:id="2" w:name="_Toc517582612" w:colFirst="2" w:colLast="2"/>
          </w:p>
        </w:tc>
        <w:tc>
          <w:tcPr>
            <w:tcW w:w="817" w:type="dxa"/>
          </w:tcPr>
          <w:p w14:paraId="2D854BB0" w14:textId="77777777" w:rsidR="00D04C80" w:rsidRDefault="00D04C80">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6DB55808" w14:textId="35670397"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p>
        </w:tc>
      </w:tr>
      <w:tr w:rsidR="00D04C80" w:rsidRPr="00401FA6" w14:paraId="14483780" w14:textId="77777777" w:rsidTr="00401FA6">
        <w:tc>
          <w:tcPr>
            <w:tcW w:w="4287" w:type="dxa"/>
          </w:tcPr>
          <w:p w14:paraId="34C189FA" w14:textId="541706C3" w:rsidR="00D04C80" w:rsidRDefault="00D04C80">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7FD706BF" w14:textId="77777777" w:rsidR="00D04C80" w:rsidRDefault="00D04C80">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3E0D0366" w14:textId="6FD83285" w:rsidR="00D04C80" w:rsidRDefault="00D04C80">
            <w:pPr>
              <w:keepNext/>
              <w:spacing w:line="252" w:lineRule="auto"/>
              <w:jc w:val="center"/>
              <w:rPr>
                <w:rFonts w:ascii="Times New Roman" w:hAnsi="Times New Roman"/>
                <w:bCs/>
                <w:noProof/>
                <w:szCs w:val="28"/>
                <w:lang w:val="ru-RU" w:eastAsia="ru-RU"/>
              </w:rPr>
            </w:pPr>
          </w:p>
        </w:tc>
      </w:tr>
      <w:tr w:rsidR="00D04C80" w14:paraId="7050ABEA" w14:textId="77777777" w:rsidTr="00D04C80">
        <w:tc>
          <w:tcPr>
            <w:tcW w:w="4287" w:type="dxa"/>
          </w:tcPr>
          <w:p w14:paraId="33063E96" w14:textId="361BF637" w:rsidR="00D04C80" w:rsidRDefault="00D04C80">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119BC9DA" w14:textId="77777777"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0B44FAA8" w14:textId="126B36A4" w:rsidR="00D04C80" w:rsidRDefault="00D04C80">
            <w:pPr>
              <w:keepNext/>
              <w:widowControl w:val="0"/>
              <w:autoSpaceDE w:val="0"/>
              <w:autoSpaceDN w:val="0"/>
              <w:spacing w:line="252" w:lineRule="auto"/>
              <w:jc w:val="center"/>
              <w:rPr>
                <w:rFonts w:ascii="Times New Roman" w:hAnsi="Times New Roman"/>
                <w:bCs/>
                <w:szCs w:val="28"/>
                <w:lang w:val="ru-RU" w:eastAsia="ru-RU"/>
              </w:rPr>
            </w:pPr>
          </w:p>
        </w:tc>
      </w:tr>
      <w:tr w:rsidR="00D04C80" w14:paraId="48E003DE" w14:textId="77777777" w:rsidTr="00D04C80">
        <w:tc>
          <w:tcPr>
            <w:tcW w:w="4287" w:type="dxa"/>
          </w:tcPr>
          <w:p w14:paraId="6D3664EC" w14:textId="3A4573D4" w:rsidR="00D04C80" w:rsidRDefault="00D04C80">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5ACAB169" w14:textId="77777777"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327B8D14" w14:textId="69C15E24" w:rsidR="00D04C80" w:rsidRDefault="00D04C80">
            <w:pPr>
              <w:keepNext/>
              <w:widowControl w:val="0"/>
              <w:autoSpaceDE w:val="0"/>
              <w:autoSpaceDN w:val="0"/>
              <w:spacing w:line="252" w:lineRule="auto"/>
              <w:jc w:val="center"/>
              <w:rPr>
                <w:rFonts w:ascii="Times New Roman" w:hAnsi="Times New Roman"/>
                <w:b/>
                <w:bCs/>
                <w:szCs w:val="28"/>
                <w:lang w:val="ru-RU" w:eastAsia="ru-RU"/>
              </w:rPr>
            </w:pPr>
          </w:p>
        </w:tc>
      </w:tr>
      <w:bookmarkEnd w:id="1"/>
      <w:bookmarkEnd w:id="2"/>
    </w:tbl>
    <w:p w14:paraId="5501400D" w14:textId="77777777" w:rsidR="009C5EE7" w:rsidRDefault="009C5EE7"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7E7CBDE3" w14:textId="3B097D0D" w:rsidR="004564B2" w:rsidRPr="004564B2" w:rsidRDefault="00BE5C83" w:rsidP="003F0D14">
      <w:pPr>
        <w:spacing w:before="60" w:after="60"/>
        <w:jc w:val="center"/>
        <w:rPr>
          <w:rFonts w:ascii="Times New Roman" w:hAnsi="Times New Roman"/>
          <w:szCs w:val="28"/>
          <w:lang w:val="ru-RU"/>
        </w:rPr>
      </w:pPr>
      <w:r w:rsidRPr="00BE5C83">
        <w:rPr>
          <w:rFonts w:ascii="Times New Roman" w:hAnsi="Times New Roman"/>
          <w:szCs w:val="28"/>
          <w:lang w:val="ru-RU"/>
        </w:rPr>
        <w:t>Благоустройство территории здания ЦБУ Мирзо Улугбек</w:t>
      </w:r>
      <w:r>
        <w:rPr>
          <w:rFonts w:ascii="Times New Roman" w:hAnsi="Times New Roman"/>
          <w:szCs w:val="28"/>
          <w:lang w:val="ru-RU"/>
        </w:rPr>
        <w:t xml:space="preserve"> </w:t>
      </w:r>
      <w:r w:rsidR="00EE27F4" w:rsidRPr="00EE27F4">
        <w:rPr>
          <w:rFonts w:ascii="Times New Roman" w:hAnsi="Times New Roman"/>
          <w:szCs w:val="28"/>
          <w:lang w:val="ru-RU"/>
        </w:rPr>
        <w:t>АО «</w:t>
      </w:r>
      <w:r w:rsidR="00182A1B" w:rsidRPr="00182A1B">
        <w:rPr>
          <w:rFonts w:ascii="Times New Roman" w:hAnsi="Times New Roman"/>
          <w:szCs w:val="28"/>
          <w:lang w:val="ru-RU"/>
        </w:rPr>
        <w:t>Национальный банк внешнеэкономической деятельности Республики Узбекистан</w:t>
      </w:r>
      <w:r w:rsidR="00182A1B" w:rsidRPr="00EE27F4">
        <w:rPr>
          <w:rFonts w:ascii="Times New Roman" w:hAnsi="Times New Roman"/>
          <w:szCs w:val="28"/>
          <w:lang w:val="ru-RU"/>
        </w:rPr>
        <w:t>»</w:t>
      </w:r>
      <w:r w:rsidR="00182A1B">
        <w:rPr>
          <w:rFonts w:ascii="Times New Roman" w:hAnsi="Times New Roman"/>
          <w:szCs w:val="28"/>
          <w:lang w:val="ru-RU"/>
        </w:rPr>
        <w:t xml:space="preserve"> </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368C5742"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E236D1">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1180C53D" w:rsidR="00773C49" w:rsidRPr="00C51AD7" w:rsidRDefault="00380212" w:rsidP="00EE27F4">
      <w:pPr>
        <w:pStyle w:val="10"/>
        <w:tabs>
          <w:tab w:val="center" w:pos="4677"/>
          <w:tab w:val="right" w:pos="9354"/>
        </w:tabs>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EE27F4">
        <w:rPr>
          <w:rFonts w:ascii="Times New Roman" w:hAnsi="Times New Roman"/>
          <w:b w:val="0"/>
          <w:sz w:val="28"/>
          <w:szCs w:val="28"/>
          <w:lang w:val="ru-RU"/>
        </w:rPr>
        <w:lastRenderedPageBreak/>
        <w:tab/>
      </w:r>
      <w:r w:rsidR="00773C49" w:rsidRPr="00C51AD7">
        <w:rPr>
          <w:rFonts w:ascii="Times New Roman" w:hAnsi="Times New Roman"/>
          <w:sz w:val="24"/>
          <w:szCs w:val="28"/>
          <w:lang w:val="ru-RU"/>
        </w:rPr>
        <w:t>ОГЛАВЛЕНИЕ</w:t>
      </w:r>
      <w:r w:rsidR="00EE27F4">
        <w:rPr>
          <w:rFonts w:ascii="Times New Roman" w:hAnsi="Times New Roman"/>
          <w:sz w:val="24"/>
          <w:szCs w:val="28"/>
          <w:lang w:val="ru-RU"/>
        </w:rPr>
        <w:tab/>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4"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14:paraId="189BDD31" w14:textId="77777777" w:rsidR="00773C49" w:rsidRPr="00C51AD7" w:rsidRDefault="00AC5E27"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AC5E27"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AC5E27"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30573F4E" w:rsidR="00E55D94"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BE5C83" w:rsidRPr="00401FA6" w14:paraId="155B6B3C" w14:textId="77777777" w:rsidTr="000E3FED">
        <w:trPr>
          <w:trHeight w:val="428"/>
        </w:trPr>
        <w:tc>
          <w:tcPr>
            <w:tcW w:w="3998" w:type="dxa"/>
            <w:vAlign w:val="center"/>
          </w:tcPr>
          <w:p w14:paraId="31F77DCA" w14:textId="77777777" w:rsidR="00BE5C83" w:rsidRPr="002424C7" w:rsidRDefault="00BE5C83" w:rsidP="000E3FED">
            <w:pPr>
              <w:rPr>
                <w:rFonts w:ascii="Times New Roman" w:hAnsi="Times New Roman"/>
                <w:b/>
                <w:sz w:val="22"/>
                <w:szCs w:val="22"/>
                <w:lang w:val="ru-RU"/>
              </w:rPr>
            </w:pPr>
            <w:r w:rsidRPr="002424C7">
              <w:rPr>
                <w:rFonts w:ascii="Times New Roman" w:hAnsi="Times New Roman"/>
                <w:b/>
                <w:sz w:val="22"/>
                <w:szCs w:val="22"/>
                <w:lang w:val="ru-RU"/>
              </w:rPr>
              <w:t>Предмет отбора</w:t>
            </w:r>
          </w:p>
        </w:tc>
        <w:tc>
          <w:tcPr>
            <w:tcW w:w="5783" w:type="dxa"/>
            <w:vAlign w:val="center"/>
          </w:tcPr>
          <w:p w14:paraId="7EA1843F" w14:textId="77777777" w:rsidR="00BE5C83" w:rsidRPr="00921DE1" w:rsidRDefault="00BE5C83" w:rsidP="000E3FED">
            <w:pPr>
              <w:jc w:val="both"/>
              <w:rPr>
                <w:rFonts w:ascii="Times New Roman" w:hAnsi="Times New Roman"/>
                <w:sz w:val="22"/>
                <w:lang w:val="ru-RU" w:eastAsia="ru-RU"/>
              </w:rPr>
            </w:pPr>
            <w:r w:rsidRPr="00BE5C83">
              <w:rPr>
                <w:rFonts w:ascii="Times New Roman" w:hAnsi="Times New Roman"/>
                <w:sz w:val="22"/>
                <w:lang w:val="ru-RU"/>
              </w:rPr>
              <w:t>Благоустройство территории здания ЦБУ Мирзо Улугбек АО «Национальный банк внешнеэкономической деятельности Республики Узбекистан»</w:t>
            </w:r>
          </w:p>
        </w:tc>
      </w:tr>
      <w:tr w:rsidR="00BE5C83" w:rsidRPr="00C51AD7" w14:paraId="0A9D4792" w14:textId="77777777" w:rsidTr="000E3FED">
        <w:trPr>
          <w:trHeight w:val="428"/>
        </w:trPr>
        <w:tc>
          <w:tcPr>
            <w:tcW w:w="3998" w:type="dxa"/>
            <w:vAlign w:val="center"/>
          </w:tcPr>
          <w:p w14:paraId="6F2DAA7F" w14:textId="77777777" w:rsidR="00BE5C83" w:rsidRPr="00C51AD7" w:rsidRDefault="00BE5C83" w:rsidP="000E3FED">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45F2B1D6" w14:textId="77777777" w:rsidR="00BE5C83" w:rsidRPr="00C51AD7" w:rsidRDefault="00BE5C83" w:rsidP="000E3FED">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BE5C83" w:rsidRPr="00C51AD7" w14:paraId="11E16711" w14:textId="77777777" w:rsidTr="000E3FED">
        <w:trPr>
          <w:trHeight w:val="359"/>
        </w:trPr>
        <w:tc>
          <w:tcPr>
            <w:tcW w:w="3998" w:type="dxa"/>
            <w:vAlign w:val="center"/>
          </w:tcPr>
          <w:p w14:paraId="4ECF63EF" w14:textId="77777777" w:rsidR="00BE5C83" w:rsidRPr="00C51AD7" w:rsidRDefault="00BE5C83" w:rsidP="000E3FED">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0539B500" w14:textId="77777777" w:rsidR="00BE5C83" w:rsidRPr="00C51AD7" w:rsidRDefault="00BE5C83" w:rsidP="000E3FED">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BE5C83" w:rsidRPr="00401FA6" w14:paraId="090AE541" w14:textId="77777777" w:rsidTr="000E3FED">
        <w:trPr>
          <w:trHeight w:val="359"/>
        </w:trPr>
        <w:tc>
          <w:tcPr>
            <w:tcW w:w="3998" w:type="dxa"/>
            <w:vAlign w:val="center"/>
          </w:tcPr>
          <w:p w14:paraId="0F3BB525" w14:textId="77777777" w:rsidR="00BE5C83" w:rsidRPr="003869BF" w:rsidRDefault="00BE5C83" w:rsidP="000E3FED">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00A1083D" w14:textId="77777777" w:rsidR="00BE5C83" w:rsidRDefault="00BE5C83" w:rsidP="000E3FED">
            <w:pPr>
              <w:jc w:val="both"/>
              <w:rPr>
                <w:rFonts w:ascii="Times New Roman" w:hAnsi="Times New Roman"/>
                <w:bCs/>
                <w:sz w:val="22"/>
                <w:szCs w:val="22"/>
                <w:lang w:val="uz-Cyrl-UZ"/>
              </w:rPr>
            </w:pPr>
            <w:r>
              <w:rPr>
                <w:rFonts w:ascii="Times New Roman" w:hAnsi="Times New Roman"/>
                <w:bCs/>
                <w:sz w:val="22"/>
                <w:szCs w:val="22"/>
                <w:lang w:val="ru-RU"/>
              </w:rPr>
              <w:t>1 046</w:t>
            </w:r>
            <w:r>
              <w:rPr>
                <w:rFonts w:ascii="Times New Roman" w:hAnsi="Times New Roman"/>
                <w:bCs/>
                <w:sz w:val="22"/>
                <w:szCs w:val="22"/>
                <w:lang w:val="uz-Cyrl-UZ"/>
              </w:rPr>
              <w:t xml:space="preserve"> </w:t>
            </w:r>
            <w:r>
              <w:rPr>
                <w:rFonts w:ascii="Times New Roman" w:hAnsi="Times New Roman"/>
                <w:bCs/>
                <w:sz w:val="22"/>
                <w:szCs w:val="22"/>
                <w:lang w:val="ru-RU"/>
              </w:rPr>
              <w:t>580</w:t>
            </w:r>
            <w:r>
              <w:rPr>
                <w:rFonts w:ascii="Times New Roman" w:hAnsi="Times New Roman"/>
                <w:bCs/>
                <w:sz w:val="22"/>
                <w:szCs w:val="22"/>
                <w:lang w:val="uz-Cyrl-UZ"/>
              </w:rPr>
              <w:t> </w:t>
            </w:r>
            <w:r>
              <w:rPr>
                <w:rFonts w:ascii="Times New Roman" w:hAnsi="Times New Roman"/>
                <w:bCs/>
                <w:sz w:val="22"/>
                <w:szCs w:val="22"/>
                <w:lang w:val="ru-RU"/>
              </w:rPr>
              <w:t>350</w:t>
            </w:r>
            <w:r>
              <w:rPr>
                <w:rFonts w:ascii="Times New Roman" w:hAnsi="Times New Roman"/>
                <w:bCs/>
                <w:sz w:val="22"/>
                <w:szCs w:val="22"/>
                <w:lang w:val="uz-Cyrl-UZ"/>
              </w:rPr>
              <w:t>,</w:t>
            </w:r>
            <w:r>
              <w:rPr>
                <w:rFonts w:ascii="Times New Roman" w:hAnsi="Times New Roman"/>
                <w:bCs/>
                <w:sz w:val="22"/>
                <w:szCs w:val="22"/>
                <w:lang w:val="ru-RU"/>
              </w:rPr>
              <w:t>00</w:t>
            </w:r>
            <w:r>
              <w:rPr>
                <w:rFonts w:ascii="Times New Roman" w:hAnsi="Times New Roman"/>
                <w:bCs/>
                <w:sz w:val="22"/>
                <w:szCs w:val="22"/>
                <w:lang w:val="uz-Cyrl-UZ"/>
              </w:rPr>
              <w:t xml:space="preserve"> сум без учёта НДС;</w:t>
            </w:r>
          </w:p>
          <w:p w14:paraId="3CC5BDB0" w14:textId="77777777" w:rsidR="00BE5C83" w:rsidRPr="002424C7" w:rsidRDefault="00BE5C83" w:rsidP="000E3FED">
            <w:pPr>
              <w:jc w:val="both"/>
              <w:rPr>
                <w:rFonts w:ascii="Times New Roman" w:hAnsi="Times New Roman"/>
                <w:i/>
                <w:color w:val="FF0000"/>
                <w:sz w:val="22"/>
                <w:szCs w:val="22"/>
                <w:lang w:val="ru-RU"/>
              </w:rPr>
            </w:pPr>
            <w:r>
              <w:rPr>
                <w:rFonts w:ascii="Times New Roman" w:hAnsi="Times New Roman"/>
                <w:bCs/>
                <w:sz w:val="22"/>
                <w:szCs w:val="22"/>
                <w:lang w:val="ru-RU"/>
              </w:rPr>
              <w:t>1 172 169 992</w:t>
            </w:r>
            <w:r>
              <w:rPr>
                <w:rFonts w:ascii="Times New Roman" w:hAnsi="Times New Roman"/>
                <w:bCs/>
                <w:sz w:val="22"/>
                <w:szCs w:val="22"/>
                <w:lang w:val="uz-Cyrl-UZ"/>
              </w:rPr>
              <w:t>,00</w:t>
            </w:r>
            <w:r w:rsidRPr="00CC1706">
              <w:rPr>
                <w:rFonts w:ascii="Times New Roman" w:hAnsi="Times New Roman"/>
                <w:bCs/>
                <w:sz w:val="22"/>
                <w:szCs w:val="22"/>
                <w:lang w:val="uz-Cyrl-UZ"/>
              </w:rPr>
              <w:t xml:space="preserve"> сум с учетом НДС</w:t>
            </w:r>
            <w:r>
              <w:rPr>
                <w:rFonts w:ascii="Times New Roman" w:hAnsi="Times New Roman"/>
                <w:bCs/>
                <w:sz w:val="22"/>
                <w:szCs w:val="22"/>
                <w:lang w:val="uz-Cyrl-UZ"/>
              </w:rPr>
              <w:t>.</w:t>
            </w:r>
          </w:p>
        </w:tc>
      </w:tr>
      <w:tr w:rsidR="00BE5C83" w:rsidRPr="00401FA6" w14:paraId="177FC174" w14:textId="77777777" w:rsidTr="000E3FED">
        <w:trPr>
          <w:trHeight w:val="359"/>
        </w:trPr>
        <w:tc>
          <w:tcPr>
            <w:tcW w:w="3998" w:type="dxa"/>
            <w:vAlign w:val="center"/>
          </w:tcPr>
          <w:p w14:paraId="0209A52A" w14:textId="77777777" w:rsidR="00BE5C83" w:rsidRPr="002424C7" w:rsidRDefault="00BE5C83" w:rsidP="000E3FED">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4711F8BA" w14:textId="77777777" w:rsidR="00BE5C83" w:rsidRPr="00EE27F4" w:rsidRDefault="00BE5C83" w:rsidP="000E3FED">
            <w:pPr>
              <w:jc w:val="both"/>
              <w:rPr>
                <w:rFonts w:ascii="Times New Roman" w:hAnsi="Times New Roman"/>
                <w:sz w:val="22"/>
                <w:szCs w:val="22"/>
                <w:lang w:val="ru-RU"/>
              </w:rPr>
            </w:pPr>
            <w:r w:rsidRPr="00D04C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BE5C83" w:rsidRPr="00C51AD7" w14:paraId="2CC39BE6" w14:textId="77777777" w:rsidTr="000E3FED">
        <w:trPr>
          <w:trHeight w:val="359"/>
        </w:trPr>
        <w:tc>
          <w:tcPr>
            <w:tcW w:w="3998" w:type="dxa"/>
            <w:vAlign w:val="center"/>
          </w:tcPr>
          <w:p w14:paraId="1B2D4D5E" w14:textId="77777777" w:rsidR="00BE5C83" w:rsidRPr="00C51AD7" w:rsidRDefault="00BE5C83" w:rsidP="000E3FED">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33FDDAE7" w14:textId="77777777" w:rsidR="00BE5C83" w:rsidRPr="00C51AD7" w:rsidRDefault="00BE5C83" w:rsidP="000E3FED">
            <w:pPr>
              <w:rPr>
                <w:rFonts w:ascii="Times New Roman" w:hAnsi="Times New Roman"/>
                <w:sz w:val="22"/>
                <w:szCs w:val="22"/>
                <w:lang w:val="ru-RU"/>
              </w:rPr>
            </w:pPr>
            <w:r w:rsidRPr="00C51AD7">
              <w:rPr>
                <w:rFonts w:ascii="Times New Roman" w:hAnsi="Times New Roman"/>
                <w:sz w:val="22"/>
                <w:szCs w:val="22"/>
                <w:lang w:val="ru-RU"/>
              </w:rPr>
              <w:t>Узбекский Сум</w:t>
            </w:r>
          </w:p>
        </w:tc>
      </w:tr>
      <w:tr w:rsidR="00BE5C83" w:rsidRPr="00401FA6" w14:paraId="335F26E1" w14:textId="77777777" w:rsidTr="000E3FED">
        <w:trPr>
          <w:trHeight w:val="410"/>
        </w:trPr>
        <w:tc>
          <w:tcPr>
            <w:tcW w:w="3998" w:type="dxa"/>
            <w:vAlign w:val="center"/>
          </w:tcPr>
          <w:p w14:paraId="67408112" w14:textId="77777777" w:rsidR="00BE5C83" w:rsidRPr="002424C7" w:rsidRDefault="00BE5C83" w:rsidP="000E3FED">
            <w:pPr>
              <w:rPr>
                <w:rFonts w:ascii="Times New Roman" w:hAnsi="Times New Roman"/>
                <w:b/>
                <w:sz w:val="22"/>
                <w:szCs w:val="22"/>
                <w:lang w:val="ru-RU"/>
              </w:rPr>
            </w:pPr>
            <w:r w:rsidRPr="002424C7">
              <w:rPr>
                <w:rFonts w:ascii="Times New Roman" w:hAnsi="Times New Roman"/>
                <w:b/>
                <w:sz w:val="22"/>
                <w:szCs w:val="22"/>
                <w:lang w:val="ru-RU"/>
              </w:rPr>
              <w:t xml:space="preserve">Место выполнения работ </w:t>
            </w:r>
          </w:p>
        </w:tc>
        <w:tc>
          <w:tcPr>
            <w:tcW w:w="5783" w:type="dxa"/>
            <w:vAlign w:val="center"/>
          </w:tcPr>
          <w:p w14:paraId="30A48A6C" w14:textId="77777777" w:rsidR="00BE5C83" w:rsidRPr="00EE27F4" w:rsidRDefault="00BE5C83" w:rsidP="000E3FED">
            <w:pPr>
              <w:autoSpaceDE w:val="0"/>
              <w:autoSpaceDN w:val="0"/>
              <w:adjustRightInd w:val="0"/>
              <w:jc w:val="both"/>
              <w:rPr>
                <w:rFonts w:ascii="Times New Roman" w:hAnsi="Times New Roman"/>
                <w:sz w:val="22"/>
                <w:szCs w:val="22"/>
                <w:lang w:val="ru-RU"/>
              </w:rPr>
            </w:pPr>
            <w:r w:rsidRPr="00BE5C83">
              <w:rPr>
                <w:rFonts w:ascii="Times New Roman" w:hAnsi="Times New Roman"/>
                <w:sz w:val="22"/>
                <w:szCs w:val="22"/>
                <w:lang w:val="ru-RU"/>
              </w:rPr>
              <w:t>г. Ташкент ул. Мустакиллик, 66, Станция метро «Х.Алимжон»</w:t>
            </w:r>
          </w:p>
        </w:tc>
      </w:tr>
      <w:tr w:rsidR="00BE5C83" w:rsidRPr="002424C7" w14:paraId="5CA75F9D" w14:textId="77777777" w:rsidTr="000E3FED">
        <w:trPr>
          <w:trHeight w:val="154"/>
        </w:trPr>
        <w:tc>
          <w:tcPr>
            <w:tcW w:w="3998" w:type="dxa"/>
            <w:vAlign w:val="center"/>
          </w:tcPr>
          <w:p w14:paraId="646350D1" w14:textId="77777777" w:rsidR="00BE5C83" w:rsidRPr="002424C7" w:rsidRDefault="00BE5C83" w:rsidP="000E3FED">
            <w:pPr>
              <w:rPr>
                <w:rFonts w:ascii="Times New Roman" w:hAnsi="Times New Roman"/>
                <w:b/>
                <w:sz w:val="22"/>
                <w:szCs w:val="22"/>
                <w:lang w:val="ru-RU"/>
              </w:rPr>
            </w:pPr>
            <w:r w:rsidRPr="002424C7">
              <w:rPr>
                <w:rFonts w:ascii="Times New Roman" w:hAnsi="Times New Roman"/>
                <w:b/>
                <w:sz w:val="22"/>
                <w:szCs w:val="22"/>
                <w:lang w:val="ru-RU"/>
              </w:rPr>
              <w:t xml:space="preserve">Сроки выполнения работ </w:t>
            </w:r>
          </w:p>
        </w:tc>
        <w:tc>
          <w:tcPr>
            <w:tcW w:w="5783" w:type="dxa"/>
            <w:vAlign w:val="center"/>
          </w:tcPr>
          <w:p w14:paraId="51203BEA" w14:textId="77777777" w:rsidR="00BE5C83" w:rsidRPr="002424C7" w:rsidRDefault="00BE5C83" w:rsidP="000E3FED">
            <w:pPr>
              <w:rPr>
                <w:rFonts w:ascii="Times New Roman" w:hAnsi="Times New Roman"/>
                <w:sz w:val="22"/>
                <w:szCs w:val="22"/>
                <w:lang w:val="ru-RU"/>
              </w:rPr>
            </w:pPr>
            <w:r w:rsidRPr="002424C7">
              <w:rPr>
                <w:rFonts w:ascii="Times New Roman" w:hAnsi="Times New Roman"/>
                <w:sz w:val="22"/>
                <w:szCs w:val="22"/>
                <w:lang w:val="ru-RU"/>
              </w:rPr>
              <w:t xml:space="preserve">Не более </w:t>
            </w:r>
            <w:r>
              <w:rPr>
                <w:rFonts w:ascii="Times New Roman" w:hAnsi="Times New Roman"/>
                <w:sz w:val="22"/>
                <w:szCs w:val="22"/>
                <w:lang w:val="ru-RU"/>
              </w:rPr>
              <w:t>60</w:t>
            </w:r>
            <w:r w:rsidRPr="002424C7">
              <w:rPr>
                <w:rFonts w:ascii="Times New Roman" w:hAnsi="Times New Roman"/>
                <w:sz w:val="22"/>
                <w:szCs w:val="22"/>
                <w:lang w:val="ru-RU"/>
              </w:rPr>
              <w:t xml:space="preserve"> дней</w:t>
            </w:r>
          </w:p>
        </w:tc>
      </w:tr>
      <w:tr w:rsidR="00BE5C83" w:rsidRPr="00401FA6" w14:paraId="1B72A474" w14:textId="77777777" w:rsidTr="000E3FED">
        <w:trPr>
          <w:trHeight w:val="154"/>
        </w:trPr>
        <w:tc>
          <w:tcPr>
            <w:tcW w:w="3998" w:type="dxa"/>
          </w:tcPr>
          <w:p w14:paraId="1C0C018C" w14:textId="77777777" w:rsidR="00BE5C83" w:rsidRPr="00C51AD7" w:rsidRDefault="00BE5C83" w:rsidP="000E3FED">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13A426D6" w14:textId="77777777" w:rsidR="00BE5C83" w:rsidRPr="00C51AD7" w:rsidRDefault="00BE5C83" w:rsidP="000E3FED">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BE5C83" w:rsidRPr="00401FA6" w14:paraId="5025EA54" w14:textId="77777777" w:rsidTr="000E3FED">
        <w:trPr>
          <w:trHeight w:val="154"/>
        </w:trPr>
        <w:tc>
          <w:tcPr>
            <w:tcW w:w="3998" w:type="dxa"/>
            <w:vAlign w:val="center"/>
          </w:tcPr>
          <w:p w14:paraId="181BBF46" w14:textId="77777777" w:rsidR="00BE5C83" w:rsidRPr="00C51AD7" w:rsidRDefault="00BE5C83" w:rsidP="000E3FED">
            <w:pPr>
              <w:rPr>
                <w:rFonts w:ascii="Times New Roman" w:hAnsi="Times New Roman"/>
                <w:b/>
                <w:sz w:val="22"/>
                <w:szCs w:val="22"/>
                <w:lang w:val="ru-RU"/>
              </w:rPr>
            </w:pPr>
            <w:r w:rsidRPr="00C51AD7">
              <w:rPr>
                <w:rFonts w:ascii="Times New Roman" w:hAnsi="Times New Roman"/>
                <w:b/>
                <w:sz w:val="22"/>
                <w:szCs w:val="22"/>
                <w:lang w:val="ru-RU"/>
              </w:rPr>
              <w:t>Требования, предъявляемые к участникам отбора</w:t>
            </w:r>
          </w:p>
        </w:tc>
        <w:tc>
          <w:tcPr>
            <w:tcW w:w="5783" w:type="dxa"/>
            <w:vAlign w:val="center"/>
          </w:tcPr>
          <w:p w14:paraId="7B859EB1" w14:textId="77777777" w:rsidR="00BE5C83" w:rsidRPr="00C51AD7" w:rsidRDefault="00BE5C83" w:rsidP="000E3FED">
            <w:pPr>
              <w:rPr>
                <w:rFonts w:ascii="Times New Roman" w:hAnsi="Times New Roman"/>
                <w:sz w:val="22"/>
                <w:szCs w:val="22"/>
                <w:lang w:val="ru-RU"/>
              </w:rPr>
            </w:pPr>
            <w:r w:rsidRPr="00C51AD7">
              <w:rPr>
                <w:rFonts w:ascii="Times New Roman" w:hAnsi="Times New Roman"/>
                <w:sz w:val="22"/>
                <w:szCs w:val="22"/>
                <w:lang w:val="ru-RU"/>
              </w:rPr>
              <w:t xml:space="preserve">В отборе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соответствующ</w:t>
            </w:r>
            <w:r>
              <w:rPr>
                <w:rFonts w:ascii="Times New Roman" w:hAnsi="Times New Roman"/>
                <w:sz w:val="22"/>
                <w:szCs w:val="22"/>
                <w:lang w:val="ru-RU"/>
              </w:rPr>
              <w:t>ий</w:t>
            </w:r>
            <w:r w:rsidRPr="00C51AD7">
              <w:rPr>
                <w:rFonts w:ascii="Times New Roman" w:hAnsi="Times New Roman"/>
                <w:sz w:val="22"/>
                <w:szCs w:val="22"/>
                <w:lang w:val="ru-RU"/>
              </w:rPr>
              <w:t xml:space="preserve"> опыт </w:t>
            </w:r>
            <w:r>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BE5C83" w:rsidRPr="00401FA6" w14:paraId="1A27B22E" w14:textId="77777777" w:rsidTr="000E3FED">
        <w:trPr>
          <w:trHeight w:val="361"/>
        </w:trPr>
        <w:tc>
          <w:tcPr>
            <w:tcW w:w="3998" w:type="dxa"/>
          </w:tcPr>
          <w:p w14:paraId="599B866F" w14:textId="77777777" w:rsidR="00BE5C83" w:rsidRPr="00C51AD7" w:rsidRDefault="00BE5C83" w:rsidP="000E3FED">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3E813C12" w14:textId="77777777" w:rsidR="00BE5C83" w:rsidRPr="00C51AD7" w:rsidRDefault="00BE5C83" w:rsidP="000E3FED">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7EEA6004" w14:textId="77777777" w:rsidR="00BE5C83" w:rsidRPr="00C51AD7" w:rsidRDefault="00BE5C83" w:rsidP="000E3FED">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7285B9" w14:textId="77777777" w:rsidR="00BE5C83" w:rsidRPr="00C51AD7" w:rsidRDefault="00BE5C83" w:rsidP="000E3FED">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4480BEE2" w14:textId="77777777" w:rsidR="00BE5C83" w:rsidRPr="00C51AD7" w:rsidRDefault="00BE5C83" w:rsidP="000E3FED">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w:t>
            </w:r>
            <w:r>
              <w:rPr>
                <w:rFonts w:ascii="Times New Roman" w:hAnsi="Times New Roman"/>
                <w:sz w:val="22"/>
                <w:szCs w:val="22"/>
                <w:lang w:eastAsia="ru-RU"/>
              </w:rPr>
              <w:t>R</w:t>
            </w:r>
            <w:r w:rsidRPr="00C51AD7">
              <w:rPr>
                <w:rFonts w:ascii="Times New Roman" w:hAnsi="Times New Roman"/>
                <w:sz w:val="22"/>
                <w:szCs w:val="22"/>
                <w:lang w:eastAsia="ru-RU"/>
              </w:rPr>
              <w:t>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1E246695" w14:textId="75803466" w:rsidR="00BE5C83" w:rsidRDefault="00BE5C83" w:rsidP="00092E62">
      <w:pPr>
        <w:ind w:left="32"/>
        <w:rPr>
          <w:rFonts w:ascii="Times New Roman" w:hAnsi="Times New Roman"/>
          <w:lang w:val="ru-RU"/>
        </w:rPr>
      </w:pPr>
    </w:p>
    <w:p w14:paraId="526717D4" w14:textId="5809F3B6" w:rsidR="00BE5C83" w:rsidRDefault="00BE5C83" w:rsidP="00092E62">
      <w:pPr>
        <w:ind w:left="32"/>
        <w:rPr>
          <w:rFonts w:ascii="Times New Roman" w:hAnsi="Times New Roman"/>
          <w:lang w:val="ru-RU"/>
        </w:rPr>
      </w:pPr>
    </w:p>
    <w:p w14:paraId="10D762D7" w14:textId="77777777" w:rsidR="00BE5C83" w:rsidRPr="00092E62" w:rsidRDefault="00BE5C83" w:rsidP="00092E62">
      <w:pPr>
        <w:ind w:left="32"/>
        <w:rPr>
          <w:rFonts w:ascii="Times New Roman" w:hAnsi="Times New Roman"/>
          <w:lang w:val="ru-RU"/>
        </w:rPr>
      </w:pPr>
    </w:p>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401FA6" w14:paraId="69F6DAA4" w14:textId="77777777" w:rsidTr="007336FC">
        <w:tc>
          <w:tcPr>
            <w:tcW w:w="567" w:type="dxa"/>
            <w:shd w:val="clear" w:color="auto" w:fill="auto"/>
          </w:tcPr>
          <w:bookmarkEnd w:id="3"/>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401FA6"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6C26BEEF"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BE5C83" w:rsidRPr="00BE5C83">
              <w:rPr>
                <w:rFonts w:ascii="Times New Roman" w:hAnsi="Times New Roman"/>
                <w:sz w:val="22"/>
                <w:szCs w:val="22"/>
                <w:lang w:val="ru-RU"/>
              </w:rPr>
              <w:t xml:space="preserve">Благоустройство территории здания </w:t>
            </w:r>
            <w:r w:rsidR="00BE5C83">
              <w:rPr>
                <w:rFonts w:ascii="Times New Roman" w:hAnsi="Times New Roman"/>
                <w:sz w:val="22"/>
                <w:szCs w:val="22"/>
                <w:lang w:val="ru-RU"/>
              </w:rPr>
              <w:br/>
            </w:r>
            <w:r w:rsidR="00BE5C83" w:rsidRPr="00BE5C83">
              <w:rPr>
                <w:rFonts w:ascii="Times New Roman" w:hAnsi="Times New Roman"/>
                <w:sz w:val="22"/>
                <w:szCs w:val="22"/>
                <w:lang w:val="ru-RU"/>
              </w:rPr>
              <w:t>ЦБУ Мирзо Улугбек АО «Национальный банк внешнеэкономической деятельности Республики Узбекистан»</w:t>
            </w:r>
            <w:r w:rsidR="00921DE1">
              <w:rPr>
                <w:rFonts w:ascii="Times New Roman" w:hAnsi="Times New Roman"/>
                <w:sz w:val="22"/>
                <w:szCs w:val="22"/>
                <w:lang w:val="ru-RU"/>
              </w:rPr>
              <w:t>.</w:t>
            </w:r>
          </w:p>
        </w:tc>
      </w:tr>
      <w:tr w:rsidR="00EA7010" w:rsidRPr="00401FA6"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1B285481" w14:textId="232A6549" w:rsidR="002E4C65" w:rsidRPr="00121005" w:rsidRDefault="00EA7010" w:rsidP="00852ED6">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Основание для проведения </w:t>
            </w:r>
            <w:r w:rsidR="00852ED6" w:rsidRPr="00121005">
              <w:rPr>
                <w:rFonts w:ascii="Times New Roman" w:hAnsi="Times New Roman"/>
                <w:sz w:val="22"/>
                <w:szCs w:val="22"/>
                <w:lang w:val="ru-RU"/>
              </w:rPr>
              <w:t>отбора</w:t>
            </w:r>
            <w:r w:rsidR="004564B2" w:rsidRPr="00121005">
              <w:rPr>
                <w:rFonts w:ascii="Times New Roman" w:hAnsi="Times New Roman"/>
                <w:sz w:val="22"/>
                <w:szCs w:val="22"/>
                <w:lang w:val="ru-RU"/>
              </w:rPr>
              <w:t>:</w:t>
            </w:r>
            <w:r w:rsidR="00182A1B">
              <w:rPr>
                <w:rFonts w:ascii="Times New Roman" w:hAnsi="Times New Roman"/>
                <w:sz w:val="22"/>
                <w:szCs w:val="22"/>
                <w:lang w:val="ru-RU"/>
              </w:rPr>
              <w:t xml:space="preserve"> </w:t>
            </w:r>
            <w:r w:rsidR="008103EF" w:rsidRPr="00121005">
              <w:rPr>
                <w:rFonts w:ascii="Times New Roman" w:hAnsi="Times New Roman"/>
                <w:sz w:val="22"/>
                <w:szCs w:val="22"/>
                <w:lang w:val="ru-RU"/>
              </w:rPr>
              <w:t>Рапорт на имя</w:t>
            </w:r>
            <w:r w:rsidR="00972AB8" w:rsidRPr="00121005">
              <w:rPr>
                <w:rFonts w:ascii="Times New Roman" w:hAnsi="Times New Roman"/>
                <w:sz w:val="22"/>
                <w:szCs w:val="22"/>
                <w:lang w:val="ru-RU"/>
              </w:rPr>
              <w:t xml:space="preserve"> </w:t>
            </w:r>
            <w:r w:rsidR="00972AB8" w:rsidRPr="00121005">
              <w:rPr>
                <w:rFonts w:ascii="Times New Roman" w:hAnsi="Times New Roman"/>
                <w:sz w:val="22"/>
                <w:szCs w:val="22"/>
                <w:lang w:val="uz-Cyrl-UZ"/>
              </w:rPr>
              <w:t>Первого</w:t>
            </w:r>
            <w:r w:rsidR="008103EF" w:rsidRPr="00121005">
              <w:rPr>
                <w:rFonts w:ascii="Times New Roman" w:hAnsi="Times New Roman"/>
                <w:sz w:val="22"/>
                <w:szCs w:val="22"/>
                <w:lang w:val="ru-RU"/>
              </w:rPr>
              <w:t xml:space="preserve"> Заместителя Председателя</w:t>
            </w:r>
            <w:r w:rsidR="002424C7" w:rsidRPr="00121005">
              <w:rPr>
                <w:rFonts w:ascii="Times New Roman" w:hAnsi="Times New Roman"/>
                <w:sz w:val="22"/>
                <w:szCs w:val="22"/>
                <w:lang w:val="ru-RU"/>
              </w:rPr>
              <w:t xml:space="preserve"> Правления</w:t>
            </w:r>
            <w:r w:rsidR="00C93382" w:rsidRPr="00121005">
              <w:rPr>
                <w:rFonts w:ascii="Times New Roman" w:hAnsi="Times New Roman"/>
                <w:sz w:val="22"/>
                <w:szCs w:val="22"/>
                <w:lang w:val="ru-RU"/>
              </w:rPr>
              <w:t>.</w:t>
            </w:r>
          </w:p>
        </w:tc>
      </w:tr>
      <w:tr w:rsidR="00EA7010" w:rsidRPr="00401FA6"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58E72445" w14:textId="77777777" w:rsidR="00182A1B" w:rsidRDefault="00525B28" w:rsidP="0088204B">
            <w:pPr>
              <w:spacing w:before="60" w:after="60"/>
              <w:jc w:val="both"/>
              <w:rPr>
                <w:rFonts w:ascii="Times New Roman" w:hAnsi="Times New Roman"/>
                <w:sz w:val="22"/>
                <w:szCs w:val="22"/>
                <w:lang w:val="ru-RU"/>
              </w:rPr>
            </w:pPr>
            <w:r w:rsidRPr="00121005">
              <w:rPr>
                <w:rFonts w:ascii="Times New Roman" w:hAnsi="Times New Roman"/>
                <w:sz w:val="22"/>
                <w:szCs w:val="22"/>
                <w:lang w:val="ru-RU"/>
              </w:rPr>
              <w:t xml:space="preserve">Стартовая цена </w:t>
            </w:r>
            <w:r w:rsidR="00852ED6" w:rsidRPr="00121005">
              <w:rPr>
                <w:rFonts w:ascii="Times New Roman" w:hAnsi="Times New Roman"/>
                <w:sz w:val="22"/>
                <w:szCs w:val="22"/>
                <w:lang w:val="ru-RU"/>
              </w:rPr>
              <w:t>отбора</w:t>
            </w:r>
            <w:r w:rsidR="00E55D94"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p>
          <w:p w14:paraId="3221B196" w14:textId="0C626802" w:rsidR="00182A1B" w:rsidRDefault="00182A1B" w:rsidP="0088204B">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00BE5C83" w:rsidRPr="00401FA6">
              <w:rPr>
                <w:rFonts w:ascii="Times New Roman" w:hAnsi="Times New Roman"/>
                <w:bCs/>
                <w:sz w:val="22"/>
                <w:szCs w:val="22"/>
                <w:lang w:val="ru-RU"/>
              </w:rPr>
              <w:t>1 046 580</w:t>
            </w:r>
            <w:r w:rsidR="00BE5C83">
              <w:rPr>
                <w:rFonts w:ascii="Times New Roman" w:hAnsi="Times New Roman"/>
                <w:bCs/>
                <w:sz w:val="22"/>
                <w:szCs w:val="22"/>
              </w:rPr>
              <w:t> </w:t>
            </w:r>
            <w:r w:rsidR="00BE5C83" w:rsidRPr="00401FA6">
              <w:rPr>
                <w:rFonts w:ascii="Times New Roman" w:hAnsi="Times New Roman"/>
                <w:bCs/>
                <w:sz w:val="22"/>
                <w:szCs w:val="22"/>
                <w:lang w:val="ru-RU"/>
              </w:rPr>
              <w:t>350</w:t>
            </w:r>
            <w:r w:rsidR="00BE5C83">
              <w:rPr>
                <w:rFonts w:ascii="Times New Roman" w:hAnsi="Times New Roman"/>
                <w:bCs/>
                <w:sz w:val="22"/>
                <w:szCs w:val="22"/>
                <w:lang w:val="ru-RU"/>
              </w:rPr>
              <w:t>,00</w:t>
            </w:r>
            <w:r w:rsidR="00BE5C83" w:rsidRPr="00401FA6">
              <w:rPr>
                <w:rFonts w:ascii="Times New Roman" w:hAnsi="Times New Roman"/>
                <w:bCs/>
                <w:sz w:val="22"/>
                <w:szCs w:val="22"/>
                <w:lang w:val="ru-RU"/>
              </w:rPr>
              <w:t xml:space="preserve"> </w:t>
            </w:r>
            <w:r w:rsidR="00921DE1">
              <w:rPr>
                <w:rFonts w:ascii="Times New Roman" w:hAnsi="Times New Roman"/>
                <w:bCs/>
                <w:sz w:val="22"/>
                <w:szCs w:val="22"/>
                <w:lang w:val="uz-Cyrl-UZ"/>
              </w:rPr>
              <w:t>(</w:t>
            </w:r>
            <w:r w:rsidR="00BE5C83" w:rsidRPr="00BE5C83">
              <w:rPr>
                <w:rFonts w:ascii="Times New Roman" w:hAnsi="Times New Roman"/>
                <w:bCs/>
                <w:sz w:val="22"/>
                <w:szCs w:val="22"/>
                <w:lang w:val="uz-Cyrl-UZ"/>
              </w:rPr>
              <w:t>один миллиард сорок шесть миллионов пятьсот восемьдесят тысяч триста пятьдесят</w:t>
            </w:r>
            <w:r>
              <w:rPr>
                <w:rFonts w:ascii="Times New Roman" w:hAnsi="Times New Roman"/>
                <w:bCs/>
                <w:sz w:val="22"/>
                <w:szCs w:val="22"/>
                <w:lang w:val="uz-Cyrl-UZ"/>
              </w:rPr>
              <w:t>) сум</w:t>
            </w:r>
            <w:r w:rsidR="001329F7">
              <w:rPr>
                <w:rFonts w:ascii="Times New Roman" w:hAnsi="Times New Roman"/>
                <w:bCs/>
                <w:sz w:val="22"/>
                <w:szCs w:val="22"/>
                <w:lang w:val="uz-Cyrl-UZ"/>
              </w:rPr>
              <w:t xml:space="preserve"> </w:t>
            </w:r>
            <w:r w:rsidRPr="00182A1B">
              <w:rPr>
                <w:rFonts w:ascii="Times New Roman" w:hAnsi="Times New Roman"/>
                <w:bCs/>
                <w:sz w:val="22"/>
                <w:szCs w:val="22"/>
                <w:lang w:val="uz-Cyrl-UZ"/>
              </w:rPr>
              <w:t>без учёта НДС</w:t>
            </w:r>
            <w:r>
              <w:rPr>
                <w:rFonts w:ascii="Times New Roman" w:hAnsi="Times New Roman"/>
                <w:bCs/>
                <w:sz w:val="22"/>
                <w:szCs w:val="22"/>
                <w:lang w:val="uz-Cyrl-UZ"/>
              </w:rPr>
              <w:t>;</w:t>
            </w:r>
          </w:p>
          <w:p w14:paraId="27D7AC80" w14:textId="31AEB928" w:rsidR="00E55D94" w:rsidRPr="003869BF" w:rsidRDefault="00182A1B" w:rsidP="0088204B">
            <w:pPr>
              <w:spacing w:before="60" w:after="60"/>
              <w:jc w:val="both"/>
              <w:rPr>
                <w:rFonts w:ascii="Times New Roman" w:hAnsi="Times New Roman"/>
                <w:sz w:val="22"/>
                <w:szCs w:val="22"/>
                <w:lang w:val="ru-RU"/>
              </w:rPr>
            </w:pPr>
            <w:r>
              <w:rPr>
                <w:rFonts w:ascii="Times New Roman" w:hAnsi="Times New Roman"/>
                <w:bCs/>
                <w:sz w:val="22"/>
                <w:szCs w:val="22"/>
                <w:lang w:val="uz-Cyrl-UZ"/>
              </w:rPr>
              <w:t xml:space="preserve">- </w:t>
            </w:r>
            <w:r w:rsidR="00BE5C83" w:rsidRPr="00BE5C83">
              <w:rPr>
                <w:rFonts w:ascii="Times New Roman" w:hAnsi="Times New Roman"/>
                <w:bCs/>
                <w:sz w:val="22"/>
                <w:szCs w:val="22"/>
                <w:lang w:val="ru-RU"/>
              </w:rPr>
              <w:t>1 172 169</w:t>
            </w:r>
            <w:r w:rsidR="00BE5C83">
              <w:rPr>
                <w:rFonts w:ascii="Times New Roman" w:hAnsi="Times New Roman"/>
                <w:bCs/>
                <w:sz w:val="22"/>
                <w:szCs w:val="22"/>
                <w:lang w:val="ru-RU"/>
              </w:rPr>
              <w:t> </w:t>
            </w:r>
            <w:r w:rsidR="00BE5C83" w:rsidRPr="00BE5C83">
              <w:rPr>
                <w:rFonts w:ascii="Times New Roman" w:hAnsi="Times New Roman"/>
                <w:bCs/>
                <w:sz w:val="22"/>
                <w:szCs w:val="22"/>
                <w:lang w:val="ru-RU"/>
              </w:rPr>
              <w:t>992</w:t>
            </w:r>
            <w:r w:rsidR="00BE5C83">
              <w:rPr>
                <w:rFonts w:ascii="Times New Roman" w:hAnsi="Times New Roman"/>
                <w:bCs/>
                <w:sz w:val="22"/>
                <w:szCs w:val="22"/>
                <w:lang w:val="ru-RU"/>
              </w:rPr>
              <w:t>,</w:t>
            </w:r>
            <w:r w:rsidR="006013B6">
              <w:rPr>
                <w:rFonts w:ascii="Times New Roman" w:hAnsi="Times New Roman"/>
                <w:bCs/>
                <w:sz w:val="22"/>
                <w:szCs w:val="22"/>
                <w:lang w:val="uz-Cyrl-UZ"/>
              </w:rPr>
              <w:t>00</w:t>
            </w:r>
            <w:r w:rsidR="006013B6" w:rsidRPr="00CC1706">
              <w:rPr>
                <w:rFonts w:ascii="Times New Roman" w:hAnsi="Times New Roman"/>
                <w:bCs/>
                <w:sz w:val="22"/>
                <w:szCs w:val="22"/>
                <w:lang w:val="uz-Cyrl-UZ"/>
              </w:rPr>
              <w:t xml:space="preserve"> </w:t>
            </w:r>
            <w:r w:rsidR="00904AE7" w:rsidRPr="00121005">
              <w:rPr>
                <w:rFonts w:ascii="Times New Roman" w:hAnsi="Times New Roman"/>
                <w:sz w:val="22"/>
                <w:szCs w:val="22"/>
                <w:lang w:val="ru-RU"/>
              </w:rPr>
              <w:t>(</w:t>
            </w:r>
            <w:r w:rsidR="00BE5C83" w:rsidRPr="00BE5C83">
              <w:rPr>
                <w:rFonts w:ascii="Times New Roman" w:hAnsi="Times New Roman"/>
                <w:sz w:val="22"/>
                <w:szCs w:val="22"/>
                <w:lang w:val="ru-RU"/>
              </w:rPr>
              <w:t>один миллиард сто семьдесят два миллиона сто шестьдесят девять тысяч девятьсот девяносто два</w:t>
            </w:r>
            <w:r w:rsidR="00904AE7" w:rsidRPr="00121005">
              <w:rPr>
                <w:rFonts w:ascii="Times New Roman" w:hAnsi="Times New Roman"/>
                <w:sz w:val="22"/>
                <w:szCs w:val="22"/>
                <w:lang w:val="ru-RU"/>
              </w:rPr>
              <w:t>)</w:t>
            </w:r>
            <w:r w:rsidR="00872E9F" w:rsidRPr="00121005">
              <w:rPr>
                <w:rFonts w:ascii="Times New Roman" w:hAnsi="Times New Roman"/>
                <w:sz w:val="22"/>
                <w:szCs w:val="22"/>
                <w:lang w:val="ru-RU"/>
              </w:rPr>
              <w:t xml:space="preserve"> </w:t>
            </w:r>
            <w:r w:rsidR="00904AE7" w:rsidRPr="00121005">
              <w:rPr>
                <w:rFonts w:ascii="Times New Roman" w:hAnsi="Times New Roman"/>
                <w:sz w:val="22"/>
                <w:szCs w:val="22"/>
                <w:lang w:val="ru-RU"/>
              </w:rPr>
              <w:t>сум</w:t>
            </w:r>
            <w:r w:rsidR="00872E9F" w:rsidRPr="00121005">
              <w:rPr>
                <w:rFonts w:ascii="Times New Roman" w:hAnsi="Times New Roman"/>
                <w:sz w:val="22"/>
                <w:szCs w:val="22"/>
                <w:lang w:val="ru-RU"/>
              </w:rPr>
              <w:t xml:space="preserve"> </w:t>
            </w:r>
            <w:r w:rsidR="008103EF" w:rsidRPr="00121005">
              <w:rPr>
                <w:rFonts w:ascii="Times New Roman" w:hAnsi="Times New Roman"/>
                <w:sz w:val="22"/>
                <w:szCs w:val="22"/>
                <w:lang w:val="ru-RU"/>
              </w:rPr>
              <w:t>с</w:t>
            </w:r>
            <w:r w:rsidR="004B330D" w:rsidRPr="00121005">
              <w:rPr>
                <w:rFonts w:ascii="Times New Roman" w:hAnsi="Times New Roman"/>
                <w:sz w:val="22"/>
                <w:szCs w:val="22"/>
                <w:lang w:val="ru-RU"/>
              </w:rPr>
              <w:t xml:space="preserve"> учет</w:t>
            </w:r>
            <w:r w:rsidR="008103EF" w:rsidRPr="00121005">
              <w:rPr>
                <w:rFonts w:ascii="Times New Roman" w:hAnsi="Times New Roman"/>
                <w:sz w:val="22"/>
                <w:szCs w:val="22"/>
                <w:lang w:val="ru-RU"/>
              </w:rPr>
              <w:t>ом</w:t>
            </w:r>
            <w:r w:rsidR="004B330D" w:rsidRPr="00121005">
              <w:rPr>
                <w:rFonts w:ascii="Times New Roman" w:hAnsi="Times New Roman"/>
                <w:sz w:val="22"/>
                <w:szCs w:val="22"/>
                <w:lang w:val="ru-RU"/>
              </w:rPr>
              <w:t xml:space="preserve"> </w:t>
            </w:r>
            <w:r w:rsidR="00872E9F" w:rsidRPr="00121005">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3869BF">
              <w:rPr>
                <w:rFonts w:ascii="Times New Roman" w:hAnsi="Times New Roman"/>
                <w:sz w:val="22"/>
                <w:szCs w:val="22"/>
                <w:lang w:val="ru-RU"/>
              </w:rPr>
              <w:t>Цены, указанные в предложении,</w:t>
            </w:r>
            <w:r w:rsidR="00852ED6" w:rsidRPr="003869BF">
              <w:rPr>
                <w:rFonts w:ascii="Times New Roman" w:hAnsi="Times New Roman"/>
                <w:sz w:val="22"/>
                <w:szCs w:val="22"/>
                <w:lang w:val="ru-RU"/>
              </w:rPr>
              <w:t xml:space="preserve"> </w:t>
            </w:r>
            <w:r w:rsidRPr="003869BF">
              <w:rPr>
                <w:rFonts w:ascii="Times New Roman" w:hAnsi="Times New Roman"/>
                <w:sz w:val="22"/>
                <w:szCs w:val="22"/>
                <w:lang w:val="ru-RU"/>
              </w:rPr>
              <w:t xml:space="preserve">не должны превышать </w:t>
            </w:r>
            <w:r w:rsidR="00525B28" w:rsidRPr="003869BF">
              <w:rPr>
                <w:rFonts w:ascii="Times New Roman" w:hAnsi="Times New Roman"/>
                <w:sz w:val="22"/>
                <w:szCs w:val="22"/>
                <w:lang w:val="ru-RU"/>
              </w:rPr>
              <w:t>стартовую цену</w:t>
            </w:r>
            <w:r w:rsidRPr="003869BF">
              <w:rPr>
                <w:rFonts w:ascii="Times New Roman" w:hAnsi="Times New Roman"/>
                <w:sz w:val="22"/>
                <w:szCs w:val="22"/>
                <w:lang w:val="ru-RU"/>
              </w:rPr>
              <w:t>.</w:t>
            </w:r>
          </w:p>
        </w:tc>
      </w:tr>
      <w:tr w:rsidR="0094081D" w:rsidRPr="00401FA6"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401FA6"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401FA6"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401FA6"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401FA6"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401FA6"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w:t>
            </w:r>
            <w:r w:rsidRPr="007277E4">
              <w:rPr>
                <w:rFonts w:ascii="Times New Roman" w:hAnsi="Times New Roman"/>
                <w:sz w:val="22"/>
                <w:szCs w:val="22"/>
                <w:lang w:val="ru-RU" w:eastAsia="ru-RU"/>
              </w:rPr>
              <w:lastRenderedPageBreak/>
              <w:t>государственных закупок посредством использования информационно-коммуникационных технологий.</w:t>
            </w:r>
          </w:p>
        </w:tc>
      </w:tr>
      <w:tr w:rsidR="00EA7010" w:rsidRPr="00401FA6"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401FA6"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2AF8CFD8"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001B5716" w:rsidRPr="002E6760">
                <w:rPr>
                  <w:rStyle w:val="af8"/>
                  <w:rFonts w:ascii="Times New Roman" w:hAnsi="Times New Roman"/>
                  <w:sz w:val="22"/>
                  <w:szCs w:val="22"/>
                  <w:lang w:val="ru-RU"/>
                </w:rPr>
                <w:t>A</w:t>
              </w:r>
              <w:r w:rsidR="001B5716" w:rsidRPr="002E6760">
                <w:rPr>
                  <w:rStyle w:val="af8"/>
                  <w:rFonts w:ascii="Times New Roman" w:hAnsi="Times New Roman"/>
                  <w:sz w:val="22"/>
                  <w:szCs w:val="22"/>
                </w:rPr>
                <w:t>R</w:t>
              </w:r>
              <w:r w:rsidR="001B5716" w:rsidRPr="002E6760">
                <w:rPr>
                  <w:rStyle w:val="af8"/>
                  <w:rFonts w:ascii="Times New Roman" w:hAnsi="Times New Roman"/>
                  <w:sz w:val="22"/>
                  <w:szCs w:val="22"/>
                  <w:lang w:val="ru-RU"/>
                </w:rPr>
                <w:t>Mansurov@nbu.uz</w:t>
              </w:r>
            </w:hyperlink>
          </w:p>
        </w:tc>
      </w:tr>
      <w:tr w:rsidR="00EA7010" w:rsidRPr="00401FA6"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33CC3">
            <w:pPr>
              <w:spacing w:before="60" w:after="60"/>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401FA6"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22BFCA89"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 </w:t>
            </w:r>
            <w:r w:rsidR="000327BB" w:rsidRPr="000327BB">
              <w:rPr>
                <w:rStyle w:val="af8"/>
                <w:rFonts w:ascii="Times New Roman" w:hAnsi="Times New Roman"/>
                <w:sz w:val="22"/>
                <w:szCs w:val="22"/>
                <w:u w:val="none"/>
              </w:rPr>
              <w:t>xt</w:t>
            </w:r>
            <w:r w:rsidR="000327BB" w:rsidRPr="000327BB">
              <w:rPr>
                <w:rStyle w:val="af8"/>
                <w:rFonts w:ascii="Times New Roman" w:hAnsi="Times New Roman"/>
                <w:sz w:val="22"/>
                <w:szCs w:val="22"/>
                <w:u w:val="none"/>
                <w:lang w:val="ru-RU"/>
              </w:rPr>
              <w:t>-</w:t>
            </w:r>
            <w:r w:rsidR="000327BB" w:rsidRPr="000327BB">
              <w:rPr>
                <w:rStyle w:val="af8"/>
                <w:rFonts w:ascii="Times New Roman" w:hAnsi="Times New Roman"/>
                <w:sz w:val="22"/>
                <w:szCs w:val="22"/>
                <w:u w:val="none"/>
              </w:rPr>
              <w:t>xarid</w:t>
            </w:r>
            <w:r w:rsidR="000327BB" w:rsidRPr="000327BB">
              <w:rPr>
                <w:rStyle w:val="af8"/>
                <w:rFonts w:ascii="Times New Roman" w:hAnsi="Times New Roman"/>
                <w:sz w:val="22"/>
                <w:szCs w:val="22"/>
                <w:u w:val="none"/>
                <w:lang w:val="ru-RU"/>
              </w:rPr>
              <w:t>.</w:t>
            </w:r>
            <w:r w:rsidR="000327BB" w:rsidRPr="000327BB">
              <w:rPr>
                <w:rStyle w:val="af8"/>
                <w:rFonts w:ascii="Times New Roman" w:hAnsi="Times New Roman"/>
                <w:sz w:val="22"/>
                <w:szCs w:val="22"/>
                <w:u w:val="none"/>
              </w:rPr>
              <w:t>uz</w:t>
            </w:r>
            <w:r w:rsidR="00FD5E60" w:rsidRPr="007277E4">
              <w:rPr>
                <w:rFonts w:ascii="Times New Roman" w:hAnsi="Times New Roman"/>
                <w:sz w:val="22"/>
                <w:szCs w:val="22"/>
                <w:lang w:val="ru-RU"/>
              </w:rPr>
              <w:t xml:space="preserve"> </w:t>
            </w:r>
            <w:r w:rsidRPr="007277E4">
              <w:rPr>
                <w:rFonts w:ascii="Times New Roman" w:hAnsi="Times New Roman"/>
                <w:sz w:val="22"/>
                <w:szCs w:val="22"/>
                <w:lang w:val="ru-RU"/>
              </w:rPr>
              <w:t>.</w:t>
            </w:r>
          </w:p>
        </w:tc>
      </w:tr>
      <w:tr w:rsidR="00EA7010" w:rsidRPr="00401FA6"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401FA6"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401FA6"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401FA6"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401FA6"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401FA6"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401FA6"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401FA6"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66CD8452"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0327BB" w:rsidRPr="000327BB">
              <w:rPr>
                <w:rFonts w:ascii="Times New Roman" w:hAnsi="Times New Roman"/>
                <w:i/>
                <w:sz w:val="22"/>
                <w:szCs w:val="22"/>
                <w:u w:val="single"/>
                <w:lang w:val="ru-RU"/>
              </w:rPr>
              <w:t>xt-xarid.uz</w:t>
            </w:r>
            <w:r w:rsidRPr="007277E4">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после завершения процесса регистрации в РКП открывается лицевой счет для участника. Участники </w:t>
            </w:r>
            <w:r w:rsidRPr="007277E4">
              <w:rPr>
                <w:rFonts w:ascii="Times New Roman" w:hAnsi="Times New Roman"/>
                <w:sz w:val="22"/>
                <w:szCs w:val="22"/>
                <w:lang w:val="ru-RU"/>
              </w:rPr>
              <w:lastRenderedPageBreak/>
              <w:t>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401FA6"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401FA6"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401FA6"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401FA6"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401FA6"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о нем имеется запись в Едином реестре недобросовестных </w:t>
            </w:r>
            <w:r w:rsidRPr="007277E4">
              <w:rPr>
                <w:rFonts w:ascii="Times New Roman" w:hAnsi="Times New Roman"/>
                <w:sz w:val="22"/>
                <w:szCs w:val="22"/>
                <w:lang w:val="ru-RU"/>
              </w:rPr>
              <w:lastRenderedPageBreak/>
              <w:t>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401FA6"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401FA6"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401FA6"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Срок рассмотрения и оценки предложений участников </w:t>
            </w:r>
            <w:r w:rsidRPr="007277E4">
              <w:rPr>
                <w:rFonts w:ascii="Times New Roman" w:hAnsi="Times New Roman"/>
                <w:color w:val="000000" w:themeColor="text1"/>
                <w:sz w:val="22"/>
                <w:szCs w:val="22"/>
                <w:lang w:val="ru-RU"/>
              </w:rPr>
              <w:lastRenderedPageBreak/>
              <w:t>отбора не может превышать 10 (десять) рабочих дней с момента окончания подачи предложений.</w:t>
            </w:r>
          </w:p>
        </w:tc>
      </w:tr>
      <w:tr w:rsidR="00B8622E" w:rsidRPr="00401FA6"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401FA6"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401FA6"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401FA6"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401FA6"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401FA6"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401FA6"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401FA6"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401FA6"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401FA6"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Изменение наименования товара (работы, услуги) не </w:t>
            </w:r>
            <w:r w:rsidRPr="007277E4">
              <w:rPr>
                <w:rFonts w:ascii="Times New Roman" w:hAnsi="Times New Roman"/>
                <w:sz w:val="22"/>
                <w:szCs w:val="22"/>
                <w:lang w:val="ru-RU"/>
              </w:rPr>
              <w:lastRenderedPageBreak/>
              <w:t>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401FA6"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53E9C9D5"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0327BB" w:rsidRPr="000327BB">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7277E4">
              <w:rPr>
                <w:rFonts w:ascii="Times New Roman" w:hAnsi="Times New Roman"/>
                <w:sz w:val="22"/>
                <w:szCs w:val="22"/>
                <w:lang w:val="ru-RU"/>
              </w:rPr>
              <w:t>.</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401FA6"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401FA6"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5"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401FA6"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401FA6"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401FA6"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4FA59BA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w:t>
            </w:r>
          </w:p>
        </w:tc>
      </w:tr>
      <w:tr w:rsidR="00B8622E" w:rsidRPr="00401FA6"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401FA6"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401FA6"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401FA6"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401FA6"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401FA6"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401FA6"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401FA6"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487998">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487998">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401FA6"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70AE730E"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00890949" w:rsidRPr="00890949">
        <w:rPr>
          <w:rFonts w:ascii="Times New Roman" w:hAnsi="Times New Roman"/>
          <w:sz w:val="22"/>
          <w:szCs w:val="22"/>
          <w:lang w:val="ru-RU"/>
        </w:rPr>
        <w:t xml:space="preserve"> полном соответствии с техническим заданием Заказчика, проектно-сметной документаци</w:t>
      </w:r>
      <w:r w:rsidR="004309E2">
        <w:rPr>
          <w:rFonts w:ascii="Times New Roman" w:hAnsi="Times New Roman"/>
          <w:sz w:val="22"/>
          <w:szCs w:val="22"/>
          <w:lang w:val="ru-RU"/>
        </w:rPr>
        <w:t>ей, физическими объёмами Заказчика</w:t>
      </w:r>
      <w:r w:rsidR="00890949" w:rsidRPr="00890949">
        <w:rPr>
          <w:rFonts w:ascii="Times New Roman" w:hAnsi="Times New Roman"/>
          <w:sz w:val="22"/>
          <w:szCs w:val="22"/>
          <w:lang w:val="ru-RU"/>
        </w:rPr>
        <w:t xml:space="preserve">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6EDBB87F" w:rsidR="00BF15C6" w:rsidRDefault="00BF15C6" w:rsidP="00BF15C6">
      <w:pPr>
        <w:pStyle w:val="Normal1"/>
        <w:spacing w:line="264" w:lineRule="auto"/>
        <w:ind w:firstLine="720"/>
        <w:rPr>
          <w:sz w:val="22"/>
          <w:szCs w:val="22"/>
        </w:rPr>
      </w:pPr>
      <w:r w:rsidRPr="007E1A1E">
        <w:rPr>
          <w:sz w:val="22"/>
          <w:szCs w:val="22"/>
        </w:rPr>
        <w:t>Приложения:</w:t>
      </w:r>
    </w:p>
    <w:p w14:paraId="7E41D4CC" w14:textId="77777777" w:rsidR="00CA2351" w:rsidRDefault="00CA2351" w:rsidP="00BF15C6">
      <w:pPr>
        <w:pStyle w:val="Normal1"/>
        <w:spacing w:line="264" w:lineRule="auto"/>
        <w:ind w:firstLine="720"/>
        <w:rPr>
          <w:sz w:val="22"/>
          <w:szCs w:val="22"/>
        </w:rPr>
      </w:pPr>
    </w:p>
    <w:p w14:paraId="77655726" w14:textId="2C6D69BD" w:rsidR="00CA2351" w:rsidRPr="00CA2351" w:rsidRDefault="00CA2351" w:rsidP="00CA2351">
      <w:pPr>
        <w:pStyle w:val="Normal1"/>
        <w:numPr>
          <w:ilvl w:val="0"/>
          <w:numId w:val="13"/>
        </w:numPr>
        <w:spacing w:line="264" w:lineRule="auto"/>
        <w:rPr>
          <w:sz w:val="22"/>
          <w:szCs w:val="22"/>
        </w:rPr>
      </w:pPr>
      <w:r w:rsidRPr="00CA2351">
        <w:rPr>
          <w:sz w:val="22"/>
          <w:szCs w:val="22"/>
        </w:rPr>
        <w:t>Строительно–подрядная организации долж</w:t>
      </w:r>
      <w:r w:rsidR="00EA094F">
        <w:rPr>
          <w:sz w:val="22"/>
          <w:szCs w:val="22"/>
        </w:rPr>
        <w:t>на</w:t>
      </w:r>
      <w:r w:rsidRPr="00CA2351">
        <w:rPr>
          <w:sz w:val="22"/>
          <w:szCs w:val="22"/>
        </w:rPr>
        <w:t xml:space="preserve"> соответствовать рейтингу «</w:t>
      </w:r>
      <w:r w:rsidR="001329F7">
        <w:rPr>
          <w:sz w:val="22"/>
          <w:szCs w:val="22"/>
          <w:lang w:val="en-US"/>
        </w:rPr>
        <w:t>D</w:t>
      </w:r>
      <w:r w:rsidR="00A416F9">
        <w:rPr>
          <w:sz w:val="22"/>
          <w:szCs w:val="22"/>
          <w:lang w:val="en-US"/>
        </w:rPr>
        <w:t>D</w:t>
      </w:r>
      <w:r w:rsidR="00F455B1">
        <w:rPr>
          <w:sz w:val="22"/>
          <w:szCs w:val="22"/>
          <w:lang w:val="en-US"/>
        </w:rPr>
        <w:t>D</w:t>
      </w:r>
      <w:r w:rsidRPr="00CA2351">
        <w:rPr>
          <w:sz w:val="22"/>
          <w:szCs w:val="22"/>
        </w:rPr>
        <w:t>»</w:t>
      </w:r>
      <w:r w:rsidR="00F14568">
        <w:rPr>
          <w:sz w:val="22"/>
          <w:szCs w:val="22"/>
        </w:rPr>
        <w:t xml:space="preserve"> и выше</w:t>
      </w:r>
      <w:r w:rsidR="004309E2">
        <w:rPr>
          <w:sz w:val="22"/>
          <w:szCs w:val="22"/>
        </w:rPr>
        <w:t>;</w:t>
      </w:r>
    </w:p>
    <w:p w14:paraId="38E34A24" w14:textId="77777777" w:rsidR="00D04C80" w:rsidRDefault="00D04C80" w:rsidP="00A42F30">
      <w:pPr>
        <w:rPr>
          <w:rFonts w:ascii="Times New Roman" w:hAnsi="Times New Roman"/>
          <w:sz w:val="22"/>
          <w:szCs w:val="22"/>
          <w:lang w:val="ru-RU"/>
        </w:rPr>
      </w:pPr>
    </w:p>
    <w:p w14:paraId="02A0129C" w14:textId="4C2E4DB7" w:rsidR="00D04C80" w:rsidRDefault="00D04C80" w:rsidP="00A42F30">
      <w:pPr>
        <w:rPr>
          <w:rFonts w:ascii="Times New Roman" w:hAnsi="Times New Roman"/>
          <w:sz w:val="22"/>
          <w:szCs w:val="22"/>
          <w:lang w:val="ru-RU"/>
        </w:rPr>
      </w:pPr>
    </w:p>
    <w:p w14:paraId="2768367B" w14:textId="63FECDB8" w:rsidR="00CA2351" w:rsidRDefault="00CA2351" w:rsidP="00A42F30">
      <w:pPr>
        <w:rPr>
          <w:rFonts w:ascii="Times New Roman" w:hAnsi="Times New Roman"/>
          <w:sz w:val="22"/>
          <w:szCs w:val="22"/>
          <w:lang w:val="ru-RU"/>
        </w:rPr>
      </w:pPr>
    </w:p>
    <w:p w14:paraId="4126FF29" w14:textId="10179047" w:rsidR="00CA2351" w:rsidRDefault="00CA2351" w:rsidP="00A42F30">
      <w:pPr>
        <w:rPr>
          <w:rFonts w:ascii="Times New Roman" w:hAnsi="Times New Roman"/>
          <w:sz w:val="22"/>
          <w:szCs w:val="22"/>
          <w:lang w:val="ru-RU"/>
        </w:rPr>
      </w:pPr>
    </w:p>
    <w:p w14:paraId="7306B919" w14:textId="77777777" w:rsidR="00CA2351" w:rsidRDefault="00CA2351"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10"/>
          <w:footerReference w:type="default" r:id="rId11"/>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161"/>
        <w:gridCol w:w="2467"/>
        <w:gridCol w:w="1887"/>
        <w:gridCol w:w="2607"/>
      </w:tblGrid>
      <w:tr w:rsidR="00123D4B" w:rsidRPr="007E1A1E" w14:paraId="5A315DA0" w14:textId="77777777" w:rsidTr="00921DE1">
        <w:tc>
          <w:tcPr>
            <w:tcW w:w="234" w:type="pct"/>
            <w:vAlign w:val="center"/>
          </w:tcPr>
          <w:p w14:paraId="7ED3FF78" w14:textId="77777777" w:rsidR="00123D4B" w:rsidRPr="007E1A1E" w:rsidRDefault="00123D4B" w:rsidP="00921DE1">
            <w:pPr>
              <w:jc w:val="center"/>
              <w:rPr>
                <w:rFonts w:ascii="Times New Roman" w:hAnsi="Times New Roman"/>
                <w:b/>
                <w:sz w:val="22"/>
                <w:szCs w:val="22"/>
                <w:lang w:val="ru-RU"/>
              </w:rPr>
            </w:pPr>
            <w:bookmarkStart w:id="6" w:name="_Hlk98258136"/>
            <w:r w:rsidRPr="007E1A1E">
              <w:rPr>
                <w:rFonts w:ascii="Times New Roman" w:hAnsi="Times New Roman"/>
                <w:b/>
                <w:sz w:val="22"/>
                <w:szCs w:val="22"/>
                <w:lang w:val="ru-RU"/>
              </w:rPr>
              <w:t>№</w:t>
            </w:r>
          </w:p>
        </w:tc>
        <w:tc>
          <w:tcPr>
            <w:tcW w:w="1129" w:type="pct"/>
            <w:vAlign w:val="center"/>
          </w:tcPr>
          <w:p w14:paraId="25FC8DF0"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289" w:type="pct"/>
            <w:vAlign w:val="center"/>
          </w:tcPr>
          <w:p w14:paraId="64DE0707"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986" w:type="pct"/>
            <w:vAlign w:val="center"/>
          </w:tcPr>
          <w:p w14:paraId="34C08564"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1362" w:type="pct"/>
            <w:vAlign w:val="center"/>
          </w:tcPr>
          <w:p w14:paraId="58CA0BBE" w14:textId="77777777" w:rsidR="00123D4B" w:rsidRPr="007E1A1E" w:rsidRDefault="00123D4B" w:rsidP="00921DE1">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401FA6" w14:paraId="2CB26F14" w14:textId="77777777" w:rsidTr="00921DE1">
        <w:tc>
          <w:tcPr>
            <w:tcW w:w="234" w:type="pct"/>
            <w:vAlign w:val="center"/>
          </w:tcPr>
          <w:p w14:paraId="32E1A8A7"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1</w:t>
            </w:r>
          </w:p>
        </w:tc>
        <w:tc>
          <w:tcPr>
            <w:tcW w:w="1129" w:type="pct"/>
            <w:vAlign w:val="center"/>
          </w:tcPr>
          <w:p w14:paraId="160FED3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Заявка для участия в отборе на имя председателя</w:t>
            </w:r>
            <w:r>
              <w:rPr>
                <w:rFonts w:ascii="Times New Roman" w:hAnsi="Times New Roman"/>
                <w:sz w:val="22"/>
                <w:szCs w:val="22"/>
                <w:lang w:val="ru-RU"/>
              </w:rPr>
              <w:t xml:space="preserve"> </w:t>
            </w:r>
            <w:r w:rsidRPr="009804BC">
              <w:rPr>
                <w:rFonts w:ascii="Times New Roman" w:hAnsi="Times New Roman"/>
                <w:sz w:val="22"/>
                <w:szCs w:val="22"/>
                <w:lang w:val="ru-RU"/>
              </w:rPr>
              <w:t>Закупочной</w:t>
            </w:r>
            <w:r>
              <w:rPr>
                <w:rFonts w:ascii="Times New Roman" w:hAnsi="Times New Roman"/>
                <w:sz w:val="22"/>
                <w:szCs w:val="22"/>
                <w:lang w:val="ru-RU"/>
              </w:rPr>
              <w:t xml:space="preserve"> </w:t>
            </w:r>
            <w:r w:rsidRPr="009804BC">
              <w:rPr>
                <w:rFonts w:ascii="Times New Roman" w:hAnsi="Times New Roman"/>
                <w:sz w:val="22"/>
                <w:szCs w:val="22"/>
                <w:lang w:val="ru-RU"/>
              </w:rPr>
              <w:t>комиссии по форме №</w:t>
            </w:r>
            <w:r w:rsidRPr="009804BC">
              <w:rPr>
                <w:rFonts w:ascii="Times New Roman" w:hAnsi="Times New Roman"/>
                <w:i/>
                <w:iCs/>
                <w:sz w:val="22"/>
                <w:szCs w:val="22"/>
                <w:lang w:val="ru-RU"/>
              </w:rPr>
              <w:t>1 (копия в PDF)</w:t>
            </w:r>
          </w:p>
        </w:tc>
        <w:tc>
          <w:tcPr>
            <w:tcW w:w="1289" w:type="pct"/>
            <w:vAlign w:val="center"/>
          </w:tcPr>
          <w:p w14:paraId="7C0CACBF"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0D4C240F" w14:textId="77777777" w:rsidR="00123D4B" w:rsidRPr="00904AE7" w:rsidRDefault="00123D4B" w:rsidP="00921DE1">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1362" w:type="pct"/>
            <w:vAlign w:val="center"/>
          </w:tcPr>
          <w:p w14:paraId="3D1012E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401FA6" w14:paraId="11F65F70" w14:textId="77777777" w:rsidTr="00921DE1">
        <w:tc>
          <w:tcPr>
            <w:tcW w:w="234" w:type="pct"/>
            <w:vAlign w:val="center"/>
          </w:tcPr>
          <w:p w14:paraId="545C2476"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2</w:t>
            </w:r>
          </w:p>
        </w:tc>
        <w:tc>
          <w:tcPr>
            <w:tcW w:w="1129" w:type="pct"/>
            <w:vAlign w:val="center"/>
          </w:tcPr>
          <w:p w14:paraId="6DEFA6AB" w14:textId="77777777" w:rsidR="00123D4B" w:rsidRPr="00904AE7" w:rsidRDefault="00123D4B" w:rsidP="00921DE1">
            <w:pPr>
              <w:rPr>
                <w:rFonts w:ascii="Times New Roman" w:hAnsi="Times New Roman"/>
                <w:sz w:val="22"/>
                <w:szCs w:val="22"/>
                <w:lang w:val="ru-RU"/>
              </w:rPr>
            </w:pPr>
            <w:r w:rsidRPr="009804BC">
              <w:rPr>
                <w:rFonts w:ascii="Times New Roman" w:hAnsi="Times New Roman"/>
                <w:sz w:val="22"/>
                <w:szCs w:val="22"/>
                <w:lang w:val="ru-RU"/>
              </w:rPr>
              <w:t xml:space="preserve">Гарантийное письмо по форме №2 </w:t>
            </w:r>
            <w:r w:rsidRPr="009804BC">
              <w:rPr>
                <w:rFonts w:ascii="Times New Roman" w:hAnsi="Times New Roman"/>
                <w:i/>
                <w:iCs/>
                <w:sz w:val="22"/>
                <w:szCs w:val="22"/>
                <w:lang w:val="ru-RU"/>
              </w:rPr>
              <w:t>(копия в PDF)</w:t>
            </w:r>
          </w:p>
        </w:tc>
        <w:tc>
          <w:tcPr>
            <w:tcW w:w="1289" w:type="pct"/>
            <w:vAlign w:val="center"/>
          </w:tcPr>
          <w:p w14:paraId="1DD9EC3A"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C483B85"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0A203DFA"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401FA6" w14:paraId="4A2F638F" w14:textId="77777777" w:rsidTr="00921DE1">
        <w:tc>
          <w:tcPr>
            <w:tcW w:w="234" w:type="pct"/>
            <w:vAlign w:val="center"/>
          </w:tcPr>
          <w:p w14:paraId="33B80755"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3</w:t>
            </w:r>
          </w:p>
        </w:tc>
        <w:tc>
          <w:tcPr>
            <w:tcW w:w="1129" w:type="pct"/>
            <w:vAlign w:val="center"/>
          </w:tcPr>
          <w:p w14:paraId="35FE11D6"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Общая информация об участнике отбора по</w:t>
            </w:r>
            <w:r>
              <w:rPr>
                <w:rFonts w:ascii="Times New Roman" w:hAnsi="Times New Roman"/>
                <w:iCs/>
                <w:sz w:val="22"/>
                <w:szCs w:val="22"/>
                <w:lang w:val="ru-RU"/>
              </w:rPr>
              <w:t xml:space="preserve"> форме №3</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EFEFCEE"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473A2D86"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1DF13949"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401FA6" w14:paraId="1DAABF01" w14:textId="77777777" w:rsidTr="00921DE1">
        <w:tc>
          <w:tcPr>
            <w:tcW w:w="234" w:type="pct"/>
            <w:vAlign w:val="center"/>
          </w:tcPr>
          <w:p w14:paraId="170B4E14" w14:textId="77777777" w:rsidR="00123D4B" w:rsidRPr="00904AE7" w:rsidRDefault="00123D4B" w:rsidP="00921DE1">
            <w:pPr>
              <w:rPr>
                <w:rFonts w:ascii="Times New Roman" w:hAnsi="Times New Roman"/>
                <w:sz w:val="22"/>
                <w:szCs w:val="22"/>
                <w:lang w:val="ru-RU"/>
              </w:rPr>
            </w:pPr>
            <w:r w:rsidRPr="00904AE7">
              <w:rPr>
                <w:rFonts w:ascii="Times New Roman" w:hAnsi="Times New Roman"/>
                <w:sz w:val="22"/>
                <w:szCs w:val="22"/>
                <w:lang w:val="ru-RU"/>
              </w:rPr>
              <w:t>4</w:t>
            </w:r>
          </w:p>
        </w:tc>
        <w:tc>
          <w:tcPr>
            <w:tcW w:w="1129" w:type="pct"/>
            <w:vAlign w:val="center"/>
          </w:tcPr>
          <w:p w14:paraId="27BF02A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 xml:space="preserve">Информация о финансовом положении участника по </w:t>
            </w:r>
            <w:r>
              <w:rPr>
                <w:rFonts w:ascii="Times New Roman" w:hAnsi="Times New Roman"/>
                <w:iCs/>
                <w:sz w:val="22"/>
                <w:szCs w:val="22"/>
                <w:lang w:val="ru-RU"/>
              </w:rPr>
              <w:t>форме №4</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65D65D2B"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6BC12EE8"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6D3176E2" w14:textId="77777777" w:rsidR="00123D4B" w:rsidRPr="00904AE7"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tr w:rsidR="00123D4B" w:rsidRPr="00401FA6" w14:paraId="5E561467" w14:textId="77777777" w:rsidTr="00921DE1">
        <w:tc>
          <w:tcPr>
            <w:tcW w:w="234" w:type="pct"/>
            <w:vAlign w:val="center"/>
          </w:tcPr>
          <w:p w14:paraId="3A6E496D" w14:textId="77777777" w:rsidR="00123D4B" w:rsidRPr="00904AE7" w:rsidRDefault="00123D4B" w:rsidP="00921DE1">
            <w:pPr>
              <w:rPr>
                <w:rFonts w:ascii="Times New Roman" w:hAnsi="Times New Roman"/>
                <w:sz w:val="22"/>
                <w:szCs w:val="22"/>
              </w:rPr>
            </w:pPr>
            <w:r w:rsidRPr="00904AE7">
              <w:rPr>
                <w:rFonts w:ascii="Times New Roman" w:hAnsi="Times New Roman"/>
                <w:sz w:val="22"/>
                <w:szCs w:val="22"/>
              </w:rPr>
              <w:t>5</w:t>
            </w:r>
          </w:p>
        </w:tc>
        <w:tc>
          <w:tcPr>
            <w:tcW w:w="1129" w:type="pct"/>
            <w:vAlign w:val="center"/>
          </w:tcPr>
          <w:p w14:paraId="3403C00D" w14:textId="77777777" w:rsidR="00123D4B" w:rsidRPr="00904AE7" w:rsidRDefault="00123D4B" w:rsidP="00921DE1">
            <w:pPr>
              <w:rPr>
                <w:rFonts w:ascii="Times New Roman" w:hAnsi="Times New Roman"/>
                <w:sz w:val="22"/>
                <w:szCs w:val="22"/>
                <w:lang w:val="ru-RU"/>
              </w:rPr>
            </w:pPr>
            <w:r>
              <w:rPr>
                <w:rFonts w:ascii="Times New Roman" w:hAnsi="Times New Roman"/>
                <w:sz w:val="22"/>
                <w:szCs w:val="22"/>
                <w:lang w:val="ru-RU"/>
              </w:rPr>
              <w:t>Заявление по недопущению коррупционных проявлений по</w:t>
            </w:r>
            <w:r>
              <w:rPr>
                <w:rFonts w:ascii="Times New Roman" w:hAnsi="Times New Roman"/>
                <w:iCs/>
                <w:sz w:val="22"/>
                <w:szCs w:val="22"/>
                <w:lang w:val="ru-RU"/>
              </w:rPr>
              <w:t xml:space="preserve"> форме №5</w:t>
            </w:r>
            <w:r>
              <w:rPr>
                <w:rFonts w:ascii="Times New Roman" w:hAnsi="Times New Roman"/>
                <w:i/>
                <w:sz w:val="22"/>
                <w:szCs w:val="22"/>
                <w:lang w:val="ru-RU"/>
              </w:rPr>
              <w:t xml:space="preserve"> (копия в </w:t>
            </w:r>
            <w:r>
              <w:rPr>
                <w:rFonts w:ascii="Times New Roman" w:hAnsi="Times New Roman"/>
                <w:i/>
                <w:sz w:val="22"/>
                <w:szCs w:val="22"/>
              </w:rPr>
              <w:t>PDF</w:t>
            </w:r>
            <w:r>
              <w:rPr>
                <w:rFonts w:ascii="Times New Roman" w:hAnsi="Times New Roman"/>
                <w:i/>
                <w:sz w:val="22"/>
                <w:szCs w:val="22"/>
                <w:lang w:val="ru-RU"/>
              </w:rPr>
              <w:t>)</w:t>
            </w:r>
          </w:p>
        </w:tc>
        <w:tc>
          <w:tcPr>
            <w:tcW w:w="1289" w:type="pct"/>
            <w:vAlign w:val="center"/>
          </w:tcPr>
          <w:p w14:paraId="0EEB8A51" w14:textId="77777777" w:rsidR="00123D4B" w:rsidRPr="00904AE7" w:rsidRDefault="00123D4B" w:rsidP="00921DE1">
            <w:pPr>
              <w:rPr>
                <w:rFonts w:ascii="Times New Roman" w:hAnsi="Times New Roman"/>
                <w:i/>
                <w:sz w:val="22"/>
                <w:szCs w:val="22"/>
                <w:lang w:val="ru-RU"/>
              </w:rPr>
            </w:pPr>
            <w:r>
              <w:rPr>
                <w:rFonts w:ascii="Times New Roman" w:hAnsi="Times New Roman"/>
                <w:sz w:val="22"/>
                <w:szCs w:val="22"/>
                <w:lang w:val="ru-RU"/>
              </w:rPr>
              <w:t>Да (Имеется) / Нет (Не имеется)</w:t>
            </w:r>
          </w:p>
        </w:tc>
        <w:tc>
          <w:tcPr>
            <w:tcW w:w="986" w:type="pct"/>
            <w:vAlign w:val="center"/>
          </w:tcPr>
          <w:p w14:paraId="7D2605DC" w14:textId="77777777" w:rsidR="00123D4B" w:rsidRPr="00904AE7" w:rsidRDefault="00123D4B" w:rsidP="00921DE1">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1362" w:type="pct"/>
            <w:vAlign w:val="center"/>
          </w:tcPr>
          <w:p w14:paraId="36BBD138" w14:textId="77777777" w:rsidR="00123D4B" w:rsidRPr="007E1A1E" w:rsidRDefault="00123D4B" w:rsidP="00921DE1">
            <w:pPr>
              <w:rPr>
                <w:rFonts w:ascii="Times New Roman" w:hAnsi="Times New Roman"/>
                <w:i/>
                <w:sz w:val="22"/>
                <w:szCs w:val="22"/>
                <w:lang w:val="ru-RU"/>
              </w:rPr>
            </w:pPr>
            <w:r>
              <w:rPr>
                <w:rFonts w:ascii="Times New Roman" w:hAnsi="Times New Roman"/>
                <w:iCs/>
                <w:sz w:val="22"/>
                <w:szCs w:val="22"/>
                <w:lang w:val="uz-Cyrl-UZ"/>
              </w:rPr>
              <w:t>Если Нет  (не имеется), то участник дисквалифицируется</w:t>
            </w:r>
          </w:p>
        </w:tc>
      </w:tr>
      <w:bookmarkEnd w:id="6"/>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2FCFB744"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w:t>
      </w:r>
      <w:r w:rsidR="00123D4B" w:rsidRPr="00123D4B">
        <w:rPr>
          <w:rFonts w:ascii="Times New Roman" w:hAnsi="Times New Roman"/>
          <w:sz w:val="22"/>
          <w:szCs w:val="22"/>
          <w:lang w:val="ru-RU"/>
        </w:rPr>
        <w:t>дисквалифицируется</w:t>
      </w:r>
      <w:r w:rsidRPr="007E1A1E">
        <w:rPr>
          <w:rFonts w:ascii="Times New Roman" w:hAnsi="Times New Roman"/>
          <w:sz w:val="22"/>
          <w:szCs w:val="22"/>
          <w:lang w:val="ru-RU"/>
        </w:rPr>
        <w:t xml:space="preserve">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1FFDFB26" w14:textId="77777777" w:rsidTr="00904AE7">
        <w:tc>
          <w:tcPr>
            <w:tcW w:w="234" w:type="pct"/>
            <w:vAlign w:val="center"/>
          </w:tcPr>
          <w:p w14:paraId="3392DD4C" w14:textId="77777777" w:rsidR="00BF15C6" w:rsidRPr="007E1A1E" w:rsidRDefault="00BF15C6" w:rsidP="008A63DD">
            <w:pPr>
              <w:jc w:val="center"/>
              <w:rPr>
                <w:rFonts w:ascii="Times New Roman" w:hAnsi="Times New Roman"/>
                <w:b/>
                <w:sz w:val="22"/>
                <w:szCs w:val="22"/>
                <w:lang w:val="ru-RU"/>
              </w:rPr>
            </w:pPr>
            <w:bookmarkStart w:id="7" w:name="_Hlk144820520"/>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3679B5F6" w14:textId="77777777" w:rsidTr="00904AE7">
        <w:trPr>
          <w:trHeight w:val="887"/>
        </w:trPr>
        <w:tc>
          <w:tcPr>
            <w:tcW w:w="234" w:type="pct"/>
            <w:vAlign w:val="center"/>
          </w:tcPr>
          <w:p w14:paraId="6D98A0DE"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4441C5E0" w:rsidR="00BF15C6" w:rsidRPr="00904AE7" w:rsidRDefault="007A79F6" w:rsidP="008A63DD">
            <w:pPr>
              <w:rPr>
                <w:rFonts w:ascii="Times New Roman" w:hAnsi="Times New Roman"/>
                <w:sz w:val="22"/>
                <w:szCs w:val="22"/>
                <w:lang w:val="ru-RU"/>
              </w:rPr>
            </w:pPr>
            <w:r w:rsidRPr="007A79F6">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432C11CF"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0EA6F13A"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3580F78B" w14:textId="2EA223C6"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Не соответствует </w:t>
            </w:r>
          </w:p>
        </w:tc>
        <w:tc>
          <w:tcPr>
            <w:tcW w:w="1663" w:type="pct"/>
            <w:vAlign w:val="center"/>
          </w:tcPr>
          <w:p w14:paraId="2BFA3D16"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Оформляется согласно</w:t>
            </w:r>
          </w:p>
          <w:p w14:paraId="3A06411F"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Форме № 6</w:t>
            </w:r>
          </w:p>
          <w:p w14:paraId="1CFD0AB8"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Если предложение</w:t>
            </w:r>
          </w:p>
          <w:p w14:paraId="3291011F"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участника не соответствует</w:t>
            </w:r>
          </w:p>
          <w:p w14:paraId="7FE4D8A7"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требованиям технической</w:t>
            </w:r>
          </w:p>
          <w:p w14:paraId="09586912"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части документации по</w:t>
            </w:r>
          </w:p>
          <w:p w14:paraId="1FC38852" w14:textId="77777777" w:rsidR="007A79F6" w:rsidRDefault="007A79F6" w:rsidP="007A79F6">
            <w:pPr>
              <w:jc w:val="center"/>
              <w:rPr>
                <w:rFonts w:ascii="Times New Roman" w:hAnsi="Times New Roman"/>
                <w:sz w:val="22"/>
                <w:szCs w:val="22"/>
                <w:lang w:val="ru-RU"/>
              </w:rPr>
            </w:pPr>
            <w:r>
              <w:rPr>
                <w:rFonts w:ascii="Times New Roman" w:hAnsi="Times New Roman"/>
                <w:sz w:val="22"/>
                <w:szCs w:val="22"/>
                <w:lang w:val="ru-RU"/>
              </w:rPr>
              <w:t>отбору, то участник</w:t>
            </w:r>
          </w:p>
          <w:p w14:paraId="6AA77D2A" w14:textId="6E13C2F3" w:rsidR="00BF15C6" w:rsidRPr="007E1A1E" w:rsidRDefault="007A79F6" w:rsidP="007A79F6">
            <w:pPr>
              <w:jc w:val="center"/>
              <w:rPr>
                <w:rFonts w:ascii="Times New Roman" w:hAnsi="Times New Roman"/>
                <w:sz w:val="22"/>
                <w:szCs w:val="22"/>
                <w:lang w:val="ru-RU"/>
              </w:rPr>
            </w:pPr>
            <w:r>
              <w:rPr>
                <w:rFonts w:ascii="Times New Roman" w:hAnsi="Times New Roman"/>
                <w:sz w:val="22"/>
                <w:szCs w:val="22"/>
                <w:lang w:val="ru-RU"/>
              </w:rPr>
              <w:t>отстраняется</w:t>
            </w:r>
          </w:p>
        </w:tc>
      </w:tr>
      <w:tr w:rsidR="00890949" w:rsidRPr="00401FA6" w14:paraId="6A86C07F" w14:textId="77777777" w:rsidTr="00904AE7">
        <w:trPr>
          <w:trHeight w:val="887"/>
        </w:trPr>
        <w:tc>
          <w:tcPr>
            <w:tcW w:w="234" w:type="pct"/>
            <w:vAlign w:val="center"/>
          </w:tcPr>
          <w:p w14:paraId="07D47587" w14:textId="4E93AD5D" w:rsidR="00890949" w:rsidRPr="00904AE7" w:rsidRDefault="00890949" w:rsidP="008A63DD">
            <w:pPr>
              <w:rPr>
                <w:rFonts w:ascii="Times New Roman" w:hAnsi="Times New Roman"/>
                <w:sz w:val="22"/>
                <w:szCs w:val="22"/>
                <w:lang w:val="ru-RU"/>
              </w:rPr>
            </w:pPr>
            <w:r>
              <w:rPr>
                <w:rFonts w:ascii="Times New Roman" w:hAnsi="Times New Roman"/>
                <w:sz w:val="22"/>
                <w:szCs w:val="22"/>
                <w:lang w:val="ru-RU"/>
              </w:rPr>
              <w:t>2</w:t>
            </w:r>
          </w:p>
        </w:tc>
        <w:tc>
          <w:tcPr>
            <w:tcW w:w="1662" w:type="pct"/>
            <w:vAlign w:val="center"/>
          </w:tcPr>
          <w:p w14:paraId="7CAD7B21" w14:textId="17C8AF5B" w:rsidR="00890949" w:rsidRPr="00904AE7" w:rsidRDefault="00890949" w:rsidP="008A63DD">
            <w:pPr>
              <w:rPr>
                <w:rFonts w:ascii="Times New Roman" w:hAnsi="Times New Roman"/>
                <w:sz w:val="22"/>
                <w:szCs w:val="22"/>
                <w:lang w:val="ru-RU"/>
              </w:rPr>
            </w:pPr>
            <w:r w:rsidRPr="00890949">
              <w:rPr>
                <w:rFonts w:ascii="Times New Roman" w:hAnsi="Times New Roman"/>
                <w:sz w:val="22"/>
                <w:szCs w:val="22"/>
                <w:lang w:val="ru-RU"/>
              </w:rPr>
              <w:t>Строительно – подрядная организация долж</w:t>
            </w:r>
            <w:r w:rsidR="00EA094F">
              <w:rPr>
                <w:rFonts w:ascii="Times New Roman" w:hAnsi="Times New Roman"/>
                <w:sz w:val="22"/>
                <w:szCs w:val="22"/>
                <w:lang w:val="ru-RU"/>
              </w:rPr>
              <w:t>на</w:t>
            </w:r>
            <w:r w:rsidRPr="00890949">
              <w:rPr>
                <w:rFonts w:ascii="Times New Roman" w:hAnsi="Times New Roman"/>
                <w:sz w:val="22"/>
                <w:szCs w:val="22"/>
                <w:lang w:val="ru-RU"/>
              </w:rPr>
              <w:t xml:space="preserve"> соответствовать рейтингу «</w:t>
            </w:r>
            <w:r w:rsidR="001329F7">
              <w:rPr>
                <w:rFonts w:ascii="Times New Roman" w:hAnsi="Times New Roman"/>
                <w:sz w:val="22"/>
                <w:szCs w:val="22"/>
              </w:rPr>
              <w:t>D</w:t>
            </w:r>
            <w:r w:rsidR="00F455B1">
              <w:rPr>
                <w:rFonts w:ascii="Times New Roman" w:hAnsi="Times New Roman"/>
                <w:sz w:val="22"/>
                <w:szCs w:val="22"/>
              </w:rPr>
              <w:t>D</w:t>
            </w:r>
            <w:r w:rsidR="006013B6">
              <w:rPr>
                <w:rFonts w:ascii="Times New Roman" w:hAnsi="Times New Roman"/>
                <w:sz w:val="22"/>
                <w:szCs w:val="22"/>
              </w:rPr>
              <w:t>D</w:t>
            </w:r>
            <w:r>
              <w:rPr>
                <w:rFonts w:ascii="Times New Roman" w:hAnsi="Times New Roman"/>
                <w:sz w:val="22"/>
                <w:szCs w:val="22"/>
                <w:lang w:val="ru-RU"/>
              </w:rPr>
              <w:t>»</w:t>
            </w:r>
            <w:r w:rsidR="00EA094F">
              <w:rPr>
                <w:rFonts w:ascii="Times New Roman" w:hAnsi="Times New Roman"/>
                <w:sz w:val="22"/>
                <w:szCs w:val="22"/>
                <w:lang w:val="ru-RU"/>
              </w:rPr>
              <w:t xml:space="preserve"> и более</w:t>
            </w:r>
            <w:r w:rsidRPr="00890949">
              <w:rPr>
                <w:rFonts w:ascii="Times New Roman" w:hAnsi="Times New Roman"/>
                <w:sz w:val="22"/>
                <w:szCs w:val="22"/>
                <w:lang w:val="ru-RU"/>
              </w:rPr>
              <w:t>.</w:t>
            </w:r>
          </w:p>
        </w:tc>
        <w:tc>
          <w:tcPr>
            <w:tcW w:w="1440" w:type="pct"/>
            <w:vAlign w:val="center"/>
          </w:tcPr>
          <w:p w14:paraId="3520CE27" w14:textId="1CAD3887"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Соответствует</w:t>
            </w:r>
          </w:p>
          <w:p w14:paraId="469176ED" w14:textId="77777777" w:rsidR="00890949" w:rsidRPr="00904AE7" w:rsidRDefault="00890949" w:rsidP="00890949">
            <w:pPr>
              <w:autoSpaceDE w:val="0"/>
              <w:autoSpaceDN w:val="0"/>
              <w:adjustRightInd w:val="0"/>
              <w:jc w:val="center"/>
              <w:rPr>
                <w:rFonts w:ascii="Times New Roman" w:hAnsi="Times New Roman"/>
                <w:sz w:val="22"/>
                <w:szCs w:val="22"/>
                <w:lang w:val="ru-RU"/>
              </w:rPr>
            </w:pPr>
          </w:p>
          <w:p w14:paraId="26599EF2" w14:textId="70EBCD80"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Не соответствует</w:t>
            </w:r>
          </w:p>
        </w:tc>
        <w:tc>
          <w:tcPr>
            <w:tcW w:w="1663" w:type="pct"/>
            <w:vAlign w:val="center"/>
          </w:tcPr>
          <w:p w14:paraId="57336A6D" w14:textId="56A127CD" w:rsidR="00890949" w:rsidRPr="00904AE7" w:rsidRDefault="00890949" w:rsidP="008A63DD">
            <w:pPr>
              <w:jc w:val="center"/>
              <w:rPr>
                <w:rFonts w:ascii="Times New Roman" w:hAnsi="Times New Roman"/>
                <w:sz w:val="22"/>
                <w:szCs w:val="22"/>
                <w:lang w:val="ru-RU"/>
              </w:rPr>
            </w:pPr>
            <w:r w:rsidRPr="00890949">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bookmarkEnd w:id="7"/>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123D4B" w:rsidRPr="007E1A1E" w14:paraId="0E49A8E5" w14:textId="77777777" w:rsidTr="00921DE1">
        <w:tc>
          <w:tcPr>
            <w:tcW w:w="0" w:type="auto"/>
            <w:vAlign w:val="center"/>
          </w:tcPr>
          <w:p w14:paraId="7DEE7E6A"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4174A20B"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32794B73"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7250513E" w14:textId="77777777" w:rsidR="00123D4B" w:rsidRPr="007E1A1E" w:rsidRDefault="00123D4B" w:rsidP="00921DE1">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123D4B" w:rsidRPr="00401FA6" w14:paraId="5C7CBC18" w14:textId="77777777" w:rsidTr="00921DE1">
        <w:tc>
          <w:tcPr>
            <w:tcW w:w="0" w:type="auto"/>
            <w:vAlign w:val="center"/>
          </w:tcPr>
          <w:p w14:paraId="3AE105ED" w14:textId="77777777" w:rsidR="00123D4B" w:rsidRPr="00904AE7" w:rsidRDefault="00123D4B" w:rsidP="00921DE1">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65AD196E" w14:textId="77777777" w:rsidR="00123D4B" w:rsidRPr="00904AE7" w:rsidRDefault="00123D4B" w:rsidP="00921DE1">
            <w:pPr>
              <w:pStyle w:val="afff4"/>
              <w:ind w:left="0"/>
              <w:rPr>
                <w:rFonts w:ascii="Times New Roman" w:hAnsi="Times New Roman"/>
                <w:sz w:val="22"/>
                <w:szCs w:val="22"/>
                <w:lang w:val="ru-RU"/>
              </w:rPr>
            </w:pPr>
            <w:r w:rsidRPr="00B3614D">
              <w:rPr>
                <w:rFonts w:ascii="Times New Roman" w:hAnsi="Times New Roman"/>
                <w:sz w:val="22"/>
                <w:szCs w:val="22"/>
                <w:lang w:val="ru-RU"/>
              </w:rPr>
              <w:t xml:space="preserve">Предлагаемая цена </w:t>
            </w:r>
          </w:p>
        </w:tc>
        <w:tc>
          <w:tcPr>
            <w:tcW w:w="3118" w:type="dxa"/>
            <w:vAlign w:val="center"/>
          </w:tcPr>
          <w:p w14:paraId="3CB583FA" w14:textId="77777777" w:rsidR="00123D4B" w:rsidRPr="00904AE7" w:rsidRDefault="00123D4B" w:rsidP="00921DE1">
            <w:pPr>
              <w:pStyle w:val="afff4"/>
              <w:ind w:left="0"/>
              <w:rPr>
                <w:rFonts w:ascii="Times New Roman" w:hAnsi="Times New Roman"/>
                <w:sz w:val="22"/>
                <w:szCs w:val="22"/>
                <w:lang w:val="ru-RU"/>
              </w:rPr>
            </w:pPr>
            <w:r w:rsidRPr="00933617">
              <w:rPr>
                <w:rFonts w:ascii="Times New Roman" w:hAnsi="Times New Roman"/>
                <w:sz w:val="22"/>
                <w:szCs w:val="22"/>
                <w:lang w:val="ru-RU"/>
              </w:rPr>
              <w:t>Наименьшая цена – победитель отбора</w:t>
            </w:r>
          </w:p>
        </w:tc>
        <w:tc>
          <w:tcPr>
            <w:tcW w:w="3686" w:type="dxa"/>
            <w:vAlign w:val="center"/>
          </w:tcPr>
          <w:p w14:paraId="1A94E0B2" w14:textId="67E4D4A9" w:rsidR="00123D4B" w:rsidRPr="007E1A1E" w:rsidRDefault="00123D4B" w:rsidP="00921DE1">
            <w:pPr>
              <w:pStyle w:val="afff4"/>
              <w:ind w:left="0"/>
              <w:rPr>
                <w:rFonts w:ascii="Times New Roman" w:hAnsi="Times New Roman"/>
                <w:i/>
                <w:sz w:val="22"/>
                <w:szCs w:val="22"/>
                <w:lang w:val="ru-RU"/>
              </w:rPr>
            </w:pPr>
            <w:r w:rsidRPr="00933617">
              <w:rPr>
                <w:rFonts w:ascii="Times New Roman" w:hAnsi="Times New Roman"/>
                <w:sz w:val="22"/>
                <w:szCs w:val="22"/>
                <w:lang w:val="ru-RU"/>
              </w:rPr>
              <w:t xml:space="preserve">Победителем признается </w:t>
            </w:r>
            <w:r w:rsidR="00F14568" w:rsidRPr="00933617">
              <w:rPr>
                <w:rFonts w:ascii="Times New Roman" w:hAnsi="Times New Roman"/>
                <w:sz w:val="22"/>
                <w:szCs w:val="22"/>
                <w:lang w:val="ru-RU"/>
              </w:rPr>
              <w:t>участник,</w:t>
            </w:r>
            <w:r w:rsidRPr="00933617">
              <w:rPr>
                <w:rFonts w:ascii="Times New Roman" w:hAnsi="Times New Roman"/>
                <w:sz w:val="22"/>
                <w:szCs w:val="22"/>
                <w:lang w:val="ru-RU"/>
              </w:rPr>
              <w:t xml:space="preserve"> прошедший техническую оценку и заявивший наименьшую цену.</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086A4194" w14:textId="18B9EEDF" w:rsidR="00CA2351" w:rsidRDefault="00CA2351" w:rsidP="00CA2351">
      <w:pPr>
        <w:spacing w:before="100" w:line="276" w:lineRule="auto"/>
        <w:ind w:firstLine="709"/>
        <w:jc w:val="center"/>
        <w:rPr>
          <w:rFonts w:ascii="Times New Roman" w:hAnsi="Times New Roman"/>
          <w:b/>
          <w:sz w:val="22"/>
          <w:szCs w:val="22"/>
        </w:rPr>
      </w:pPr>
      <w:r w:rsidRPr="00CA2351">
        <w:rPr>
          <w:rFonts w:ascii="Times New Roman" w:hAnsi="Times New Roman"/>
          <w:b/>
          <w:sz w:val="22"/>
          <w:szCs w:val="22"/>
        </w:rPr>
        <w:t>ТЕХНИЧЕСКОЕ ЗАДАНИЕ</w:t>
      </w:r>
    </w:p>
    <w:p w14:paraId="300D9610" w14:textId="77777777" w:rsidR="00CA2351" w:rsidRPr="00CA2351" w:rsidRDefault="00CA2351" w:rsidP="00CA2351">
      <w:pPr>
        <w:spacing w:before="100" w:line="276" w:lineRule="auto"/>
        <w:ind w:firstLine="709"/>
        <w:jc w:val="center"/>
        <w:rPr>
          <w:rFonts w:ascii="Times New Roman" w:hAnsi="Times New Roman"/>
          <w:b/>
          <w:sz w:val="22"/>
          <w:szCs w:val="22"/>
        </w:rPr>
      </w:pPr>
    </w:p>
    <w:tbl>
      <w:tblPr>
        <w:tblW w:w="1031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561"/>
        <w:gridCol w:w="6804"/>
      </w:tblGrid>
      <w:tr w:rsidR="00F66E1E" w:rsidRPr="00401FA6" w14:paraId="24C68010"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379C2022" w14:textId="77777777" w:rsidR="00F66E1E" w:rsidRPr="00F66E1E" w:rsidRDefault="00F66E1E" w:rsidP="00F66E1E">
            <w:pPr>
              <w:jc w:val="center"/>
              <w:rPr>
                <w:rFonts w:ascii="Times New Roman" w:hAnsi="Times New Roman"/>
                <w:b/>
                <w:sz w:val="22"/>
                <w:szCs w:val="22"/>
                <w:lang w:val="ru-RU" w:eastAsia="ru-RU"/>
              </w:rPr>
            </w:pPr>
            <w:r w:rsidRPr="00F66E1E">
              <w:rPr>
                <w:rFonts w:ascii="Times New Roman" w:hAnsi="Times New Roman"/>
                <w:b/>
                <w:sz w:val="22"/>
                <w:szCs w:val="22"/>
                <w:lang w:val="ru-RU" w:eastAsia="ru-RU"/>
              </w:rPr>
              <w:t>№ п/п</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B89860D" w14:textId="77777777" w:rsidR="00F66E1E" w:rsidRPr="00F66E1E" w:rsidRDefault="00F66E1E" w:rsidP="00F66E1E">
            <w:pPr>
              <w:jc w:val="center"/>
              <w:rPr>
                <w:rFonts w:ascii="Times New Roman" w:hAnsi="Times New Roman"/>
                <w:b/>
                <w:sz w:val="22"/>
                <w:szCs w:val="22"/>
                <w:lang w:val="ru-RU" w:eastAsia="ru-RU"/>
              </w:rPr>
            </w:pPr>
            <w:r w:rsidRPr="00F66E1E">
              <w:rPr>
                <w:rFonts w:ascii="Times New Roman" w:hAnsi="Times New Roman"/>
                <w:b/>
                <w:sz w:val="22"/>
                <w:szCs w:val="22"/>
                <w:lang w:val="ru-RU" w:eastAsia="ru-RU"/>
              </w:rPr>
              <w:t>Перечень основных данных и требований</w:t>
            </w:r>
          </w:p>
        </w:tc>
        <w:tc>
          <w:tcPr>
            <w:tcW w:w="6804" w:type="dxa"/>
            <w:tcBorders>
              <w:top w:val="single" w:sz="4" w:space="0" w:color="auto"/>
              <w:left w:val="single" w:sz="4" w:space="0" w:color="auto"/>
              <w:bottom w:val="single" w:sz="4" w:space="0" w:color="auto"/>
              <w:right w:val="single" w:sz="4" w:space="0" w:color="auto"/>
            </w:tcBorders>
            <w:vAlign w:val="center"/>
            <w:hideMark/>
          </w:tcPr>
          <w:p w14:paraId="65E8886C" w14:textId="77777777" w:rsidR="00F66E1E" w:rsidRPr="00F66E1E" w:rsidRDefault="00F66E1E" w:rsidP="00F66E1E">
            <w:pPr>
              <w:jc w:val="center"/>
              <w:rPr>
                <w:rFonts w:ascii="Times New Roman" w:hAnsi="Times New Roman"/>
                <w:b/>
                <w:sz w:val="22"/>
                <w:szCs w:val="22"/>
                <w:lang w:val="ru-RU" w:eastAsia="ru-RU"/>
              </w:rPr>
            </w:pPr>
            <w:r w:rsidRPr="00F66E1E">
              <w:rPr>
                <w:rFonts w:ascii="Times New Roman" w:hAnsi="Times New Roman"/>
                <w:b/>
                <w:sz w:val="22"/>
                <w:szCs w:val="22"/>
                <w:lang w:val="ru-RU" w:eastAsia="ru-RU"/>
              </w:rPr>
              <w:t>Содержание основных данных и требований</w:t>
            </w:r>
          </w:p>
        </w:tc>
      </w:tr>
      <w:tr w:rsidR="00F66E1E" w:rsidRPr="00401FA6" w14:paraId="1F6065E2"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6E2B9DB5"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A4E15ED"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Заказчик</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0ABF19A"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АО «Национальный банк внешнеэкономической деятельности Республики Узбекистан»</w:t>
            </w:r>
          </w:p>
        </w:tc>
      </w:tr>
      <w:tr w:rsidR="00F66E1E" w:rsidRPr="00401FA6" w14:paraId="6BD4B3D8"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503146C6"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2</w:t>
            </w:r>
          </w:p>
        </w:tc>
        <w:tc>
          <w:tcPr>
            <w:tcW w:w="2561" w:type="dxa"/>
            <w:tcBorders>
              <w:top w:val="single" w:sz="4" w:space="0" w:color="auto"/>
              <w:left w:val="single" w:sz="4" w:space="0" w:color="auto"/>
              <w:bottom w:val="single" w:sz="4" w:space="0" w:color="auto"/>
              <w:right w:val="single" w:sz="4" w:space="0" w:color="auto"/>
            </w:tcBorders>
            <w:vAlign w:val="center"/>
            <w:hideMark/>
          </w:tcPr>
          <w:p w14:paraId="0D74F233"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Основание для разработки</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A7C40F4" w14:textId="189AD6E0"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 xml:space="preserve">Рапорт на имя Первого заместителя Председателя Правления </w:t>
            </w:r>
          </w:p>
        </w:tc>
      </w:tr>
      <w:tr w:rsidR="00F66E1E" w:rsidRPr="00401FA6" w14:paraId="793A8D47"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5A045230" w14:textId="77777777" w:rsidR="00F66E1E" w:rsidRPr="00F66E1E" w:rsidRDefault="00F66E1E" w:rsidP="00F66E1E">
            <w:pPr>
              <w:jc w:val="center"/>
              <w:rPr>
                <w:rFonts w:ascii="Times New Roman" w:hAnsi="Times New Roman"/>
                <w:sz w:val="22"/>
                <w:szCs w:val="22"/>
                <w:lang w:val="ru-RU" w:eastAsia="ru-RU"/>
              </w:rPr>
            </w:pPr>
            <w:bookmarkStart w:id="8" w:name="_Hlk145322021"/>
            <w:r w:rsidRPr="00F66E1E">
              <w:rPr>
                <w:rFonts w:ascii="Times New Roman" w:hAnsi="Times New Roman"/>
                <w:sz w:val="22"/>
                <w:szCs w:val="22"/>
                <w:lang w:val="ru-RU" w:eastAsia="ru-RU"/>
              </w:rPr>
              <w:t>3</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2D1EAD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Вид работ, услуг</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A2BB137" w14:textId="5DBDF941" w:rsidR="00F66E1E" w:rsidRPr="00F66E1E" w:rsidRDefault="00BE5C83" w:rsidP="006013B6">
            <w:pPr>
              <w:jc w:val="both"/>
              <w:rPr>
                <w:rFonts w:ascii="Times New Roman" w:hAnsi="Times New Roman"/>
                <w:sz w:val="22"/>
                <w:szCs w:val="22"/>
                <w:lang w:val="ru-RU" w:eastAsia="ru-RU"/>
              </w:rPr>
            </w:pPr>
            <w:r w:rsidRPr="00BE5C83">
              <w:rPr>
                <w:rFonts w:ascii="Times New Roman" w:hAnsi="Times New Roman"/>
                <w:sz w:val="22"/>
                <w:szCs w:val="22"/>
                <w:lang w:val="ru-RU" w:eastAsia="ru-RU"/>
              </w:rPr>
              <w:t>Благоустройство территории здания ЦБУ Мирзо Улугбек АО «Национальный банк внешнеэкономической деятельности Республики Узбекистан»</w:t>
            </w:r>
          </w:p>
        </w:tc>
      </w:tr>
      <w:bookmarkEnd w:id="8"/>
      <w:tr w:rsidR="00F66E1E" w:rsidRPr="00F66E1E" w14:paraId="37AA217F"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564AD833"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4</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054FCA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76DBAF5"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Собственные средства Банка</w:t>
            </w:r>
          </w:p>
        </w:tc>
      </w:tr>
      <w:tr w:rsidR="00F66E1E" w:rsidRPr="00F66E1E" w14:paraId="15F08467"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4D3CC79"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5</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C57EE70"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Ориентировочная стоимость проектирования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463062B" w14:textId="4AB52457" w:rsidR="00F66E1E" w:rsidRPr="00F66E1E" w:rsidRDefault="00BE5C83" w:rsidP="00F66E1E">
            <w:pPr>
              <w:rPr>
                <w:rFonts w:ascii="Times New Roman" w:hAnsi="Times New Roman"/>
                <w:sz w:val="22"/>
                <w:szCs w:val="22"/>
                <w:lang w:val="ru-RU" w:eastAsia="ru-RU"/>
              </w:rPr>
            </w:pPr>
            <w:r>
              <w:rPr>
                <w:rFonts w:ascii="Times New Roman" w:hAnsi="Times New Roman"/>
                <w:sz w:val="22"/>
                <w:szCs w:val="22"/>
                <w:lang w:val="ru-RU" w:eastAsia="ru-RU"/>
              </w:rPr>
              <w:t>1 172</w:t>
            </w:r>
            <w:r w:rsidR="00A416F9">
              <w:rPr>
                <w:rFonts w:ascii="Times New Roman" w:hAnsi="Times New Roman"/>
                <w:sz w:val="22"/>
                <w:szCs w:val="22"/>
                <w:lang w:val="ru-RU" w:eastAsia="ru-RU"/>
              </w:rPr>
              <w:t xml:space="preserve"> </w:t>
            </w:r>
            <w:r>
              <w:rPr>
                <w:rFonts w:ascii="Times New Roman" w:hAnsi="Times New Roman"/>
                <w:sz w:val="22"/>
                <w:szCs w:val="22"/>
                <w:lang w:val="ru-RU" w:eastAsia="ru-RU"/>
              </w:rPr>
              <w:t>169</w:t>
            </w:r>
            <w:r w:rsidR="00F66E1E" w:rsidRPr="00F66E1E">
              <w:rPr>
                <w:rFonts w:ascii="Times New Roman" w:hAnsi="Times New Roman"/>
                <w:sz w:val="22"/>
                <w:szCs w:val="22"/>
                <w:lang w:val="ru-RU" w:eastAsia="ru-RU"/>
              </w:rPr>
              <w:t> </w:t>
            </w:r>
            <w:r>
              <w:rPr>
                <w:rFonts w:ascii="Times New Roman" w:hAnsi="Times New Roman"/>
                <w:sz w:val="22"/>
                <w:szCs w:val="22"/>
                <w:lang w:val="ru-RU" w:eastAsia="ru-RU"/>
              </w:rPr>
              <w:t>992</w:t>
            </w:r>
            <w:r w:rsidR="00F66E1E" w:rsidRPr="00F66E1E">
              <w:rPr>
                <w:rFonts w:ascii="Times New Roman" w:hAnsi="Times New Roman"/>
                <w:sz w:val="22"/>
                <w:szCs w:val="22"/>
                <w:lang w:val="ru-RU" w:eastAsia="ru-RU"/>
              </w:rPr>
              <w:t xml:space="preserve"> сум с учетом НДС</w:t>
            </w:r>
          </w:p>
        </w:tc>
      </w:tr>
      <w:tr w:rsidR="00F66E1E" w:rsidRPr="00F66E1E" w14:paraId="0F4D161D"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471422BB"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6</w:t>
            </w:r>
          </w:p>
        </w:tc>
        <w:tc>
          <w:tcPr>
            <w:tcW w:w="2561" w:type="dxa"/>
            <w:tcBorders>
              <w:top w:val="single" w:sz="4" w:space="0" w:color="auto"/>
              <w:left w:val="single" w:sz="4" w:space="0" w:color="auto"/>
              <w:bottom w:val="single" w:sz="4" w:space="0" w:color="auto"/>
              <w:right w:val="single" w:sz="4" w:space="0" w:color="auto"/>
            </w:tcBorders>
            <w:vAlign w:val="center"/>
            <w:hideMark/>
          </w:tcPr>
          <w:p w14:paraId="6A854C6D"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Наименование проектной организации</w:t>
            </w:r>
          </w:p>
        </w:tc>
        <w:tc>
          <w:tcPr>
            <w:tcW w:w="6804" w:type="dxa"/>
            <w:tcBorders>
              <w:top w:val="single" w:sz="4" w:space="0" w:color="auto"/>
              <w:left w:val="single" w:sz="4" w:space="0" w:color="auto"/>
              <w:bottom w:val="single" w:sz="4" w:space="0" w:color="auto"/>
              <w:right w:val="single" w:sz="4" w:space="0" w:color="auto"/>
            </w:tcBorders>
            <w:vAlign w:val="center"/>
            <w:hideMark/>
          </w:tcPr>
          <w:p w14:paraId="16D1F267" w14:textId="184CC962" w:rsidR="00F66E1E" w:rsidRPr="00F66E1E" w:rsidRDefault="00BE5C83" w:rsidP="00F66E1E">
            <w:pPr>
              <w:rPr>
                <w:rFonts w:ascii="Times New Roman" w:hAnsi="Times New Roman"/>
                <w:sz w:val="22"/>
                <w:szCs w:val="22"/>
                <w:lang w:val="ru-RU" w:eastAsia="ru-RU"/>
              </w:rPr>
            </w:pPr>
            <w:r w:rsidRPr="00BE5C83">
              <w:rPr>
                <w:rFonts w:ascii="Times New Roman" w:hAnsi="Times New Roman"/>
                <w:sz w:val="22"/>
                <w:szCs w:val="22"/>
                <w:lang w:val="ru-RU" w:eastAsia="ru-RU"/>
              </w:rPr>
              <w:t>“ABAT” MChJ</w:t>
            </w:r>
          </w:p>
        </w:tc>
      </w:tr>
      <w:tr w:rsidR="00F66E1E" w:rsidRPr="00401FA6" w14:paraId="4EF13680"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B560EF5"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7</w:t>
            </w:r>
          </w:p>
        </w:tc>
        <w:tc>
          <w:tcPr>
            <w:tcW w:w="2561" w:type="dxa"/>
            <w:tcBorders>
              <w:top w:val="single" w:sz="4" w:space="0" w:color="auto"/>
              <w:left w:val="single" w:sz="4" w:space="0" w:color="auto"/>
              <w:bottom w:val="single" w:sz="4" w:space="0" w:color="auto"/>
              <w:right w:val="single" w:sz="4" w:space="0" w:color="auto"/>
            </w:tcBorders>
            <w:vAlign w:val="center"/>
            <w:hideMark/>
          </w:tcPr>
          <w:p w14:paraId="4F889E3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Требование к участнику</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4D3730A" w14:textId="45B04A19" w:rsidR="00F66E1E" w:rsidRPr="00401FA6"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Строительно–подрядная организация должна соответствовать рейтингу «DD</w:t>
            </w:r>
            <w:r w:rsidR="00A416F9">
              <w:rPr>
                <w:rFonts w:ascii="Times New Roman" w:hAnsi="Times New Roman"/>
                <w:sz w:val="22"/>
                <w:szCs w:val="22"/>
                <w:lang w:eastAsia="ru-RU"/>
              </w:rPr>
              <w:t>D</w:t>
            </w:r>
            <w:r w:rsidRPr="00F66E1E">
              <w:rPr>
                <w:rFonts w:ascii="Times New Roman" w:hAnsi="Times New Roman"/>
                <w:sz w:val="22"/>
                <w:szCs w:val="22"/>
                <w:lang w:val="ru-RU" w:eastAsia="ru-RU"/>
              </w:rPr>
              <w:t>» и выше</w:t>
            </w:r>
            <w:r w:rsidR="006013B6" w:rsidRPr="00401FA6">
              <w:rPr>
                <w:rFonts w:ascii="Times New Roman" w:hAnsi="Times New Roman"/>
                <w:sz w:val="22"/>
                <w:szCs w:val="22"/>
                <w:lang w:val="ru-RU" w:eastAsia="ru-RU"/>
              </w:rPr>
              <w:t>.</w:t>
            </w:r>
          </w:p>
        </w:tc>
      </w:tr>
      <w:tr w:rsidR="00F66E1E" w:rsidRPr="00401FA6" w14:paraId="70761157"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6C4AD9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8</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244FCBC"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Не допускаются к участию конкурса</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BA08193"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-находящиеся в состоянии судебного разбирательства с заказчиком;</w:t>
            </w:r>
          </w:p>
          <w:p w14:paraId="5797D6F7"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-находящиеся в Едином реестре недобросовестных исполнителей;</w:t>
            </w:r>
          </w:p>
          <w:p w14:paraId="771EB797"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-должна отсутствовать просроченная дебиторская задолженность перед бюджетом и поставщиками.</w:t>
            </w:r>
          </w:p>
        </w:tc>
      </w:tr>
      <w:tr w:rsidR="00F66E1E" w:rsidRPr="00401FA6" w14:paraId="21DC3C04"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7C842F9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9</w:t>
            </w:r>
          </w:p>
        </w:tc>
        <w:tc>
          <w:tcPr>
            <w:tcW w:w="2561" w:type="dxa"/>
            <w:tcBorders>
              <w:top w:val="single" w:sz="4" w:space="0" w:color="auto"/>
              <w:left w:val="single" w:sz="4" w:space="0" w:color="auto"/>
              <w:bottom w:val="single" w:sz="4" w:space="0" w:color="auto"/>
              <w:right w:val="single" w:sz="4" w:space="0" w:color="auto"/>
            </w:tcBorders>
            <w:vAlign w:val="center"/>
            <w:hideMark/>
          </w:tcPr>
          <w:p w14:paraId="7623815C"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Срок начало и окончания работ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4B2692D8" w14:textId="43B9528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 xml:space="preserve">Начало с момента поступления аванса на счет исполнителя, окончание через не более </w:t>
            </w:r>
            <w:r w:rsidR="00BE5C83">
              <w:rPr>
                <w:rFonts w:ascii="Times New Roman" w:hAnsi="Times New Roman"/>
                <w:sz w:val="22"/>
                <w:szCs w:val="22"/>
                <w:lang w:val="ru-RU" w:eastAsia="ru-RU"/>
              </w:rPr>
              <w:t>6</w:t>
            </w:r>
            <w:r w:rsidR="00A416F9">
              <w:rPr>
                <w:rFonts w:ascii="Times New Roman" w:hAnsi="Times New Roman"/>
                <w:sz w:val="22"/>
                <w:szCs w:val="22"/>
                <w:lang w:val="ru-RU" w:eastAsia="ru-RU"/>
              </w:rPr>
              <w:t>0</w:t>
            </w:r>
            <w:r w:rsidRPr="00F66E1E">
              <w:rPr>
                <w:rFonts w:ascii="Times New Roman" w:hAnsi="Times New Roman"/>
                <w:sz w:val="22"/>
                <w:szCs w:val="22"/>
                <w:lang w:val="ru-RU" w:eastAsia="ru-RU"/>
              </w:rPr>
              <w:t xml:space="preserve"> дней.</w:t>
            </w:r>
          </w:p>
        </w:tc>
      </w:tr>
      <w:tr w:rsidR="00F66E1E" w:rsidRPr="00F66E1E" w14:paraId="561B6800"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8F72D3D"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10</w:t>
            </w:r>
          </w:p>
        </w:tc>
        <w:tc>
          <w:tcPr>
            <w:tcW w:w="2561" w:type="dxa"/>
            <w:tcBorders>
              <w:top w:val="single" w:sz="4" w:space="0" w:color="auto"/>
              <w:left w:val="single" w:sz="4" w:space="0" w:color="auto"/>
              <w:bottom w:val="single" w:sz="4" w:space="0" w:color="auto"/>
              <w:right w:val="single" w:sz="4" w:space="0" w:color="auto"/>
            </w:tcBorders>
            <w:vAlign w:val="center"/>
            <w:hideMark/>
          </w:tcPr>
          <w:p w14:paraId="5D8F3116"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Основные объёмы работ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595AEE1C"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На основании утвержденной проектно-сметной документации:</w:t>
            </w:r>
          </w:p>
          <w:p w14:paraId="106D8F34" w14:textId="77777777" w:rsidR="00F66E1E" w:rsidRPr="00F66E1E" w:rsidRDefault="00F66E1E" w:rsidP="00F66E1E">
            <w:pPr>
              <w:rPr>
                <w:rFonts w:ascii="Times New Roman" w:hAnsi="Times New Roman"/>
                <w:sz w:val="22"/>
                <w:szCs w:val="22"/>
                <w:lang w:eastAsia="ru-RU"/>
              </w:rPr>
            </w:pPr>
            <w:r w:rsidRPr="00F66E1E">
              <w:rPr>
                <w:rFonts w:ascii="Times New Roman" w:hAnsi="Times New Roman"/>
                <w:sz w:val="22"/>
                <w:szCs w:val="22"/>
                <w:lang w:val="ru-RU" w:eastAsia="ru-RU"/>
              </w:rPr>
              <w:t>- Демонтажные, общестроительные, инженерные работы.</w:t>
            </w:r>
          </w:p>
        </w:tc>
      </w:tr>
      <w:tr w:rsidR="00F66E1E" w:rsidRPr="00401FA6" w14:paraId="658F8550" w14:textId="77777777" w:rsidTr="007A79F6">
        <w:tc>
          <w:tcPr>
            <w:tcW w:w="949" w:type="dxa"/>
            <w:tcBorders>
              <w:top w:val="single" w:sz="4" w:space="0" w:color="auto"/>
              <w:left w:val="single" w:sz="4" w:space="0" w:color="auto"/>
              <w:bottom w:val="single" w:sz="4" w:space="0" w:color="auto"/>
              <w:right w:val="single" w:sz="4" w:space="0" w:color="auto"/>
            </w:tcBorders>
            <w:vAlign w:val="center"/>
          </w:tcPr>
          <w:p w14:paraId="7471A4F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11</w:t>
            </w:r>
          </w:p>
        </w:tc>
        <w:tc>
          <w:tcPr>
            <w:tcW w:w="2561" w:type="dxa"/>
            <w:tcBorders>
              <w:top w:val="single" w:sz="4" w:space="0" w:color="auto"/>
              <w:left w:val="single" w:sz="4" w:space="0" w:color="auto"/>
              <w:bottom w:val="single" w:sz="4" w:space="0" w:color="auto"/>
              <w:right w:val="single" w:sz="4" w:space="0" w:color="auto"/>
            </w:tcBorders>
            <w:vAlign w:val="center"/>
          </w:tcPr>
          <w:p w14:paraId="46D34158"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к основным строительным материалам</w:t>
            </w:r>
          </w:p>
        </w:tc>
        <w:tc>
          <w:tcPr>
            <w:tcW w:w="6804" w:type="dxa"/>
            <w:tcBorders>
              <w:top w:val="single" w:sz="4" w:space="0" w:color="auto"/>
              <w:left w:val="single" w:sz="4" w:space="0" w:color="auto"/>
              <w:bottom w:val="single" w:sz="4" w:space="0" w:color="auto"/>
              <w:right w:val="single" w:sz="4" w:space="0" w:color="auto"/>
            </w:tcBorders>
            <w:vAlign w:val="center"/>
          </w:tcPr>
          <w:p w14:paraId="317EB917" w14:textId="77777777" w:rsidR="00F66E1E" w:rsidRPr="00F66E1E" w:rsidRDefault="00F66E1E" w:rsidP="00F66E1E">
            <w:pPr>
              <w:jc w:val="both"/>
              <w:rPr>
                <w:rFonts w:ascii="Times New Roman" w:hAnsi="Times New Roman"/>
                <w:sz w:val="22"/>
                <w:szCs w:val="22"/>
                <w:lang w:val="ru-RU" w:eastAsia="ru-RU"/>
              </w:rPr>
            </w:pPr>
            <w:r w:rsidRPr="00F66E1E">
              <w:rPr>
                <w:rFonts w:ascii="Times New Roman" w:hAnsi="Times New Roman"/>
                <w:sz w:val="22"/>
                <w:szCs w:val="22"/>
                <w:lang w:val="ru-RU" w:eastAsia="ru-RU"/>
              </w:rPr>
              <w:t>Соответствие требованиям действующих нормативных документов</w:t>
            </w:r>
          </w:p>
        </w:tc>
      </w:tr>
      <w:tr w:rsidR="00F66E1E" w:rsidRPr="00401FA6" w14:paraId="23462BD1"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4DFA45B9"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12</w:t>
            </w:r>
          </w:p>
        </w:tc>
        <w:tc>
          <w:tcPr>
            <w:tcW w:w="2561" w:type="dxa"/>
            <w:tcBorders>
              <w:top w:val="single" w:sz="4" w:space="0" w:color="auto"/>
              <w:left w:val="single" w:sz="4" w:space="0" w:color="auto"/>
              <w:bottom w:val="single" w:sz="4" w:space="0" w:color="auto"/>
              <w:right w:val="single" w:sz="4" w:space="0" w:color="auto"/>
            </w:tcBorders>
            <w:vAlign w:val="center"/>
            <w:hideMark/>
          </w:tcPr>
          <w:p w14:paraId="1551A71F"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к безопасности выполнения работ</w:t>
            </w:r>
          </w:p>
        </w:tc>
        <w:tc>
          <w:tcPr>
            <w:tcW w:w="6804" w:type="dxa"/>
            <w:tcBorders>
              <w:top w:val="single" w:sz="4" w:space="0" w:color="auto"/>
              <w:left w:val="single" w:sz="4" w:space="0" w:color="auto"/>
              <w:bottom w:val="single" w:sz="4" w:space="0" w:color="auto"/>
              <w:right w:val="single" w:sz="4" w:space="0" w:color="auto"/>
            </w:tcBorders>
            <w:vAlign w:val="center"/>
            <w:hideMark/>
          </w:tcPr>
          <w:p w14:paraId="78850CB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Руководствоваться требованиям нормативных документов. Соблюдение правил пожарной безопасности, охраны труда и санитарно-гигиенических норм.</w:t>
            </w:r>
          </w:p>
        </w:tc>
      </w:tr>
      <w:tr w:rsidR="00F66E1E" w:rsidRPr="00401FA6" w14:paraId="69107258" w14:textId="77777777" w:rsidTr="007A79F6">
        <w:tc>
          <w:tcPr>
            <w:tcW w:w="949" w:type="dxa"/>
            <w:tcBorders>
              <w:top w:val="single" w:sz="4" w:space="0" w:color="auto"/>
              <w:left w:val="single" w:sz="4" w:space="0" w:color="auto"/>
              <w:bottom w:val="single" w:sz="4" w:space="0" w:color="auto"/>
              <w:right w:val="single" w:sz="4" w:space="0" w:color="auto"/>
            </w:tcBorders>
            <w:vAlign w:val="center"/>
          </w:tcPr>
          <w:p w14:paraId="560BA84C"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13</w:t>
            </w:r>
          </w:p>
        </w:tc>
        <w:tc>
          <w:tcPr>
            <w:tcW w:w="2561" w:type="dxa"/>
            <w:tcBorders>
              <w:top w:val="single" w:sz="4" w:space="0" w:color="auto"/>
              <w:left w:val="single" w:sz="4" w:space="0" w:color="auto"/>
              <w:bottom w:val="single" w:sz="4" w:space="0" w:color="auto"/>
              <w:right w:val="single" w:sz="4" w:space="0" w:color="auto"/>
            </w:tcBorders>
            <w:vAlign w:val="center"/>
          </w:tcPr>
          <w:p w14:paraId="18444E5E"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Правила контроля и порядок сдачи результатов работ</w:t>
            </w:r>
          </w:p>
        </w:tc>
        <w:tc>
          <w:tcPr>
            <w:tcW w:w="6804" w:type="dxa"/>
            <w:tcBorders>
              <w:top w:val="single" w:sz="4" w:space="0" w:color="auto"/>
              <w:left w:val="single" w:sz="4" w:space="0" w:color="auto"/>
              <w:bottom w:val="single" w:sz="4" w:space="0" w:color="auto"/>
              <w:right w:val="single" w:sz="4" w:space="0" w:color="auto"/>
            </w:tcBorders>
            <w:vAlign w:val="center"/>
          </w:tcPr>
          <w:p w14:paraId="0F7F2F10"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Руководитель работ, участвующий в ремонте:</w:t>
            </w:r>
          </w:p>
          <w:p w14:paraId="1D3D3428"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-осуществляет контроль качества применяемых строительных материалов;</w:t>
            </w:r>
          </w:p>
          <w:p w14:paraId="5006B6F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-обеспечивает оперативный контроль качества выполняемых ремонтных работ;</w:t>
            </w:r>
          </w:p>
          <w:p w14:paraId="2CA6637F" w14:textId="379FE21B"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-своевременно оформляет акты работ;</w:t>
            </w:r>
          </w:p>
          <w:p w14:paraId="0643CE57"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-обеспечивает контроль исполнительной документации на все виды ремонтных работ;</w:t>
            </w:r>
          </w:p>
          <w:p w14:paraId="724F92DB"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-обеспечивает выполнение ремонтных работ в сроки, предусмотренные согласованными графиками;</w:t>
            </w:r>
          </w:p>
          <w:p w14:paraId="71C1BEB0"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-определяет объёмы дополнительных работ по результатам осмотра с составлением актов и дефектных ведомостей;</w:t>
            </w:r>
          </w:p>
          <w:p w14:paraId="30BD4BC4"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-сдача заказчику законченных ремонтных работ согласно строительным нормам и правилам, оформлением акта приёмки установленной формы.</w:t>
            </w:r>
          </w:p>
        </w:tc>
      </w:tr>
      <w:tr w:rsidR="00F66E1E" w:rsidRPr="00401FA6" w14:paraId="1E32CCA3"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36FF997F"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14</w:t>
            </w:r>
          </w:p>
        </w:tc>
        <w:tc>
          <w:tcPr>
            <w:tcW w:w="2561" w:type="dxa"/>
            <w:tcBorders>
              <w:top w:val="single" w:sz="4" w:space="0" w:color="auto"/>
              <w:left w:val="single" w:sz="4" w:space="0" w:color="auto"/>
              <w:bottom w:val="single" w:sz="4" w:space="0" w:color="auto"/>
              <w:right w:val="single" w:sz="4" w:space="0" w:color="auto"/>
            </w:tcBorders>
            <w:vAlign w:val="center"/>
            <w:hideMark/>
          </w:tcPr>
          <w:p w14:paraId="06B07CD3"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по обеспечению финансирования</w:t>
            </w:r>
          </w:p>
        </w:tc>
        <w:tc>
          <w:tcPr>
            <w:tcW w:w="6804" w:type="dxa"/>
            <w:tcBorders>
              <w:top w:val="single" w:sz="4" w:space="0" w:color="auto"/>
              <w:left w:val="single" w:sz="4" w:space="0" w:color="auto"/>
              <w:bottom w:val="single" w:sz="4" w:space="0" w:color="auto"/>
              <w:right w:val="single" w:sz="4" w:space="0" w:color="auto"/>
            </w:tcBorders>
            <w:vAlign w:val="center"/>
            <w:hideMark/>
          </w:tcPr>
          <w:p w14:paraId="3BB15C68" w14:textId="7CA9EA88" w:rsidR="00F66E1E" w:rsidRPr="00F66E1E" w:rsidRDefault="005C5DE2" w:rsidP="00F66E1E">
            <w:pPr>
              <w:rPr>
                <w:rFonts w:ascii="Times New Roman" w:hAnsi="Times New Roman"/>
                <w:sz w:val="22"/>
                <w:szCs w:val="22"/>
                <w:lang w:val="ru-RU" w:eastAsia="ru-RU"/>
              </w:rPr>
            </w:pPr>
            <w:r w:rsidRPr="005C5DE2">
              <w:rPr>
                <w:rFonts w:ascii="Times New Roman" w:hAnsi="Times New Roman"/>
                <w:sz w:val="22"/>
                <w:szCs w:val="22"/>
                <w:lang w:val="ru-RU" w:eastAsia="ru-RU"/>
              </w:rPr>
              <w:t xml:space="preserve">30% аванс, 65 % текущее финансирование за выполненные работы, </w:t>
            </w:r>
            <w:r>
              <w:rPr>
                <w:rFonts w:ascii="Times New Roman" w:hAnsi="Times New Roman"/>
                <w:sz w:val="22"/>
                <w:szCs w:val="22"/>
                <w:lang w:val="ru-RU" w:eastAsia="ru-RU"/>
              </w:rPr>
              <w:br/>
            </w:r>
            <w:r w:rsidRPr="005C5DE2">
              <w:rPr>
                <w:rFonts w:ascii="Times New Roman" w:hAnsi="Times New Roman"/>
                <w:sz w:val="22"/>
                <w:szCs w:val="22"/>
                <w:lang w:val="ru-RU" w:eastAsia="ru-RU"/>
              </w:rPr>
              <w:t>5 % после истечения гарантийного срока.</w:t>
            </w:r>
          </w:p>
        </w:tc>
      </w:tr>
      <w:tr w:rsidR="00F66E1E" w:rsidRPr="00401FA6" w14:paraId="3BEE52B5" w14:textId="77777777" w:rsidTr="007A79F6">
        <w:tc>
          <w:tcPr>
            <w:tcW w:w="949" w:type="dxa"/>
            <w:tcBorders>
              <w:top w:val="single" w:sz="4" w:space="0" w:color="auto"/>
              <w:left w:val="single" w:sz="4" w:space="0" w:color="auto"/>
              <w:bottom w:val="single" w:sz="4" w:space="0" w:color="auto"/>
              <w:right w:val="single" w:sz="4" w:space="0" w:color="auto"/>
            </w:tcBorders>
            <w:vAlign w:val="center"/>
            <w:hideMark/>
          </w:tcPr>
          <w:p w14:paraId="1DE14E4D"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t>15</w:t>
            </w:r>
          </w:p>
        </w:tc>
        <w:tc>
          <w:tcPr>
            <w:tcW w:w="2561" w:type="dxa"/>
            <w:tcBorders>
              <w:top w:val="single" w:sz="4" w:space="0" w:color="auto"/>
              <w:left w:val="single" w:sz="4" w:space="0" w:color="auto"/>
              <w:bottom w:val="single" w:sz="4" w:space="0" w:color="auto"/>
              <w:right w:val="single" w:sz="4" w:space="0" w:color="auto"/>
            </w:tcBorders>
            <w:vAlign w:val="center"/>
            <w:hideMark/>
          </w:tcPr>
          <w:p w14:paraId="6785A594"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 xml:space="preserve">Требования по передаче заказчику технических и </w:t>
            </w:r>
            <w:r w:rsidRPr="00F66E1E">
              <w:rPr>
                <w:rFonts w:ascii="Times New Roman" w:hAnsi="Times New Roman"/>
                <w:sz w:val="22"/>
                <w:szCs w:val="22"/>
                <w:lang w:val="ru-RU" w:eastAsia="ru-RU"/>
              </w:rPr>
              <w:lastRenderedPageBreak/>
              <w:t>иных документов</w:t>
            </w:r>
          </w:p>
        </w:tc>
        <w:tc>
          <w:tcPr>
            <w:tcW w:w="6804" w:type="dxa"/>
            <w:tcBorders>
              <w:top w:val="single" w:sz="4" w:space="0" w:color="auto"/>
              <w:left w:val="single" w:sz="4" w:space="0" w:color="auto"/>
              <w:bottom w:val="single" w:sz="4" w:space="0" w:color="auto"/>
              <w:right w:val="single" w:sz="4" w:space="0" w:color="auto"/>
            </w:tcBorders>
            <w:vAlign w:val="center"/>
            <w:hideMark/>
          </w:tcPr>
          <w:p w14:paraId="0D2E1528"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lastRenderedPageBreak/>
              <w:t xml:space="preserve">Заказчику передаётся согласованная в установленном порядке на бумажном виде и на электронном носителе все альбомы рабочих </w:t>
            </w:r>
            <w:r w:rsidRPr="00F66E1E">
              <w:rPr>
                <w:rFonts w:ascii="Times New Roman" w:hAnsi="Times New Roman"/>
                <w:sz w:val="22"/>
                <w:szCs w:val="22"/>
                <w:lang w:val="ru-RU" w:eastAsia="ru-RU"/>
              </w:rPr>
              <w:lastRenderedPageBreak/>
              <w:t>чертежей и сметные документации.</w:t>
            </w:r>
          </w:p>
        </w:tc>
      </w:tr>
      <w:tr w:rsidR="00F66E1E" w:rsidRPr="00401FA6" w14:paraId="29B73A3B" w14:textId="77777777" w:rsidTr="007A79F6">
        <w:tc>
          <w:tcPr>
            <w:tcW w:w="949" w:type="dxa"/>
            <w:tcBorders>
              <w:top w:val="single" w:sz="4" w:space="0" w:color="auto"/>
              <w:left w:val="single" w:sz="4" w:space="0" w:color="auto"/>
              <w:bottom w:val="single" w:sz="4" w:space="0" w:color="auto"/>
              <w:right w:val="single" w:sz="4" w:space="0" w:color="auto"/>
            </w:tcBorders>
            <w:vAlign w:val="center"/>
          </w:tcPr>
          <w:p w14:paraId="40E7C5EA" w14:textId="77777777" w:rsidR="00F66E1E" w:rsidRPr="00F66E1E" w:rsidRDefault="00F66E1E" w:rsidP="00F66E1E">
            <w:pPr>
              <w:jc w:val="center"/>
              <w:rPr>
                <w:rFonts w:ascii="Times New Roman" w:hAnsi="Times New Roman"/>
                <w:sz w:val="22"/>
                <w:szCs w:val="22"/>
                <w:lang w:val="ru-RU" w:eastAsia="ru-RU"/>
              </w:rPr>
            </w:pPr>
            <w:r w:rsidRPr="00F66E1E">
              <w:rPr>
                <w:rFonts w:ascii="Times New Roman" w:hAnsi="Times New Roman"/>
                <w:sz w:val="22"/>
                <w:szCs w:val="22"/>
                <w:lang w:val="ru-RU" w:eastAsia="ru-RU"/>
              </w:rPr>
              <w:lastRenderedPageBreak/>
              <w:t>16</w:t>
            </w:r>
          </w:p>
        </w:tc>
        <w:tc>
          <w:tcPr>
            <w:tcW w:w="2561" w:type="dxa"/>
            <w:tcBorders>
              <w:top w:val="single" w:sz="4" w:space="0" w:color="auto"/>
              <w:left w:val="single" w:sz="4" w:space="0" w:color="auto"/>
              <w:bottom w:val="single" w:sz="4" w:space="0" w:color="auto"/>
              <w:right w:val="single" w:sz="4" w:space="0" w:color="auto"/>
            </w:tcBorders>
            <w:vAlign w:val="center"/>
          </w:tcPr>
          <w:p w14:paraId="16A08BE2"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Требования по объёму и срокам гарантий качества работ</w:t>
            </w:r>
          </w:p>
        </w:tc>
        <w:tc>
          <w:tcPr>
            <w:tcW w:w="6804" w:type="dxa"/>
            <w:tcBorders>
              <w:top w:val="single" w:sz="4" w:space="0" w:color="auto"/>
              <w:left w:val="single" w:sz="4" w:space="0" w:color="auto"/>
              <w:bottom w:val="single" w:sz="4" w:space="0" w:color="auto"/>
              <w:right w:val="single" w:sz="4" w:space="0" w:color="auto"/>
            </w:tcBorders>
            <w:vAlign w:val="center"/>
          </w:tcPr>
          <w:p w14:paraId="282329D4"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680883DA" w14:textId="77777777" w:rsidR="00F66E1E" w:rsidRPr="00F66E1E" w:rsidRDefault="00F66E1E" w:rsidP="00F66E1E">
            <w:pPr>
              <w:rPr>
                <w:rFonts w:ascii="Times New Roman" w:hAnsi="Times New Roman"/>
                <w:sz w:val="22"/>
                <w:szCs w:val="22"/>
                <w:lang w:val="ru-RU" w:eastAsia="ru-RU"/>
              </w:rPr>
            </w:pPr>
            <w:r w:rsidRPr="00F66E1E">
              <w:rPr>
                <w:rFonts w:ascii="Times New Roman" w:hAnsi="Times New Roman"/>
                <w:sz w:val="22"/>
                <w:szCs w:val="22"/>
                <w:lang w:val="ru-RU" w:eastAsia="ru-RU"/>
              </w:rPr>
              <w:t>Срок предоставления гарантийных обязательств на выполненные работы не менее 1 (один) года после утверждения акта приёмки работ.</w:t>
            </w:r>
          </w:p>
        </w:tc>
      </w:tr>
    </w:tbl>
    <w:p w14:paraId="08D4DC06" w14:textId="3899B20F" w:rsidR="000551FB" w:rsidRDefault="000551FB" w:rsidP="0015182E">
      <w:pPr>
        <w:spacing w:after="160" w:line="259" w:lineRule="auto"/>
        <w:ind w:firstLine="567"/>
        <w:jc w:val="center"/>
        <w:rPr>
          <w:rFonts w:ascii="Times New Roman" w:hAnsi="Times New Roman"/>
          <w:sz w:val="22"/>
          <w:szCs w:val="22"/>
          <w:lang w:val="ru-RU"/>
        </w:rPr>
      </w:pPr>
    </w:p>
    <w:p w14:paraId="4EA61091" w14:textId="46C0C950" w:rsidR="00F66E1E" w:rsidRPr="00F66E1E" w:rsidRDefault="00F66E1E">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2424C7"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3869BF" w:rsidRDefault="00A42F30" w:rsidP="0062710D">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3869BF" w:rsidRDefault="00525B28" w:rsidP="00525B28">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62EC3A" w14:textId="77777777" w:rsidR="00BE5C83" w:rsidRPr="00BE5C83" w:rsidRDefault="00BE5C83" w:rsidP="00BE5C83">
            <w:pPr>
              <w:autoSpaceDE w:val="0"/>
              <w:autoSpaceDN w:val="0"/>
              <w:adjustRightInd w:val="0"/>
              <w:jc w:val="both"/>
              <w:rPr>
                <w:rFonts w:ascii="Times New Roman" w:hAnsi="Times New Roman"/>
                <w:sz w:val="22"/>
                <w:szCs w:val="22"/>
                <w:lang w:val="uz-Cyrl-UZ" w:eastAsia="ru-RU"/>
              </w:rPr>
            </w:pPr>
            <w:r w:rsidRPr="00BE5C83">
              <w:rPr>
                <w:rFonts w:ascii="Times New Roman" w:hAnsi="Times New Roman"/>
                <w:sz w:val="22"/>
                <w:szCs w:val="22"/>
                <w:lang w:val="uz-Cyrl-UZ" w:eastAsia="ru-RU"/>
              </w:rPr>
              <w:t>1 046 580 350,00 сум без учёта НДС;</w:t>
            </w:r>
          </w:p>
          <w:p w14:paraId="6E21CFD4" w14:textId="350D6D33" w:rsidR="00A42F30" w:rsidRPr="002424C7" w:rsidRDefault="00BE5C83" w:rsidP="00BE5C83">
            <w:pPr>
              <w:autoSpaceDE w:val="0"/>
              <w:autoSpaceDN w:val="0"/>
              <w:adjustRightInd w:val="0"/>
              <w:jc w:val="both"/>
              <w:rPr>
                <w:rFonts w:ascii="Times New Roman" w:hAnsi="Times New Roman"/>
                <w:sz w:val="22"/>
                <w:szCs w:val="22"/>
                <w:lang w:val="ru-RU"/>
              </w:rPr>
            </w:pPr>
            <w:r w:rsidRPr="00BE5C83">
              <w:rPr>
                <w:rFonts w:ascii="Times New Roman" w:hAnsi="Times New Roman"/>
                <w:sz w:val="22"/>
                <w:szCs w:val="22"/>
                <w:lang w:val="uz-Cyrl-UZ" w:eastAsia="ru-RU"/>
              </w:rPr>
              <w:t>1 172 169 992,00 сум с учетом НДС.</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401FA6"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7777777"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401FA6" w14:paraId="06D7157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65153830"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Место выполнения работ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2A8F54A" w14:textId="2FBEC3D3" w:rsidR="002346FE" w:rsidRPr="002424C7" w:rsidRDefault="00BE5C83" w:rsidP="00F66E1E">
            <w:pPr>
              <w:autoSpaceDE w:val="0"/>
              <w:autoSpaceDN w:val="0"/>
              <w:adjustRightInd w:val="0"/>
              <w:jc w:val="both"/>
              <w:rPr>
                <w:rFonts w:ascii="Times New Roman" w:hAnsi="Times New Roman"/>
                <w:sz w:val="22"/>
                <w:szCs w:val="22"/>
                <w:lang w:val="ru-RU"/>
              </w:rPr>
            </w:pPr>
            <w:r>
              <w:rPr>
                <w:rFonts w:ascii="Times New Roman" w:hAnsi="Times New Roman"/>
                <w:sz w:val="22"/>
                <w:szCs w:val="22"/>
                <w:lang w:val="ru-RU"/>
              </w:rPr>
              <w:t xml:space="preserve">г. Ташкент </w:t>
            </w:r>
            <w:r w:rsidRPr="00BE5C83">
              <w:rPr>
                <w:rFonts w:ascii="Times New Roman" w:hAnsi="Times New Roman"/>
                <w:sz w:val="22"/>
                <w:szCs w:val="22"/>
                <w:lang w:val="ru-RU"/>
              </w:rPr>
              <w:t>ул. Мустакиллик, 66, Станция метро «Х.Алимжон»</w:t>
            </w:r>
          </w:p>
        </w:tc>
      </w:tr>
      <w:tr w:rsidR="00E0617F" w:rsidRPr="002424C7" w14:paraId="766260B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3CAA1C87"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 xml:space="preserve">оказания </w:t>
            </w:r>
            <w:r w:rsidR="0045528B">
              <w:rPr>
                <w:rFonts w:ascii="Times New Roman" w:hAnsi="Times New Roman"/>
                <w:sz w:val="22"/>
                <w:szCs w:val="22"/>
                <w:lang w:val="ru-RU"/>
              </w:rPr>
              <w:t>работ</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6A8CD3CF"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BE5C83">
              <w:rPr>
                <w:rFonts w:ascii="Times New Roman" w:hAnsi="Times New Roman"/>
                <w:sz w:val="22"/>
                <w:szCs w:val="22"/>
                <w:lang w:val="ru-RU"/>
              </w:rPr>
              <w:t>6</w:t>
            </w:r>
            <w:r w:rsidR="00A416F9">
              <w:rPr>
                <w:rFonts w:ascii="Times New Roman" w:hAnsi="Times New Roman"/>
                <w:sz w:val="22"/>
                <w:szCs w:val="22"/>
              </w:rPr>
              <w:t>0</w:t>
            </w:r>
            <w:r w:rsidRPr="002424C7">
              <w:rPr>
                <w:rFonts w:ascii="Times New Roman" w:hAnsi="Times New Roman"/>
                <w:sz w:val="22"/>
                <w:szCs w:val="22"/>
                <w:lang w:val="ru-RU"/>
              </w:rPr>
              <w:t xml:space="preserve"> дней</w:t>
            </w:r>
          </w:p>
        </w:tc>
      </w:tr>
      <w:tr w:rsidR="00E0617F" w:rsidRPr="00401FA6"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9" w:name="_Hlk99380167"/>
      <w:r w:rsidRPr="007E1A1E">
        <w:rPr>
          <w:rFonts w:ascii="Times New Roman" w:hAnsi="Times New Roman" w:cs="Times New Roman"/>
          <w:b/>
          <w:sz w:val="22"/>
          <w:szCs w:val="22"/>
        </w:rPr>
        <w:lastRenderedPageBreak/>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6DEEE79E" w14:textId="77777777" w:rsidR="00F66E1E" w:rsidRPr="00F66E1E" w:rsidRDefault="00F66E1E" w:rsidP="00F66E1E">
      <w:pPr>
        <w:jc w:val="center"/>
        <w:rPr>
          <w:rFonts w:ascii="Times New Roman" w:hAnsi="Times New Roman"/>
          <w:i/>
          <w:color w:val="000000"/>
          <w:kern w:val="2"/>
          <w:sz w:val="22"/>
          <w:szCs w:val="22"/>
          <w:lang w:val="ru-RU" w:eastAsia="zh-CN" w:bidi="hi-IN"/>
        </w:rPr>
      </w:pPr>
      <w:r w:rsidRPr="00F66E1E">
        <w:rPr>
          <w:rFonts w:ascii="Times New Roman" w:hAnsi="Times New Roman"/>
          <w:i/>
          <w:color w:val="000000"/>
          <w:kern w:val="2"/>
          <w:sz w:val="22"/>
          <w:szCs w:val="22"/>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тендера.</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092ED6A2"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45528B">
        <w:rPr>
          <w:rFonts w:ascii="Times New Roman" w:hAnsi="Times New Roman"/>
          <w:sz w:val="22"/>
          <w:szCs w:val="22"/>
          <w:u w:val="single"/>
          <w:lang w:val="ru-RU" w:eastAsia="ru-RU"/>
        </w:rPr>
        <w:t>23</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01969BAC" w:rsidR="000B4685" w:rsidRPr="000B4685" w:rsidRDefault="000B4685" w:rsidP="008A362F">
      <w:pPr>
        <w:ind w:firstLine="567"/>
        <w:jc w:val="both"/>
        <w:rPr>
          <w:rFonts w:ascii="Times New Roman" w:hAnsi="Times New Roman"/>
          <w:color w:val="000000"/>
          <w:sz w:val="22"/>
          <w:szCs w:val="22"/>
          <w:lang w:val="ru-RU" w:eastAsia="ru-RU"/>
        </w:rPr>
      </w:pPr>
      <w:bookmarkStart w:id="10" w:name="e173"/>
      <w:bookmarkStart w:id="11" w:name="_Hlk85619995"/>
      <w:bookmarkEnd w:id="9"/>
      <w:bookmarkEnd w:id="10"/>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F66E1E">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r w:rsidR="0045528B">
        <w:rPr>
          <w:rFonts w:ascii="Times New Roman" w:hAnsi="Times New Roman"/>
          <w:color w:val="000000"/>
          <w:sz w:val="22"/>
          <w:szCs w:val="22"/>
          <w:lang w:val="ru-RU" w:eastAsia="ru-RU"/>
        </w:rPr>
        <w:t>«</w:t>
      </w:r>
      <w:r w:rsidR="00BE5C83" w:rsidRPr="00BE5C83">
        <w:rPr>
          <w:rFonts w:ascii="Times New Roman" w:hAnsi="Times New Roman"/>
          <w:color w:val="000000"/>
          <w:sz w:val="22"/>
          <w:szCs w:val="22"/>
          <w:lang w:val="ru-RU" w:eastAsia="ru-RU"/>
        </w:rPr>
        <w:t>Благоустройство территории здания ЦБУ Мирзо Улугбек АО «Национальный банк внешнеэкономической деятельности Республики Узбекистан»</w:t>
      </w:r>
      <w:r w:rsidR="0045528B" w:rsidRPr="0045528B">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202D5B6B" w:rsidR="000B4685" w:rsidRPr="000B4685" w:rsidRDefault="000B4685" w:rsidP="008A362F">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2"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2"/>
      <w:r w:rsidRPr="000B4685">
        <w:rPr>
          <w:rFonts w:ascii="Times New Roman" w:hAnsi="Times New Roman"/>
          <w:color w:val="000000"/>
          <w:sz w:val="22"/>
          <w:szCs w:val="22"/>
          <w:lang w:val="ru-RU" w:eastAsia="ru-RU"/>
        </w:rPr>
        <w:t xml:space="preserve"> </w:t>
      </w:r>
      <w:r w:rsidR="00121005">
        <w:rPr>
          <w:rFonts w:ascii="Times New Roman" w:hAnsi="Times New Roman"/>
          <w:color w:val="000000"/>
          <w:sz w:val="22"/>
          <w:szCs w:val="22"/>
          <w:lang w:val="ru-RU" w:eastAsia="ru-RU"/>
        </w:rPr>
        <w:t>«</w:t>
      </w:r>
      <w:r w:rsidR="00BE5C83" w:rsidRPr="00BE5C83">
        <w:rPr>
          <w:rFonts w:ascii="Times New Roman" w:hAnsi="Times New Roman"/>
          <w:color w:val="000000"/>
          <w:sz w:val="22"/>
          <w:szCs w:val="22"/>
          <w:lang w:val="ru-RU" w:eastAsia="ru-RU"/>
        </w:rPr>
        <w:t>Благоустройство территории здания ЦБУ Мирзо Улугбек АО «Национальный банк внешнеэкономической деятельности Республики Узбекистан»</w:t>
      </w:r>
      <w:r w:rsidR="00121005" w:rsidRPr="00121005">
        <w:rPr>
          <w:rFonts w:ascii="Times New Roman" w:hAnsi="Times New Roman"/>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3"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3"/>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4"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4DB9409C"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 xml:space="preserve">.1.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w:t>
      </w:r>
      <w:r w:rsidRPr="00637FC4">
        <w:rPr>
          <w:rFonts w:ascii="Times New Roman" w:hAnsi="Times New Roman"/>
          <w:color w:val="000000"/>
          <w:sz w:val="22"/>
          <w:szCs w:val="22"/>
          <w:lang w:val="ru-RU" w:eastAsia="ru-RU"/>
        </w:rPr>
        <w:lastRenderedPageBreak/>
        <w:t>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4"/>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lastRenderedPageBreak/>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11"/>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EC899" w14:textId="77777777" w:rsidR="00AC5E27" w:rsidRDefault="00AC5E27">
      <w:r>
        <w:separator/>
      </w:r>
    </w:p>
  </w:endnote>
  <w:endnote w:type="continuationSeparator" w:id="0">
    <w:p w14:paraId="3CC338E5" w14:textId="77777777" w:rsidR="00AC5E27" w:rsidRDefault="00AC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6013B6" w:rsidRDefault="006013B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6013B6" w:rsidRDefault="006013B6"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6013B6" w:rsidRDefault="006013B6">
    <w:pPr>
      <w:pStyle w:val="aa"/>
      <w:jc w:val="right"/>
    </w:pPr>
    <w:r>
      <w:fldChar w:fldCharType="begin"/>
    </w:r>
    <w:r>
      <w:instrText>PAGE   \* MERGEFORMAT</w:instrText>
    </w:r>
    <w:r>
      <w:fldChar w:fldCharType="separate"/>
    </w:r>
    <w:r w:rsidR="00401FA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1F382" w14:textId="77777777" w:rsidR="00AC5E27" w:rsidRDefault="00AC5E27">
      <w:r>
        <w:separator/>
      </w:r>
    </w:p>
  </w:footnote>
  <w:footnote w:type="continuationSeparator" w:id="0">
    <w:p w14:paraId="287D62F0" w14:textId="77777777" w:rsidR="00AC5E27" w:rsidRDefault="00AC5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29"/>
  </w:num>
  <w:num w:numId="5">
    <w:abstractNumId w:val="23"/>
  </w:num>
  <w:num w:numId="6">
    <w:abstractNumId w:val="33"/>
  </w:num>
  <w:num w:numId="7">
    <w:abstractNumId w:val="19"/>
  </w:num>
  <w:num w:numId="8">
    <w:abstractNumId w:val="8"/>
  </w:num>
  <w:num w:numId="9">
    <w:abstractNumId w:val="35"/>
  </w:num>
  <w:num w:numId="10">
    <w:abstractNumId w:val="7"/>
  </w:num>
  <w:num w:numId="11">
    <w:abstractNumId w:val="9"/>
  </w:num>
  <w:num w:numId="12">
    <w:abstractNumId w:val="20"/>
  </w:num>
  <w:num w:numId="13">
    <w:abstractNumId w:val="18"/>
  </w:num>
  <w:num w:numId="14">
    <w:abstractNumId w:val="26"/>
  </w:num>
  <w:num w:numId="15">
    <w:abstractNumId w:val="25"/>
  </w:num>
  <w:num w:numId="16">
    <w:abstractNumId w:val="31"/>
  </w:num>
  <w:num w:numId="17">
    <w:abstractNumId w:val="37"/>
  </w:num>
  <w:num w:numId="18">
    <w:abstractNumId w:val="28"/>
  </w:num>
  <w:num w:numId="19">
    <w:abstractNumId w:val="22"/>
  </w:num>
  <w:num w:numId="20">
    <w:abstractNumId w:val="34"/>
  </w:num>
  <w:num w:numId="21">
    <w:abstractNumId w:val="38"/>
  </w:num>
  <w:num w:numId="22">
    <w:abstractNumId w:val="36"/>
  </w:num>
  <w:num w:numId="23">
    <w:abstractNumId w:val="4"/>
  </w:num>
  <w:num w:numId="24">
    <w:abstractNumId w:val="17"/>
  </w:num>
  <w:num w:numId="25">
    <w:abstractNumId w:val="27"/>
  </w:num>
  <w:num w:numId="26">
    <w:abstractNumId w:val="11"/>
  </w:num>
  <w:num w:numId="27">
    <w:abstractNumId w:val="14"/>
  </w:num>
  <w:num w:numId="28">
    <w:abstractNumId w:val="30"/>
  </w:num>
  <w:num w:numId="29">
    <w:abstractNumId w:val="21"/>
  </w:num>
  <w:num w:numId="30">
    <w:abstractNumId w:val="13"/>
  </w:num>
  <w:num w:numId="31">
    <w:abstractNumId w:val="6"/>
  </w:num>
  <w:num w:numId="32">
    <w:abstractNumId w:val="3"/>
  </w:num>
  <w:num w:numId="33">
    <w:abstractNumId w:val="24"/>
  </w:num>
  <w:num w:numId="34">
    <w:abstractNumId w:val="32"/>
  </w:num>
  <w:num w:numId="35">
    <w:abstractNumId w:val="2"/>
  </w:num>
  <w:num w:numId="36">
    <w:abstractNumId w:val="16"/>
  </w:num>
  <w:num w:numId="37">
    <w:abstractNumId w:val="15"/>
  </w:num>
  <w:num w:numId="3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27BB"/>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1005"/>
    <w:rsid w:val="00122672"/>
    <w:rsid w:val="00123271"/>
    <w:rsid w:val="0012368D"/>
    <w:rsid w:val="00123D4B"/>
    <w:rsid w:val="0012541A"/>
    <w:rsid w:val="00125ABF"/>
    <w:rsid w:val="00125B68"/>
    <w:rsid w:val="00125CB2"/>
    <w:rsid w:val="001267B5"/>
    <w:rsid w:val="0013013C"/>
    <w:rsid w:val="001307D8"/>
    <w:rsid w:val="0013125B"/>
    <w:rsid w:val="001329F7"/>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182E"/>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2A1B"/>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716"/>
    <w:rsid w:val="001B5F6E"/>
    <w:rsid w:val="001C0525"/>
    <w:rsid w:val="001C16B0"/>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008"/>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3DA2"/>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1FA6"/>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09E2"/>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28B"/>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5DE2"/>
    <w:rsid w:val="005C75FD"/>
    <w:rsid w:val="005D043F"/>
    <w:rsid w:val="005D08B4"/>
    <w:rsid w:val="005D0FB2"/>
    <w:rsid w:val="005D167F"/>
    <w:rsid w:val="005D3422"/>
    <w:rsid w:val="005D4605"/>
    <w:rsid w:val="005D4793"/>
    <w:rsid w:val="005D6E3A"/>
    <w:rsid w:val="005D778D"/>
    <w:rsid w:val="005E0121"/>
    <w:rsid w:val="005E1015"/>
    <w:rsid w:val="005E1A43"/>
    <w:rsid w:val="005E2261"/>
    <w:rsid w:val="005E2D82"/>
    <w:rsid w:val="005E33ED"/>
    <w:rsid w:val="005E3C9B"/>
    <w:rsid w:val="005E4119"/>
    <w:rsid w:val="005E42C0"/>
    <w:rsid w:val="005E55E2"/>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3B6"/>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63DD"/>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A79F6"/>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62F"/>
    <w:rsid w:val="008A3C39"/>
    <w:rsid w:val="008A44BD"/>
    <w:rsid w:val="008A532F"/>
    <w:rsid w:val="008A6225"/>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1DE1"/>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2AB8"/>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16F9"/>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5E27"/>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5C83"/>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A0968"/>
    <w:rsid w:val="00CA2351"/>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094F"/>
    <w:rsid w:val="00EA1294"/>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7F4"/>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647"/>
    <w:rsid w:val="00F06AAD"/>
    <w:rsid w:val="00F073A7"/>
    <w:rsid w:val="00F10CE4"/>
    <w:rsid w:val="00F10FFB"/>
    <w:rsid w:val="00F11025"/>
    <w:rsid w:val="00F11634"/>
    <w:rsid w:val="00F123CC"/>
    <w:rsid w:val="00F136DF"/>
    <w:rsid w:val="00F13B52"/>
    <w:rsid w:val="00F13F77"/>
    <w:rsid w:val="00F14568"/>
    <w:rsid w:val="00F15FC5"/>
    <w:rsid w:val="00F16193"/>
    <w:rsid w:val="00F162EF"/>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5B1"/>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66E1E"/>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character" w:customStyle="1" w:styleId="UnresolvedMention">
    <w:name w:val="Unresolved Mention"/>
    <w:basedOn w:val="a0"/>
    <w:uiPriority w:val="99"/>
    <w:semiHidden/>
    <w:unhideWhenUsed/>
    <w:rsid w:val="001B5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40830345">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1462294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074886934">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R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EC2AF-D285-49A5-BB63-D9C0BC040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6987</Words>
  <Characters>39829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46723</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2023-09-18T07:24:00Z</cp:lastPrinted>
  <dcterms:created xsi:type="dcterms:W3CDTF">2023-10-11T12:09:00Z</dcterms:created>
  <dcterms:modified xsi:type="dcterms:W3CDTF">2023-10-11T12:09:00Z</dcterms:modified>
</cp:coreProperties>
</file>