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EA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F3E5C" w:rsidRDefault="00DF3E5C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F3E5C" w:rsidRDefault="00DF3E5C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F3E5C" w:rsidRDefault="00DF3E5C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F3E5C" w:rsidRDefault="00DF3E5C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F3E5C" w:rsidRDefault="00DF3E5C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F3E5C" w:rsidRDefault="00DF3E5C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F3E5C" w:rsidRPr="00DF3E5C" w:rsidRDefault="00DF3E5C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bookmarkStart w:id="0" w:name="_GoBack"/>
      <w:bookmarkEnd w:id="0"/>
    </w:p>
    <w:p w:rsidR="002D2CEA" w:rsidRPr="00402AF1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402AF1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2CEA" w:rsidRPr="00402AF1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402AF1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97666B" w:rsidRDefault="00FA3A2D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t>КОНКУРСНАЯ</w:t>
      </w:r>
      <w:r w:rsidR="00E8567E" w:rsidRPr="0097666B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273256" w:rsidRPr="0097666B">
        <w:rPr>
          <w:rFonts w:ascii="Times New Roman" w:eastAsia="Times New Roman" w:hAnsi="Times New Roman" w:cs="Times New Roman"/>
          <w:b/>
          <w:sz w:val="24"/>
          <w:szCs w:val="28"/>
        </w:rPr>
        <w:t xml:space="preserve">ДОКУМЕНТАЦИЯ </w:t>
      </w:r>
    </w:p>
    <w:p w:rsidR="00273256" w:rsidRPr="0097666B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73256" w:rsidRPr="0097666B" w:rsidRDefault="00B6100D" w:rsidP="003213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napToGrid w:val="0"/>
          <w:sz w:val="24"/>
          <w:szCs w:val="28"/>
          <w:lang w:val="uz-Cyrl-UZ"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8"/>
          <w:lang w:eastAsia="ru-RU"/>
        </w:rPr>
        <w:t>Р</w:t>
      </w:r>
      <w:r w:rsidR="0032133A" w:rsidRPr="0097666B">
        <w:rPr>
          <w:rFonts w:ascii="Times New Roman" w:eastAsia="Calibri" w:hAnsi="Times New Roman" w:cs="Times New Roman"/>
          <w:snapToGrid w:val="0"/>
          <w:sz w:val="24"/>
          <w:szCs w:val="28"/>
          <w:lang w:eastAsia="ru-RU"/>
        </w:rPr>
        <w:t xml:space="preserve">азработка проектно-сметной документации с проведением Госэкспертизы, разработки интерьер – дизайна здании и введения авторского надзора по объекту: </w:t>
      </w:r>
      <w:r w:rsidR="0032133A" w:rsidRPr="0097666B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>«Капитальный ремонт комнат 304-306 в здании МБРЦ АО «</w:t>
      </w:r>
      <w:r w:rsidR="0032133A" w:rsidRPr="0097666B">
        <w:rPr>
          <w:rFonts w:ascii="Times New Roman" w:eastAsia="Times New Roman" w:hAnsi="Times New Roman" w:cs="Times New Roman"/>
          <w:b/>
          <w:sz w:val="24"/>
          <w:szCs w:val="28"/>
        </w:rPr>
        <w:t>Национальный банк внешнеэкономической деятельности Республики Узбекистан</w:t>
      </w:r>
      <w:r w:rsidR="0032133A" w:rsidRPr="0097666B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 xml:space="preserve">», расположенного по адресу г. Ташкент, </w:t>
      </w:r>
      <w:proofErr w:type="spellStart"/>
      <w:r w:rsidR="0032133A" w:rsidRPr="0097666B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>Яшн</w:t>
      </w:r>
      <w:r w:rsidR="005F4EC7" w:rsidRPr="0097666B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>о</w:t>
      </w:r>
      <w:r w:rsidR="0032133A" w:rsidRPr="0097666B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>б</w:t>
      </w:r>
      <w:r w:rsidR="005F4EC7" w:rsidRPr="0097666B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>о</w:t>
      </w:r>
      <w:r w:rsidR="0032133A" w:rsidRPr="0097666B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>дский</w:t>
      </w:r>
      <w:proofErr w:type="spellEnd"/>
      <w:r w:rsidR="0032133A" w:rsidRPr="0097666B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 xml:space="preserve"> район, ул. </w:t>
      </w:r>
      <w:proofErr w:type="spellStart"/>
      <w:r w:rsidR="0032133A" w:rsidRPr="0097666B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>Истикбол</w:t>
      </w:r>
      <w:proofErr w:type="spellEnd"/>
      <w:r w:rsidR="0032133A" w:rsidRPr="0097666B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>, 23»</w:t>
      </w: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t xml:space="preserve">Заказчик: </w:t>
      </w:r>
      <w:r w:rsidR="00F4124A" w:rsidRPr="0097666B">
        <w:rPr>
          <w:rFonts w:ascii="Times New Roman" w:eastAsia="Times New Roman" w:hAnsi="Times New Roman" w:cs="Times New Roman"/>
          <w:sz w:val="24"/>
          <w:szCs w:val="28"/>
        </w:rPr>
        <w:t>АО «</w:t>
      </w:r>
      <w:r w:rsidRPr="0097666B">
        <w:rPr>
          <w:rFonts w:ascii="Times New Roman" w:eastAsia="Times New Roman" w:hAnsi="Times New Roman" w:cs="Times New Roman"/>
          <w:sz w:val="24"/>
          <w:szCs w:val="28"/>
        </w:rPr>
        <w:t xml:space="preserve">Национальный банк </w:t>
      </w:r>
      <w:r w:rsidR="00795DE5" w:rsidRPr="0097666B">
        <w:rPr>
          <w:rFonts w:ascii="Times New Roman" w:eastAsia="Times New Roman" w:hAnsi="Times New Roman" w:cs="Times New Roman"/>
          <w:sz w:val="24"/>
          <w:szCs w:val="28"/>
        </w:rPr>
        <w:t>в</w:t>
      </w:r>
      <w:r w:rsidR="00A8048D" w:rsidRPr="0097666B">
        <w:rPr>
          <w:rFonts w:ascii="Times New Roman" w:eastAsia="Times New Roman" w:hAnsi="Times New Roman" w:cs="Times New Roman"/>
          <w:sz w:val="24"/>
          <w:szCs w:val="28"/>
        </w:rPr>
        <w:t xml:space="preserve">нешнеэкономической деятельности </w:t>
      </w:r>
      <w:r w:rsidR="00795DE5" w:rsidRPr="0097666B">
        <w:rPr>
          <w:rFonts w:ascii="Times New Roman" w:eastAsia="Times New Roman" w:hAnsi="Times New Roman" w:cs="Times New Roman"/>
          <w:sz w:val="24"/>
          <w:szCs w:val="28"/>
        </w:rPr>
        <w:t>Республики Узбекистан</w:t>
      </w:r>
      <w:r w:rsidR="00F4124A" w:rsidRPr="0097666B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6592C" w:rsidRPr="0097666B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P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3354A8" w:rsidRPr="0097666B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32133A" w:rsidRPr="0097666B" w:rsidRDefault="00273256" w:rsidP="0032133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sz w:val="24"/>
          <w:szCs w:val="28"/>
        </w:rPr>
        <w:t>Ташкент – 20</w:t>
      </w:r>
      <w:r w:rsidR="00310BE1" w:rsidRPr="0097666B">
        <w:rPr>
          <w:rFonts w:ascii="Times New Roman" w:eastAsia="Times New Roman" w:hAnsi="Times New Roman" w:cs="Times New Roman"/>
          <w:sz w:val="24"/>
          <w:szCs w:val="28"/>
        </w:rPr>
        <w:t>2</w:t>
      </w:r>
      <w:r w:rsidR="005F4EC7" w:rsidRPr="0097666B">
        <w:rPr>
          <w:rFonts w:ascii="Times New Roman" w:eastAsia="Times New Roman" w:hAnsi="Times New Roman" w:cs="Times New Roman"/>
          <w:sz w:val="24"/>
          <w:szCs w:val="28"/>
        </w:rPr>
        <w:t>1</w:t>
      </w:r>
      <w:r w:rsidRPr="0097666B">
        <w:rPr>
          <w:rFonts w:ascii="Times New Roman" w:eastAsia="Times New Roman" w:hAnsi="Times New Roman" w:cs="Times New Roman"/>
          <w:sz w:val="24"/>
          <w:szCs w:val="28"/>
        </w:rPr>
        <w:t xml:space="preserve"> г.</w:t>
      </w:r>
      <w:bookmarkStart w:id="1" w:name="_Hlk506828966"/>
    </w:p>
    <w:p w:rsidR="0032133A" w:rsidRPr="0097666B" w:rsidRDefault="0032133A">
      <w:pPr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sz w:val="24"/>
          <w:szCs w:val="28"/>
        </w:rPr>
        <w:br w:type="page"/>
      </w:r>
    </w:p>
    <w:p w:rsidR="005E3C74" w:rsidRPr="0097666B" w:rsidRDefault="005E3C74" w:rsidP="0032133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Calibri" w:hAnsi="Times New Roman" w:cs="Times New Roman"/>
          <w:b/>
          <w:bCs/>
          <w:kern w:val="32"/>
          <w:sz w:val="24"/>
          <w:szCs w:val="28"/>
        </w:rPr>
        <w:lastRenderedPageBreak/>
        <w:t>СОДЕРЖАНИЕ</w:t>
      </w:r>
    </w:p>
    <w:p w:rsidR="005E3C74" w:rsidRPr="0097666B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bookmarkStart w:id="2" w:name="_Ref389560841"/>
    <w:p w:rsidR="005E3C74" w:rsidRPr="0097666B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fldChar w:fldCharType="begin"/>
      </w:r>
      <w:r w:rsidR="005E3C74" w:rsidRPr="0097666B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HYPERLINK  \l "ИУТ" </w:instrText>
      </w: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="005E3C74" w:rsidRPr="0097666B">
        <w:rPr>
          <w:rFonts w:ascii="Times New Roman" w:eastAsia="Times New Roman" w:hAnsi="Times New Roman" w:cs="Times New Roman"/>
          <w:b/>
          <w:sz w:val="24"/>
          <w:szCs w:val="28"/>
        </w:rPr>
        <w:t>Инструкция для участника</w:t>
      </w: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="005E3C74" w:rsidRPr="0097666B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bookmarkEnd w:id="2"/>
    </w:p>
    <w:p w:rsidR="005E3C74" w:rsidRPr="0097666B" w:rsidRDefault="007522D3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hyperlink w:anchor="разд_2_техчасть" w:history="1">
        <w:r w:rsidR="005E3C74" w:rsidRPr="0097666B">
          <w:rPr>
            <w:rFonts w:ascii="Times New Roman" w:eastAsia="Times New Roman" w:hAnsi="Times New Roman" w:cs="Times New Roman"/>
            <w:b/>
            <w:sz w:val="24"/>
            <w:szCs w:val="28"/>
          </w:rPr>
          <w:t>Техническая часть.</w:t>
        </w:r>
      </w:hyperlink>
    </w:p>
    <w:p w:rsidR="005E3C74" w:rsidRPr="0097666B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7666B">
        <w:rPr>
          <w:rFonts w:ascii="Times New Roman" w:hAnsi="Times New Roman" w:cs="Times New Roman"/>
          <w:sz w:val="20"/>
          <w:lang w:val="en-US"/>
        </w:rPr>
        <w:t xml:space="preserve"> </w:t>
      </w:r>
      <w:hyperlink w:anchor="разд_3_комчасть" w:history="1">
        <w:r w:rsidR="005E3C74" w:rsidRPr="0097666B">
          <w:rPr>
            <w:rFonts w:ascii="Times New Roman" w:eastAsia="Times New Roman" w:hAnsi="Times New Roman" w:cs="Times New Roman"/>
            <w:b/>
            <w:sz w:val="24"/>
            <w:szCs w:val="28"/>
          </w:rPr>
          <w:t>Ценовая часть.</w:t>
        </w:r>
      </w:hyperlink>
    </w:p>
    <w:p w:rsidR="0032133A" w:rsidRPr="0097666B" w:rsidRDefault="007522D3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hyperlink w:anchor="разд_4_контр" w:history="1">
        <w:r w:rsidR="00033C90" w:rsidRPr="0097666B">
          <w:rPr>
            <w:rFonts w:ascii="Times New Roman" w:eastAsia="Times New Roman" w:hAnsi="Times New Roman" w:cs="Times New Roman"/>
            <w:b/>
            <w:sz w:val="24"/>
            <w:szCs w:val="28"/>
          </w:rPr>
          <w:t>Проект договора.</w:t>
        </w:r>
      </w:hyperlink>
    </w:p>
    <w:p w:rsidR="00147E34" w:rsidRPr="00402AF1" w:rsidRDefault="0032133A" w:rsidP="003213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5E3C74" w:rsidRPr="00402AF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I. ИНСТРУКЦИЯ ДЛЯ УЧАСТНИКА</w:t>
      </w: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520"/>
      </w:tblGrid>
      <w:tr w:rsidR="005E3C74" w:rsidRPr="00880856" w:rsidTr="0097666B">
        <w:tc>
          <w:tcPr>
            <w:tcW w:w="567" w:type="dxa"/>
            <w:shd w:val="clear" w:color="auto" w:fill="auto"/>
          </w:tcPr>
          <w:bookmarkEnd w:id="1"/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3354A8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32133A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Настоящая конкурсная документация разработана </w:t>
            </w:r>
            <w:r w:rsidRPr="00880856">
              <w:rPr>
                <w:rFonts w:ascii="Times New Roman" w:eastAsia="Times New Roman" w:hAnsi="Times New Roman" w:cs="Times New Roman"/>
              </w:rPr>
              <w:br/>
              <w:t>в соответствии с требованиями Закона Республики Узбекистан за №ЗРУ-472 от 09.04.2018г. «О государственных закупках» (далее - Закон)</w:t>
            </w:r>
            <w:r w:rsidR="00795DE5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rPr>
          <w:trHeight w:val="2016"/>
        </w:trPr>
        <w:tc>
          <w:tcPr>
            <w:tcW w:w="567" w:type="dxa"/>
            <w:shd w:val="clear" w:color="auto" w:fill="auto"/>
          </w:tcPr>
          <w:p w:rsidR="005E3C74" w:rsidRPr="00880856" w:rsidRDefault="005E3C74" w:rsidP="0088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880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88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88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7D5CAB" w:rsidRPr="00880856" w:rsidRDefault="00395A7A" w:rsidP="0088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Предмет </w:t>
            </w:r>
            <w:r w:rsidR="007D3CE3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: </w:t>
            </w:r>
            <w:r w:rsidR="0032133A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Разработка проектно-сметной документации с проведением Госэкспертизы, разработки интерьер – дизайна здании и введения авторского надзора по объекту: </w:t>
            </w:r>
            <w:r w:rsidR="0032133A" w:rsidRPr="00880856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 xml:space="preserve">«Капитальный ремонт комнат 304-306 в здании МБРЦ АО «Национальный банк внешнеэкономической деятельности Республики Узбекистан», расположенного по адресу г. Ташкент, </w:t>
            </w:r>
            <w:proofErr w:type="spellStart"/>
            <w:r w:rsidR="0032133A" w:rsidRPr="00880856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Яшн</w:t>
            </w:r>
            <w:r w:rsidR="005F4EC7" w:rsidRPr="00880856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о</w:t>
            </w:r>
            <w:r w:rsidR="0032133A" w:rsidRPr="00880856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б</w:t>
            </w:r>
            <w:r w:rsidR="005F4EC7" w:rsidRPr="00880856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о</w:t>
            </w:r>
            <w:r w:rsidR="0032133A" w:rsidRPr="00880856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дский</w:t>
            </w:r>
            <w:proofErr w:type="spellEnd"/>
            <w:r w:rsidR="0032133A" w:rsidRPr="00880856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 xml:space="preserve"> район, ул. </w:t>
            </w:r>
            <w:proofErr w:type="spellStart"/>
            <w:r w:rsidR="0032133A" w:rsidRPr="00880856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Истикбол</w:t>
            </w:r>
            <w:proofErr w:type="spellEnd"/>
            <w:r w:rsidR="0032133A" w:rsidRPr="00880856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, 23»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395A7A" w:rsidRPr="00880856" w:rsidRDefault="00A8048D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Предельная стоимость конкурса составляет 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37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 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750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 000,00 (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тридцать семь миллионов семьсот пятьдесят тысяч</w:t>
            </w:r>
            <w:r w:rsidR="00745B09" w:rsidRPr="00880856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="00745B09" w:rsidRPr="00880856">
              <w:rPr>
                <w:rFonts w:ascii="Times New Roman" w:eastAsia="Times New Roman" w:hAnsi="Times New Roman" w:cs="Times New Roman"/>
              </w:rPr>
              <w:t>сум</w:t>
            </w:r>
            <w:proofErr w:type="spellEnd"/>
            <w:r w:rsidR="00745B09" w:rsidRPr="00880856">
              <w:rPr>
                <w:rFonts w:ascii="Times New Roman" w:eastAsia="Times New Roman" w:hAnsi="Times New Roman" w:cs="Times New Roman"/>
              </w:rPr>
              <w:t xml:space="preserve"> с учетом НДС.</w:t>
            </w:r>
          </w:p>
          <w:p w:rsidR="005E3C74" w:rsidRPr="00880856" w:rsidRDefault="00395A7A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Цены, указанные в предложении, не должны превышать предельную стоимость.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>Техническое задание на з</w:t>
            </w:r>
            <w:r w:rsidR="005412E2" w:rsidRPr="00880856">
              <w:rPr>
                <w:rFonts w:ascii="Times New Roman" w:eastAsia="Times New Roman" w:hAnsi="Times New Roman" w:cs="Times New Roman"/>
                <w:lang w:eastAsia="ru-RU"/>
              </w:rPr>
              <w:t>акупаемую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12E2" w:rsidRPr="00880856">
              <w:rPr>
                <w:rFonts w:ascii="Times New Roman" w:eastAsia="Times New Roman" w:hAnsi="Times New Roman" w:cs="Times New Roman"/>
                <w:lang w:eastAsia="ru-RU"/>
              </w:rPr>
              <w:t>услугу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представлено в технической части </w:t>
            </w:r>
            <w:r w:rsidR="007D3CE3" w:rsidRPr="00880856">
              <w:rPr>
                <w:rFonts w:ascii="Times New Roman" w:eastAsia="Times New Roman" w:hAnsi="Times New Roman" w:cs="Times New Roman"/>
                <w:lang w:eastAsia="ru-RU"/>
              </w:rPr>
              <w:t>конкурсной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документации.</w:t>
            </w:r>
          </w:p>
        </w:tc>
      </w:tr>
      <w:tr w:rsidR="005E3C74" w:rsidRPr="00880856" w:rsidTr="0097666B">
        <w:trPr>
          <w:trHeight w:val="395"/>
        </w:trPr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1635B" w:rsidRPr="00880856" w:rsidRDefault="0091635B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Формы заседания </w:t>
            </w:r>
            <w:r w:rsidR="005F4EC7" w:rsidRPr="00880856">
              <w:rPr>
                <w:rFonts w:ascii="Times New Roman" w:eastAsia="Times New Roman" w:hAnsi="Times New Roman" w:cs="Times New Roman"/>
                <w:lang w:eastAsia="ru-RU"/>
              </w:rPr>
              <w:t>Закупочной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– очная</w:t>
            </w:r>
            <w:r w:rsidR="00880856"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(участники принимают участие посредством видеоконференцсвязи)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Организаторы </w:t>
            </w:r>
            <w:r w:rsidR="007D3CE3" w:rsidRPr="00880856">
              <w:rPr>
                <w:rFonts w:ascii="Times New Roman" w:eastAsia="Times New Roman" w:hAnsi="Times New Roman" w:cs="Times New Roman"/>
                <w:b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F4124A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АО «</w:t>
            </w:r>
            <w:r w:rsidR="009531E2" w:rsidRPr="00880856">
              <w:rPr>
                <w:rFonts w:ascii="Times New Roman" w:eastAsia="Times New Roman" w:hAnsi="Times New Roman" w:cs="Times New Roman"/>
              </w:rPr>
              <w:t xml:space="preserve">Национальный банк </w:t>
            </w:r>
            <w:r w:rsidR="00795DE5" w:rsidRPr="00880856">
              <w:rPr>
                <w:rFonts w:ascii="Times New Roman" w:eastAsia="Times New Roman" w:hAnsi="Times New Roman" w:cs="Times New Roman"/>
              </w:rPr>
              <w:t>внешнеэкономической деятельности Республики Узбекистан</w:t>
            </w:r>
            <w:r w:rsidRPr="00880856">
              <w:rPr>
                <w:rFonts w:ascii="Times New Roman" w:eastAsia="Times New Roman" w:hAnsi="Times New Roman" w:cs="Times New Roman"/>
              </w:rPr>
              <w:t>»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является заказчиком (далее «Заказчик»</w:t>
            </w:r>
            <w:r w:rsidR="00795DE5" w:rsidRPr="00880856">
              <w:rPr>
                <w:rFonts w:ascii="Times New Roman" w:eastAsia="Times New Roman" w:hAnsi="Times New Roman" w:cs="Times New Roman"/>
              </w:rPr>
              <w:t>, «</w:t>
            </w:r>
            <w:proofErr w:type="spellStart"/>
            <w:r w:rsidR="00795DE5" w:rsidRPr="00880856">
              <w:rPr>
                <w:rFonts w:ascii="Times New Roman" w:eastAsia="Times New Roman" w:hAnsi="Times New Roman" w:cs="Times New Roman"/>
              </w:rPr>
              <w:t>Узнацбанк</w:t>
            </w:r>
            <w:proofErr w:type="spellEnd"/>
            <w:r w:rsidR="00795DE5" w:rsidRPr="00880856">
              <w:rPr>
                <w:rFonts w:ascii="Times New Roman" w:eastAsia="Times New Roman" w:hAnsi="Times New Roman" w:cs="Times New Roman"/>
              </w:rPr>
              <w:t>», «Банк»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) </w:t>
            </w:r>
            <w:r w:rsidR="00E920D9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.</w:t>
            </w:r>
          </w:p>
          <w:p w:rsidR="005E3C74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880856">
                <w:rPr>
                  <w:rFonts w:ascii="Times New Roman" w:eastAsia="Calibri" w:hAnsi="Times New Roman" w:cs="Times New Roman"/>
                  <w:snapToGrid w:val="0"/>
                  <w:lang w:eastAsia="ru-RU"/>
                </w:rPr>
                <w:t>100084, г</w:t>
              </w:r>
            </w:smartTag>
            <w:r w:rsidR="009531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. Ташке</w:t>
            </w:r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нт, </w:t>
            </w:r>
            <w:proofErr w:type="spellStart"/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Юнусабадский</w:t>
            </w:r>
            <w:proofErr w:type="spellEnd"/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район, </w:t>
            </w:r>
            <w:r w:rsidR="005F4EC7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проспект</w:t>
            </w:r>
            <w:r w:rsidR="009531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Амира </w:t>
            </w:r>
            <w:proofErr w:type="spellStart"/>
            <w:r w:rsidR="009531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Темура</w:t>
            </w:r>
            <w:proofErr w:type="spellEnd"/>
            <w:r w:rsidR="009531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, 101» . </w:t>
            </w:r>
          </w:p>
          <w:p w:rsidR="009531E2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Реквизиты «Заказчика»: </w:t>
            </w:r>
          </w:p>
          <w:p w:rsidR="009531E2" w:rsidRPr="00880856" w:rsidRDefault="005412E2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МФО: 00450;</w:t>
            </w:r>
          </w:p>
          <w:p w:rsidR="005E3C74" w:rsidRPr="00880856" w:rsidRDefault="005412E2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ИНН: 200836354;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AB7D52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Рабочим органом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 xml:space="preserve">Закупочной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 является </w:t>
            </w:r>
            <w:r w:rsidR="007D3CE3" w:rsidRPr="00880856">
              <w:rPr>
                <w:rFonts w:ascii="Times New Roman" w:eastAsia="Times New Roman" w:hAnsi="Times New Roman" w:cs="Times New Roman"/>
              </w:rPr>
              <w:t xml:space="preserve">Служба организации закупок </w:t>
            </w:r>
            <w:r w:rsidRPr="00880856">
              <w:rPr>
                <w:rFonts w:ascii="Times New Roman" w:eastAsia="Times New Roman" w:hAnsi="Times New Roman" w:cs="Times New Roman"/>
              </w:rPr>
              <w:t>(далее</w:t>
            </w:r>
            <w:r w:rsidR="00795DE5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745B09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«Рабочий орган»).</w:t>
            </w:r>
          </w:p>
          <w:p w:rsidR="00AB7D52" w:rsidRPr="00880856" w:rsidRDefault="005E3C74" w:rsidP="0032133A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Адрес:</w:t>
            </w:r>
            <w:r w:rsidR="005412E2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880856">
                <w:rPr>
                  <w:rFonts w:ascii="Times New Roman" w:eastAsia="Calibri" w:hAnsi="Times New Roman" w:cs="Times New Roman"/>
                  <w:snapToGrid w:val="0"/>
                  <w:lang w:eastAsia="ru-RU"/>
                </w:rPr>
                <w:t>100084, г</w:t>
              </w:r>
            </w:smartTag>
            <w:r w:rsidR="001D43D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. Ташке</w:t>
            </w:r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нт, </w:t>
            </w:r>
            <w:proofErr w:type="spellStart"/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Юнусабадский</w:t>
            </w:r>
            <w:proofErr w:type="spellEnd"/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район, </w:t>
            </w:r>
            <w:r w:rsidR="005F4EC7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проспект</w:t>
            </w:r>
            <w:r w:rsidR="001D43D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Амира </w:t>
            </w:r>
            <w:proofErr w:type="spellStart"/>
            <w:r w:rsidR="001D43D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Темура</w:t>
            </w:r>
            <w:proofErr w:type="spellEnd"/>
            <w:r w:rsidR="001D43D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, 101» . </w:t>
            </w:r>
          </w:p>
          <w:p w:rsidR="00AB7D52" w:rsidRPr="00880856" w:rsidRDefault="00AB7D52" w:rsidP="0032133A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Контактное лицо Организатора: Мансуров А. Р.</w:t>
            </w:r>
          </w:p>
          <w:p w:rsidR="00AB7D52" w:rsidRPr="00880856" w:rsidRDefault="00AB7D52" w:rsidP="0032133A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Тел: +9987</w:t>
            </w:r>
            <w:r w:rsidR="00893F1C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8</w:t>
            </w: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147 15 27  </w:t>
            </w:r>
            <w:proofErr w:type="spellStart"/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внутр</w:t>
            </w:r>
            <w:proofErr w:type="spellEnd"/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.: 17-70</w:t>
            </w:r>
          </w:p>
          <w:p w:rsidR="00AB7D52" w:rsidRPr="00880856" w:rsidRDefault="00AB7D52" w:rsidP="0032133A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Calibri" w:hAnsi="Times New Roman" w:cs="Times New Roman"/>
                <w:snapToGrid w:val="0"/>
                <w:lang w:val="en-US" w:eastAsia="ru-RU"/>
              </w:rPr>
              <w:t>E</w:t>
            </w: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-</w:t>
            </w:r>
            <w:r w:rsidRPr="00880856">
              <w:rPr>
                <w:rFonts w:ascii="Times New Roman" w:eastAsia="Calibri" w:hAnsi="Times New Roman" w:cs="Times New Roman"/>
                <w:snapToGrid w:val="0"/>
                <w:lang w:val="en-US" w:eastAsia="ru-RU"/>
              </w:rPr>
              <w:t>mail</w:t>
            </w: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: </w:t>
            </w:r>
            <w:hyperlink r:id="rId9" w:history="1"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val="en-US" w:eastAsia="ru-RU"/>
                </w:rPr>
                <w:t>Amansurov</w:t>
              </w:r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eastAsia="ru-RU"/>
                </w:rPr>
                <w:t>@</w:t>
              </w:r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val="en-US" w:eastAsia="ru-RU"/>
                </w:rPr>
                <w:t>nbu</w:t>
              </w:r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eastAsia="ru-RU"/>
                </w:rPr>
                <w:t>.</w:t>
              </w:r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val="en-US" w:eastAsia="ru-RU"/>
                </w:rPr>
                <w:t>uz</w:t>
              </w:r>
            </w:hyperlink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745B09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Держатель договора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:</w:t>
            </w:r>
            <w:r w:rsidR="0032133A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F4124A" w:rsidRPr="00880856">
              <w:rPr>
                <w:rFonts w:ascii="Times New Roman" w:eastAsia="Times New Roman" w:hAnsi="Times New Roman" w:cs="Times New Roman"/>
              </w:rPr>
              <w:t>АО «</w:t>
            </w:r>
            <w:r w:rsidR="001D43D2" w:rsidRPr="00880856">
              <w:rPr>
                <w:rFonts w:ascii="Times New Roman" w:eastAsia="Times New Roman" w:hAnsi="Times New Roman" w:cs="Times New Roman"/>
              </w:rPr>
              <w:t xml:space="preserve">Национальный банк </w:t>
            </w:r>
            <w:r w:rsidR="00795DE5" w:rsidRPr="00880856">
              <w:rPr>
                <w:rFonts w:ascii="Times New Roman" w:eastAsia="Times New Roman" w:hAnsi="Times New Roman" w:cs="Times New Roman"/>
              </w:rPr>
              <w:t>внешнеэкономической деятельности Республики Узбекистан</w:t>
            </w:r>
            <w:r w:rsidR="00F4124A" w:rsidRPr="00880856">
              <w:rPr>
                <w:rFonts w:ascii="Times New Roman" w:eastAsia="Times New Roman" w:hAnsi="Times New Roman" w:cs="Times New Roman"/>
              </w:rPr>
              <w:t>»</w:t>
            </w:r>
            <w:r w:rsidR="009203CD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7D3CE3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проводится 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комиссией, созданной Заказчиком, в составе не менее </w:t>
            </w:r>
            <w:r w:rsidR="004E2C69" w:rsidRPr="00880856">
              <w:rPr>
                <w:rFonts w:ascii="Times New Roman" w:eastAsia="Times New Roman" w:hAnsi="Times New Roman" w:cs="Times New Roman"/>
              </w:rPr>
              <w:t>пяти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членов.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Участники </w:t>
            </w:r>
            <w:r w:rsidR="007D3CE3" w:rsidRPr="00880856">
              <w:rPr>
                <w:rFonts w:ascii="Times New Roman" w:eastAsia="Times New Roman" w:hAnsi="Times New Roman" w:cs="Times New Roman"/>
                <w:b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32133A" w:rsidRPr="00880856" w:rsidRDefault="005E3C74" w:rsidP="0032133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3.1</w:t>
            </w:r>
          </w:p>
          <w:p w:rsidR="0032133A" w:rsidRPr="00880856" w:rsidRDefault="0032133A" w:rsidP="0032133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7D52" w:rsidRPr="00880856" w:rsidRDefault="00AB7D52" w:rsidP="0032133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</w:t>
            </w:r>
            <w:r w:rsidR="007D3CE3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5A77EE" w:rsidRPr="00880856">
              <w:rPr>
                <w:rFonts w:ascii="Times New Roman" w:eastAsia="Times New Roman" w:hAnsi="Times New Roman" w:cs="Times New Roman"/>
              </w:rPr>
              <w:t>е</w:t>
            </w:r>
            <w:r w:rsidR="00EA74B0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могут принять участие любые юридические лица</w:t>
            </w:r>
            <w:r w:rsidRPr="00880856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независимо от форм собственности, за исключением юр</w:t>
            </w:r>
            <w:r w:rsidR="009203CD" w:rsidRPr="00880856">
              <w:rPr>
                <w:rFonts w:ascii="Times New Roman" w:eastAsia="Times New Roman" w:hAnsi="Times New Roman" w:cs="Times New Roman"/>
              </w:rPr>
              <w:t>идических лиц, приведенных в ИУК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5.3.</w:t>
            </w:r>
          </w:p>
          <w:p w:rsidR="00AB7D52" w:rsidRPr="00880856" w:rsidRDefault="00AB7D52" w:rsidP="003213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Участники должны соответствовать следующим критериям:</w:t>
            </w:r>
          </w:p>
          <w:p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</w:p>
          <w:p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отсутствие задолженности по уплате налогов и других обязательных платежей; </w:t>
            </w:r>
          </w:p>
          <w:p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отсутствие введенных в отношении них процедур банкротства;</w:t>
            </w:r>
          </w:p>
          <w:p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отсутствие судебного или арбитражного разбирательства с «Заказчиком»;</w:t>
            </w:r>
          </w:p>
          <w:p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отсутствие записи о них в Едином реестре недобросовестных исполнителей.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AB7D52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0856">
              <w:rPr>
                <w:rFonts w:ascii="Times New Roman" w:eastAsia="Times New Roman" w:hAnsi="Times New Roman" w:cs="Times New Roman"/>
                <w:i/>
                <w:vertAlign w:val="superscript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  <w:i/>
              </w:rPr>
              <w:t xml:space="preserve">В </w:t>
            </w:r>
            <w:r w:rsidR="005C365F" w:rsidRPr="00880856">
              <w:rPr>
                <w:rFonts w:ascii="Times New Roman" w:eastAsia="Times New Roman" w:hAnsi="Times New Roman" w:cs="Times New Roman"/>
                <w:i/>
              </w:rPr>
              <w:t>конкурсе</w:t>
            </w:r>
            <w:r w:rsidR="00EA74B0" w:rsidRPr="0088085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i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Порядок </w:t>
            </w:r>
            <w:r w:rsidR="00142B80" w:rsidRPr="00880856">
              <w:rPr>
                <w:rFonts w:ascii="Times New Roman" w:eastAsia="Times New Roman" w:hAnsi="Times New Roman" w:cs="Times New Roman"/>
                <w:b/>
              </w:rPr>
              <w:t xml:space="preserve">получения </w:t>
            </w:r>
            <w:r w:rsidR="005C365F" w:rsidRPr="00880856">
              <w:rPr>
                <w:rFonts w:ascii="Times New Roman" w:eastAsia="Times New Roman" w:hAnsi="Times New Roman" w:cs="Times New Roman"/>
                <w:b/>
              </w:rPr>
              <w:t>конкурс</w:t>
            </w:r>
            <w:r w:rsidR="00142B80" w:rsidRPr="00880856">
              <w:rPr>
                <w:rFonts w:ascii="Times New Roman" w:eastAsia="Times New Roman" w:hAnsi="Times New Roman" w:cs="Times New Roman"/>
                <w:b/>
              </w:rPr>
              <w:t>ной документации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Для участия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Pr="00880856">
              <w:rPr>
                <w:rFonts w:ascii="Times New Roman" w:eastAsia="Times New Roman" w:hAnsi="Times New Roman" w:cs="Times New Roman"/>
              </w:rPr>
              <w:t>, участник должен:</w:t>
            </w:r>
          </w:p>
          <w:p w:rsidR="0032133A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а) получить электронную версию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9312B1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Pr="00880856">
              <w:rPr>
                <w:rFonts w:ascii="Times New Roman" w:eastAsia="Times New Roman" w:hAnsi="Times New Roman" w:cs="Times New Roman"/>
              </w:rPr>
              <w:t>документации</w:t>
            </w:r>
            <w:r w:rsidR="0072098E" w:rsidRPr="00880856">
              <w:rPr>
                <w:rFonts w:ascii="Times New Roman" w:eastAsia="Times New Roman" w:hAnsi="Times New Roman" w:cs="Times New Roman"/>
              </w:rPr>
              <w:t>,</w:t>
            </w:r>
            <w:r w:rsidR="008F2917" w:rsidRPr="00880856">
              <w:rPr>
                <w:rFonts w:ascii="Times New Roman" w:eastAsia="Times New Roman" w:hAnsi="Times New Roman" w:cs="Times New Roman"/>
              </w:rPr>
              <w:t xml:space="preserve"> размещенную на вэб-сайте </w:t>
            </w:r>
            <w:hyperlink r:id="rId10" w:history="1">
              <w:r w:rsidR="006629D5" w:rsidRPr="00880856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Pr="00880856">
              <w:rPr>
                <w:rFonts w:ascii="Times New Roman" w:eastAsia="Times New Roman" w:hAnsi="Times New Roman" w:cs="Times New Roman"/>
              </w:rPr>
              <w:t>,</w:t>
            </w:r>
            <w:r w:rsidR="006629D5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1" w:history="1">
              <w:r w:rsidR="006629D5" w:rsidRPr="00880856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6629D5" w:rsidRPr="00880856">
              <w:rPr>
                <w:rFonts w:ascii="Times New Roman" w:hAnsi="Times New Roman" w:cs="Times New Roman"/>
                <w:u w:val="single"/>
              </w:rPr>
              <w:t>,</w:t>
            </w:r>
            <w:r w:rsidR="006629D5" w:rsidRPr="00880856">
              <w:rPr>
                <w:rFonts w:ascii="Times New Roman" w:hAnsi="Times New Roman" w:cs="Times New Roman"/>
              </w:rPr>
              <w:t xml:space="preserve"> ознакомления с условиями закупки,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а также уведомить заказчика о своем намерении участвовать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данном</w:t>
            </w:r>
            <w:r w:rsidR="00E43D2B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="00E43D2B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путем направления официального письма нарочно или по факсу, почте, электронной почте. При этом, в письме должно содержаться наименование участника, предмет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, а также адрес и банковские реквизиты участника;</w:t>
            </w:r>
          </w:p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б) подать квалификационные документы и предложение в соответст</w:t>
            </w:r>
            <w:r w:rsidR="009203CD" w:rsidRPr="00880856">
              <w:rPr>
                <w:rFonts w:ascii="Times New Roman" w:eastAsia="Times New Roman" w:hAnsi="Times New Roman" w:cs="Times New Roman"/>
              </w:rPr>
              <w:t>вии с требованиями настоящей ИУК</w:t>
            </w:r>
            <w:r w:rsidR="00E43D2B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Квалификационный отбор участников для участия в </w:t>
            </w:r>
            <w:r w:rsidR="005C365F" w:rsidRPr="00880856">
              <w:rPr>
                <w:rFonts w:ascii="Times New Roman" w:eastAsia="Times New Roman" w:hAnsi="Times New Roman" w:cs="Times New Roman"/>
                <w:b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32133A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начале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,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Закупочной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комиссией производится квалификационный отбор участников. К дальнейшему участию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E43D2B" w:rsidRPr="00880856">
              <w:rPr>
                <w:rFonts w:ascii="Times New Roman" w:eastAsia="Times New Roman" w:hAnsi="Times New Roman" w:cs="Times New Roman"/>
              </w:rPr>
              <w:t xml:space="preserve">е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880856" w:rsidTr="0097666B">
        <w:trPr>
          <w:trHeight w:val="1551"/>
        </w:trPr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Перечень документов, необходимых для проведения квалификационного отбора представлен в</w:t>
            </w:r>
            <w:r w:rsidR="0038199A" w:rsidRPr="00880856">
              <w:rPr>
                <w:rFonts w:ascii="Times New Roman" w:eastAsia="Times New Roman" w:hAnsi="Times New Roman" w:cs="Times New Roman"/>
              </w:rPr>
              <w:t xml:space="preserve"> приложении №1 (формы №1,2,3,4</w:t>
            </w:r>
            <w:r w:rsidRPr="00880856">
              <w:rPr>
                <w:rFonts w:ascii="Times New Roman" w:eastAsia="Times New Roman" w:hAnsi="Times New Roman" w:cs="Times New Roman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При квалификационном отборе участников, </w:t>
            </w:r>
            <w:r w:rsidRPr="00880856">
              <w:rPr>
                <w:rFonts w:ascii="Times New Roman" w:eastAsia="Times New Roman" w:hAnsi="Times New Roman" w:cs="Times New Roman"/>
              </w:rPr>
              <w:br/>
              <w:t xml:space="preserve">к участию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CB6EBC" w:rsidRPr="00880856">
              <w:rPr>
                <w:rFonts w:ascii="Times New Roman" w:eastAsia="Times New Roman" w:hAnsi="Times New Roman" w:cs="Times New Roman"/>
              </w:rPr>
              <w:t xml:space="preserve">е </w:t>
            </w:r>
            <w:r w:rsidRPr="00880856">
              <w:rPr>
                <w:rFonts w:ascii="Times New Roman" w:eastAsia="Times New Roman" w:hAnsi="Times New Roman" w:cs="Times New Roman"/>
              </w:rPr>
              <w:t>не допускаются организации: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3" w:name="_Hlk515441361"/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97666B" w:rsidRPr="00880856" w:rsidTr="0097666B">
        <w:tc>
          <w:tcPr>
            <w:tcW w:w="567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находящиеся в Едином реестре недобросовестных исполнителей;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97666B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97666B">
              <w:rPr>
                <w:rFonts w:ascii="Times New Roman" w:eastAsia="Times New Roman" w:hAnsi="Times New Roman" w:cs="Times New Roman"/>
              </w:rPr>
              <w:t xml:space="preserve">ненадлежащее исполнившие принятые обязательства по </w:t>
            </w:r>
            <w:r w:rsidRPr="0097666B">
              <w:rPr>
                <w:rFonts w:ascii="Times New Roman" w:eastAsia="Times New Roman" w:hAnsi="Times New Roman" w:cs="Times New Roman"/>
              </w:rPr>
              <w:lastRenderedPageBreak/>
              <w:t>ранее заключенным договорам;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имеющиеся задолженности по уплате налогов и других обязательных платежей;</w:t>
            </w:r>
          </w:p>
        </w:tc>
      </w:tr>
      <w:tr w:rsidR="0097666B" w:rsidRPr="00880856" w:rsidTr="0097666B">
        <w:tc>
          <w:tcPr>
            <w:tcW w:w="567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97666B">
              <w:rPr>
                <w:rFonts w:ascii="Times New Roman" w:eastAsia="Times New Roman" w:hAnsi="Times New Roman" w:cs="Times New Roman"/>
              </w:rPr>
              <w:t>участники, у которых учредителями являются одни и те же юридические и физические лица;</w:t>
            </w:r>
          </w:p>
        </w:tc>
      </w:tr>
      <w:tr w:rsidR="0097666B" w:rsidRPr="00880856" w:rsidTr="0097666B">
        <w:tc>
          <w:tcPr>
            <w:tcW w:w="567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97666B">
              <w:rPr>
                <w:rFonts w:ascii="Times New Roman" w:eastAsia="Times New Roman" w:hAnsi="Times New Roman" w:cs="Times New Roman"/>
              </w:rPr>
              <w:t>учрежденные менее чем за 6 месяцев до объявления конкурсных торгов;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bookmarkEnd w:id="3"/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Критерии квалификационной оценки представлены в Приложении №2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Заказчик отстраняет участника от участия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Pr="00880856">
              <w:rPr>
                <w:rFonts w:ascii="Times New Roman" w:eastAsia="Times New Roman" w:hAnsi="Times New Roman" w:cs="Times New Roman"/>
              </w:rPr>
              <w:t>, если: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Язык </w:t>
            </w:r>
            <w:r w:rsidR="005C365F" w:rsidRPr="00880856">
              <w:rPr>
                <w:rFonts w:ascii="Times New Roman" w:eastAsia="Times New Roman" w:hAnsi="Times New Roman" w:cs="Times New Roman"/>
                <w:b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  <w:b/>
              </w:rPr>
              <w:t>, единица измерений.</w:t>
            </w:r>
          </w:p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432A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редложение и вся связанная с ним корреспонденция, и документация, которые осуществляются участником и заказчиком, должны быть на </w:t>
            </w:r>
            <w:r w:rsidR="006629D5" w:rsidRPr="00880856">
              <w:rPr>
                <w:rFonts w:ascii="Times New Roman" w:eastAsia="Times New Roman" w:hAnsi="Times New Roman" w:cs="Times New Roman"/>
              </w:rPr>
              <w:t xml:space="preserve">узбекском или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русском языке.</w:t>
            </w:r>
            <w:r w:rsidR="00BA3E5B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6629D5" w:rsidRPr="00880856">
              <w:rPr>
                <w:rFonts w:ascii="Times New Roman" w:eastAsia="Times New Roman" w:hAnsi="Times New Roman" w:cs="Times New Roman"/>
              </w:rPr>
              <w:t>Конкурсное п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</w:t>
            </w:r>
            <w:r w:rsidR="0032133A" w:rsidRPr="00880856">
              <w:rPr>
                <w:rFonts w:ascii="Times New Roman" w:eastAsia="Times New Roman" w:hAnsi="Times New Roman" w:cs="Times New Roman"/>
              </w:rPr>
              <w:t xml:space="preserve">узбекский или 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русский язык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и</w:t>
            </w:r>
            <w:r w:rsidR="00BA3E5B" w:rsidRPr="00880856">
              <w:rPr>
                <w:rFonts w:ascii="Times New Roman" w:eastAsia="Times New Roman" w:hAnsi="Times New Roman" w:cs="Times New Roman"/>
              </w:rPr>
              <w:t xml:space="preserve"> буд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у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т превалирующим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и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1E66A1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  <w:b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bCs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432A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редложение участника передается в </w:t>
            </w:r>
            <w:r w:rsidR="000834C6" w:rsidRPr="00880856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орган 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комиссии почтой или через уполномоченного представителя участника нарочно. Дата и время предоставления предложения фиксируется </w:t>
            </w:r>
            <w:r w:rsidR="000834C6" w:rsidRPr="00880856">
              <w:rPr>
                <w:rFonts w:ascii="Times New Roman" w:eastAsia="Times New Roman" w:hAnsi="Times New Roman" w:cs="Times New Roman"/>
              </w:rPr>
              <w:t xml:space="preserve">Рабочим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несет ответственность за подлинность и достоверность предоставляемых информации и документов;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вправе подать только одно предложение;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432A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  <w:b/>
              </w:rPr>
              <w:t>редложение состоит из двух частей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880856">
              <w:rPr>
                <w:rFonts w:ascii="Times New Roman" w:eastAsia="Times New Roman" w:hAnsi="Times New Roman" w:cs="Times New Roman"/>
              </w:rPr>
              <w:br/>
              <w:t xml:space="preserve">в себе 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подробное описание предлагаемой услуги</w:t>
            </w:r>
            <w:r w:rsidRPr="0088085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ценовая часть должна соответствовать условиям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и содержать следующую информацию: наименование 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услуги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, цена 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услуги</w:t>
            </w:r>
            <w:r w:rsidRPr="00880856">
              <w:rPr>
                <w:rFonts w:ascii="Times New Roman" w:eastAsia="Times New Roman" w:hAnsi="Times New Roman" w:cs="Times New Roman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432A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редложение оформляется нижеследующим образом.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внешний конверт;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внутренний конверт с техническим предложением;</w:t>
            </w:r>
          </w:p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внутренний конверт с ценовым предложением. 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bCs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tabs>
                <w:tab w:val="left" w:pos="1032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Квалификационные документы должны быть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tabs>
                <w:tab w:val="left" w:pos="2190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случае отсутствия на первых страницах отметок «оригинал» или «копия»,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5432A8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На внешнем конверте должно быть указано: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отметка «оригинал» или «копия»;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наименование предмета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наименование участника;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надпись «Внешний конверт»;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bookmarkStart w:id="4" w:name="_Hlk505348253"/>
            <w:r w:rsidRPr="00880856">
              <w:rPr>
                <w:rFonts w:ascii="Times New Roman" w:eastAsia="Times New Roman" w:hAnsi="Times New Roman" w:cs="Times New Roman"/>
              </w:rPr>
              <w:t>заказчика и</w:t>
            </w:r>
            <w:r w:rsidRPr="00880856">
              <w:rPr>
                <w:rFonts w:ascii="Times New Roman" w:eastAsia="Times New Roman" w:hAnsi="Times New Roman" w:cs="Times New Roman"/>
                <w:bCs/>
              </w:rPr>
              <w:t xml:space="preserve"> его адрес;</w:t>
            </w:r>
            <w:bookmarkEnd w:id="4"/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надпись «не вскрывать до последнего срока подачи предложений </w:t>
            </w:r>
            <w:r w:rsidRPr="00880856">
              <w:rPr>
                <w:rFonts w:ascii="Times New Roman" w:eastAsia="Times New Roman" w:hAnsi="Times New Roman" w:cs="Times New Roman"/>
                <w:i/>
              </w:rPr>
              <w:t>(указать время и дату вскрытия конвертов)</w:t>
            </w:r>
            <w:r w:rsidRPr="00880856">
              <w:rPr>
                <w:rFonts w:ascii="Times New Roman" w:eastAsia="Times New Roman" w:hAnsi="Times New Roman" w:cs="Times New Roman"/>
              </w:rPr>
              <w:t>».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На внутренних конвертах должно быть указано: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отметка «оригинал» или «копия»;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наименование предмета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наименование участника;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наименование заказчика и</w:t>
            </w:r>
            <w:r w:rsidRPr="00880856">
              <w:rPr>
                <w:rFonts w:ascii="Times New Roman" w:eastAsia="Times New Roman" w:hAnsi="Times New Roman" w:cs="Times New Roman"/>
                <w:bCs/>
              </w:rPr>
              <w:t xml:space="preserve"> его адрес</w:t>
            </w:r>
            <w:r w:rsidRPr="0088085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надпись «Внутренний конверт с технической частью»;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надпись «Внутренний конверт с ценовой частью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надпись: «вскрыть после успешного прохождения квалификационного отбора».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Требования к наличию обязательных документов в техническом конверте.</w:t>
            </w:r>
          </w:p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880856" w:rsidTr="0097666B">
        <w:tc>
          <w:tcPr>
            <w:tcW w:w="567" w:type="dxa"/>
            <w:shd w:val="clear" w:color="auto" w:fill="auto"/>
          </w:tcPr>
          <w:p w:rsidR="00976345" w:rsidRPr="00880856" w:rsidRDefault="00976345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976345" w:rsidRPr="00880856" w:rsidRDefault="00976345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76345" w:rsidRPr="00880856" w:rsidRDefault="00976345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976345" w:rsidRPr="00880856" w:rsidRDefault="00976345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976345" w:rsidRPr="00880856" w:rsidRDefault="00976345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оригинал и копия технического предложения;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перечень </w:t>
            </w:r>
            <w:r w:rsidR="000834C6" w:rsidRPr="00880856">
              <w:rPr>
                <w:rFonts w:ascii="Times New Roman" w:eastAsia="Times New Roman" w:hAnsi="Times New Roman" w:cs="Times New Roman"/>
              </w:rPr>
              <w:t>документации,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содержащие полное и </w:t>
            </w:r>
            <w:r w:rsidR="00F25586" w:rsidRPr="00880856">
              <w:rPr>
                <w:rFonts w:ascii="Times New Roman" w:eastAsia="Times New Roman" w:hAnsi="Times New Roman" w:cs="Times New Roman"/>
              </w:rPr>
              <w:t>подробное описание предлагаемой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F25586" w:rsidRPr="00880856">
              <w:rPr>
                <w:rFonts w:ascii="Times New Roman" w:eastAsia="Times New Roman" w:hAnsi="Times New Roman" w:cs="Times New Roman"/>
              </w:rPr>
              <w:t>услуги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Технические документы участника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071BA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ценовое предложение и таблиц</w:t>
            </w:r>
            <w:r w:rsidR="001A57E8" w:rsidRPr="00880856">
              <w:rPr>
                <w:rFonts w:ascii="Times New Roman" w:eastAsia="Times New Roman" w:hAnsi="Times New Roman" w:cs="Times New Roman"/>
              </w:rPr>
              <w:t>а цен в соответствии с формой №5</w:t>
            </w:r>
            <w:r w:rsidRPr="00880856">
              <w:rPr>
                <w:rFonts w:ascii="Times New Roman" w:eastAsia="Times New Roman" w:hAnsi="Times New Roman" w:cs="Times New Roman"/>
              </w:rPr>
              <w:t>, прилагаемой к данной инструкции.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Ценовое предложение и таблица цен участника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5841E6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tabs>
                <w:tab w:val="left" w:pos="1002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1E109C" w:rsidRPr="00880856" w:rsidRDefault="005841E6" w:rsidP="0032133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</w:t>
            </w:r>
            <w:r w:rsidR="007B5EC1" w:rsidRPr="00880856">
              <w:rPr>
                <w:rFonts w:ascii="Times New Roman" w:eastAsia="Times New Roman" w:hAnsi="Times New Roman" w:cs="Times New Roman"/>
              </w:rPr>
              <w:t xml:space="preserve">редложения принимаются до </w:t>
            </w:r>
            <w:r w:rsidR="005C365F" w:rsidRPr="00880856">
              <w:rPr>
                <w:rFonts w:ascii="Times New Roman" w:eastAsia="Times New Roman" w:hAnsi="Times New Roman" w:cs="Times New Roman"/>
                <w:highlight w:val="lightGray"/>
              </w:rPr>
              <w:t>__</w:t>
            </w:r>
            <w:r w:rsidR="002072B2" w:rsidRPr="00880856">
              <w:rPr>
                <w:rFonts w:ascii="Times New Roman" w:eastAsia="Times New Roman" w:hAnsi="Times New Roman" w:cs="Times New Roman"/>
                <w:highlight w:val="lightGray"/>
              </w:rPr>
              <w:t>:</w:t>
            </w:r>
            <w:r w:rsidR="005C365F" w:rsidRPr="00880856">
              <w:rPr>
                <w:rFonts w:ascii="Times New Roman" w:eastAsia="Times New Roman" w:hAnsi="Times New Roman" w:cs="Times New Roman"/>
                <w:highlight w:val="lightGray"/>
              </w:rPr>
              <w:t>__</w:t>
            </w:r>
            <w:r w:rsidR="002072B2" w:rsidRPr="00880856">
              <w:rPr>
                <w:rFonts w:ascii="Times New Roman" w:eastAsia="Times New Roman" w:hAnsi="Times New Roman" w:cs="Times New Roman"/>
                <w:highlight w:val="lightGray"/>
              </w:rPr>
              <w:t xml:space="preserve"> часов местного времени </w:t>
            </w:r>
            <w:r w:rsidR="000834C6" w:rsidRPr="00880856">
              <w:rPr>
                <w:rFonts w:ascii="Times New Roman" w:eastAsia="Times New Roman" w:hAnsi="Times New Roman" w:cs="Times New Roman"/>
                <w:highlight w:val="lightGray"/>
              </w:rPr>
              <w:t>___</w:t>
            </w:r>
            <w:r w:rsidRPr="00880856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  <w:r w:rsidR="00D5708B" w:rsidRPr="00880856">
              <w:rPr>
                <w:rFonts w:ascii="Times New Roman" w:eastAsia="Times New Roman" w:hAnsi="Times New Roman" w:cs="Times New Roman"/>
                <w:highlight w:val="lightGray"/>
              </w:rPr>
              <w:t>января</w:t>
            </w:r>
            <w:r w:rsidRPr="00880856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  <w:r w:rsidR="00317FA4" w:rsidRPr="00880856">
              <w:rPr>
                <w:rFonts w:ascii="Times New Roman" w:eastAsia="Times New Roman" w:hAnsi="Times New Roman" w:cs="Times New Roman"/>
                <w:highlight w:val="lightGray"/>
              </w:rPr>
              <w:t>202</w:t>
            </w:r>
            <w:r w:rsidR="00D5708B" w:rsidRPr="00880856">
              <w:rPr>
                <w:rFonts w:ascii="Times New Roman" w:eastAsia="Times New Roman" w:hAnsi="Times New Roman" w:cs="Times New Roman"/>
                <w:highlight w:val="lightGray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  <w:r w:rsidR="002072B2" w:rsidRPr="00880856">
              <w:rPr>
                <w:rFonts w:ascii="Times New Roman" w:eastAsia="Times New Roman" w:hAnsi="Times New Roman" w:cs="Times New Roman"/>
                <w:highlight w:val="lightGray"/>
              </w:rPr>
              <w:t>года</w:t>
            </w:r>
            <w:r w:rsidR="002072B2" w:rsidRPr="00880856">
              <w:rPr>
                <w:rFonts w:ascii="Times New Roman" w:eastAsia="Times New Roman" w:hAnsi="Times New Roman" w:cs="Times New Roman"/>
              </w:rPr>
              <w:t xml:space="preserve"> по</w:t>
            </w:r>
            <w:r w:rsidR="002072B2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адресу: </w:t>
            </w:r>
            <w:r w:rsidR="002072B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100084, г. Ташкент, </w:t>
            </w:r>
            <w:proofErr w:type="spellStart"/>
            <w:r w:rsidR="002072B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Юнусабадский</w:t>
            </w:r>
            <w:proofErr w:type="spellEnd"/>
            <w:r w:rsidR="002072B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район, </w:t>
            </w:r>
            <w:r w:rsidR="00D5708B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проспект</w:t>
            </w:r>
            <w:r w:rsidR="002072B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Амира </w:t>
            </w:r>
            <w:proofErr w:type="spellStart"/>
            <w:r w:rsidR="002072B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Темура</w:t>
            </w:r>
            <w:proofErr w:type="spellEnd"/>
            <w:r w:rsidR="002072B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, 101.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Срок действия предложения участников должен составлять не менее </w:t>
            </w:r>
            <w:r w:rsidR="000834C6" w:rsidRPr="00880856">
              <w:rPr>
                <w:rFonts w:ascii="Times New Roman" w:eastAsia="Times New Roman" w:hAnsi="Times New Roman" w:cs="Times New Roman"/>
              </w:rPr>
              <w:t>6</w:t>
            </w:r>
            <w:r w:rsidRPr="00880856">
              <w:rPr>
                <w:rFonts w:ascii="Times New Roman" w:eastAsia="Times New Roman" w:hAnsi="Times New Roman" w:cs="Times New Roman"/>
              </w:rPr>
              <w:t>0 дней со дня окончания представления предложений.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Продление срока предоставления </w:t>
            </w:r>
            <w:r w:rsidRPr="00880856">
              <w:rPr>
                <w:rFonts w:ascii="Times New Roman" w:eastAsia="Times New Roman" w:hAnsi="Times New Roman" w:cs="Times New Roman"/>
                <w:b/>
              </w:rPr>
              <w:lastRenderedPageBreak/>
              <w:t>предложений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880856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комиссия может принять решение о переносе даты закрытия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lastRenderedPageBreak/>
              <w:t>конкурса</w:t>
            </w:r>
            <w:r w:rsidR="005E3C74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. 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8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комиссии.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8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в СМИ и </w:t>
            </w:r>
            <w:r w:rsidR="0013576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официальном вэб-сайте заказчика.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1E66A1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Процедура вскрытия конвертов с </w:t>
            </w:r>
            <w:r w:rsidR="005E3C74" w:rsidRPr="00880856">
              <w:rPr>
                <w:rFonts w:ascii="Times New Roman" w:eastAsia="Times New Roman" w:hAnsi="Times New Roman" w:cs="Times New Roman"/>
                <w:b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комиссия для проведения оценки</w:t>
            </w:r>
            <w:r w:rsidR="00F2558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Срок рассмотрения и оценки предложений участников не может превышать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десять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дней с момента окончания подачи предложений.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Рабочий орган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комиссии </w:t>
            </w:r>
            <w:r w:rsidR="00D5708B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устно или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F0F6E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880856">
              <w:rPr>
                <w:rFonts w:ascii="Times New Roman" w:eastAsia="Times New Roman" w:hAnsi="Times New Roman" w:cs="Times New Roman"/>
                <w:b/>
                <w:u w:val="single"/>
              </w:rPr>
              <w:t>первом этапе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производится </w:t>
            </w:r>
            <w:r w:rsidR="005816C8" w:rsidRPr="00880856">
              <w:rPr>
                <w:rFonts w:ascii="Times New Roman" w:eastAsia="Times New Roman" w:hAnsi="Times New Roman" w:cs="Times New Roman"/>
              </w:rPr>
              <w:t xml:space="preserve">вскрытие внешнего конверта и </w:t>
            </w:r>
            <w:r w:rsidRPr="00880856">
              <w:rPr>
                <w:rFonts w:ascii="Times New Roman" w:eastAsia="Times New Roman" w:hAnsi="Times New Roman" w:cs="Times New Roman"/>
              </w:rPr>
              <w:t>оценка технической части предложения участник</w:t>
            </w:r>
            <w:r w:rsidR="008F0F6E" w:rsidRPr="00880856">
              <w:rPr>
                <w:rFonts w:ascii="Times New Roman" w:eastAsia="Times New Roman" w:hAnsi="Times New Roman" w:cs="Times New Roman"/>
              </w:rPr>
              <w:t>ов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. Решение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880856">
              <w:rPr>
                <w:rFonts w:ascii="Times New Roman" w:eastAsia="Times New Roman" w:hAnsi="Times New Roman" w:cs="Times New Roman"/>
              </w:rPr>
              <w:t>участники, прошедшие в следующий этап</w:t>
            </w:r>
            <w:r w:rsidRPr="00880856">
              <w:rPr>
                <w:rFonts w:ascii="Times New Roman" w:eastAsia="Times New Roman" w:hAnsi="Times New Roman" w:cs="Times New Roman"/>
              </w:rPr>
              <w:t>. Уполном</w:t>
            </w:r>
            <w:r w:rsidR="00142B80" w:rsidRPr="00880856">
              <w:rPr>
                <w:rFonts w:ascii="Times New Roman" w:eastAsia="Times New Roman" w:hAnsi="Times New Roman" w:cs="Times New Roman"/>
              </w:rPr>
              <w:t xml:space="preserve">оченный представитель участника </w:t>
            </w:r>
            <w:r w:rsidRPr="00880856">
              <w:rPr>
                <w:rFonts w:ascii="Times New Roman" w:eastAsia="Times New Roman" w:hAnsi="Times New Roman" w:cs="Times New Roman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 второй этап допускаются </w:t>
            </w:r>
            <w:r w:rsidR="00C10C41" w:rsidRPr="00880856">
              <w:rPr>
                <w:rFonts w:ascii="Times New Roman" w:eastAsia="Times New Roman" w:hAnsi="Times New Roman" w:cs="Times New Roman"/>
              </w:rPr>
              <w:t xml:space="preserve">участники, прошедшие в </w:t>
            </w:r>
            <w:r w:rsidR="005816C8" w:rsidRPr="00880856">
              <w:rPr>
                <w:rFonts w:ascii="Times New Roman" w:eastAsia="Times New Roman" w:hAnsi="Times New Roman" w:cs="Times New Roman"/>
              </w:rPr>
              <w:t xml:space="preserve">первый </w:t>
            </w:r>
            <w:r w:rsidR="00C10C41" w:rsidRPr="00880856">
              <w:rPr>
                <w:rFonts w:ascii="Times New Roman" w:eastAsia="Times New Roman" w:hAnsi="Times New Roman" w:cs="Times New Roman"/>
              </w:rPr>
              <w:t>этап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880856">
              <w:rPr>
                <w:rFonts w:ascii="Times New Roman" w:eastAsia="Times New Roman" w:hAnsi="Times New Roman" w:cs="Times New Roman"/>
                <w:b/>
                <w:u w:val="single"/>
              </w:rPr>
              <w:t>втором этапе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проводятся вскрытие и оценка ценовой части предложения. Решение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880856">
              <w:rPr>
                <w:rFonts w:ascii="Times New Roman" w:eastAsia="Times New Roman" w:hAnsi="Times New Roman" w:cs="Times New Roman"/>
              </w:rPr>
              <w:t>победитель</w:t>
            </w:r>
            <w:r w:rsidRPr="00880856">
              <w:rPr>
                <w:rFonts w:ascii="Times New Roman" w:eastAsia="Times New Roman" w:hAnsi="Times New Roman" w:cs="Times New Roman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D5708B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документации.</w:t>
            </w:r>
            <w:r w:rsidR="0072098E" w:rsidRPr="00880856">
              <w:rPr>
                <w:rFonts w:ascii="Times New Roman" w:eastAsia="Times New Roman" w:hAnsi="Times New Roman" w:cs="Times New Roman"/>
              </w:rPr>
              <w:t xml:space="preserve"> Для оценки технической и ценовой части предложений участников, </w:t>
            </w:r>
            <w:r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72098E" w:rsidRPr="00880856">
              <w:rPr>
                <w:rFonts w:ascii="Times New Roman" w:eastAsia="Times New Roman" w:hAnsi="Times New Roman" w:cs="Times New Roman"/>
              </w:rPr>
              <w:t xml:space="preserve"> комиссия вправе создать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Рабочую </w:t>
            </w:r>
            <w:r w:rsidR="0072098E" w:rsidRPr="00880856">
              <w:rPr>
                <w:rFonts w:ascii="Times New Roman" w:eastAsia="Times New Roman" w:hAnsi="Times New Roman" w:cs="Times New Roman"/>
              </w:rPr>
              <w:t xml:space="preserve">группу, состоящих из профильных специалистов, которые по итогам рассмотрения предоставляют </w:t>
            </w:r>
            <w:r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72098E" w:rsidRPr="00880856">
              <w:rPr>
                <w:rFonts w:ascii="Times New Roman" w:eastAsia="Times New Roman" w:hAnsi="Times New Roman" w:cs="Times New Roman"/>
              </w:rPr>
              <w:t xml:space="preserve"> комиссии свое заключение.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комиссия вправе отстранить такого участника от участия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е </w:t>
            </w:r>
            <w:r w:rsidRPr="00880856">
              <w:rPr>
                <w:rFonts w:ascii="Times New Roman" w:eastAsia="Times New Roman" w:hAnsi="Times New Roman" w:cs="Times New Roman"/>
              </w:rPr>
              <w:t>на любом этапе.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документации </w:t>
            </w:r>
            <w:r w:rsidRPr="00880856">
              <w:rPr>
                <w:rFonts w:ascii="Times New Roman" w:eastAsia="Times New Roman" w:hAnsi="Times New Roman" w:cs="Times New Roman"/>
              </w:rPr>
              <w:lastRenderedPageBreak/>
              <w:t>(Приложение №2).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 w:rsidRPr="00880856">
              <w:rPr>
                <w:rFonts w:ascii="Times New Roman" w:eastAsia="Times New Roman" w:hAnsi="Times New Roman" w:cs="Times New Roman"/>
              </w:rPr>
              <w:t>й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и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Pr="00880856">
              <w:rPr>
                <w:rFonts w:ascii="Times New Roman" w:eastAsia="Times New Roman" w:hAnsi="Times New Roman" w:cs="Times New Roman"/>
              </w:rPr>
              <w:t>документации.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D5708B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комиссия отклоняет предложение, если подавший его участник не соответствует требованиям, устано</w:t>
            </w:r>
            <w:r w:rsidR="000C0BC1" w:rsidRPr="00880856">
              <w:rPr>
                <w:rFonts w:ascii="Times New Roman" w:eastAsia="Times New Roman" w:hAnsi="Times New Roman" w:cs="Times New Roman"/>
              </w:rPr>
              <w:t>вленным Законом и постановлениями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или предложение участника не соответствует требованиям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документации.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процессе оценки предложений </w:t>
            </w:r>
            <w:r w:rsidR="005816C8" w:rsidRPr="00880856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орган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Рабочему </w:t>
            </w:r>
            <w:r w:rsidRPr="00880856">
              <w:rPr>
                <w:rFonts w:ascii="Times New Roman" w:eastAsia="Times New Roman" w:hAnsi="Times New Roman" w:cs="Times New Roman"/>
              </w:rPr>
              <w:t>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Победителем признается участник, предложивший </w:t>
            </w:r>
            <w:r w:rsidR="00F62072" w:rsidRPr="00880856">
              <w:rPr>
                <w:rFonts w:ascii="Times New Roman" w:eastAsia="Times New Roman" w:hAnsi="Times New Roman" w:cs="Times New Roman"/>
              </w:rPr>
              <w:t>лучшие условия исполнения договора</w:t>
            </w:r>
            <w:r w:rsidR="00C710AB" w:rsidRPr="00880856">
              <w:rPr>
                <w:rFonts w:ascii="Times New Roman" w:eastAsia="Times New Roman" w:hAnsi="Times New Roman" w:cs="Times New Roman"/>
              </w:rPr>
              <w:t xml:space="preserve">, при соблюдении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требований,</w:t>
            </w:r>
            <w:r w:rsidR="00C710AB" w:rsidRPr="00880856">
              <w:rPr>
                <w:rFonts w:ascii="Times New Roman" w:eastAsia="Times New Roman" w:hAnsi="Times New Roman" w:cs="Times New Roman"/>
              </w:rPr>
              <w:t xml:space="preserve"> указанных в 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="00C710AB" w:rsidRPr="00880856">
              <w:rPr>
                <w:rFonts w:ascii="Times New Roman" w:eastAsia="Times New Roman" w:hAnsi="Times New Roman" w:cs="Times New Roman"/>
              </w:rPr>
              <w:t>документации.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При наличии арифметических или иных ошибок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Протокол рассмотрения и оценки предложений подписывается всеми членами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комиссии</w:t>
            </w:r>
            <w:r w:rsidR="0023295E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10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О</w:t>
            </w:r>
            <w:r w:rsidR="0055540F" w:rsidRPr="00880856">
              <w:rPr>
                <w:rFonts w:ascii="Times New Roman" w:eastAsia="Times New Roman" w:hAnsi="Times New Roman" w:cs="Times New Roman"/>
              </w:rPr>
              <w:t xml:space="preserve">тветственность, предусмотренной </w:t>
            </w:r>
            <w:r w:rsidRPr="00880856">
              <w:rPr>
                <w:rFonts w:ascii="Times New Roman" w:eastAsia="Times New Roman" w:hAnsi="Times New Roman" w:cs="Times New Roman"/>
              </w:rPr>
              <w:t>законодательством Республики Узбекистан, несут:</w:t>
            </w:r>
          </w:p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лица, входящие в состав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Рабочего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органа, которые ведут учет поступающих предложений и обеспечивают их сохранность и </w:t>
            </w:r>
            <w:r w:rsidRPr="00880856">
              <w:rPr>
                <w:rFonts w:ascii="Times New Roman" w:eastAsia="Times New Roman" w:hAnsi="Times New Roman" w:cs="Times New Roman"/>
              </w:rPr>
              <w:lastRenderedPageBreak/>
              <w:t>конфиденциальность;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председатель и члены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Закупочной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комиссии, а также члены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Рабочей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группы, созданной для изучения предложений, за разглашение информации, допущение сговора с участниками, остальными членами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 xml:space="preserve">Закупочной </w:t>
            </w:r>
            <w:r w:rsidRPr="00880856">
              <w:rPr>
                <w:rFonts w:ascii="Times New Roman" w:eastAsia="Times New Roman" w:hAnsi="Times New Roman" w:cs="Times New Roman"/>
              </w:rPr>
              <w:t>комисс</w:t>
            </w:r>
            <w:r w:rsidR="00A84B91" w:rsidRPr="00880856">
              <w:rPr>
                <w:rFonts w:ascii="Times New Roman" w:eastAsia="Times New Roman" w:hAnsi="Times New Roman" w:cs="Times New Roman"/>
              </w:rPr>
              <w:t xml:space="preserve">ии и привлеченными экспертами, </w:t>
            </w:r>
            <w:r w:rsidRPr="00880856">
              <w:rPr>
                <w:rFonts w:ascii="Times New Roman" w:eastAsia="Times New Roman" w:hAnsi="Times New Roman" w:cs="Times New Roman"/>
              </w:rPr>
              <w:t>а также за другие противоправные действия.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Участники, изъявившие желание участвовать в 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>е</w:t>
            </w:r>
            <w:r w:rsidRPr="00880856">
              <w:rPr>
                <w:rFonts w:ascii="Times New Roman" w:eastAsia="Times New Roman" w:hAnsi="Times New Roman" w:cs="Times New Roman"/>
              </w:rPr>
              <w:t>, имеют право обратиться в рабочий орган для получения разъяснений относительно проводимо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го</w:t>
            </w:r>
            <w:r w:rsidR="0023295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</w:t>
            </w:r>
            <w:r w:rsidR="00690E4F"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Заказчик вправе принять решение о внесении изменений в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ную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документацию не позднее чем за три дня до даты окончания срока подачи предложений на участие в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>е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</w:t>
            </w:r>
            <w:r w:rsidR="00690E4F"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Изменение товара (работы, услуги) не допускается. При этом срок окончания подачи предложений в это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м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должен быть продлен не менее чем на десять дней, с даты внесения изменений в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ную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документацию. Одновременно с этим вносятся изменения в объявление о проведении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, если была изменена информация, указанная в объявлении.</w:t>
            </w:r>
          </w:p>
        </w:tc>
      </w:tr>
      <w:tr w:rsidR="00737D99" w:rsidRPr="00880856" w:rsidTr="0097666B">
        <w:tc>
          <w:tcPr>
            <w:tcW w:w="567" w:type="dxa"/>
            <w:shd w:val="clear" w:color="auto" w:fill="auto"/>
          </w:tcPr>
          <w:p w:rsidR="00737D99" w:rsidRPr="00880856" w:rsidRDefault="00737D99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737D99" w:rsidRPr="00880856" w:rsidRDefault="00737D99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737D99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737D99" w:rsidRPr="00880856" w:rsidRDefault="00737D99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737D99" w:rsidRPr="00880856" w:rsidRDefault="00737D99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вправе направить заказчику запрос о даче разъяснений положений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ной документации в форме, определенной в объявлении на проведение </w:t>
            </w:r>
            <w:r w:rsidR="00E920D9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Pr="00880856">
              <w:rPr>
                <w:rFonts w:ascii="Times New Roman" w:eastAsia="Times New Roman" w:hAnsi="Times New Roman" w:cs="Times New Roman"/>
              </w:rPr>
              <w:t>ной документации не должны изменять ее сущность.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 вправе внести изменения в предложение, представленное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 представляет в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Закупочную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</w:t>
            </w:r>
            <w:r w:rsidR="00C3021C" w:rsidRPr="00880856">
              <w:rPr>
                <w:rFonts w:ascii="Times New Roman" w:eastAsia="Times New Roman" w:hAnsi="Times New Roman" w:cs="Times New Roman"/>
              </w:rPr>
              <w:t>ю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замененный конверт возвращается участнику в невскрытом виде.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154FB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A84B91" w:rsidRPr="00880856">
              <w:rPr>
                <w:rFonts w:ascii="Times New Roman" w:eastAsia="Times New Roman" w:hAnsi="Times New Roman" w:cs="Times New Roman"/>
              </w:rPr>
              <w:t xml:space="preserve">может быть объявлен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A84B91" w:rsidRPr="00880856">
              <w:rPr>
                <w:rFonts w:ascii="Times New Roman" w:eastAsia="Times New Roman" w:hAnsi="Times New Roman" w:cs="Times New Roman"/>
              </w:rPr>
              <w:t xml:space="preserve">комиссией не </w:t>
            </w:r>
            <w:r w:rsidR="00C3021C" w:rsidRPr="00880856">
              <w:rPr>
                <w:rFonts w:ascii="Times New Roman" w:eastAsia="Times New Roman" w:hAnsi="Times New Roman" w:cs="Times New Roman"/>
              </w:rPr>
              <w:t>состоявшейся</w:t>
            </w:r>
            <w:r w:rsidR="00A84B91" w:rsidRPr="00880856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если в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принял участие один участник или никто не принял участие;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если по результатам рассмотрения предложений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комиссия отклонила все предложения или только одно </w:t>
            </w:r>
            <w:r w:rsidRPr="00880856">
              <w:rPr>
                <w:rFonts w:ascii="Times New Roman" w:eastAsia="Times New Roman" w:hAnsi="Times New Roman" w:cs="Times New Roman"/>
              </w:rPr>
              <w:lastRenderedPageBreak/>
              <w:t xml:space="preserve">предложение соответствует требованиям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Pr="00880856">
              <w:rPr>
                <w:rFonts w:ascii="Times New Roman" w:eastAsia="Times New Roman" w:hAnsi="Times New Roman" w:cs="Times New Roman"/>
              </w:rPr>
              <w:t>документации;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все представленные предложения не содержат необходимый пакет документов.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Невскрытые пакеты участников, отстраненных от участия по решению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комиссии, возвращаются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Рабочим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органом под роспись в 10 дневной срок после заседания </w:t>
            </w:r>
            <w:r w:rsidR="00402AF1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комиссии. По истечению указанного срока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880856">
              <w:rPr>
                <w:rFonts w:ascii="Times New Roman" w:eastAsia="Times New Roman" w:hAnsi="Times New Roman" w:cs="Times New Roman"/>
              </w:rPr>
              <w:t>орган не несет ответственности за целостность и сохранность пакетов.</w:t>
            </w:r>
            <w:r w:rsidR="005E3C74" w:rsidRPr="00880856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  <w:r w:rsidR="00690E4F"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732375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Заказчик имеет право отменить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в любое время до акцепта выигравшего предложения. Заказчик в случае отмены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публикует обоснованные причины данного решения на </w:t>
            </w:r>
            <w:r w:rsidR="00C117FD" w:rsidRPr="00880856">
              <w:rPr>
                <w:rFonts w:ascii="Times New Roman" w:eastAsia="Times New Roman" w:hAnsi="Times New Roman" w:cs="Times New Roman"/>
              </w:rPr>
              <w:t>официальном вэб-сайте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Default="005816C8" w:rsidP="00E278DC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Договор с участником-победителем заключается с </w:t>
            </w:r>
            <w:r w:rsidR="00402AF1" w:rsidRPr="00880856">
              <w:rPr>
                <w:rFonts w:ascii="Times New Roman" w:eastAsia="Times New Roman" w:hAnsi="Times New Roman" w:cs="Times New Roman"/>
              </w:rPr>
              <w:br/>
            </w:r>
            <w:r w:rsidRPr="00880856">
              <w:rPr>
                <w:rFonts w:ascii="Times New Roman" w:eastAsia="Times New Roman" w:hAnsi="Times New Roman" w:cs="Times New Roman"/>
                <w:b/>
                <w:lang w:val="uz-Cyrl-UZ"/>
              </w:rPr>
              <w:t>АО “</w:t>
            </w:r>
            <w:r w:rsidRPr="00880856">
              <w:rPr>
                <w:rFonts w:ascii="Times New Roman" w:eastAsia="Times New Roman" w:hAnsi="Times New Roman" w:cs="Times New Roman"/>
                <w:b/>
              </w:rPr>
              <w:t>Национальный банк</w:t>
            </w:r>
            <w:r w:rsidR="00402AF1" w:rsidRPr="0088085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b/>
                <w:lang w:val="uz-Cyrl-UZ"/>
              </w:rPr>
              <w:t>внешнеэкономической</w:t>
            </w:r>
            <w:r w:rsidR="00402AF1" w:rsidRPr="00880856">
              <w:rPr>
                <w:rFonts w:ascii="Times New Roman" w:eastAsia="Times New Roman" w:hAnsi="Times New Roman" w:cs="Times New Roman"/>
                <w:lang w:val="uz-Cyrl-UZ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b/>
                <w:lang w:val="uz-Cyrl-UZ"/>
              </w:rPr>
              <w:t xml:space="preserve">деятельности Республики Узбекистан”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на условиях, указанных в конкурсной документации и предложении, поданном участником конкурса. </w:t>
            </w:r>
          </w:p>
          <w:p w:rsidR="0097666B" w:rsidRPr="00880856" w:rsidRDefault="0097666B" w:rsidP="0097666B">
            <w:pPr>
              <w:tabs>
                <w:tab w:val="left" w:pos="924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7666B">
              <w:rPr>
                <w:rFonts w:ascii="Times New Roman" w:eastAsia="Times New Roman" w:hAnsi="Times New Roman" w:cs="Times New Roman"/>
              </w:rPr>
              <w:t>До момента заключения договора, 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tabs>
                <w:tab w:val="left" w:pos="924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Участник, объявленный по решению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tabs>
                <w:tab w:val="left" w:pos="990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880856" w:rsidTr="0097666B">
        <w:tc>
          <w:tcPr>
            <w:tcW w:w="567" w:type="dxa"/>
            <w:shd w:val="clear" w:color="auto" w:fill="auto"/>
          </w:tcPr>
          <w:p w:rsidR="007E5C8D" w:rsidRPr="00880856" w:rsidRDefault="007E5C8D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7E5C8D" w:rsidRPr="00880856" w:rsidRDefault="007E5C8D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7E5C8D" w:rsidRPr="00880856" w:rsidRDefault="00E60048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7E5C8D" w:rsidRPr="00880856" w:rsidRDefault="007E5C8D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7E5C8D" w:rsidRPr="00880856" w:rsidRDefault="00E60048" w:rsidP="0032133A">
            <w:pPr>
              <w:tabs>
                <w:tab w:val="left" w:pos="990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880856" w:rsidTr="0097666B">
        <w:trPr>
          <w:trHeight w:val="70"/>
        </w:trPr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E60048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tabs>
                <w:tab w:val="left" w:pos="990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Несвоевременное </w:t>
            </w:r>
            <w:r w:rsidR="00F007B7" w:rsidRPr="00880856">
              <w:rPr>
                <w:rFonts w:ascii="Times New Roman" w:eastAsia="Times New Roman" w:hAnsi="Times New Roman" w:cs="Times New Roman"/>
              </w:rPr>
              <w:t xml:space="preserve">подписание договора победителем </w:t>
            </w:r>
            <w:r w:rsidRPr="00880856">
              <w:rPr>
                <w:rFonts w:ascii="Times New Roman" w:eastAsia="Times New Roman" w:hAnsi="Times New Roman" w:cs="Times New Roman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402AF1" w:rsidRPr="00402AF1" w:rsidRDefault="00402A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816C8" w:rsidRPr="00402AF1" w:rsidRDefault="005816C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Pr="00402AF1" w:rsidRDefault="006629D5" w:rsidP="006629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F1">
        <w:rPr>
          <w:rFonts w:ascii="Times New Roman" w:hAnsi="Times New Roman" w:cs="Times New Roman"/>
          <w:b/>
          <w:sz w:val="28"/>
          <w:szCs w:val="28"/>
        </w:rPr>
        <w:t>Форма запроса на разъяснение положений конкурсной документации</w:t>
      </w:r>
    </w:p>
    <w:p w:rsidR="006629D5" w:rsidRPr="00402AF1" w:rsidRDefault="006629D5" w:rsidP="006629D5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402AF1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402AF1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402AF1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629D5" w:rsidRPr="00402AF1" w:rsidRDefault="006629D5" w:rsidP="006629D5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6629D5" w:rsidRPr="00402AF1" w:rsidRDefault="006629D5" w:rsidP="006629D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sz w:val="28"/>
          <w:szCs w:val="28"/>
        </w:rPr>
        <w:t>Закупочная комиссия</w:t>
      </w:r>
    </w:p>
    <w:p w:rsidR="006629D5" w:rsidRPr="00402AF1" w:rsidRDefault="006629D5" w:rsidP="006629D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sz w:val="28"/>
          <w:szCs w:val="28"/>
        </w:rPr>
        <w:t>по проведению конкурса ________________________________________________________________________________________________</w:t>
      </w:r>
    </w:p>
    <w:p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sz w:val="28"/>
          <w:szCs w:val="28"/>
        </w:rPr>
        <w:t>Прошу разъяснить следующие положения конкурсной документации [</w:t>
      </w:r>
      <w:r w:rsidRPr="00402AF1">
        <w:rPr>
          <w:rFonts w:ascii="Times New Roman" w:hAnsi="Times New Roman" w:cs="Times New Roman"/>
          <w:i/>
          <w:sz w:val="28"/>
          <w:szCs w:val="28"/>
        </w:rPr>
        <w:t>поставку товаров, выполнение работ, оказание услуг для нужд государственного заказчика</w:t>
      </w:r>
      <w:r w:rsidRPr="00402AF1">
        <w:rPr>
          <w:rFonts w:ascii="Times New Roman" w:hAnsi="Times New Roman" w:cs="Times New Roman"/>
          <w:sz w:val="28"/>
          <w:szCs w:val="28"/>
        </w:rPr>
        <w:t>], размещенной на [</w:t>
      </w:r>
      <w:r w:rsidRPr="00402AF1">
        <w:rPr>
          <w:rFonts w:ascii="Times New Roman" w:hAnsi="Times New Roman" w:cs="Times New Roman"/>
          <w:i/>
          <w:sz w:val="28"/>
          <w:szCs w:val="28"/>
        </w:rPr>
        <w:t>официального сайта</w:t>
      </w:r>
      <w:r w:rsidRPr="00402AF1">
        <w:rPr>
          <w:rFonts w:ascii="Times New Roman" w:hAnsi="Times New Roman" w:cs="Times New Roman"/>
          <w:sz w:val="28"/>
          <w:szCs w:val="28"/>
        </w:rPr>
        <w:t>]:</w:t>
      </w:r>
    </w:p>
    <w:p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629D5" w:rsidRPr="00402AF1" w:rsidTr="00745B09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конкурсной документации</w:t>
            </w:r>
          </w:p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Пункт конкурсной документации</w:t>
            </w:r>
          </w:p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Суть запроса</w:t>
            </w:r>
          </w:p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на разъяснение конкурсной документации</w:t>
            </w:r>
          </w:p>
        </w:tc>
      </w:tr>
      <w:tr w:rsidR="006629D5" w:rsidRPr="00402AF1" w:rsidTr="00745B09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29D5" w:rsidRPr="00402AF1" w:rsidTr="00745B09">
        <w:trPr>
          <w:jc w:val="center"/>
        </w:trPr>
        <w:tc>
          <w:tcPr>
            <w:tcW w:w="959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402AF1" w:rsidTr="00745B09">
        <w:trPr>
          <w:jc w:val="center"/>
        </w:trPr>
        <w:tc>
          <w:tcPr>
            <w:tcW w:w="959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402AF1" w:rsidTr="00745B09">
        <w:trPr>
          <w:jc w:val="center"/>
        </w:trPr>
        <w:tc>
          <w:tcPr>
            <w:tcW w:w="959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402AF1" w:rsidTr="00745B09">
        <w:trPr>
          <w:jc w:val="center"/>
        </w:trPr>
        <w:tc>
          <w:tcPr>
            <w:tcW w:w="959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402AF1" w:rsidTr="00745B09">
        <w:trPr>
          <w:jc w:val="center"/>
        </w:trPr>
        <w:tc>
          <w:tcPr>
            <w:tcW w:w="959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sz w:val="28"/>
          <w:szCs w:val="28"/>
        </w:rPr>
        <w:t>Разъяснения по настоящему запросу прошу направить по [</w:t>
      </w:r>
      <w:r w:rsidRPr="00402AF1">
        <w:rPr>
          <w:rFonts w:ascii="Times New Roman" w:hAnsi="Times New Roman" w:cs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402AF1">
        <w:rPr>
          <w:rFonts w:ascii="Times New Roman" w:hAnsi="Times New Roman" w:cs="Times New Roman"/>
          <w:sz w:val="28"/>
          <w:szCs w:val="28"/>
        </w:rPr>
        <w:t>]</w:t>
      </w:r>
    </w:p>
    <w:p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b/>
          <w:sz w:val="28"/>
          <w:szCs w:val="28"/>
        </w:rPr>
        <w:t>[</w:t>
      </w:r>
      <w:r w:rsidRPr="00402AF1">
        <w:rPr>
          <w:rFonts w:ascii="Times New Roman" w:hAnsi="Times New Roman" w:cs="Times New Roman"/>
          <w:sz w:val="28"/>
          <w:szCs w:val="28"/>
        </w:rPr>
        <w:t>число, месяц, год]</w:t>
      </w:r>
    </w:p>
    <w:p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402AF1" w:rsidRDefault="006629D5" w:rsidP="006629D5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sz w:val="28"/>
          <w:szCs w:val="28"/>
        </w:rPr>
        <w:t>[наименование должности лица, подписавшего запрос] [подпись]</w:t>
      </w:r>
      <w:r w:rsidRPr="00402AF1">
        <w:rPr>
          <w:rFonts w:ascii="Times New Roman" w:hAnsi="Times New Roman" w:cs="Times New Roman"/>
          <w:sz w:val="28"/>
          <w:szCs w:val="28"/>
        </w:rPr>
        <w:br/>
        <w:t>[Ф. И. О.]</w:t>
      </w:r>
    </w:p>
    <w:p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sz w:val="28"/>
          <w:szCs w:val="28"/>
        </w:rPr>
        <w:t>М.П.</w:t>
      </w:r>
    </w:p>
    <w:p w:rsidR="006629D5" w:rsidRPr="00402AF1" w:rsidRDefault="006629D5" w:rsidP="006629D5">
      <w:pPr>
        <w:rPr>
          <w:rFonts w:ascii="Times New Roman" w:hAnsi="Times New Roman" w:cs="Times New Roman"/>
        </w:rPr>
      </w:pPr>
    </w:p>
    <w:p w:rsidR="006629D5" w:rsidRPr="00402AF1" w:rsidRDefault="006629D5" w:rsidP="006629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sz w:val="24"/>
          <w:szCs w:val="24"/>
        </w:rPr>
        <w:br w:type="page"/>
      </w:r>
    </w:p>
    <w:p w:rsidR="005E3C74" w:rsidRPr="00402AF1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402AF1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5E3C74" w:rsidRPr="00402AF1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E3C74" w:rsidRPr="00402AF1">
        <w:rPr>
          <w:rFonts w:ascii="Times New Roman" w:eastAsia="Times New Roman" w:hAnsi="Times New Roman" w:cs="Times New Roman"/>
          <w:sz w:val="28"/>
          <w:szCs w:val="28"/>
        </w:rPr>
        <w:t>валификационных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C74" w:rsidRPr="00402AF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</w:p>
    <w:p w:rsidR="005E3C74" w:rsidRPr="00402AF1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402AF1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402AF1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154FB8" w:rsidRPr="00402AF1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880856">
        <w:rPr>
          <w:rFonts w:ascii="Times New Roman" w:eastAsia="Times New Roman" w:hAnsi="Times New Roman" w:cs="Times New Roman"/>
          <w:sz w:val="28"/>
          <w:szCs w:val="28"/>
        </w:rPr>
        <w:t>Закупочной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:rsidR="005E3C74" w:rsidRPr="00402AF1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402AF1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402AF1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402AF1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5816C8" w:rsidRPr="00402AF1">
        <w:rPr>
          <w:rFonts w:ascii="Times New Roman" w:eastAsia="Times New Roman" w:hAnsi="Times New Roman" w:cs="Times New Roman"/>
          <w:sz w:val="28"/>
          <w:szCs w:val="28"/>
        </w:rPr>
        <w:t xml:space="preserve"> не имеет задолженности по уплате налогов и других обязательных платежей,</w:t>
      </w:r>
      <w:r w:rsidR="00A55627" w:rsidRPr="00402AF1">
        <w:rPr>
          <w:rFonts w:ascii="Times New Roman" w:eastAsia="Times New Roman" w:hAnsi="Times New Roman" w:cs="Times New Roman"/>
          <w:sz w:val="28"/>
          <w:szCs w:val="28"/>
        </w:rPr>
        <w:t xml:space="preserve">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а также об отсутствии ненадлежащ</w:t>
      </w:r>
      <w:r w:rsidR="00A55627" w:rsidRPr="00402AF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исполненных обязательств по ранее заключенным договорам </w:t>
      </w: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:rsidR="005E3C74" w:rsidRPr="00402AF1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402AF1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402AF1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402AF1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E920D9" w:rsidRPr="00402AF1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 w:rsidRPr="00402AF1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>) на имя компетентного представителя, правомочного для:</w:t>
      </w:r>
    </w:p>
    <w:p w:rsidR="005E3C74" w:rsidRPr="00402AF1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154FB8" w:rsidRPr="00402AF1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3D58E2" w:rsidRPr="00402AF1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:rsidR="005E3C74" w:rsidRPr="00402AF1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402AF1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880856">
        <w:rPr>
          <w:rFonts w:ascii="Times New Roman" w:eastAsia="Times New Roman" w:hAnsi="Times New Roman" w:cs="Times New Roman"/>
          <w:sz w:val="28"/>
          <w:szCs w:val="28"/>
        </w:rPr>
        <w:t>Закупочной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комиссии;</w:t>
      </w:r>
    </w:p>
    <w:p w:rsidR="00402AF1" w:rsidRDefault="005E3C74" w:rsidP="00402AF1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 w:rsidRPr="00402AF1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  <w:r w:rsidR="00402AF1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5E3C74" w:rsidRPr="00402AF1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№1</w:t>
      </w: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402AF1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Закупочной</w:t>
      </w:r>
      <w:r w:rsidR="00C739E2" w:rsidRPr="00402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</w:t>
      </w:r>
    </w:p>
    <w:p w:rsidR="005E3C74" w:rsidRPr="00402AF1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402AF1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154FB8" w:rsidRPr="00402AF1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402AF1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154FB8" w:rsidRPr="00402AF1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402AF1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54FB8" w:rsidRPr="00402AF1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402AF1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AF1" w:rsidRDefault="005E3C74" w:rsidP="00402AF1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402AF1" w:rsidRDefault="00402A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E3C74" w:rsidRPr="00402AF1" w:rsidRDefault="005E3C74" w:rsidP="00402AF1">
      <w:pPr>
        <w:spacing w:after="0" w:line="240" w:lineRule="auto"/>
        <w:ind w:left="-180" w:right="-185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№2</w:t>
      </w: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402AF1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Закупочная</w:t>
      </w:r>
      <w:r w:rsidR="005E3C74" w:rsidRPr="00402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комиссия</w:t>
      </w: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E3C74" w:rsidRPr="00402AF1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02AF1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16C8" w:rsidRPr="00402AF1">
        <w:rPr>
          <w:rFonts w:ascii="Times New Roman" w:eastAsia="Times New Roman" w:hAnsi="Times New Roman" w:cs="Times New Roman"/>
          <w:sz w:val="24"/>
          <w:szCs w:val="24"/>
        </w:rPr>
        <w:t>не имеет задолженности по уплате налогов и других обязательных платежей</w:t>
      </w:r>
    </w:p>
    <w:p w:rsidR="00A55627" w:rsidRPr="00402AF1" w:rsidRDefault="00A55627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-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402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:rsidR="005E3C74" w:rsidRPr="00402AF1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402AF1" w:rsidTr="001D43D2">
        <w:tc>
          <w:tcPr>
            <w:tcW w:w="468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402AF1" w:rsidTr="001D43D2">
        <w:tc>
          <w:tcPr>
            <w:tcW w:w="468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402AF1" w:rsidTr="001D43D2">
        <w:tc>
          <w:tcPr>
            <w:tcW w:w="468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402AF1" w:rsidTr="001D43D2">
        <w:tc>
          <w:tcPr>
            <w:tcW w:w="468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402AF1" w:rsidTr="001D43D2">
        <w:tc>
          <w:tcPr>
            <w:tcW w:w="468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402AF1" w:rsidTr="001D43D2">
        <w:tc>
          <w:tcPr>
            <w:tcW w:w="468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 w:rsidRPr="00402AF1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 w:rsidRPr="00402AF1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A55627" w:rsidRPr="00402AF1" w:rsidTr="001D43D2">
        <w:tc>
          <w:tcPr>
            <w:tcW w:w="468" w:type="dxa"/>
            <w:shd w:val="clear" w:color="auto" w:fill="auto"/>
            <w:vAlign w:val="center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402AF1" w:rsidRDefault="00A55627" w:rsidP="00A5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B66A9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402AF1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402AF1" w:rsidRDefault="00A55627" w:rsidP="00A5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55627" w:rsidRPr="00402AF1" w:rsidTr="001D43D2">
        <w:tc>
          <w:tcPr>
            <w:tcW w:w="468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5627" w:rsidRPr="00402AF1" w:rsidTr="001D43D2">
        <w:tc>
          <w:tcPr>
            <w:tcW w:w="468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5627" w:rsidRPr="00402AF1" w:rsidTr="001D43D2">
        <w:tc>
          <w:tcPr>
            <w:tcW w:w="468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2AF1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 w:rsidRPr="00402AF1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 w:rsidRPr="00402A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F4E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33E57" w:rsidRPr="00402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02AF1" w:rsidRDefault="00402AF1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5E3C74" w:rsidRPr="00402AF1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:rsidR="005E3C74" w:rsidRPr="00402AF1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 w:rsidRPr="00402AF1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:rsidR="005E3C74" w:rsidRPr="00402AF1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402AF1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880856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комиссии;</w:t>
      </w:r>
    </w:p>
    <w:p w:rsidR="005E3C74" w:rsidRPr="00402AF1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3374DB" w:rsidRPr="00402AF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 w:rsidRPr="00402AF1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 w:rsidRPr="00402AF1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 w:rsidRPr="00402AF1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 w:rsidRPr="00402AF1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402AF1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 w:rsidRPr="00402AF1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402AF1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402AF1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402AF1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 w:rsidRPr="00402AF1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402AF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02AF1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 w:rsidRPr="00402AF1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402AF1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402AF1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комиссии.</w:t>
      </w:r>
    </w:p>
    <w:p w:rsidR="005E3C74" w:rsidRPr="00402AF1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 w:rsidRPr="00402AF1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402A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 w:rsidRPr="00402AF1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402AF1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402AF1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 w:rsidRPr="00402AF1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402AF1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402AF1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 w:rsidRPr="00402AF1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402AF1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402AF1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 w:rsidRPr="00402AF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402AF1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402AF1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:rsidR="005E3C74" w:rsidRPr="00402AF1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 w:rsidRPr="00402AF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</w:p>
    <w:p w:rsidR="005E3C74" w:rsidRPr="00402AF1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 w:rsidRPr="00402AF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:rsidR="005E3C74" w:rsidRPr="00402AF1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 w:rsidRPr="00402AF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 w:rsidRPr="00402AF1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</w:t>
      </w:r>
      <w:r w:rsidR="00A55627" w:rsidRPr="00402AF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0 дней, начиная с даты, установленной как день окончания приема </w:t>
      </w:r>
      <w:r w:rsidR="00E722E5" w:rsidRPr="00402AF1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880856">
        <w:rPr>
          <w:rFonts w:ascii="Times New Roman" w:eastAsia="Times New Roman" w:hAnsi="Times New Roman" w:cs="Times New Roman"/>
          <w:sz w:val="24"/>
          <w:szCs w:val="24"/>
        </w:rPr>
        <w:t>Закупочная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402A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F4E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4C6" w:rsidRPr="00402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402AF1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5E3C74" w:rsidRPr="00402AF1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1A57E8" w:rsidRPr="00402AF1" w:rsidTr="001A57E8">
        <w:trPr>
          <w:trHeight w:val="595"/>
        </w:trPr>
        <w:tc>
          <w:tcPr>
            <w:tcW w:w="540" w:type="dxa"/>
          </w:tcPr>
          <w:p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:rsidR="001A57E8" w:rsidRPr="00402AF1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402AF1" w:rsidTr="001A57E8">
        <w:trPr>
          <w:trHeight w:val="256"/>
        </w:trPr>
        <w:tc>
          <w:tcPr>
            <w:tcW w:w="540" w:type="dxa"/>
            <w:vAlign w:val="center"/>
          </w:tcPr>
          <w:p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:rsidR="001A57E8" w:rsidRPr="00402AF1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402AF1" w:rsidTr="001A57E8">
        <w:trPr>
          <w:trHeight w:val="151"/>
        </w:trPr>
        <w:tc>
          <w:tcPr>
            <w:tcW w:w="540" w:type="dxa"/>
            <w:vAlign w:val="center"/>
          </w:tcPr>
          <w:p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:rsidR="001A57E8" w:rsidRPr="00402AF1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402A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2AF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402AF1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402AF1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 w:rsidRPr="00402AF1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764214" w:rsidRPr="00402AF1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880856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комиссией до начала </w:t>
      </w:r>
      <w:r w:rsidR="00764214" w:rsidRPr="00402AF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880856">
        <w:rPr>
          <w:rFonts w:ascii="Times New Roman" w:eastAsia="Times New Roman" w:hAnsi="Times New Roman" w:cs="Times New Roman"/>
          <w:sz w:val="24"/>
          <w:szCs w:val="24"/>
        </w:rPr>
        <w:t>Закупочная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комиссия вправе не допускать его к участию в </w:t>
      </w:r>
      <w:r w:rsidR="00764214" w:rsidRPr="00402AF1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C6" w:rsidRPr="00402AF1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 w:rsidRPr="00402A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 w:rsidRPr="00402A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3344C6" w:rsidRPr="00402AF1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97666B" w:rsidRPr="008D5667" w:rsidTr="006131E8">
        <w:tc>
          <w:tcPr>
            <w:tcW w:w="458" w:type="dxa"/>
          </w:tcPr>
          <w:p w:rsidR="0097666B" w:rsidRPr="008D5667" w:rsidRDefault="0097666B" w:rsidP="0061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97666B" w:rsidRPr="008D5667" w:rsidRDefault="0097666B" w:rsidP="0061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:rsidR="0097666B" w:rsidRPr="008D5667" w:rsidRDefault="0097666B" w:rsidP="0061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:rsidR="0097666B" w:rsidRPr="008D5667" w:rsidRDefault="0097666B" w:rsidP="0061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97666B" w:rsidRPr="008D5667" w:rsidTr="006131E8">
        <w:tc>
          <w:tcPr>
            <w:tcW w:w="458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97666B" w:rsidRPr="008D5667" w:rsidTr="006131E8">
        <w:tc>
          <w:tcPr>
            <w:tcW w:w="458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97666B" w:rsidRPr="008D5667" w:rsidTr="006131E8">
        <w:tc>
          <w:tcPr>
            <w:tcW w:w="458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97666B" w:rsidRPr="008D5667" w:rsidTr="006131E8">
        <w:tc>
          <w:tcPr>
            <w:tcW w:w="458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 не допускаются</w:t>
            </w:r>
          </w:p>
        </w:tc>
      </w:tr>
      <w:tr w:rsidR="0097666B" w:rsidRPr="008D5667" w:rsidTr="006131E8">
        <w:tc>
          <w:tcPr>
            <w:tcW w:w="458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240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7666B" w:rsidRPr="008D5667" w:rsidTr="006131E8">
        <w:tc>
          <w:tcPr>
            <w:tcW w:w="458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</w:tcPr>
          <w:p w:rsidR="0097666B" w:rsidRPr="008D5667" w:rsidRDefault="0097666B" w:rsidP="006131E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установленный срок пакет документов для квалификационного отбора </w:t>
            </w:r>
          </w:p>
        </w:tc>
        <w:tc>
          <w:tcPr>
            <w:tcW w:w="3115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Если поступил позже указанного в объявлении срока, участник дисквалифицируется</w:t>
            </w:r>
          </w:p>
        </w:tc>
      </w:tr>
      <w:tr w:rsidR="0097666B" w:rsidRPr="008D5667" w:rsidTr="006131E8">
        <w:tc>
          <w:tcPr>
            <w:tcW w:w="458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</w:tcPr>
          <w:p w:rsidR="0097666B" w:rsidRPr="008D5667" w:rsidRDefault="0097666B" w:rsidP="006131E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Наличие задолженности по уплате налогов и других обязательных платежей</w:t>
            </w:r>
          </w:p>
        </w:tc>
        <w:tc>
          <w:tcPr>
            <w:tcW w:w="3115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Да / нет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97666B" w:rsidRPr="008D5667" w:rsidTr="006131E8">
        <w:tc>
          <w:tcPr>
            <w:tcW w:w="458" w:type="dxa"/>
          </w:tcPr>
          <w:p w:rsidR="0097666B" w:rsidRPr="00C928E0" w:rsidRDefault="0097666B" w:rsidP="0061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5" w:type="dxa"/>
          </w:tcPr>
          <w:p w:rsidR="0097666B" w:rsidRPr="00F25563" w:rsidRDefault="0097666B" w:rsidP="006131E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учрежден менее чем за 6 месяцев до объявления </w:t>
            </w:r>
            <w:r w:rsidRPr="00F2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F25563">
              <w:rPr>
                <w:rFonts w:ascii="Times New Roman" w:hAnsi="Times New Roman" w:cs="Times New Roman"/>
                <w:sz w:val="24"/>
                <w:szCs w:val="24"/>
              </w:rPr>
              <w:t>ных торгов</w:t>
            </w:r>
          </w:p>
        </w:tc>
        <w:tc>
          <w:tcPr>
            <w:tcW w:w="3115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:rsidR="0097666B" w:rsidRPr="008D5667" w:rsidRDefault="0097666B" w:rsidP="00613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</w:tbl>
    <w:p w:rsidR="00402AF1" w:rsidRDefault="00402A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347AC" w:rsidRPr="00402AF1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880856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комиссией на основании документов внутреннего конверта и технической частью. Предложения участников, не пр</w:t>
      </w:r>
      <w:r w:rsidR="000833C6" w:rsidRPr="00402AF1">
        <w:rPr>
          <w:rFonts w:ascii="Times New Roman" w:eastAsia="Times New Roman" w:hAnsi="Times New Roman" w:cs="Times New Roman"/>
          <w:sz w:val="24"/>
          <w:szCs w:val="24"/>
        </w:rPr>
        <w:t xml:space="preserve">ошедшие, по технической оценке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813145" w:rsidRPr="00402AF1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813145" w:rsidRPr="00402AF1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5E3C74" w:rsidRPr="00402AF1" w:rsidTr="001D43D2">
        <w:tc>
          <w:tcPr>
            <w:tcW w:w="458" w:type="dxa"/>
          </w:tcPr>
          <w:p w:rsidR="005E3C74" w:rsidRPr="00402AF1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5E3C74" w:rsidRPr="00402AF1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</w:tcPr>
          <w:p w:rsidR="005E3C74" w:rsidRPr="00402AF1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</w:tcPr>
          <w:p w:rsidR="005E3C74" w:rsidRPr="00402AF1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402AF1" w:rsidTr="001D43D2">
        <w:tc>
          <w:tcPr>
            <w:tcW w:w="458" w:type="dxa"/>
          </w:tcPr>
          <w:p w:rsidR="005E3C74" w:rsidRPr="00402AF1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5E3C74" w:rsidRPr="00402AF1" w:rsidRDefault="005E3C74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A55627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технического задания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5E3C74" w:rsidRPr="00402AF1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5E3C74" w:rsidRPr="00402AF1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5E3C74" w:rsidRPr="00402AF1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813145" w:rsidRPr="00402AF1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880856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комиссией после проведения технической оценки на основании документов внутреннего конверта с ценовой частью.</w:t>
      </w:r>
    </w:p>
    <w:p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C76040" w:rsidRPr="00402AF1" w:rsidTr="00C76040">
        <w:tc>
          <w:tcPr>
            <w:tcW w:w="461" w:type="dxa"/>
          </w:tcPr>
          <w:p w:rsidR="00C76040" w:rsidRPr="00402AF1" w:rsidRDefault="00C76040" w:rsidP="00C76040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C76040" w:rsidRPr="00402AF1" w:rsidRDefault="00C76040" w:rsidP="00C7604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</w:tcPr>
          <w:p w:rsidR="00C76040" w:rsidRPr="00402AF1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6" w:type="dxa"/>
          </w:tcPr>
          <w:p w:rsidR="00C76040" w:rsidRPr="00402AF1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C76040" w:rsidRPr="00402AF1" w:rsidTr="00C76040">
        <w:tc>
          <w:tcPr>
            <w:tcW w:w="461" w:type="dxa"/>
            <w:vAlign w:val="center"/>
          </w:tcPr>
          <w:p w:rsidR="00C76040" w:rsidRPr="00402AF1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C76040" w:rsidRPr="00402AF1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2824" w:type="dxa"/>
          </w:tcPr>
          <w:p w:rsidR="00C76040" w:rsidRPr="00402AF1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402AF1">
              <w:rPr>
                <w:sz w:val="24"/>
                <w:szCs w:val="24"/>
                <w:lang w:eastAsia="en-US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C76040" w:rsidRPr="00402AF1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402AF1">
              <w:rPr>
                <w:sz w:val="24"/>
                <w:szCs w:val="24"/>
                <w:lang w:eastAsia="en-US"/>
              </w:rPr>
              <w:t>10–балльная система оценки</w:t>
            </w:r>
          </w:p>
        </w:tc>
        <w:tc>
          <w:tcPr>
            <w:tcW w:w="2986" w:type="dxa"/>
          </w:tcPr>
          <w:p w:rsidR="00C76040" w:rsidRPr="00402AF1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6040" w:rsidRPr="00402AF1" w:rsidTr="00C76040">
        <w:tc>
          <w:tcPr>
            <w:tcW w:w="461" w:type="dxa"/>
            <w:vAlign w:val="center"/>
          </w:tcPr>
          <w:p w:rsidR="00C76040" w:rsidRPr="00402AF1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:rsidR="00C76040" w:rsidRPr="00402AF1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2824" w:type="dxa"/>
          </w:tcPr>
          <w:p w:rsidR="00C76040" w:rsidRPr="00402AF1" w:rsidRDefault="00A55627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/>
                <w:sz w:val="24"/>
                <w:szCs w:val="24"/>
              </w:rPr>
              <w:t xml:space="preserve">30% аванс, 60 % финансирование после положительной экспертизы, 10 % оплата за авторский надзор </w:t>
            </w:r>
          </w:p>
        </w:tc>
        <w:tc>
          <w:tcPr>
            <w:tcW w:w="2986" w:type="dxa"/>
          </w:tcPr>
          <w:p w:rsidR="00C76040" w:rsidRPr="00402AF1" w:rsidRDefault="00C76040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402AF1" w:rsidRDefault="00402A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13145" w:rsidRPr="00402AF1" w:rsidRDefault="00813145" w:rsidP="005D79F4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402AF1">
        <w:rPr>
          <w:rFonts w:ascii="Times New Roman" w:eastAsia="Times New Roman" w:hAnsi="Times New Roman" w:cs="Times New Roman"/>
          <w:b/>
          <w:sz w:val="28"/>
          <w:szCs w:val="28"/>
        </w:rPr>
        <w:t>. ТЕХНИЧЕСКАЯ ЧАСТЬ</w:t>
      </w:r>
    </w:p>
    <w:p w:rsidR="005D79F4" w:rsidRPr="00402AF1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9F4" w:rsidRPr="00402AF1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tbl>
      <w:tblPr>
        <w:tblW w:w="106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163"/>
        <w:gridCol w:w="6565"/>
      </w:tblGrid>
      <w:tr w:rsidR="00402AF1" w:rsidRPr="00402AF1" w:rsidTr="00402AF1">
        <w:tc>
          <w:tcPr>
            <w:tcW w:w="949" w:type="dxa"/>
            <w:vAlign w:val="center"/>
          </w:tcPr>
          <w:p w:rsidR="00402AF1" w:rsidRPr="00402AF1" w:rsidRDefault="00402AF1" w:rsidP="0040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63" w:type="dxa"/>
            <w:vAlign w:val="center"/>
          </w:tcPr>
          <w:p w:rsidR="00402AF1" w:rsidRPr="00402AF1" w:rsidRDefault="00402AF1" w:rsidP="0040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6565" w:type="dxa"/>
            <w:vAlign w:val="center"/>
          </w:tcPr>
          <w:p w:rsidR="00402AF1" w:rsidRPr="00402AF1" w:rsidRDefault="00402AF1" w:rsidP="0040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402AF1" w:rsidRPr="00402AF1" w:rsidTr="00402AF1">
        <w:tc>
          <w:tcPr>
            <w:tcW w:w="949" w:type="dxa"/>
            <w:vAlign w:val="center"/>
          </w:tcPr>
          <w:p w:rsidR="00402AF1" w:rsidRPr="00402AF1" w:rsidRDefault="00402AF1" w:rsidP="0040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3" w:type="dxa"/>
            <w:vAlign w:val="center"/>
          </w:tcPr>
          <w:p w:rsidR="00402AF1" w:rsidRPr="00402AF1" w:rsidRDefault="00402AF1" w:rsidP="0040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565" w:type="dxa"/>
            <w:vAlign w:val="center"/>
          </w:tcPr>
          <w:p w:rsidR="00402AF1" w:rsidRPr="00402AF1" w:rsidRDefault="00402AF1" w:rsidP="00B1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402AF1" w:rsidRPr="00402AF1" w:rsidTr="00402AF1">
        <w:tc>
          <w:tcPr>
            <w:tcW w:w="949" w:type="dxa"/>
            <w:vAlign w:val="center"/>
          </w:tcPr>
          <w:p w:rsidR="00402AF1" w:rsidRPr="00402AF1" w:rsidRDefault="005F4EC7" w:rsidP="0040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3" w:type="dxa"/>
            <w:vAlign w:val="center"/>
          </w:tcPr>
          <w:p w:rsidR="00402AF1" w:rsidRPr="00402AF1" w:rsidRDefault="00402AF1" w:rsidP="0040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работ, услуг</w:t>
            </w:r>
          </w:p>
        </w:tc>
        <w:tc>
          <w:tcPr>
            <w:tcW w:w="6565" w:type="dxa"/>
            <w:vAlign w:val="center"/>
          </w:tcPr>
          <w:p w:rsidR="00402AF1" w:rsidRPr="00402AF1" w:rsidRDefault="00402AF1" w:rsidP="00B1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61258969"/>
            <w:r w:rsidRPr="00402A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Разработка проектно-сметной документации с проведением Госэкспертизы, разработки интерьер – дизайна здани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402A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введения авторского надзора по объекту: «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комнат 304-306 в здани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МБРЦ АО «Национального банка ВЭД РУ», расположенного по адресу г. Ташкент, </w:t>
            </w: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Яшн</w:t>
            </w:r>
            <w:r w:rsidR="005F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5F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дский</w:t>
            </w:r>
            <w:proofErr w:type="spellEnd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Истикбол</w:t>
            </w:r>
            <w:proofErr w:type="spellEnd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</w:t>
            </w:r>
            <w:r w:rsidRPr="00402A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  <w:bookmarkEnd w:id="5"/>
          </w:p>
        </w:tc>
      </w:tr>
      <w:tr w:rsidR="00402AF1" w:rsidRPr="00402AF1" w:rsidTr="00402AF1">
        <w:tc>
          <w:tcPr>
            <w:tcW w:w="949" w:type="dxa"/>
            <w:vAlign w:val="center"/>
          </w:tcPr>
          <w:p w:rsidR="00402AF1" w:rsidRPr="00402AF1" w:rsidRDefault="005F4EC7" w:rsidP="0040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3" w:type="dxa"/>
            <w:vAlign w:val="center"/>
          </w:tcPr>
          <w:p w:rsidR="00402AF1" w:rsidRPr="00402AF1" w:rsidRDefault="00402AF1" w:rsidP="0040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565" w:type="dxa"/>
            <w:vAlign w:val="center"/>
          </w:tcPr>
          <w:p w:rsidR="00402AF1" w:rsidRPr="00402AF1" w:rsidRDefault="00402AF1" w:rsidP="00B1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Банка</w:t>
            </w:r>
          </w:p>
        </w:tc>
      </w:tr>
      <w:tr w:rsidR="00402AF1" w:rsidRPr="00402AF1" w:rsidTr="00402AF1">
        <w:tc>
          <w:tcPr>
            <w:tcW w:w="949" w:type="dxa"/>
            <w:vAlign w:val="center"/>
          </w:tcPr>
          <w:p w:rsidR="00402AF1" w:rsidRPr="00402AF1" w:rsidRDefault="005F4EC7" w:rsidP="0040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3" w:type="dxa"/>
            <w:vAlign w:val="center"/>
          </w:tcPr>
          <w:p w:rsidR="00402AF1" w:rsidRPr="00402AF1" w:rsidRDefault="00402AF1" w:rsidP="0040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участнику</w:t>
            </w:r>
          </w:p>
        </w:tc>
        <w:tc>
          <w:tcPr>
            <w:tcW w:w="6565" w:type="dxa"/>
            <w:vAlign w:val="center"/>
          </w:tcPr>
          <w:p w:rsidR="00402AF1" w:rsidRPr="00402AF1" w:rsidRDefault="00402AF1" w:rsidP="00B1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конкурсе данного проекта необходимо:</w:t>
            </w:r>
          </w:p>
          <w:p w:rsidR="00402AF1" w:rsidRPr="00402AF1" w:rsidRDefault="00402AF1" w:rsidP="00B1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Имеет соответствующий лицензии Министерства Строительства РУ</w:t>
            </w:r>
          </w:p>
          <w:p w:rsidR="00402AF1" w:rsidRPr="00402AF1" w:rsidRDefault="00402AF1" w:rsidP="00B1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оборудования, компьютерной, вычислительной и измерительной техники, многофункциональных принтеров, необходимых для генерального проектирования, авторского надзора;</w:t>
            </w:r>
          </w:p>
          <w:p w:rsidR="00402AF1" w:rsidRPr="00402AF1" w:rsidRDefault="00402AF1" w:rsidP="00B1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Наличие квалифицированных инженерно-технических работников не 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5 человек (инженера ОВ, ВК, ЭО, специалист-сметчик, дизайнер).</w:t>
            </w:r>
          </w:p>
          <w:p w:rsidR="00402AF1" w:rsidRPr="00402AF1" w:rsidRDefault="00A35A96" w:rsidP="00B1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Опыт работы </w:t>
            </w:r>
            <w:r w:rsidR="00B1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разработке </w:t>
            </w:r>
            <w:r w:rsidRPr="00A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</w:t>
            </w:r>
            <w:r w:rsidR="00B1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A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 w:rsidR="00B1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Pr="00A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последни</w:t>
            </w:r>
            <w:r w:rsidR="00B1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года (прилагать подтверждающие документы).</w:t>
            </w:r>
          </w:p>
        </w:tc>
      </w:tr>
      <w:tr w:rsidR="00402AF1" w:rsidRPr="00402AF1" w:rsidTr="00402AF1">
        <w:tc>
          <w:tcPr>
            <w:tcW w:w="949" w:type="dxa"/>
            <w:vAlign w:val="center"/>
          </w:tcPr>
          <w:p w:rsidR="00402AF1" w:rsidRPr="00402AF1" w:rsidRDefault="005F4EC7" w:rsidP="0040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3" w:type="dxa"/>
            <w:vAlign w:val="center"/>
          </w:tcPr>
          <w:p w:rsidR="00402AF1" w:rsidRPr="00402AF1" w:rsidRDefault="00402AF1" w:rsidP="0040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начало и окончания работ</w:t>
            </w:r>
          </w:p>
        </w:tc>
        <w:tc>
          <w:tcPr>
            <w:tcW w:w="6565" w:type="dxa"/>
            <w:vAlign w:val="center"/>
          </w:tcPr>
          <w:p w:rsidR="00402AF1" w:rsidRPr="00402AF1" w:rsidRDefault="00402AF1" w:rsidP="00B1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 момента поступления аванса  на счет исполнител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окончание через 30 дней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ПСД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02AF1" w:rsidRPr="00402AF1" w:rsidTr="00402AF1">
        <w:tc>
          <w:tcPr>
            <w:tcW w:w="949" w:type="dxa"/>
            <w:vAlign w:val="center"/>
          </w:tcPr>
          <w:p w:rsidR="00402AF1" w:rsidRPr="00402AF1" w:rsidRDefault="005F4EC7" w:rsidP="0040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3" w:type="dxa"/>
            <w:vAlign w:val="center"/>
          </w:tcPr>
          <w:p w:rsidR="00402AF1" w:rsidRPr="00402AF1" w:rsidRDefault="00402AF1" w:rsidP="0040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объёмы работ</w:t>
            </w:r>
          </w:p>
        </w:tc>
        <w:tc>
          <w:tcPr>
            <w:tcW w:w="6565" w:type="dxa"/>
            <w:vAlign w:val="center"/>
          </w:tcPr>
          <w:p w:rsidR="00402AF1" w:rsidRPr="00402AF1" w:rsidRDefault="00402AF1" w:rsidP="00B1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капиталь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комнат 304-306 в здани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МБРЦ с соблюдением всех действующих нормативных документов по строительству, СНиП и </w:t>
            </w: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ГНиП</w:t>
            </w:r>
            <w:proofErr w:type="spellEnd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5F4EC7"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задани</w:t>
            </w:r>
            <w:r w:rsidR="005F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проектирование </w:t>
            </w:r>
            <w:r w:rsidR="005F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утвержденной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23.1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.20г. по данному объекту.</w:t>
            </w:r>
          </w:p>
        </w:tc>
      </w:tr>
      <w:tr w:rsidR="00402AF1" w:rsidRPr="00402AF1" w:rsidTr="00402AF1">
        <w:tc>
          <w:tcPr>
            <w:tcW w:w="949" w:type="dxa"/>
            <w:vAlign w:val="center"/>
          </w:tcPr>
          <w:p w:rsidR="00402AF1" w:rsidRPr="00402AF1" w:rsidRDefault="005F4EC7" w:rsidP="0040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3" w:type="dxa"/>
            <w:vAlign w:val="center"/>
          </w:tcPr>
          <w:p w:rsidR="00402AF1" w:rsidRPr="00402AF1" w:rsidRDefault="00402AF1" w:rsidP="0040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безопасности выполнения работ</w:t>
            </w:r>
          </w:p>
        </w:tc>
        <w:tc>
          <w:tcPr>
            <w:tcW w:w="6565" w:type="dxa"/>
            <w:vAlign w:val="center"/>
          </w:tcPr>
          <w:p w:rsidR="00402AF1" w:rsidRPr="00402AF1" w:rsidRDefault="00402AF1" w:rsidP="00B1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Руководствоваться требованиям нормативных документов. Соблюдение правил пожарной безопасности, охраны труда и санитарно-гигиенических норм.</w:t>
            </w:r>
          </w:p>
        </w:tc>
      </w:tr>
      <w:tr w:rsidR="00402AF1" w:rsidRPr="00402AF1" w:rsidTr="00402AF1">
        <w:tc>
          <w:tcPr>
            <w:tcW w:w="949" w:type="dxa"/>
            <w:vAlign w:val="center"/>
          </w:tcPr>
          <w:p w:rsidR="00402AF1" w:rsidRPr="00402AF1" w:rsidRDefault="005F4EC7" w:rsidP="0040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3" w:type="dxa"/>
            <w:vAlign w:val="center"/>
          </w:tcPr>
          <w:p w:rsidR="00402AF1" w:rsidRPr="00402AF1" w:rsidRDefault="00402AF1" w:rsidP="0040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финансирования</w:t>
            </w:r>
          </w:p>
        </w:tc>
        <w:tc>
          <w:tcPr>
            <w:tcW w:w="6565" w:type="dxa"/>
            <w:vAlign w:val="center"/>
          </w:tcPr>
          <w:p w:rsidR="00402AF1" w:rsidRPr="00402AF1" w:rsidRDefault="00402AF1" w:rsidP="00B1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аванс, 60 % финансирование после положительной экспертизы, 10 % оплата за авторский надзор.</w:t>
            </w:r>
          </w:p>
        </w:tc>
      </w:tr>
      <w:tr w:rsidR="00402AF1" w:rsidRPr="00402AF1" w:rsidTr="00402AF1">
        <w:tc>
          <w:tcPr>
            <w:tcW w:w="949" w:type="dxa"/>
            <w:vAlign w:val="center"/>
          </w:tcPr>
          <w:p w:rsidR="00402AF1" w:rsidRPr="00402AF1" w:rsidRDefault="005F4EC7" w:rsidP="0040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3" w:type="dxa"/>
            <w:vAlign w:val="center"/>
          </w:tcPr>
          <w:p w:rsidR="00402AF1" w:rsidRPr="00402AF1" w:rsidRDefault="00402AF1" w:rsidP="0040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передаче заказчику технических и иных документов</w:t>
            </w:r>
          </w:p>
        </w:tc>
        <w:tc>
          <w:tcPr>
            <w:tcW w:w="6565" w:type="dxa"/>
            <w:vAlign w:val="center"/>
          </w:tcPr>
          <w:p w:rsidR="00402AF1" w:rsidRPr="00402AF1" w:rsidRDefault="00402AF1" w:rsidP="00B1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Заказчику передаётся согласованная в установленном</w:t>
            </w:r>
            <w:r w:rsidR="00B1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порядке </w:t>
            </w:r>
            <w:r w:rsidR="00B1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бумажном виде и на электронном носителе все</w:t>
            </w:r>
            <w:r w:rsidR="00B1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рабочих чертежей и сметные документации.</w:t>
            </w:r>
          </w:p>
        </w:tc>
      </w:tr>
    </w:tbl>
    <w:p w:rsidR="002A562C" w:rsidRPr="00402AF1" w:rsidRDefault="002A562C" w:rsidP="002A562C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  <w:r w:rsidRPr="00402A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val="en-US" w:eastAsia="zh-CN" w:bidi="hi-IN"/>
        </w:rPr>
        <w:lastRenderedPageBreak/>
        <w:t xml:space="preserve">III. </w:t>
      </w:r>
      <w:r w:rsidRPr="00402A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>ЦЕНОВАЯ ЧАСТЬ</w:t>
      </w:r>
    </w:p>
    <w:tbl>
      <w:tblPr>
        <w:tblW w:w="10774" w:type="dxa"/>
        <w:tblInd w:w="-7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6981"/>
      </w:tblGrid>
      <w:tr w:rsidR="002A562C" w:rsidRPr="00402AF1" w:rsidTr="005F4EC7">
        <w:trPr>
          <w:trHeight w:val="283"/>
        </w:trPr>
        <w:tc>
          <w:tcPr>
            <w:tcW w:w="566" w:type="dxa"/>
            <w:vAlign w:val="center"/>
          </w:tcPr>
          <w:p w:rsidR="002A562C" w:rsidRPr="00402AF1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02AF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227" w:type="dxa"/>
            <w:vAlign w:val="center"/>
          </w:tcPr>
          <w:p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6981" w:type="dxa"/>
            <w:vAlign w:val="center"/>
          </w:tcPr>
          <w:p w:rsidR="002A562C" w:rsidRPr="00402AF1" w:rsidRDefault="005F4EC7" w:rsidP="002A5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37</w:t>
            </w:r>
            <w:r w:rsidR="002A562C" w:rsidRPr="00402AF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750</w:t>
            </w:r>
            <w:r w:rsidR="002A562C" w:rsidRPr="00402AF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 000,00 </w:t>
            </w:r>
            <w:proofErr w:type="spellStart"/>
            <w:r w:rsidR="002A562C" w:rsidRPr="00402AF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сум</w:t>
            </w:r>
            <w:proofErr w:type="spellEnd"/>
            <w:r w:rsidR="002A562C" w:rsidRPr="00402AF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2A562C" w:rsidRPr="00402AF1"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2A562C" w:rsidRPr="00402AF1" w:rsidTr="005F4EC7">
        <w:trPr>
          <w:trHeight w:val="224"/>
        </w:trPr>
        <w:tc>
          <w:tcPr>
            <w:tcW w:w="566" w:type="dxa"/>
            <w:vAlign w:val="center"/>
          </w:tcPr>
          <w:p w:rsidR="002A562C" w:rsidRPr="00402AF1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02AF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227" w:type="dxa"/>
            <w:vAlign w:val="center"/>
          </w:tcPr>
          <w:p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6981" w:type="dxa"/>
            <w:vAlign w:val="center"/>
          </w:tcPr>
          <w:p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2A562C" w:rsidRPr="00402AF1" w:rsidTr="005F4EC7">
        <w:trPr>
          <w:trHeight w:val="835"/>
        </w:trPr>
        <w:tc>
          <w:tcPr>
            <w:tcW w:w="566" w:type="dxa"/>
            <w:vAlign w:val="center"/>
          </w:tcPr>
          <w:p w:rsidR="002A562C" w:rsidRPr="00402AF1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02AF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227" w:type="dxa"/>
            <w:vAlign w:val="center"/>
          </w:tcPr>
          <w:p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981" w:type="dxa"/>
            <w:vAlign w:val="center"/>
          </w:tcPr>
          <w:p w:rsidR="002A562C" w:rsidRPr="00402AF1" w:rsidRDefault="002A562C" w:rsidP="00E27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 xml:space="preserve">30% аванс, 60 % финансирование после положительной экспертизы, </w:t>
            </w:r>
            <w:r w:rsidR="00E278DC">
              <w:rPr>
                <w:rFonts w:ascii="Times New Roman" w:hAnsi="Times New Roman" w:cs="Times New Roman"/>
                <w:sz w:val="24"/>
                <w:szCs w:val="24"/>
              </w:rPr>
              <w:t xml:space="preserve">оставшиеся </w:t>
            </w: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  <w:r w:rsidR="00E278DC">
              <w:rPr>
                <w:rFonts w:ascii="Times New Roman" w:hAnsi="Times New Roman" w:cs="Times New Roman"/>
                <w:sz w:val="24"/>
                <w:szCs w:val="24"/>
              </w:rPr>
              <w:t xml:space="preserve"> будут оплачены после завершения </w:t>
            </w: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авторск</w:t>
            </w:r>
            <w:r w:rsidR="00E278D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 xml:space="preserve"> надзор</w:t>
            </w:r>
            <w:r w:rsidR="00E278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62C" w:rsidRPr="00402AF1" w:rsidTr="005F4EC7">
        <w:trPr>
          <w:trHeight w:val="594"/>
        </w:trPr>
        <w:tc>
          <w:tcPr>
            <w:tcW w:w="566" w:type="dxa"/>
            <w:vAlign w:val="center"/>
          </w:tcPr>
          <w:p w:rsidR="002A562C" w:rsidRPr="00402AF1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02AF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227" w:type="dxa"/>
            <w:vAlign w:val="center"/>
          </w:tcPr>
          <w:p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981" w:type="dxa"/>
            <w:vAlign w:val="center"/>
          </w:tcPr>
          <w:p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2A562C" w:rsidRPr="00402AF1" w:rsidTr="005F4EC7">
        <w:trPr>
          <w:trHeight w:val="283"/>
        </w:trPr>
        <w:tc>
          <w:tcPr>
            <w:tcW w:w="566" w:type="dxa"/>
            <w:vAlign w:val="center"/>
          </w:tcPr>
          <w:p w:rsidR="002A562C" w:rsidRPr="00402AF1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02AF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227" w:type="dxa"/>
            <w:vAlign w:val="center"/>
          </w:tcPr>
          <w:p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6981" w:type="dxa"/>
            <w:vAlign w:val="center"/>
          </w:tcPr>
          <w:p w:rsidR="002A562C" w:rsidRPr="00402AF1" w:rsidRDefault="005F4EC7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с </w:t>
            </w: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момента поступления аванса  на счет исполнител</w:t>
            </w:r>
            <w:r w:rsidRPr="005F4EC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, окончание через 30 дней</w:t>
            </w:r>
            <w:r w:rsidRPr="00402A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ПСД</w:t>
            </w:r>
          </w:p>
        </w:tc>
      </w:tr>
      <w:tr w:rsidR="002A562C" w:rsidRPr="00402AF1" w:rsidTr="005F4EC7">
        <w:trPr>
          <w:trHeight w:val="498"/>
        </w:trPr>
        <w:tc>
          <w:tcPr>
            <w:tcW w:w="566" w:type="dxa"/>
            <w:vAlign w:val="center"/>
          </w:tcPr>
          <w:p w:rsidR="002A562C" w:rsidRPr="00402AF1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02AF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227" w:type="dxa"/>
            <w:vAlign w:val="center"/>
          </w:tcPr>
          <w:p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6981" w:type="dxa"/>
            <w:vAlign w:val="center"/>
          </w:tcPr>
          <w:p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5F4EC7" w:rsidRDefault="005F4EC7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EC7" w:rsidRDefault="005F4E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3C90" w:rsidRPr="00402AF1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  <w:r w:rsidRPr="00402A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val="en-US" w:eastAsia="zh-CN" w:bidi="hi-IN"/>
        </w:rPr>
        <w:lastRenderedPageBreak/>
        <w:t>IV</w:t>
      </w:r>
      <w:r w:rsidRPr="00402A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>. ПРОЕКТ ДОГОВОРА</w:t>
      </w:r>
    </w:p>
    <w:p w:rsidR="00033C90" w:rsidRPr="00402AF1" w:rsidRDefault="00033C90" w:rsidP="00033C90">
      <w:pPr>
        <w:jc w:val="center"/>
        <w:rPr>
          <w:rFonts w:ascii="Times New Roman" w:hAnsi="Times New Roman" w:cs="Times New Roman"/>
          <w:b/>
        </w:rPr>
      </w:pPr>
      <w:r w:rsidRPr="00402AF1">
        <w:rPr>
          <w:rFonts w:ascii="Times New Roman" w:hAnsi="Times New Roman" w:cs="Times New Roman"/>
          <w:b/>
        </w:rPr>
        <w:t>ДОГОВОР ОКАЗАНИЯ УСЛУГ №  _______</w:t>
      </w:r>
    </w:p>
    <w:p w:rsidR="00033C90" w:rsidRPr="00402AF1" w:rsidRDefault="00033C90" w:rsidP="00033C90">
      <w:pPr>
        <w:jc w:val="both"/>
        <w:rPr>
          <w:rFonts w:ascii="Times New Roman" w:hAnsi="Times New Roman" w:cs="Times New Roman"/>
        </w:rPr>
      </w:pPr>
    </w:p>
    <w:p w:rsidR="00F7158B" w:rsidRPr="00402AF1" w:rsidRDefault="00F7158B" w:rsidP="00F71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02AF1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  <w:t xml:space="preserve"> «____» _______ 202</w:t>
      </w:r>
      <w:r w:rsidR="005F4EC7">
        <w:rPr>
          <w:rFonts w:ascii="Times New Roman" w:hAnsi="Times New Roman" w:cs="Times New Roman"/>
          <w:sz w:val="24"/>
          <w:szCs w:val="24"/>
        </w:rPr>
        <w:t>1</w:t>
      </w:r>
      <w:r w:rsidRPr="00402AF1">
        <w:rPr>
          <w:rFonts w:ascii="Times New Roman" w:hAnsi="Times New Roman" w:cs="Times New Roman"/>
          <w:sz w:val="24"/>
          <w:szCs w:val="24"/>
        </w:rPr>
        <w:t>г.</w:t>
      </w:r>
    </w:p>
    <w:p w:rsidR="00F7158B" w:rsidRPr="00402AF1" w:rsidRDefault="00F7158B" w:rsidP="00F715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АО «Национальный банк ВЭД РУ»</w:t>
      </w:r>
      <w:r w:rsidRPr="00402AF1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 w:rsidR="002A562C" w:rsidRPr="00402AF1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402AF1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__________ от ___.___.202</w:t>
      </w:r>
      <w:r w:rsidR="005F4EC7">
        <w:rPr>
          <w:rFonts w:ascii="Times New Roman" w:hAnsi="Times New Roman" w:cs="Times New Roman"/>
          <w:sz w:val="24"/>
          <w:szCs w:val="24"/>
        </w:rPr>
        <w:t>__</w:t>
      </w:r>
      <w:r w:rsidRPr="00402AF1">
        <w:rPr>
          <w:rFonts w:ascii="Times New Roman" w:hAnsi="Times New Roman" w:cs="Times New Roman"/>
          <w:sz w:val="24"/>
          <w:szCs w:val="24"/>
        </w:rPr>
        <w:t>г, с одной стороны, и  ______________________, именуемый в дальнейшем «Исполнитель», в лице __________________________</w:t>
      </w:r>
      <w:r w:rsidRPr="00402AF1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402AF1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____________________, заключили настоящий договор о нижеследующем:</w:t>
      </w:r>
    </w:p>
    <w:p w:rsidR="005F4EC7" w:rsidRDefault="005F4EC7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1.1</w:t>
      </w:r>
      <w:r w:rsidRPr="00402AF1">
        <w:rPr>
          <w:rFonts w:ascii="Times New Roman" w:hAnsi="Times New Roman" w:cs="Times New Roman"/>
          <w:sz w:val="24"/>
          <w:szCs w:val="24"/>
        </w:rPr>
        <w:t>. По настоящему Договору Исполнитель обязуется по заданию Заказчика оказать услуги, указанные в пункте 1.2 настоящего Договора, а Заказчик обязуется оплатить эти услуги.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1.2</w:t>
      </w:r>
      <w:r w:rsidRPr="00402AF1">
        <w:rPr>
          <w:rFonts w:ascii="Times New Roman" w:hAnsi="Times New Roman" w:cs="Times New Roman"/>
          <w:sz w:val="24"/>
          <w:szCs w:val="24"/>
        </w:rPr>
        <w:t xml:space="preserve">. Наименование услуги: </w:t>
      </w:r>
      <w:r w:rsidR="005F4EC7" w:rsidRPr="00402AF1">
        <w:rPr>
          <w:rFonts w:ascii="Times New Roman" w:hAnsi="Times New Roman" w:cs="Times New Roman"/>
          <w:sz w:val="24"/>
          <w:szCs w:val="24"/>
        </w:rPr>
        <w:t>Разработка проектно-сметной документации с проведением Госэкспертизы, разработки интерьер – дизайна здани</w:t>
      </w:r>
      <w:r w:rsidR="005F4EC7" w:rsidRPr="005F4EC7">
        <w:rPr>
          <w:rFonts w:ascii="Times New Roman" w:hAnsi="Times New Roman" w:cs="Times New Roman"/>
          <w:sz w:val="24"/>
          <w:szCs w:val="24"/>
        </w:rPr>
        <w:t>и</w:t>
      </w:r>
      <w:r w:rsidR="005F4EC7" w:rsidRPr="00402AF1">
        <w:rPr>
          <w:rFonts w:ascii="Times New Roman" w:hAnsi="Times New Roman" w:cs="Times New Roman"/>
          <w:sz w:val="24"/>
          <w:szCs w:val="24"/>
        </w:rPr>
        <w:t xml:space="preserve"> и введения авторского надзора по объекту: «Капитальный ремонт комнат 304-306 в здани</w:t>
      </w:r>
      <w:r w:rsidR="005F4EC7" w:rsidRPr="005F4EC7">
        <w:rPr>
          <w:rFonts w:ascii="Times New Roman" w:hAnsi="Times New Roman" w:cs="Times New Roman"/>
          <w:sz w:val="24"/>
          <w:szCs w:val="24"/>
        </w:rPr>
        <w:t>и</w:t>
      </w:r>
      <w:r w:rsidR="005F4EC7" w:rsidRPr="00402AF1">
        <w:rPr>
          <w:rFonts w:ascii="Times New Roman" w:hAnsi="Times New Roman" w:cs="Times New Roman"/>
          <w:sz w:val="24"/>
          <w:szCs w:val="24"/>
        </w:rPr>
        <w:t xml:space="preserve"> МБРЦ </w:t>
      </w:r>
      <w:r w:rsidR="000F32D4">
        <w:rPr>
          <w:rFonts w:ascii="Times New Roman" w:hAnsi="Times New Roman" w:cs="Times New Roman"/>
          <w:sz w:val="24"/>
          <w:szCs w:val="24"/>
        </w:rPr>
        <w:br/>
      </w:r>
      <w:r w:rsidR="005F4EC7" w:rsidRPr="00402AF1">
        <w:rPr>
          <w:rFonts w:ascii="Times New Roman" w:hAnsi="Times New Roman" w:cs="Times New Roman"/>
          <w:sz w:val="24"/>
          <w:szCs w:val="24"/>
        </w:rPr>
        <w:t xml:space="preserve">АО «Национального банка ВЭД РУ», расположенного по адресу г. Ташкент, </w:t>
      </w:r>
      <w:proofErr w:type="spellStart"/>
      <w:r w:rsidR="005F4EC7" w:rsidRPr="00402AF1">
        <w:rPr>
          <w:rFonts w:ascii="Times New Roman" w:hAnsi="Times New Roman" w:cs="Times New Roman"/>
          <w:sz w:val="24"/>
          <w:szCs w:val="24"/>
        </w:rPr>
        <w:t>Яшн</w:t>
      </w:r>
      <w:r w:rsidR="005F4EC7" w:rsidRPr="005F4EC7">
        <w:rPr>
          <w:rFonts w:ascii="Times New Roman" w:hAnsi="Times New Roman" w:cs="Times New Roman"/>
          <w:sz w:val="24"/>
          <w:szCs w:val="24"/>
        </w:rPr>
        <w:t>о</w:t>
      </w:r>
      <w:r w:rsidR="005F4EC7" w:rsidRPr="00402AF1">
        <w:rPr>
          <w:rFonts w:ascii="Times New Roman" w:hAnsi="Times New Roman" w:cs="Times New Roman"/>
          <w:sz w:val="24"/>
          <w:szCs w:val="24"/>
        </w:rPr>
        <w:t>б</w:t>
      </w:r>
      <w:r w:rsidR="005F4EC7" w:rsidRPr="005F4EC7">
        <w:rPr>
          <w:rFonts w:ascii="Times New Roman" w:hAnsi="Times New Roman" w:cs="Times New Roman"/>
          <w:sz w:val="24"/>
          <w:szCs w:val="24"/>
        </w:rPr>
        <w:t>о</w:t>
      </w:r>
      <w:r w:rsidR="005F4EC7" w:rsidRPr="00402AF1">
        <w:rPr>
          <w:rFonts w:ascii="Times New Roman" w:hAnsi="Times New Roman" w:cs="Times New Roman"/>
          <w:sz w:val="24"/>
          <w:szCs w:val="24"/>
        </w:rPr>
        <w:t>дский</w:t>
      </w:r>
      <w:proofErr w:type="spellEnd"/>
      <w:r w:rsidR="005F4EC7" w:rsidRPr="00402AF1">
        <w:rPr>
          <w:rFonts w:ascii="Times New Roman" w:hAnsi="Times New Roman" w:cs="Times New Roman"/>
          <w:sz w:val="24"/>
          <w:szCs w:val="24"/>
        </w:rPr>
        <w:t xml:space="preserve"> район, ул. </w:t>
      </w:r>
      <w:proofErr w:type="spellStart"/>
      <w:r w:rsidR="005F4EC7" w:rsidRPr="00402AF1">
        <w:rPr>
          <w:rFonts w:ascii="Times New Roman" w:hAnsi="Times New Roman" w:cs="Times New Roman"/>
          <w:sz w:val="24"/>
          <w:szCs w:val="24"/>
        </w:rPr>
        <w:t>Истикбол</w:t>
      </w:r>
      <w:proofErr w:type="spellEnd"/>
      <w:r w:rsidR="005F4EC7" w:rsidRPr="00402AF1">
        <w:rPr>
          <w:rFonts w:ascii="Times New Roman" w:hAnsi="Times New Roman" w:cs="Times New Roman"/>
          <w:sz w:val="24"/>
          <w:szCs w:val="24"/>
        </w:rPr>
        <w:t>, 23»</w:t>
      </w:r>
      <w:r w:rsidR="005F4EC7">
        <w:rPr>
          <w:rFonts w:ascii="Times New Roman" w:hAnsi="Times New Roman" w:cs="Times New Roman"/>
          <w:sz w:val="24"/>
          <w:szCs w:val="24"/>
        </w:rPr>
        <w:t>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1.3.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Исполнитель при проведении контрольного обмера выполненных строительно-монтажных работ</w:t>
      </w:r>
      <w:r w:rsidRPr="00402AF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02AF1">
        <w:rPr>
          <w:rFonts w:ascii="Times New Roman" w:hAnsi="Times New Roman" w:cs="Times New Roman"/>
          <w:sz w:val="24"/>
          <w:szCs w:val="24"/>
        </w:rPr>
        <w:t xml:space="preserve">оказании услуг) по настоящему Договору будет руководствоваться действующими нормативно-правовыми актами в области строительства, </w:t>
      </w:r>
      <w:r w:rsidR="005917F7" w:rsidRPr="00402AF1">
        <w:rPr>
          <w:rFonts w:ascii="Times New Roman" w:hAnsi="Times New Roman" w:cs="Times New Roman"/>
          <w:sz w:val="24"/>
          <w:szCs w:val="24"/>
        </w:rPr>
        <w:t>а также другими нормативно-правовыми документами Республики Узбекистан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Pr="00402AF1">
        <w:rPr>
          <w:rFonts w:ascii="Times New Roman" w:hAnsi="Times New Roman" w:cs="Times New Roman"/>
          <w:sz w:val="24"/>
          <w:szCs w:val="24"/>
        </w:rPr>
        <w:t>Срок оказания услуг:</w:t>
      </w:r>
      <w:r w:rsidR="005917F7" w:rsidRPr="00402AF1">
        <w:rPr>
          <w:rFonts w:ascii="Times New Roman" w:hAnsi="Times New Roman" w:cs="Times New Roman"/>
          <w:sz w:val="24"/>
          <w:szCs w:val="24"/>
        </w:rPr>
        <w:t xml:space="preserve"> с момента поступления аванса на счет подрядчика, окончание через 30 дней.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Исполнитель имеет право досрочно оказать услуги, предусмотренные настоящим Договором</w:t>
      </w:r>
      <w:r w:rsidRPr="00402AF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sz w:val="24"/>
          <w:szCs w:val="24"/>
        </w:rPr>
        <w:t>В случае задержки представления необходимой документации по причинам, не зависящим от Исполнителя, срок исполнения договора может быть продлен на срок до</w:t>
      </w:r>
      <w:r w:rsidR="005F4EC7">
        <w:rPr>
          <w:rFonts w:ascii="Times New Roman" w:hAnsi="Times New Roman" w:cs="Times New Roman"/>
          <w:sz w:val="24"/>
          <w:szCs w:val="24"/>
        </w:rPr>
        <w:br/>
      </w:r>
      <w:r w:rsidRPr="00402AF1">
        <w:rPr>
          <w:rFonts w:ascii="Times New Roman" w:hAnsi="Times New Roman" w:cs="Times New Roman"/>
          <w:sz w:val="24"/>
          <w:szCs w:val="24"/>
        </w:rPr>
        <w:t>1 месяца.</w:t>
      </w:r>
    </w:p>
    <w:p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2.1</w:t>
      </w:r>
      <w:r w:rsidRPr="00402AF1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2.1.1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  <w:r w:rsidR="005917F7" w:rsidRPr="00402AF1">
        <w:rPr>
          <w:rFonts w:ascii="Times New Roman" w:hAnsi="Times New Roman" w:cs="Times New Roman"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 xml:space="preserve">Оказать услуги надлежащего качества и на высоком профессиональном уровне. 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2.1.2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  <w:r w:rsidR="005917F7" w:rsidRPr="00402AF1">
        <w:rPr>
          <w:rFonts w:ascii="Times New Roman" w:hAnsi="Times New Roman" w:cs="Times New Roman"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>Оказать услуги в полном объёме и в срок, установленный в пункте 1.4 настоящего Договора.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2.1.3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  <w:r w:rsidR="005917F7" w:rsidRPr="00402AF1">
        <w:rPr>
          <w:rFonts w:ascii="Times New Roman" w:hAnsi="Times New Roman" w:cs="Times New Roman"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>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2.1.4</w:t>
      </w:r>
      <w:r w:rsidRPr="00402AF1">
        <w:rPr>
          <w:rFonts w:ascii="Times New Roman" w:hAnsi="Times New Roman" w:cs="Times New Roman"/>
          <w:sz w:val="24"/>
          <w:szCs w:val="24"/>
        </w:rPr>
        <w:t>. Оказать услуги лично, не привлекать к их проведению других  юридических лиц без письменного согласия Заказчика.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2.1.5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  <w:r w:rsidR="005917F7" w:rsidRPr="00402AF1">
        <w:rPr>
          <w:rFonts w:ascii="Times New Roman" w:hAnsi="Times New Roman" w:cs="Times New Roman"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>По результатам контрольного обмера передать Заказчику материалы контрольного обмера в письменной форме</w:t>
      </w:r>
      <w:r w:rsidRPr="00402AF1">
        <w:rPr>
          <w:rFonts w:ascii="Times New Roman" w:hAnsi="Times New Roman" w:cs="Times New Roman"/>
          <w:sz w:val="24"/>
          <w:szCs w:val="24"/>
          <w:lang w:val="uz-Cyrl-UZ"/>
        </w:rPr>
        <w:t>, а также акты</w:t>
      </w:r>
      <w:r w:rsidRPr="00402AF1">
        <w:rPr>
          <w:rFonts w:ascii="Times New Roman" w:hAnsi="Times New Roman" w:cs="Times New Roman"/>
          <w:sz w:val="24"/>
          <w:szCs w:val="24"/>
        </w:rPr>
        <w:t xml:space="preserve"> сдачи-приёмки и счет-фактуры.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2.2.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2.2.1.</w:t>
      </w:r>
      <w:r w:rsidR="005917F7" w:rsidRPr="00402AF1">
        <w:rPr>
          <w:rFonts w:ascii="Times New Roman" w:hAnsi="Times New Roman" w:cs="Times New Roman"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 xml:space="preserve">Приступить к оказанию услуги после осуществления Заказчиком </w:t>
      </w:r>
      <w:r w:rsidR="005917F7" w:rsidRPr="00402AF1">
        <w:rPr>
          <w:rFonts w:ascii="Times New Roman" w:hAnsi="Times New Roman" w:cs="Times New Roman"/>
          <w:sz w:val="24"/>
          <w:szCs w:val="24"/>
        </w:rPr>
        <w:t>аванса</w:t>
      </w:r>
      <w:r w:rsidRPr="00402AF1">
        <w:rPr>
          <w:rFonts w:ascii="Times New Roman" w:hAnsi="Times New Roman" w:cs="Times New Roman"/>
          <w:sz w:val="24"/>
          <w:szCs w:val="24"/>
        </w:rPr>
        <w:t>, указанной в пункте 3.2. настоящего Договора</w:t>
      </w:r>
      <w:r w:rsidR="005917F7" w:rsidRPr="00402AF1">
        <w:rPr>
          <w:rFonts w:ascii="Times New Roman" w:hAnsi="Times New Roman" w:cs="Times New Roman"/>
          <w:sz w:val="24"/>
          <w:szCs w:val="24"/>
        </w:rPr>
        <w:t>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2.2.</w:t>
      </w:r>
      <w:r w:rsidR="005917F7" w:rsidRPr="00402AF1">
        <w:rPr>
          <w:rFonts w:ascii="Times New Roman" w:hAnsi="Times New Roman" w:cs="Times New Roman"/>
          <w:b/>
          <w:sz w:val="24"/>
          <w:szCs w:val="24"/>
        </w:rPr>
        <w:t>2</w:t>
      </w:r>
      <w:r w:rsidRPr="00402A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02AF1">
        <w:rPr>
          <w:rFonts w:ascii="Times New Roman" w:hAnsi="Times New Roman" w:cs="Times New Roman"/>
          <w:sz w:val="24"/>
          <w:szCs w:val="24"/>
        </w:rPr>
        <w:t>Самостоятельно организовать свою работу.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2.2.</w:t>
      </w:r>
      <w:r w:rsidR="005917F7" w:rsidRPr="00402AF1">
        <w:rPr>
          <w:rFonts w:ascii="Times New Roman" w:hAnsi="Times New Roman" w:cs="Times New Roman"/>
          <w:b/>
          <w:sz w:val="24"/>
          <w:szCs w:val="24"/>
        </w:rPr>
        <w:t>3</w:t>
      </w:r>
      <w:r w:rsidRPr="00402A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02AF1">
        <w:rPr>
          <w:rFonts w:ascii="Times New Roman" w:hAnsi="Times New Roman" w:cs="Times New Roman"/>
          <w:sz w:val="24"/>
          <w:szCs w:val="24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2.3</w:t>
      </w:r>
      <w:r w:rsidRPr="00402AF1">
        <w:rPr>
          <w:rFonts w:ascii="Times New Roman" w:hAnsi="Times New Roman" w:cs="Times New Roman"/>
          <w:sz w:val="24"/>
          <w:szCs w:val="24"/>
        </w:rPr>
        <w:t>. Заказчик обязан: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2.3.1. </w:t>
      </w:r>
      <w:r w:rsidRPr="00402AF1">
        <w:rPr>
          <w:rFonts w:ascii="Times New Roman" w:hAnsi="Times New Roman" w:cs="Times New Roman"/>
          <w:sz w:val="24"/>
          <w:szCs w:val="24"/>
        </w:rPr>
        <w:t>Оплатить услуги в порядке, предусмотренном в разделе 3 настоящего Договора.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2.3.2</w:t>
      </w:r>
      <w:r w:rsidRPr="00402AF1">
        <w:rPr>
          <w:rFonts w:ascii="Times New Roman" w:hAnsi="Times New Roman" w:cs="Times New Roman"/>
          <w:sz w:val="24"/>
          <w:szCs w:val="24"/>
        </w:rPr>
        <w:t xml:space="preserve">. По требованию Исполнителя предоставить документацию в полном объеме и в сроки, необходимые для </w:t>
      </w:r>
      <w:r w:rsidR="005917F7" w:rsidRPr="00402AF1">
        <w:rPr>
          <w:rFonts w:ascii="Times New Roman" w:hAnsi="Times New Roman" w:cs="Times New Roman"/>
          <w:sz w:val="24"/>
          <w:szCs w:val="24"/>
        </w:rPr>
        <w:t>оказания услуг</w:t>
      </w:r>
      <w:r w:rsidRPr="00402A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2.3.3.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Обеспечить присутствие своих сотрудников и представителей подрядных организаций. 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402AF1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F7158B" w:rsidRPr="00402AF1" w:rsidRDefault="00F7158B" w:rsidP="00A80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2.4.1.</w:t>
      </w:r>
      <w:r w:rsidR="00A80426" w:rsidRPr="00402AF1">
        <w:rPr>
          <w:rFonts w:ascii="Times New Roman" w:hAnsi="Times New Roman" w:cs="Times New Roman"/>
          <w:b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>Требовать и получать у Исполнителя материалы, сведения о ходе и результате исполнения настоящего Договора.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2.4.3.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Присутствовать при </w:t>
      </w:r>
      <w:r w:rsidR="00A80426" w:rsidRPr="00402AF1">
        <w:rPr>
          <w:rFonts w:ascii="Times New Roman" w:hAnsi="Times New Roman" w:cs="Times New Roman"/>
          <w:sz w:val="24"/>
          <w:szCs w:val="24"/>
        </w:rPr>
        <w:t>оказани</w:t>
      </w:r>
      <w:r w:rsidR="005F4EC7">
        <w:rPr>
          <w:rFonts w:ascii="Times New Roman" w:hAnsi="Times New Roman" w:cs="Times New Roman"/>
          <w:sz w:val="24"/>
          <w:szCs w:val="24"/>
        </w:rPr>
        <w:t>и</w:t>
      </w:r>
      <w:r w:rsidR="00A80426" w:rsidRPr="00402AF1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</w:p>
    <w:p w:rsidR="005F4EC7" w:rsidRDefault="005F4EC7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3.1.</w:t>
      </w:r>
      <w:r w:rsidRPr="00402AF1">
        <w:rPr>
          <w:rFonts w:ascii="Times New Roman" w:hAnsi="Times New Roman" w:cs="Times New Roman"/>
          <w:sz w:val="24"/>
          <w:szCs w:val="24"/>
        </w:rPr>
        <w:t xml:space="preserve"> </w:t>
      </w:r>
      <w:r w:rsidR="00A80426" w:rsidRPr="00402AF1">
        <w:rPr>
          <w:rFonts w:ascii="Times New Roman" w:hAnsi="Times New Roman" w:cs="Times New Roman"/>
          <w:sz w:val="24"/>
          <w:szCs w:val="24"/>
        </w:rPr>
        <w:t xml:space="preserve">Общая </w:t>
      </w:r>
      <w:r w:rsidRPr="00402AF1">
        <w:rPr>
          <w:rFonts w:ascii="Times New Roman" w:hAnsi="Times New Roman" w:cs="Times New Roman"/>
          <w:sz w:val="24"/>
          <w:szCs w:val="24"/>
        </w:rPr>
        <w:t xml:space="preserve">сумма договора составляет _______________ (___________________) </w:t>
      </w:r>
      <w:proofErr w:type="spellStart"/>
      <w:r w:rsidRPr="00402AF1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402AF1">
        <w:rPr>
          <w:rFonts w:ascii="Times New Roman" w:hAnsi="Times New Roman" w:cs="Times New Roman"/>
          <w:sz w:val="24"/>
          <w:szCs w:val="24"/>
        </w:rPr>
        <w:t xml:space="preserve"> без учета НДС или с учетом НДС (15%)</w:t>
      </w:r>
    </w:p>
    <w:p w:rsidR="00E278DC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3.2.</w:t>
      </w:r>
      <w:r w:rsidRPr="00402AF1">
        <w:rPr>
          <w:rFonts w:ascii="Times New Roman" w:hAnsi="Times New Roman" w:cs="Times New Roman"/>
          <w:sz w:val="24"/>
          <w:szCs w:val="24"/>
        </w:rPr>
        <w:t xml:space="preserve"> </w:t>
      </w:r>
      <w:r w:rsidR="00E278DC">
        <w:rPr>
          <w:rFonts w:ascii="Times New Roman" w:hAnsi="Times New Roman" w:cs="Times New Roman"/>
          <w:sz w:val="24"/>
          <w:szCs w:val="24"/>
        </w:rPr>
        <w:t>Заказчик оплачивает услуги в следующем порядке:</w:t>
      </w:r>
    </w:p>
    <w:p w:rsidR="00F7158B" w:rsidRDefault="00E278DC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-оплата</w:t>
      </w:r>
      <w:r w:rsidR="00F7158B" w:rsidRPr="00402AF1">
        <w:rPr>
          <w:rFonts w:ascii="Times New Roman" w:hAnsi="Times New Roman" w:cs="Times New Roman"/>
          <w:sz w:val="24"/>
          <w:szCs w:val="24"/>
        </w:rPr>
        <w:t xml:space="preserve"> </w:t>
      </w:r>
      <w:r w:rsidR="00A80426" w:rsidRPr="00402AF1">
        <w:rPr>
          <w:rFonts w:ascii="Times New Roman" w:hAnsi="Times New Roman" w:cs="Times New Roman"/>
          <w:sz w:val="24"/>
          <w:szCs w:val="24"/>
        </w:rPr>
        <w:t>аванс</w:t>
      </w:r>
      <w:r>
        <w:rPr>
          <w:rFonts w:ascii="Times New Roman" w:hAnsi="Times New Roman" w:cs="Times New Roman"/>
          <w:sz w:val="24"/>
          <w:szCs w:val="24"/>
        </w:rPr>
        <w:t>ово</w:t>
      </w:r>
      <w:r w:rsidR="00CC52B8">
        <w:rPr>
          <w:rFonts w:ascii="Times New Roman" w:hAnsi="Times New Roman" w:cs="Times New Roman"/>
          <w:sz w:val="24"/>
          <w:szCs w:val="24"/>
        </w:rPr>
        <w:t xml:space="preserve">го платежа </w:t>
      </w:r>
      <w:r>
        <w:rPr>
          <w:rFonts w:ascii="Times New Roman" w:hAnsi="Times New Roman" w:cs="Times New Roman"/>
          <w:sz w:val="24"/>
          <w:szCs w:val="24"/>
        </w:rPr>
        <w:t xml:space="preserve">в размере 30% от общей стоимости договора </w:t>
      </w:r>
      <w:r w:rsidR="00F7158B" w:rsidRPr="00402AF1">
        <w:rPr>
          <w:rFonts w:ascii="Times New Roman" w:hAnsi="Times New Roman" w:cs="Times New Roman"/>
          <w:sz w:val="24"/>
          <w:szCs w:val="24"/>
        </w:rPr>
        <w:t xml:space="preserve">на расчетный счет Исполнителя в течении 10 банковских дней со дня подписания сторонами настоящего Договора. </w:t>
      </w:r>
    </w:p>
    <w:p w:rsidR="00E278DC" w:rsidRDefault="00E278DC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-оплата 60% от общей стоимости</w:t>
      </w:r>
      <w:r w:rsidR="00CC52B8">
        <w:rPr>
          <w:rFonts w:ascii="Times New Roman" w:hAnsi="Times New Roman" w:cs="Times New Roman"/>
          <w:sz w:val="24"/>
          <w:szCs w:val="24"/>
        </w:rPr>
        <w:t xml:space="preserve"> договора на расчетный счет Исполнителя в течении 10 дней с момента подписания Акта выполненных работ.</w:t>
      </w:r>
    </w:p>
    <w:p w:rsidR="00CC52B8" w:rsidRPr="00402AF1" w:rsidRDefault="00CC52B8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-оплата оставшихся 10% от общей стоимости договора на расчетный счет Исполнителя в течении 10 банковских дней после проведения авторского надзора.</w:t>
      </w:r>
    </w:p>
    <w:p w:rsidR="005F4EC7" w:rsidRDefault="005F4EC7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 (работ)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A80426" w:rsidRPr="00402AF1">
        <w:rPr>
          <w:rFonts w:ascii="Times New Roman" w:hAnsi="Times New Roman" w:cs="Times New Roman"/>
          <w:sz w:val="24"/>
          <w:szCs w:val="24"/>
        </w:rPr>
        <w:t xml:space="preserve">После оказания услуги </w:t>
      </w:r>
      <w:r w:rsidRPr="00402AF1">
        <w:rPr>
          <w:rFonts w:ascii="Times New Roman" w:hAnsi="Times New Roman" w:cs="Times New Roman"/>
          <w:sz w:val="24"/>
          <w:szCs w:val="24"/>
        </w:rPr>
        <w:t>Исполнитель представляет Заказчику Акт сдачи-приемки оказанных услуг.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sz w:val="24"/>
          <w:szCs w:val="24"/>
        </w:rPr>
        <w:t xml:space="preserve">Заказчик обязуется принять результаты оказанной услуги и подписать Акт сдачи-приемки в течение 5 дней с даты получения его от Исполнителя. 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402AF1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A8048D" w:rsidRPr="00402AF1" w:rsidRDefault="00A8048D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5. Конфиденциальность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402AF1">
        <w:rPr>
          <w:rFonts w:ascii="Times New Roman" w:hAnsi="Times New Roman" w:cs="Times New Roman"/>
          <w:sz w:val="24"/>
          <w:szCs w:val="24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5.2.</w:t>
      </w:r>
      <w:r w:rsidRPr="00402AF1">
        <w:rPr>
          <w:rFonts w:ascii="Times New Roman" w:hAnsi="Times New Roman" w:cs="Times New Roman"/>
          <w:sz w:val="24"/>
          <w:szCs w:val="24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402AF1">
        <w:rPr>
          <w:rFonts w:ascii="Times New Roman" w:hAnsi="Times New Roman" w:cs="Times New Roman"/>
          <w:sz w:val="24"/>
          <w:szCs w:val="24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A80426" w:rsidRPr="00402AF1" w:rsidRDefault="00A80426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6.1</w:t>
      </w:r>
      <w:r w:rsidRPr="00402AF1">
        <w:rPr>
          <w:rFonts w:ascii="Times New Roman" w:hAnsi="Times New Roman" w:cs="Times New Roman"/>
          <w:sz w:val="24"/>
          <w:szCs w:val="24"/>
        </w:rPr>
        <w:t xml:space="preserve">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</w:t>
      </w:r>
      <w:proofErr w:type="spellStart"/>
      <w:r w:rsidRPr="00402AF1">
        <w:rPr>
          <w:rFonts w:ascii="Times New Roman" w:hAnsi="Times New Roman" w:cs="Times New Roman"/>
          <w:sz w:val="24"/>
          <w:szCs w:val="24"/>
        </w:rPr>
        <w:t>неисполнившая</w:t>
      </w:r>
      <w:proofErr w:type="spellEnd"/>
      <w:r w:rsidRPr="00402AF1">
        <w:rPr>
          <w:rFonts w:ascii="Times New Roman" w:hAnsi="Times New Roman" w:cs="Times New Roman"/>
          <w:sz w:val="24"/>
          <w:szCs w:val="24"/>
        </w:rPr>
        <w:t xml:space="preserve"> обязательство полностью или частично, не могла ни предвидеть, ни предотвратить разумными мерами (форс-мажор).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6.2.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lastRenderedPageBreak/>
        <w:t>6.3.</w:t>
      </w:r>
      <w:r w:rsidR="00A80426" w:rsidRPr="00402AF1">
        <w:rPr>
          <w:rFonts w:ascii="Times New Roman" w:hAnsi="Times New Roman" w:cs="Times New Roman"/>
          <w:b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402AF1">
        <w:rPr>
          <w:rFonts w:ascii="Times New Roman" w:hAnsi="Times New Roman" w:cs="Times New Roman"/>
          <w:sz w:val="24"/>
          <w:szCs w:val="24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5F4EC7" w:rsidRDefault="005F4EC7" w:rsidP="00F7158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402AF1" w:rsidRDefault="00F7158B" w:rsidP="00F7158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402AF1">
        <w:rPr>
          <w:rFonts w:ascii="Times New Roman" w:hAnsi="Times New Roman" w:cs="Times New Roman"/>
          <w:sz w:val="24"/>
          <w:szCs w:val="24"/>
        </w:rPr>
        <w:t xml:space="preserve">За нарушение срока оказания услуг, указанного в пункте 1.4.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</w:t>
      </w:r>
      <w:proofErr w:type="spellStart"/>
      <w:r w:rsidRPr="00402AF1">
        <w:rPr>
          <w:rFonts w:ascii="Times New Roman" w:hAnsi="Times New Roman" w:cs="Times New Roman"/>
          <w:sz w:val="24"/>
          <w:szCs w:val="24"/>
        </w:rPr>
        <w:t>неоказанных</w:t>
      </w:r>
      <w:proofErr w:type="spellEnd"/>
      <w:r w:rsidRPr="00402AF1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7.2.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При несвоевременной оплате выполненных услуг Заказчик уплачивает Исполнителю пеню в размере 0,4 процента от суммы просроченного платежа за каждый день просрочки, но не более 50 процентов суммы просроченного платежа.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402AF1">
        <w:rPr>
          <w:rFonts w:ascii="Times New Roman" w:hAnsi="Times New Roman" w:cs="Times New Roman"/>
          <w:sz w:val="24"/>
          <w:szCs w:val="24"/>
        </w:rPr>
        <w:t>Уплата неустоек не освобождает стороны от выполнения договорных обязательств.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7.4. </w:t>
      </w:r>
      <w:r w:rsidRPr="00402AF1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8. Срок действия и порядок расторжения договора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402AF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«__» _______ 202</w:t>
      </w:r>
      <w:r w:rsidR="005F4EC7">
        <w:rPr>
          <w:rFonts w:ascii="Times New Roman" w:hAnsi="Times New Roman" w:cs="Times New Roman"/>
          <w:sz w:val="24"/>
          <w:szCs w:val="24"/>
        </w:rPr>
        <w:t>1</w:t>
      </w:r>
      <w:r w:rsidRPr="00402AF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Pr="00402AF1">
        <w:rPr>
          <w:rFonts w:ascii="Times New Roman" w:hAnsi="Times New Roman" w:cs="Times New Roman"/>
          <w:sz w:val="24"/>
          <w:szCs w:val="24"/>
        </w:rPr>
        <w:t>Исполнитель имеет право требовать расторжения Договора с возвращения авансовых платежей в случае невыполнения Заказчиком следующих условий:</w:t>
      </w:r>
    </w:p>
    <w:p w:rsidR="00A80426" w:rsidRPr="00402AF1" w:rsidRDefault="00F7158B" w:rsidP="005F4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sz w:val="24"/>
          <w:szCs w:val="24"/>
        </w:rPr>
        <w:t>-</w:t>
      </w:r>
      <w:r w:rsidR="005F4EC7">
        <w:rPr>
          <w:rFonts w:ascii="Times New Roman" w:hAnsi="Times New Roman" w:cs="Times New Roman"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 xml:space="preserve">в случае приостановления Заказчиком выполнения услуги по причинам, не зависящим от Исполнителя </w:t>
      </w:r>
      <w:r w:rsidR="00A80426" w:rsidRPr="00402AF1">
        <w:rPr>
          <w:rFonts w:ascii="Times New Roman" w:hAnsi="Times New Roman" w:cs="Times New Roman"/>
          <w:sz w:val="24"/>
          <w:szCs w:val="24"/>
        </w:rPr>
        <w:t>на срок, превышающий один месяц;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8.3. </w:t>
      </w:r>
      <w:r w:rsidRPr="00402AF1">
        <w:rPr>
          <w:rFonts w:ascii="Times New Roman" w:hAnsi="Times New Roman" w:cs="Times New Roman"/>
          <w:sz w:val="24"/>
          <w:szCs w:val="24"/>
        </w:rPr>
        <w:t>Заказчик вправе требовать расторжения Договора в случаях: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sz w:val="24"/>
          <w:szCs w:val="24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sz w:val="24"/>
          <w:szCs w:val="24"/>
        </w:rPr>
        <w:t>- увеличения срока завершения услуг по вине Исполнителя более чем на один месяц, против установленного настоящим Договором.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8.4.</w:t>
      </w:r>
      <w:r w:rsidRPr="00402AF1">
        <w:rPr>
          <w:rFonts w:ascii="Times New Roman" w:hAnsi="Times New Roman" w:cs="Times New Roman"/>
          <w:sz w:val="24"/>
          <w:szCs w:val="24"/>
        </w:rPr>
        <w:t xml:space="preserve"> Сторона, инициирующая расторжение настоящего Договора, обязана в течении 2-х дней уведомить в письменной форме другую сторону.</w:t>
      </w:r>
    </w:p>
    <w:p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9. Порядок разрешения споров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Pr="00402AF1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9.2</w:t>
      </w:r>
      <w:r w:rsidRPr="00402AF1">
        <w:rPr>
          <w:rFonts w:ascii="Times New Roman" w:hAnsi="Times New Roman" w:cs="Times New Roman"/>
          <w:sz w:val="24"/>
          <w:szCs w:val="24"/>
        </w:rPr>
        <w:t xml:space="preserve"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2D2CEA" w:rsidRPr="00402AF1">
        <w:rPr>
          <w:rFonts w:ascii="Times New Roman" w:hAnsi="Times New Roman" w:cs="Times New Roman"/>
          <w:sz w:val="24"/>
          <w:szCs w:val="24"/>
        </w:rPr>
        <w:t>____________</w:t>
      </w:r>
      <w:r w:rsidRPr="00402AF1">
        <w:rPr>
          <w:rFonts w:ascii="Times New Roman" w:hAnsi="Times New Roman" w:cs="Times New Roman"/>
          <w:sz w:val="24"/>
          <w:szCs w:val="24"/>
        </w:rPr>
        <w:t xml:space="preserve"> Межрайонный Экономический суд Республики Узбекистан.</w:t>
      </w:r>
    </w:p>
    <w:p w:rsidR="005F4EC7" w:rsidRDefault="005F4EC7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10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  <w:r w:rsidRPr="00402AF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F7158B" w:rsidRPr="00402AF1" w:rsidRDefault="00F7158B" w:rsidP="00F7158B">
      <w:pPr>
        <w:pStyle w:val="af4"/>
        <w:ind w:firstLine="567"/>
        <w:rPr>
          <w:szCs w:val="24"/>
          <w:lang w:val="ru-RU"/>
        </w:rPr>
      </w:pPr>
      <w:r w:rsidRPr="00402AF1">
        <w:rPr>
          <w:b/>
          <w:szCs w:val="24"/>
          <w:lang w:val="ru-RU"/>
        </w:rPr>
        <w:t>10.1</w:t>
      </w:r>
      <w:r w:rsidRPr="00402AF1">
        <w:rPr>
          <w:szCs w:val="24"/>
          <w:lang w:val="ru-RU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Все приложения к настоящему Договору составляют его неотъемлемую часть.</w:t>
      </w:r>
    </w:p>
    <w:p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10.2</w:t>
      </w:r>
      <w:r w:rsidRPr="00402AF1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5F4EC7" w:rsidRDefault="00F7158B" w:rsidP="00F71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10.3. </w:t>
      </w:r>
      <w:r w:rsidRPr="00402AF1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033C90" w:rsidRPr="00402AF1" w:rsidRDefault="005F4EC7" w:rsidP="00976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33C90" w:rsidRPr="00402AF1">
        <w:rPr>
          <w:rFonts w:ascii="Times New Roman" w:hAnsi="Times New Roman" w:cs="Times New Roman"/>
          <w:b/>
          <w:sz w:val="24"/>
          <w:szCs w:val="24"/>
        </w:rPr>
        <w:lastRenderedPageBreak/>
        <w:t>11. Адреса и банковские реквизиты сторон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402AF1" w:rsidTr="00F952C7">
        <w:tc>
          <w:tcPr>
            <w:tcW w:w="4395" w:type="dxa"/>
          </w:tcPr>
          <w:p w:rsidR="00033C90" w:rsidRPr="00402AF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402AF1">
              <w:rPr>
                <w:b/>
                <w:sz w:val="24"/>
                <w:szCs w:val="24"/>
              </w:rPr>
              <w:t>ЗАКАЗЧИК:</w:t>
            </w:r>
          </w:p>
          <w:p w:rsidR="00033C90" w:rsidRPr="00402AF1" w:rsidRDefault="002D2CEA" w:rsidP="002D2CEA">
            <w:pPr>
              <w:pStyle w:val="29"/>
              <w:ind w:firstLine="0"/>
              <w:jc w:val="center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br/>
            </w:r>
            <w:r w:rsidR="0056546F" w:rsidRPr="00402AF1">
              <w:rPr>
                <w:sz w:val="24"/>
                <w:szCs w:val="24"/>
              </w:rPr>
              <w:t>АО «</w:t>
            </w:r>
            <w:r w:rsidR="00033C90" w:rsidRPr="00402AF1">
              <w:rPr>
                <w:sz w:val="24"/>
                <w:szCs w:val="24"/>
              </w:rPr>
              <w:t>Национальный банк ВЭД РУ</w:t>
            </w:r>
            <w:r w:rsidR="0056546F" w:rsidRPr="00402AF1">
              <w:rPr>
                <w:sz w:val="24"/>
                <w:szCs w:val="24"/>
              </w:rPr>
              <w:t>»</w:t>
            </w:r>
          </w:p>
          <w:p w:rsidR="00033C90" w:rsidRPr="00402AF1" w:rsidRDefault="002D2CEA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 xml:space="preserve">р/с: </w:t>
            </w:r>
            <w:r w:rsidR="002D2CEA" w:rsidRPr="00402AF1">
              <w:rPr>
                <w:sz w:val="24"/>
                <w:szCs w:val="24"/>
              </w:rPr>
              <w:t>____________________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в МБРЦ НБ ВЭД РУ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МФО 00450; ИНН: 200 836 354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ОКЭД: 64190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5F4EC7" w:rsidRDefault="005F4EC7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5F4EC7" w:rsidRPr="00402AF1" w:rsidRDefault="005F4EC7" w:rsidP="005F4E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Правления</w:t>
            </w:r>
          </w:p>
          <w:p w:rsidR="00033C90" w:rsidRPr="00402AF1" w:rsidRDefault="002D2CEA" w:rsidP="002D2CEA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</w:t>
            </w:r>
            <w:r w:rsidR="00033C90" w:rsidRPr="00402AF1">
              <w:rPr>
                <w:sz w:val="24"/>
                <w:szCs w:val="24"/>
              </w:rPr>
              <w:t>_____________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 xml:space="preserve">Главный бухгалтер </w:t>
            </w:r>
          </w:p>
          <w:p w:rsidR="00033C90" w:rsidRPr="00402AF1" w:rsidRDefault="002D2CEA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</w:t>
            </w:r>
            <w:r w:rsidR="00033C90" w:rsidRPr="00402AF1">
              <w:rPr>
                <w:sz w:val="24"/>
                <w:szCs w:val="24"/>
              </w:rPr>
              <w:t>_____________</w:t>
            </w:r>
          </w:p>
        </w:tc>
        <w:tc>
          <w:tcPr>
            <w:tcW w:w="708" w:type="dxa"/>
          </w:tcPr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33C90" w:rsidRPr="00402AF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402AF1">
              <w:rPr>
                <w:b/>
                <w:sz w:val="24"/>
                <w:szCs w:val="24"/>
              </w:rPr>
              <w:t>ИСПОЛНИТЕЛЬ: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_____________________________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_____________________________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_____________________________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_____________________________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_____________________________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_____________________________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Директор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402AF1" w:rsidRDefault="002D2CEA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</w:t>
            </w:r>
            <w:r w:rsidR="00033C90" w:rsidRPr="00402AF1">
              <w:rPr>
                <w:sz w:val="24"/>
                <w:szCs w:val="24"/>
              </w:rPr>
              <w:t>_______________</w:t>
            </w: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Главный бухгалтер</w:t>
            </w:r>
          </w:p>
          <w:p w:rsidR="005F4EC7" w:rsidRPr="00402AF1" w:rsidRDefault="005F4EC7" w:rsidP="005F4E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</w:t>
            </w:r>
          </w:p>
          <w:p w:rsidR="00033C90" w:rsidRPr="00402AF1" w:rsidRDefault="00033C90" w:rsidP="005F4EC7">
            <w:pPr>
              <w:pStyle w:val="29"/>
              <w:ind w:firstLine="0"/>
              <w:rPr>
                <w:sz w:val="24"/>
                <w:szCs w:val="24"/>
              </w:rPr>
            </w:pPr>
          </w:p>
        </w:tc>
      </w:tr>
    </w:tbl>
    <w:p w:rsidR="00A8048D" w:rsidRPr="00402AF1" w:rsidRDefault="00A8048D" w:rsidP="005F4EC7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8048D" w:rsidRPr="00402AF1" w:rsidSect="00F347AC">
      <w:footerReference w:type="even" r:id="rId12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D3" w:rsidRDefault="007522D3" w:rsidP="007753BB">
      <w:pPr>
        <w:spacing w:after="0" w:line="240" w:lineRule="auto"/>
      </w:pPr>
      <w:r>
        <w:separator/>
      </w:r>
    </w:p>
  </w:endnote>
  <w:endnote w:type="continuationSeparator" w:id="0">
    <w:p w:rsidR="007522D3" w:rsidRDefault="007522D3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DC" w:rsidRDefault="00E278DC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E278DC" w:rsidRDefault="00E278DC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D3" w:rsidRDefault="007522D3" w:rsidP="007753BB">
      <w:pPr>
        <w:spacing w:after="0" w:line="240" w:lineRule="auto"/>
      </w:pPr>
      <w:r>
        <w:separator/>
      </w:r>
    </w:p>
  </w:footnote>
  <w:footnote w:type="continuationSeparator" w:id="0">
    <w:p w:rsidR="007522D3" w:rsidRDefault="007522D3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25"/>
  </w:num>
  <w:num w:numId="7">
    <w:abstractNumId w:val="26"/>
  </w:num>
  <w:num w:numId="8">
    <w:abstractNumId w:val="21"/>
  </w:num>
  <w:num w:numId="9">
    <w:abstractNumId w:val="19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2"/>
  </w:num>
  <w:num w:numId="15">
    <w:abstractNumId w:val="1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9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  <w:num w:numId="30">
    <w:abstractNumId w:val="2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3"/>
  </w:num>
  <w:num w:numId="39">
    <w:abstractNumId w:val="29"/>
  </w:num>
  <w:num w:numId="40">
    <w:abstractNumId w:val="32"/>
  </w:num>
  <w:num w:numId="41">
    <w:abstractNumId w:val="18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1E79"/>
    <w:rsid w:val="000120AC"/>
    <w:rsid w:val="0001240C"/>
    <w:rsid w:val="0001267E"/>
    <w:rsid w:val="00033C90"/>
    <w:rsid w:val="0005179D"/>
    <w:rsid w:val="0005359A"/>
    <w:rsid w:val="00053F04"/>
    <w:rsid w:val="00054B99"/>
    <w:rsid w:val="00064448"/>
    <w:rsid w:val="000647DE"/>
    <w:rsid w:val="00071BAC"/>
    <w:rsid w:val="000833C6"/>
    <w:rsid w:val="000834C6"/>
    <w:rsid w:val="00083EE3"/>
    <w:rsid w:val="00084121"/>
    <w:rsid w:val="00085EBB"/>
    <w:rsid w:val="0008778A"/>
    <w:rsid w:val="000A3CF0"/>
    <w:rsid w:val="000C0BC1"/>
    <w:rsid w:val="000E5CE7"/>
    <w:rsid w:val="000F32D4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80C5F"/>
    <w:rsid w:val="001907B9"/>
    <w:rsid w:val="001926E1"/>
    <w:rsid w:val="001977CD"/>
    <w:rsid w:val="001A57E8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3295E"/>
    <w:rsid w:val="0024508E"/>
    <w:rsid w:val="0025055C"/>
    <w:rsid w:val="00251366"/>
    <w:rsid w:val="00257C83"/>
    <w:rsid w:val="00273256"/>
    <w:rsid w:val="002970F6"/>
    <w:rsid w:val="002A562C"/>
    <w:rsid w:val="002D2CEA"/>
    <w:rsid w:val="002E0922"/>
    <w:rsid w:val="002E1C4F"/>
    <w:rsid w:val="00310BE1"/>
    <w:rsid w:val="003119B4"/>
    <w:rsid w:val="00317FA4"/>
    <w:rsid w:val="00320B46"/>
    <w:rsid w:val="0032133A"/>
    <w:rsid w:val="003344C6"/>
    <w:rsid w:val="003354A8"/>
    <w:rsid w:val="003374DB"/>
    <w:rsid w:val="00345D2F"/>
    <w:rsid w:val="00360504"/>
    <w:rsid w:val="003657FF"/>
    <w:rsid w:val="0038199A"/>
    <w:rsid w:val="0039546C"/>
    <w:rsid w:val="00395A7A"/>
    <w:rsid w:val="003A0384"/>
    <w:rsid w:val="003A3789"/>
    <w:rsid w:val="003A64B6"/>
    <w:rsid w:val="003B1DBD"/>
    <w:rsid w:val="003C720A"/>
    <w:rsid w:val="003D58E2"/>
    <w:rsid w:val="003F23CA"/>
    <w:rsid w:val="003F2CAA"/>
    <w:rsid w:val="00402AF1"/>
    <w:rsid w:val="004062E3"/>
    <w:rsid w:val="00410870"/>
    <w:rsid w:val="00415B45"/>
    <w:rsid w:val="004473AA"/>
    <w:rsid w:val="0045277F"/>
    <w:rsid w:val="004719DF"/>
    <w:rsid w:val="00473393"/>
    <w:rsid w:val="004823ED"/>
    <w:rsid w:val="00484DDD"/>
    <w:rsid w:val="00491991"/>
    <w:rsid w:val="004A0C75"/>
    <w:rsid w:val="004B00AA"/>
    <w:rsid w:val="004B69FD"/>
    <w:rsid w:val="004C1032"/>
    <w:rsid w:val="004D4134"/>
    <w:rsid w:val="004E2C69"/>
    <w:rsid w:val="004E2DBE"/>
    <w:rsid w:val="004E7D8F"/>
    <w:rsid w:val="00503B8F"/>
    <w:rsid w:val="0052102D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16C8"/>
    <w:rsid w:val="005833DC"/>
    <w:rsid w:val="005841E6"/>
    <w:rsid w:val="005917F7"/>
    <w:rsid w:val="0059371C"/>
    <w:rsid w:val="00597E7B"/>
    <w:rsid w:val="005A5E19"/>
    <w:rsid w:val="005A77EE"/>
    <w:rsid w:val="005C033E"/>
    <w:rsid w:val="005C365F"/>
    <w:rsid w:val="005C3D59"/>
    <w:rsid w:val="005D3043"/>
    <w:rsid w:val="005D79F4"/>
    <w:rsid w:val="005E2FC0"/>
    <w:rsid w:val="005E3C74"/>
    <w:rsid w:val="005F4EC7"/>
    <w:rsid w:val="006031D0"/>
    <w:rsid w:val="006159D3"/>
    <w:rsid w:val="00620210"/>
    <w:rsid w:val="00633AD0"/>
    <w:rsid w:val="00634204"/>
    <w:rsid w:val="0065088A"/>
    <w:rsid w:val="006551A1"/>
    <w:rsid w:val="006629D5"/>
    <w:rsid w:val="006708CD"/>
    <w:rsid w:val="00675E24"/>
    <w:rsid w:val="006826F2"/>
    <w:rsid w:val="00690E4F"/>
    <w:rsid w:val="006A3A94"/>
    <w:rsid w:val="006B014D"/>
    <w:rsid w:val="006B20E7"/>
    <w:rsid w:val="006B25AA"/>
    <w:rsid w:val="006B66A9"/>
    <w:rsid w:val="006D3A64"/>
    <w:rsid w:val="006D5E4F"/>
    <w:rsid w:val="006D616B"/>
    <w:rsid w:val="006D6692"/>
    <w:rsid w:val="006D7C94"/>
    <w:rsid w:val="006F028A"/>
    <w:rsid w:val="006F23E1"/>
    <w:rsid w:val="00702E22"/>
    <w:rsid w:val="00707382"/>
    <w:rsid w:val="00711F78"/>
    <w:rsid w:val="0072098E"/>
    <w:rsid w:val="00732375"/>
    <w:rsid w:val="007339B7"/>
    <w:rsid w:val="00733E18"/>
    <w:rsid w:val="00737D99"/>
    <w:rsid w:val="00745B09"/>
    <w:rsid w:val="007522D3"/>
    <w:rsid w:val="00757C61"/>
    <w:rsid w:val="00760503"/>
    <w:rsid w:val="007606B5"/>
    <w:rsid w:val="00764214"/>
    <w:rsid w:val="0076568E"/>
    <w:rsid w:val="00767FB6"/>
    <w:rsid w:val="0077115A"/>
    <w:rsid w:val="00771E00"/>
    <w:rsid w:val="007753BB"/>
    <w:rsid w:val="007866BC"/>
    <w:rsid w:val="007869D1"/>
    <w:rsid w:val="00786ED8"/>
    <w:rsid w:val="00795347"/>
    <w:rsid w:val="00795DE5"/>
    <w:rsid w:val="007B57D8"/>
    <w:rsid w:val="007B5EC1"/>
    <w:rsid w:val="007B5F3D"/>
    <w:rsid w:val="007C4898"/>
    <w:rsid w:val="007C7736"/>
    <w:rsid w:val="007D3CE3"/>
    <w:rsid w:val="007D5CAB"/>
    <w:rsid w:val="007E5A6C"/>
    <w:rsid w:val="007E5C8D"/>
    <w:rsid w:val="007F4C2B"/>
    <w:rsid w:val="0080595C"/>
    <w:rsid w:val="00805CCD"/>
    <w:rsid w:val="00813145"/>
    <w:rsid w:val="0081656B"/>
    <w:rsid w:val="00817807"/>
    <w:rsid w:val="0082380E"/>
    <w:rsid w:val="008309C0"/>
    <w:rsid w:val="0083186F"/>
    <w:rsid w:val="008367B0"/>
    <w:rsid w:val="00847C7C"/>
    <w:rsid w:val="00855437"/>
    <w:rsid w:val="00860F0C"/>
    <w:rsid w:val="00870A7C"/>
    <w:rsid w:val="00873412"/>
    <w:rsid w:val="00880856"/>
    <w:rsid w:val="0088107F"/>
    <w:rsid w:val="00893F1C"/>
    <w:rsid w:val="008A3567"/>
    <w:rsid w:val="008B42AB"/>
    <w:rsid w:val="008F0F6E"/>
    <w:rsid w:val="008F2917"/>
    <w:rsid w:val="008F6F37"/>
    <w:rsid w:val="00901F03"/>
    <w:rsid w:val="00911CCE"/>
    <w:rsid w:val="0091635B"/>
    <w:rsid w:val="009203CD"/>
    <w:rsid w:val="009312B1"/>
    <w:rsid w:val="009402DD"/>
    <w:rsid w:val="00952071"/>
    <w:rsid w:val="00952A41"/>
    <w:rsid w:val="009531E2"/>
    <w:rsid w:val="009646AA"/>
    <w:rsid w:val="00976345"/>
    <w:rsid w:val="0097666B"/>
    <w:rsid w:val="00984297"/>
    <w:rsid w:val="00987D3D"/>
    <w:rsid w:val="00990177"/>
    <w:rsid w:val="00994D34"/>
    <w:rsid w:val="00997A75"/>
    <w:rsid w:val="009A5545"/>
    <w:rsid w:val="009B3BA1"/>
    <w:rsid w:val="009D5470"/>
    <w:rsid w:val="009D6A98"/>
    <w:rsid w:val="009F5DC8"/>
    <w:rsid w:val="00A10D31"/>
    <w:rsid w:val="00A177D4"/>
    <w:rsid w:val="00A31677"/>
    <w:rsid w:val="00A35A96"/>
    <w:rsid w:val="00A527E7"/>
    <w:rsid w:val="00A53894"/>
    <w:rsid w:val="00A55627"/>
    <w:rsid w:val="00A62BCF"/>
    <w:rsid w:val="00A70E6C"/>
    <w:rsid w:val="00A74B11"/>
    <w:rsid w:val="00A76BA8"/>
    <w:rsid w:val="00A80426"/>
    <w:rsid w:val="00A8048D"/>
    <w:rsid w:val="00A80778"/>
    <w:rsid w:val="00A84B91"/>
    <w:rsid w:val="00A875D8"/>
    <w:rsid w:val="00AB035D"/>
    <w:rsid w:val="00AB142D"/>
    <w:rsid w:val="00AB50FF"/>
    <w:rsid w:val="00AB7D52"/>
    <w:rsid w:val="00AC68F0"/>
    <w:rsid w:val="00AD2498"/>
    <w:rsid w:val="00B1047C"/>
    <w:rsid w:val="00B15259"/>
    <w:rsid w:val="00B203F1"/>
    <w:rsid w:val="00B22D50"/>
    <w:rsid w:val="00B23778"/>
    <w:rsid w:val="00B263E0"/>
    <w:rsid w:val="00B3738D"/>
    <w:rsid w:val="00B6100D"/>
    <w:rsid w:val="00B62403"/>
    <w:rsid w:val="00B66F59"/>
    <w:rsid w:val="00B72BBF"/>
    <w:rsid w:val="00B87955"/>
    <w:rsid w:val="00BA3920"/>
    <w:rsid w:val="00BA3E5B"/>
    <w:rsid w:val="00BA5BD7"/>
    <w:rsid w:val="00BA798C"/>
    <w:rsid w:val="00BD4F96"/>
    <w:rsid w:val="00BE02D0"/>
    <w:rsid w:val="00BE16C5"/>
    <w:rsid w:val="00BE6D29"/>
    <w:rsid w:val="00BF3A90"/>
    <w:rsid w:val="00BF58D8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617E"/>
    <w:rsid w:val="00C710AB"/>
    <w:rsid w:val="00C739E2"/>
    <w:rsid w:val="00C76040"/>
    <w:rsid w:val="00C8675A"/>
    <w:rsid w:val="00C87237"/>
    <w:rsid w:val="00C90D61"/>
    <w:rsid w:val="00CA4D6E"/>
    <w:rsid w:val="00CA5E3A"/>
    <w:rsid w:val="00CA7EB1"/>
    <w:rsid w:val="00CB6EBC"/>
    <w:rsid w:val="00CC35C4"/>
    <w:rsid w:val="00CC52B8"/>
    <w:rsid w:val="00CC6BBF"/>
    <w:rsid w:val="00CD37ED"/>
    <w:rsid w:val="00CD5280"/>
    <w:rsid w:val="00CE05C2"/>
    <w:rsid w:val="00CE1AC2"/>
    <w:rsid w:val="00CE2DB5"/>
    <w:rsid w:val="00CF39A7"/>
    <w:rsid w:val="00D03388"/>
    <w:rsid w:val="00D16A14"/>
    <w:rsid w:val="00D22248"/>
    <w:rsid w:val="00D30C52"/>
    <w:rsid w:val="00D331F6"/>
    <w:rsid w:val="00D420F4"/>
    <w:rsid w:val="00D56478"/>
    <w:rsid w:val="00D5708B"/>
    <w:rsid w:val="00D60DF9"/>
    <w:rsid w:val="00D742D5"/>
    <w:rsid w:val="00D7569D"/>
    <w:rsid w:val="00D763AE"/>
    <w:rsid w:val="00D80B12"/>
    <w:rsid w:val="00D8311F"/>
    <w:rsid w:val="00DA48A9"/>
    <w:rsid w:val="00DA5E6F"/>
    <w:rsid w:val="00DB4C38"/>
    <w:rsid w:val="00DF3E5C"/>
    <w:rsid w:val="00DF499E"/>
    <w:rsid w:val="00E02F4F"/>
    <w:rsid w:val="00E039B2"/>
    <w:rsid w:val="00E0446D"/>
    <w:rsid w:val="00E17E5A"/>
    <w:rsid w:val="00E24BE6"/>
    <w:rsid w:val="00E26CAE"/>
    <w:rsid w:val="00E278DC"/>
    <w:rsid w:val="00E33E57"/>
    <w:rsid w:val="00E43D2B"/>
    <w:rsid w:val="00E465BD"/>
    <w:rsid w:val="00E54B10"/>
    <w:rsid w:val="00E60048"/>
    <w:rsid w:val="00E704AB"/>
    <w:rsid w:val="00E722E5"/>
    <w:rsid w:val="00E8567E"/>
    <w:rsid w:val="00E920D9"/>
    <w:rsid w:val="00E93CED"/>
    <w:rsid w:val="00EA3225"/>
    <w:rsid w:val="00EA74B0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62072"/>
    <w:rsid w:val="00F6592C"/>
    <w:rsid w:val="00F7158B"/>
    <w:rsid w:val="00F722C1"/>
    <w:rsid w:val="00F7449A"/>
    <w:rsid w:val="00F939EB"/>
    <w:rsid w:val="00F94344"/>
    <w:rsid w:val="00F952C7"/>
    <w:rsid w:val="00FA3A2D"/>
    <w:rsid w:val="00FA6326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uiPriority w:val="99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uiPriority w:val="99"/>
    <w:locked/>
    <w:rsid w:val="00F7158B"/>
    <w:rPr>
      <w:rFonts w:ascii="Times New Roman" w:hAnsi="Times New Roman"/>
      <w:sz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uiPriority w:val="99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uiPriority w:val="99"/>
    <w:locked/>
    <w:rsid w:val="00F7158B"/>
    <w:rPr>
      <w:rFonts w:ascii="Times New Roman" w:hAnsi="Times New Roman"/>
      <w:sz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bu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E351-5E20-4298-AB0A-3259495D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6428</Words>
  <Characters>36640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2020-11-02T09:12:00Z</cp:lastPrinted>
  <dcterms:created xsi:type="dcterms:W3CDTF">2021-01-13T07:51:00Z</dcterms:created>
  <dcterms:modified xsi:type="dcterms:W3CDTF">2021-01-13T07:51:00Z</dcterms:modified>
</cp:coreProperties>
</file>