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9295B" w:rsidRDefault="00C9295B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9295B" w:rsidRDefault="00C9295B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9295B" w:rsidRDefault="00C9295B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9295B" w:rsidRDefault="00C9295B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9295B" w:rsidRPr="00C9295B" w:rsidRDefault="00C9295B" w:rsidP="00273256">
      <w:pPr>
        <w:spacing w:before="60" w:after="6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669CB" w:rsidRPr="005E3C74" w:rsidRDefault="009669CB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703FBE" w:rsidRDefault="00703FBE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КОНКУРСНАЯ ДОКУМЕНТАЦИЯ</w:t>
      </w:r>
    </w:p>
    <w:p w:rsidR="00273256" w:rsidRPr="00F6592C" w:rsidRDefault="000901DA" w:rsidP="000901DA">
      <w:pPr>
        <w:spacing w:after="0" w:line="240" w:lineRule="auto"/>
        <w:jc w:val="center"/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</w:pPr>
      <w:r w:rsidRPr="000901D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на закупку услуг</w:t>
      </w:r>
      <w:r w:rsidR="009E2612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по</w:t>
      </w:r>
      <w:r w:rsidR="009E2612" w:rsidRPr="009E2612">
        <w:rPr>
          <w:rFonts w:ascii="Times New Roman" w:eastAsia="Calibri" w:hAnsi="Times New Roman" w:cs="Times New Roman"/>
          <w:b/>
          <w:snapToGrid w:val="0"/>
          <w:sz w:val="28"/>
          <w:szCs w:val="28"/>
          <w:lang w:eastAsia="ru-RU"/>
        </w:rPr>
        <w:t xml:space="preserve"> </w:t>
      </w:r>
      <w:r w:rsidRPr="000901D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предоставлени</w:t>
      </w:r>
      <w:r w:rsidR="009E2612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>ю</w:t>
      </w:r>
      <w:r w:rsidRPr="000901DA">
        <w:rPr>
          <w:rFonts w:ascii="Times New Roman" w:eastAsia="Calibri" w:hAnsi="Times New Roman" w:cs="Times New Roman"/>
          <w:b/>
          <w:snapToGrid w:val="0"/>
          <w:sz w:val="28"/>
          <w:szCs w:val="28"/>
          <w:lang w:val="uz-Cyrl-UZ" w:eastAsia="ru-RU"/>
        </w:rPr>
        <w:t xml:space="preserve"> доступа к фрагменту базы данных резюме и иных информационных услуг, размещенных на интернет ресурсе для поиска персонала на территории Республики Узбекистан, СНГ, с доступом к международным сайтам по поиску персонала, получение онлайн услуги в публикации  вакансий на сайте для привлечения потенциальных кандидатов для АО «Национальный банк внешнеэкономической деятельности»</w:t>
      </w:r>
    </w:p>
    <w:p w:rsidR="00273256" w:rsidRPr="00FC3852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63395" w:rsidRDefault="00FC3852" w:rsidP="00FC3852">
      <w:pPr>
        <w:spacing w:before="60" w:after="60" w:line="240" w:lineRule="auto"/>
        <w:ind w:left="1701" w:hanging="17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Заказчик: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АО «</w:t>
      </w:r>
      <w:r w:rsidR="00273256" w:rsidRPr="00563395">
        <w:rPr>
          <w:rFonts w:ascii="Times New Roman" w:eastAsia="Times New Roman" w:hAnsi="Times New Roman" w:cs="Times New Roman"/>
          <w:b/>
          <w:sz w:val="28"/>
          <w:szCs w:val="28"/>
        </w:rPr>
        <w:t xml:space="preserve">Национальный банк 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 xml:space="preserve">внешнеэкономической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</w:t>
      </w:r>
      <w:r w:rsidR="00795DE5">
        <w:rPr>
          <w:rFonts w:ascii="Times New Roman" w:eastAsia="Times New Roman" w:hAnsi="Times New Roman" w:cs="Times New Roman"/>
          <w:b/>
          <w:sz w:val="28"/>
          <w:szCs w:val="28"/>
        </w:rPr>
        <w:t>еятельности Республики Узбекистан</w:t>
      </w:r>
      <w:r w:rsidR="00F4124A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5E3C74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Default="00273256" w:rsidP="00273256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6592C" w:rsidRDefault="00F6592C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AE3043" w:rsidRDefault="00AE3043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z-Cyrl-UZ"/>
        </w:rPr>
      </w:pPr>
    </w:p>
    <w:p w:rsidR="00BA3920" w:rsidRDefault="00BA3920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354A8" w:rsidRDefault="003354A8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73256" w:rsidRPr="006D00B7" w:rsidRDefault="00273256" w:rsidP="00273256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D00B7">
        <w:rPr>
          <w:rFonts w:ascii="Times New Roman" w:eastAsia="Times New Roman" w:hAnsi="Times New Roman" w:cs="Times New Roman"/>
          <w:b/>
          <w:sz w:val="28"/>
          <w:szCs w:val="28"/>
        </w:rPr>
        <w:t>Ташкент – 20</w:t>
      </w:r>
      <w:r w:rsidR="00310BE1" w:rsidRPr="006D00B7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6D00B7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9669CB" w:rsidRDefault="009669CB" w:rsidP="00FD02C3">
      <w:pPr>
        <w:keepNext/>
        <w:spacing w:before="240"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bookmarkStart w:id="1" w:name="_Hlk506828966"/>
    </w:p>
    <w:p w:rsidR="00FD02C3" w:rsidRPr="00FD02C3" w:rsidRDefault="00FD02C3" w:rsidP="00FD02C3">
      <w:pPr>
        <w:spacing w:after="32" w:line="240" w:lineRule="auto"/>
        <w:ind w:left="10" w:hanging="10"/>
        <w:jc w:val="center"/>
        <w:rPr>
          <w:rFonts w:ascii="Times New Roman" w:hAnsi="Times New Roman" w:cs="Times New Roman"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>СОДЕРЖАНИЕ</w:t>
      </w:r>
    </w:p>
    <w:p w:rsidR="00FD02C3" w:rsidRPr="00FD02C3" w:rsidRDefault="00FD02C3" w:rsidP="00FD02C3">
      <w:pPr>
        <w:spacing w:after="89" w:line="240" w:lineRule="auto"/>
        <w:ind w:left="497"/>
        <w:rPr>
          <w:rFonts w:ascii="Times New Roman" w:hAnsi="Times New Roman" w:cs="Times New Roman"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:rsidR="00FD02C3" w:rsidRPr="00FD02C3" w:rsidRDefault="00FD02C3" w:rsidP="00FD02C3">
      <w:pPr>
        <w:pStyle w:val="afff7"/>
        <w:numPr>
          <w:ilvl w:val="0"/>
          <w:numId w:val="49"/>
        </w:numPr>
        <w:tabs>
          <w:tab w:val="left" w:pos="6379"/>
        </w:tabs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 xml:space="preserve">Инструкция для участника конкурса </w:t>
      </w:r>
    </w:p>
    <w:p w:rsidR="00FD02C3" w:rsidRPr="00FD02C3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 xml:space="preserve">Техническая часть конкурса. </w:t>
      </w:r>
    </w:p>
    <w:p w:rsidR="00FD02C3" w:rsidRPr="00FD02C3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 xml:space="preserve">Ценовая часть конкурса. </w:t>
      </w:r>
    </w:p>
    <w:p w:rsidR="00FD02C3" w:rsidRPr="00FD02C3" w:rsidRDefault="00FD02C3" w:rsidP="00FD02C3">
      <w:pPr>
        <w:pStyle w:val="afff7"/>
        <w:numPr>
          <w:ilvl w:val="0"/>
          <w:numId w:val="49"/>
        </w:num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FD02C3">
        <w:rPr>
          <w:rFonts w:ascii="Times New Roman" w:hAnsi="Times New Roman" w:cs="Times New Roman"/>
          <w:b/>
          <w:sz w:val="28"/>
          <w:szCs w:val="24"/>
        </w:rPr>
        <w:t xml:space="preserve">Проект договора. </w:t>
      </w:r>
    </w:p>
    <w:p w:rsidR="005E3C74" w:rsidRPr="00FD02C3" w:rsidRDefault="005E3C74" w:rsidP="00FD02C3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32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703FBE" w:rsidRDefault="005E3C74" w:rsidP="005E3C74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D02C3" w:rsidRDefault="00FD02C3">
      <w:pPr>
        <w:rPr>
          <w:rFonts w:ascii="Times New Roman" w:eastAsia="Calibri" w:hAnsi="Times New Roman" w:cs="Times New Roman"/>
          <w:b/>
          <w:bCs/>
          <w:kern w:val="32"/>
          <w:sz w:val="28"/>
          <w:szCs w:val="28"/>
          <w:lang w:val="en-US"/>
        </w:rPr>
      </w:pPr>
      <w:bookmarkStart w:id="2" w:name="_Toc48632897"/>
      <w:r>
        <w:rPr>
          <w:rFonts w:ascii="Times New Roman" w:hAnsi="Times New Roman"/>
          <w:sz w:val="28"/>
          <w:szCs w:val="28"/>
        </w:rPr>
        <w:br w:type="page"/>
      </w:r>
    </w:p>
    <w:p w:rsidR="009A5545" w:rsidRPr="00E25E77" w:rsidRDefault="00E25E77" w:rsidP="00E25E77">
      <w:pPr>
        <w:pStyle w:val="1"/>
        <w:ind w:left="2124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lastRenderedPageBreak/>
        <w:t>I</w:t>
      </w:r>
      <w:r w:rsidRPr="00E25E77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="000E027A" w:rsidRPr="00E25E77">
        <w:rPr>
          <w:rFonts w:ascii="Times New Roman" w:hAnsi="Times New Roman"/>
          <w:sz w:val="28"/>
          <w:szCs w:val="28"/>
          <w:lang w:val="ru-RU"/>
        </w:rPr>
        <w:t>Инструкция для участника</w:t>
      </w:r>
      <w:bookmarkEnd w:id="2"/>
    </w:p>
    <w:p w:rsidR="00147E34" w:rsidRPr="00E25E77" w:rsidRDefault="00147E34" w:rsidP="00FD02C3">
      <w:pPr>
        <w:keepNext/>
        <w:spacing w:before="120" w:after="6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pPr w:leftFromText="180" w:rightFromText="180" w:vertAnchor="text" w:tblpX="-1129" w:tblpY="1"/>
        <w:tblOverlap w:val="never"/>
        <w:tblW w:w="10881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709"/>
        <w:gridCol w:w="284"/>
        <w:gridCol w:w="6378"/>
      </w:tblGrid>
      <w:tr w:rsidR="005E3C74" w:rsidRPr="00FD02C3" w:rsidTr="007E1437">
        <w:tc>
          <w:tcPr>
            <w:tcW w:w="534" w:type="dxa"/>
            <w:shd w:val="clear" w:color="auto" w:fill="auto"/>
          </w:tcPr>
          <w:bookmarkEnd w:id="1"/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3354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Общие положения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F41868" w:rsidRPr="00FD02C3" w:rsidRDefault="006D5E4F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Настоящая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документация разработана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 соответствии с требованиями Закона Республики Узбекистан «О государственных закупках» (далее - Закон), постановлениями Президента Республики Узбекистан от 20 февраля 2018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№ПП-3550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мерах по совершенствованию порядка проведения экспертизы предпроектной, проектной, </w:t>
            </w:r>
            <w:r w:rsidR="004E7D8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тендер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и </w:t>
            </w:r>
            <w:r w:rsidR="00C8675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контрактов</w:t>
            </w:r>
            <w:r w:rsidR="003354A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C92F3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 иными норма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ти</w:t>
            </w:r>
            <w:r w:rsidR="00C92F3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но-правовыми актами в сфере осуществления государственных закупок.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7D5CAB" w:rsidRPr="00FD02C3" w:rsidRDefault="00395A7A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Предмет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F41868" w:rsidRPr="00FD02C3" w:rsidRDefault="009E2612" w:rsidP="009E2612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901DA" w:rsidRPr="00FD02C3">
              <w:rPr>
                <w:rFonts w:ascii="Times New Roman" w:hAnsi="Times New Roman" w:cs="Times New Roman"/>
                <w:sz w:val="28"/>
                <w:szCs w:val="28"/>
              </w:rPr>
              <w:t>редоставлени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0901DA" w:rsidRPr="00FD02C3">
              <w:rPr>
                <w:rFonts w:ascii="Times New Roman" w:hAnsi="Times New Roman" w:cs="Times New Roman"/>
                <w:sz w:val="28"/>
                <w:szCs w:val="28"/>
              </w:rPr>
              <w:t xml:space="preserve"> доступа к фрагменту базы данных резюме и иных информационных услуг, размещенных на интернет ресурсе </w:t>
            </w:r>
            <w:r w:rsidR="000901DA" w:rsidRPr="00FD02C3">
              <w:rPr>
                <w:rFonts w:ascii="Times New Roman" w:hAnsi="Times New Roman" w:cs="Times New Roman"/>
                <w:sz w:val="28"/>
                <w:szCs w:val="28"/>
                <w:lang w:val="uz-Cyrl-UZ" w:eastAsia="ru-RU"/>
              </w:rPr>
              <w:t>для поиска персонала на территории Республики Узбекистан, СНГ, с доступом к международным сайтам по поиску персонала,</w:t>
            </w:r>
            <w:r w:rsidR="000901DA" w:rsidRPr="00FD02C3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901DA" w:rsidRPr="00FD02C3">
              <w:rPr>
                <w:rFonts w:ascii="Times New Roman" w:hAnsi="Times New Roman" w:cs="Times New Roman"/>
                <w:sz w:val="28"/>
                <w:szCs w:val="28"/>
              </w:rPr>
              <w:t xml:space="preserve">получение онлайн услуги в публикации  вакансий на сайте для привлечения потенциальных кандидатов для </w:t>
            </w:r>
            <w:r w:rsidR="000901DA" w:rsidRPr="00FD02C3">
              <w:rPr>
                <w:rFonts w:ascii="Times New Roman" w:hAnsi="Times New Roman" w:cs="Times New Roman"/>
                <w:bCs/>
                <w:sz w:val="28"/>
                <w:szCs w:val="28"/>
              </w:rPr>
              <w:t>АО «Национальный банк внешнеэкономической деятельности»</w:t>
            </w:r>
            <w:r w:rsidR="006D00B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F41868" w:rsidRPr="00FD02C3" w:rsidRDefault="000901DA" w:rsidP="003219F5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Предельная стоимость конкурса: </w:t>
            </w:r>
            <w:r w:rsidR="005F344F"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3219F5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5F344F"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000 (</w:t>
            </w:r>
            <w:r w:rsidR="005F344F"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Тринадцать миллионов </w:t>
            </w:r>
            <w:r w:rsidR="003219F5">
              <w:rPr>
                <w:rFonts w:ascii="Times New Roman" w:eastAsia="Times New Roman" w:hAnsi="Times New Roman" w:cs="Times New Roman"/>
                <w:sz w:val="28"/>
                <w:szCs w:val="28"/>
              </w:rPr>
              <w:t>сто</w:t>
            </w:r>
            <w:r w:rsidR="005F344F"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тысяч</w:t>
            </w: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сум </w:t>
            </w:r>
            <w:r w:rsid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>без уче</w:t>
            </w: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5F34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НДС.</w:t>
            </w:r>
          </w:p>
        </w:tc>
      </w:tr>
      <w:tr w:rsidR="005E3C74" w:rsidRPr="00FD02C3" w:rsidTr="007E1437">
        <w:trPr>
          <w:trHeight w:val="967"/>
        </w:trPr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F41868" w:rsidRPr="00FD02C3" w:rsidRDefault="00395A7A" w:rsidP="00FD02C3">
            <w:pPr>
              <w:spacing w:before="120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Цены, указанные в предложении, не должны превышать предельную стоимость.</w:t>
            </w:r>
            <w:r w:rsidR="000901D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5E3C74" w:rsidRPr="00FD02C3" w:rsidTr="007E1437">
        <w:trPr>
          <w:trHeight w:val="1027"/>
        </w:trPr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Техническое задание на з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акупаемую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услугу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представлено в технической части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документации.</w:t>
            </w:r>
          </w:p>
          <w:p w:rsidR="00F41868" w:rsidRPr="00FD02C3" w:rsidRDefault="00F41868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1635B" w:rsidRPr="00FD02C3" w:rsidRDefault="0091635B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Формы заседания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конкурсной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комиссии – очная.</w:t>
            </w:r>
          </w:p>
          <w:p w:rsidR="007724F7" w:rsidRPr="00FD02C3" w:rsidRDefault="007724F7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Организаторы </w:t>
            </w:r>
            <w:r w:rsidR="007D3CE3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F4124A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9531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является заказчиком (далее «Заказчик»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«Узнацбанк», «Банк»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r w:rsidR="00E920D9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FD02C3" w:rsidRDefault="005E3C74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Адрес «Заказчика»: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9531E2" w:rsidRPr="00FD02C3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F41868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 </w:t>
            </w:r>
            <w:r w:rsidR="009531E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Ташке</w:t>
            </w:r>
            <w:r w:rsidR="005412E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9531E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101. </w:t>
            </w:r>
          </w:p>
          <w:p w:rsidR="005412E2" w:rsidRPr="00FD02C3" w:rsidRDefault="005E3C74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Реквизиты «Заказчика»: </w:t>
            </w:r>
            <w:r w:rsidR="00F4186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МФО: 00450;</w:t>
            </w:r>
            <w:r w:rsidR="00F4186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ИНН: 200836354;</w:t>
            </w:r>
            <w:r w:rsidR="00F4186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Расчетный счет: 19907000500000450013</w:t>
            </w:r>
            <w:r w:rsidR="00F4186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5E3C74" w:rsidRPr="00FD02C3" w:rsidRDefault="005412E2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банка: МБРЦ </w:t>
            </w:r>
            <w:r w:rsidR="00F4124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АО «Национальный банк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7A52" w:rsidRPr="00FD02C3" w:rsidRDefault="00BA7A52" w:rsidP="00FD0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Рабочим органом комиссии является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Служба организации закупок при </w:t>
            </w:r>
            <w:r w:rsidR="00B263E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Депар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r w:rsidR="00B263E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амент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B263E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стратегического развития банка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Банка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«Рабочий орган»).</w:t>
            </w:r>
          </w:p>
          <w:p w:rsidR="005E3C74" w:rsidRPr="00FD02C3" w:rsidRDefault="005E3C74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Адрес:</w:t>
            </w:r>
            <w:r w:rsidR="005412E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100084, г"/>
              </w:smartTagPr>
              <w:r w:rsidR="001D43D2" w:rsidRPr="00FD02C3">
                <w:rPr>
                  <w:rFonts w:ascii="Times New Roman" w:eastAsia="Calibri" w:hAnsi="Times New Roman" w:cs="Times New Roman"/>
                  <w:snapToGrid w:val="0"/>
                  <w:sz w:val="28"/>
                  <w:szCs w:val="28"/>
                  <w:lang w:eastAsia="ru-RU"/>
                </w:rPr>
                <w:t>100084, г</w:t>
              </w:r>
            </w:smartTag>
            <w:r w:rsidR="001D43D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. Ташке</w:t>
            </w:r>
            <w:r w:rsidR="005412E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нт, Юнусабадский район, улица</w:t>
            </w:r>
            <w:r w:rsidR="001D43D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 Амира Темура, 101 . </w:t>
            </w:r>
          </w:p>
          <w:p w:rsidR="00BA7A52" w:rsidRPr="00FD02C3" w:rsidRDefault="00BA7A52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A7A52" w:rsidRPr="007E1437" w:rsidRDefault="000901DA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Договоро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держатель:</w:t>
            </w:r>
            <w:r w:rsidR="001D43D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4124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АО «</w:t>
            </w:r>
            <w:r w:rsidR="001D43D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Национальный банк </w:t>
            </w:r>
            <w:r w:rsidR="00795DE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внешнеэкономической деятельности Республики Узбекистан</w:t>
            </w:r>
            <w:r w:rsidR="00F4124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9203CD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A7A52" w:rsidRPr="007E1437" w:rsidRDefault="007D3CE3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проводится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комиссией, созданной Заказчиком, в составе не менее </w:t>
            </w:r>
            <w:r w:rsidR="004E2C69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пяти</w:t>
            </w:r>
            <w:r w:rsidR="007E143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членов.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Участники </w:t>
            </w:r>
            <w:r w:rsidR="007D3CE3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7D3CE3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="00EA74B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могут принять участие любые юридические лица</w:t>
            </w:r>
            <w:r w:rsidR="00BA7A52" w:rsidRPr="00FD02C3">
              <w:rPr>
                <w:rStyle w:val="af8"/>
                <w:rFonts w:ascii="Times New Roman" w:eastAsia="Times New Roman" w:hAnsi="Times New Roman" w:cs="Times New Roman"/>
                <w:sz w:val="28"/>
                <w:szCs w:val="28"/>
              </w:rPr>
              <w:footnoteReference w:id="1"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независимо от форм собственности, за исключением юр</w:t>
            </w:r>
            <w:r w:rsidR="009203CD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идических лиц, приведенных в 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пункте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5.3.</w:t>
            </w:r>
          </w:p>
        </w:tc>
      </w:tr>
      <w:tr w:rsidR="007724F7" w:rsidRPr="00FD02C3" w:rsidTr="007E1437">
        <w:trPr>
          <w:gridAfter w:val="4"/>
          <w:wAfter w:w="10347" w:type="dxa"/>
        </w:trPr>
        <w:tc>
          <w:tcPr>
            <w:tcW w:w="534" w:type="dxa"/>
            <w:shd w:val="clear" w:color="auto" w:fill="auto"/>
          </w:tcPr>
          <w:p w:rsidR="007724F7" w:rsidRPr="00FD02C3" w:rsidRDefault="007724F7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Порядок </w:t>
            </w:r>
            <w:r w:rsidR="00142B80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получения </w:t>
            </w:r>
            <w:r w:rsidR="005C365F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</w:t>
            </w:r>
            <w:r w:rsidR="00142B80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ной документации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участия 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участник должен:</w:t>
            </w:r>
          </w:p>
          <w:p w:rsidR="00BA7A52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а) получить электронную версию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9312B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</w:t>
            </w:r>
            <w:r w:rsidR="0072098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8F291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размещенную на официальном </w:t>
            </w:r>
            <w:r w:rsidR="007724F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8F291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вэб-сайте заказчика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уведомить заказчика </w:t>
            </w:r>
            <w:r w:rsidR="007724F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своем намерении участвовать 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данном</w:t>
            </w:r>
            <w:r w:rsidR="00E43D2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E43D2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путем направления официального письма нарочно или по факсу, почте, электронной почте. При этом </w:t>
            </w:r>
            <w:r w:rsidR="007724F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письме должно содержаться наименование участника, предмет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 также адрес </w:t>
            </w:r>
            <w:r w:rsidR="007724F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ба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нковские реквизиты участника;</w:t>
            </w:r>
          </w:p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б) подать квалификационные документы </w:t>
            </w:r>
            <w:r w:rsidR="007724F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в соответст</w:t>
            </w:r>
            <w:r w:rsidR="009203CD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вии с требованиями настоящей </w:t>
            </w:r>
            <w:r w:rsidR="00BA7A5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конкурсной документации</w:t>
            </w:r>
            <w:r w:rsidR="00E43D2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A7A52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Квалификационный отбор участников для участия в </w:t>
            </w:r>
            <w:r w:rsidR="005C365F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конкурсе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Перед началом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08778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производится квалификационный отбор участников. К дальнейшему участию 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E43D2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допускаются только те участники, которые прошли квалификационный отбор.</w:t>
            </w:r>
          </w:p>
          <w:p w:rsidR="00BA7A52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A7A52" w:rsidRPr="007E1437" w:rsidRDefault="005E3C74" w:rsidP="00822E5D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документов, необходимых для проведения квалификационного отбора представлен в</w:t>
            </w:r>
            <w:r w:rsidR="0038199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приложении №1 (формы №1,2,3,4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) к настоящей инструкции. Все квалификационные документы должны б</w:t>
            </w:r>
            <w:r w:rsidR="007E1437">
              <w:rPr>
                <w:rFonts w:ascii="Times New Roman" w:eastAsia="Times New Roman" w:hAnsi="Times New Roman" w:cs="Times New Roman"/>
                <w:sz w:val="28"/>
                <w:szCs w:val="28"/>
              </w:rPr>
              <w:t>ыть вложены во внешний конверт.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квалификационном отборе участников,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к участию 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B6EB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допускаются организации: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3" w:name="_Hlk515441361"/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 не предоставившие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установленный срок пакет необходимых документов для квалификационного отбора;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на стадии реорганизации, ликвидации или банкротства;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состоянии судебного или арбитражного разбирательства с «Заказчиком»;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находящиеся в Едином реестре недобросовестных исполнителей;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A7A52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имеющие задолженности по уплате налогов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других обязательных платежей;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A7A52" w:rsidRPr="00FD02C3" w:rsidRDefault="00BA7A52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зарегистрированные и имеющие банковские счета</w:t>
            </w:r>
            <w:r w:rsidR="00492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государствах или на территориях, предоставляющих льготный налоговый режим и/или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предусматривающих раскрытие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предоставление информации при проведении финансовых операций (оффшорные зоны).</w:t>
            </w:r>
          </w:p>
        </w:tc>
      </w:tr>
      <w:bookmarkEnd w:id="3"/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5.4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812311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Критерии квалификационной оценки представлены в Приложении №2</w:t>
            </w:r>
            <w:r w:rsidR="0081231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5.5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отстраняет участника от участия </w:t>
            </w:r>
            <w:r w:rsidR="0081231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812311" w:rsidP="004927A1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</w:t>
            </w:r>
            <w:r w:rsidR="004927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 целью повлиять на совершение какого-либо действия, принятие решения или применение какой-либо процедуры заказчика в процессе государственных закупок;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812311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 участника имеется несправедливое конкурентное преимущество или конфликт интересов в нарушение законодательства.</w:t>
            </w:r>
          </w:p>
          <w:p w:rsidR="00C92F3E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Язык </w:t>
            </w:r>
            <w:r w:rsidR="005C365F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, единица измерений.</w:t>
            </w:r>
          </w:p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432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DA7097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и вся связанная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 ним корреспонденция, и документация, которые осуществляются участником и заказчиком, должны быть на  русском языке.</w:t>
            </w:r>
            <w:r w:rsidR="00BA3E5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редложение, может быть на другом языке при условии, что к ней будет приложен точный перевод на узбекский или русский языки. В случае наличия разночтений в тексте предложения, когда используется более чем один язык, </w:t>
            </w:r>
            <w:r w:rsidR="00BA3E5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русский язык будет превалирующим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C92F3E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1E66A1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  <w:r w:rsidR="005E3C74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редложение и порядок его оформления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92F3E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должен представить два комплекта документов - один оригинал и одна копия - </w:t>
            </w:r>
            <w:r w:rsidR="007724F7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отдельных конвертах. В каждом комплекте должен быть внешний конверт и внутренние конверты (техническое и ценовое предложение).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92F3E" w:rsidRPr="00FD02C3" w:rsidRDefault="005432A8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редложение участника передается в рабочий орган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почтой или через уполномоченного представителя участника нарочно. Дата и время предоставления предложения фиксируется рабочим органом в журнале регистрации предложений и заверяется подписью уполномоченного представителя участника (при его наличии).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несет ответственность за подлинность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достоверность предоставляемых информации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документов;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подать только одно предложение;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92F3E" w:rsidRPr="00FD02C3" w:rsidRDefault="00C92F3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вправе отозвать или внести изменения в поданное предложение до срока окончания подачи таких предложений.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432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состоит из двух частей: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техническая часть должна соответствовать техническим требованиям Заказчика и содержать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в себе </w:t>
            </w:r>
            <w:r w:rsidR="00BA3E5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 услуги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92F3E" w:rsidRPr="00FD02C3" w:rsidRDefault="00C92F3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ценовая часть должна соответствовать условиям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содержать следующую информацию: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наименование </w:t>
            </w:r>
            <w:r w:rsidR="00BA3E5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цена </w:t>
            </w:r>
            <w:r w:rsidR="00BA3E5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итоговая сумма, условия поставки, условия платежа, срок действия предложения и т.п.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432A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редложение оформляется нижеследующим образом.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внешний конверт;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C92F3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внутренний конверт с техническим предложением;</w:t>
            </w:r>
          </w:p>
          <w:p w:rsidR="00C92F3E" w:rsidRPr="00FD02C3" w:rsidRDefault="00C92F3E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внутренний конверт с ценовым предложением. 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92F3E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 внешнем и внутреннем конвертах, должна быть проставлена печать участника в местах склейки конверта.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7.7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7724F7" w:rsidRPr="00FD02C3" w:rsidRDefault="005E3C74" w:rsidP="007E1437">
            <w:pPr>
              <w:tabs>
                <w:tab w:val="left" w:pos="103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Квалификационные документы должны быть пронумерованы, прошиты и опечатаны печатью участника, на первой странице должна быть пометка «оригинал» или «копия».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7.8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7724F7" w:rsidRPr="00FD02C3" w:rsidRDefault="005E3C74" w:rsidP="007E1437">
            <w:pPr>
              <w:tabs>
                <w:tab w:val="left" w:pos="21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Документы внутреннего конверта, должны быть прошиты, на первой странице должна быть пометка «оригинал» или «копия».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3980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отсутствия на первых страницах отметок «оригинал» или «копия»,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432A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самостоятельно поставить отметку «оригинал» или «копия», если имеются соответствующие отметки на конвертах.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7.10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внешнем конверте должно быть указано: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«оригинал» или «копия»;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участника;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«Внешний конверт»;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</w:t>
            </w:r>
            <w:bookmarkStart w:id="4" w:name="_Hlk505348253"/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заказчика и</w:t>
            </w:r>
            <w:r w:rsidR="005E3C74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адрес;</w:t>
            </w:r>
            <w:bookmarkEnd w:id="4"/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3980" w:rsidRPr="00FD02C3" w:rsidRDefault="00B33980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надпись «не вскрывать до последнего срока подачи предложений </w:t>
            </w:r>
            <w:r w:rsidR="005E3C74" w:rsidRPr="00FD02C3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(указать время и дату вскрытия конвертов)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7.11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 внутренних конвертах должно быть указано: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отметка «оригинал» или «копия»;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предмета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участника;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заказчика и</w:t>
            </w:r>
            <w:r w:rsidR="005E3C74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его адрес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технической частью»;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 «Внутренний конверт с ценовой частью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3980" w:rsidRPr="00FD02C3" w:rsidRDefault="00CE324C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надпись: «вскрыть после успешного прохождения квалификационного отбора».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наличию обязательных документов </w:t>
            </w:r>
            <w:r w:rsidR="00B3398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техническом конверте.</w:t>
            </w:r>
          </w:p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Пакет технического предложения должен содержать следующие документы:</w:t>
            </w:r>
          </w:p>
        </w:tc>
      </w:tr>
      <w:tr w:rsidR="00976345" w:rsidRPr="00FD02C3" w:rsidTr="007E1437">
        <w:tc>
          <w:tcPr>
            <w:tcW w:w="534" w:type="dxa"/>
            <w:shd w:val="clear" w:color="auto" w:fill="auto"/>
          </w:tcPr>
          <w:p w:rsidR="00976345" w:rsidRPr="00FD02C3" w:rsidRDefault="00976345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976345" w:rsidRPr="00FD02C3" w:rsidRDefault="00976345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976345" w:rsidRPr="00FD02C3" w:rsidRDefault="00976345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976345" w:rsidRPr="00FD02C3" w:rsidRDefault="00976345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976345" w:rsidRPr="00FD02C3" w:rsidRDefault="00B3398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76345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оригинал и копия технического предложения;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3980" w:rsidRPr="00FD02C3" w:rsidRDefault="00B33980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документации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содержащ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ей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полное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</w:t>
            </w:r>
            <w:r w:rsidR="00F2558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подробное описание предлагаемой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2558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услуги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3980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Технические документы участника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071BA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представляются в двух экземплярах (оригинал </w:t>
            </w:r>
            <w:r w:rsidR="00B3398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копия), которые должны быть прошиты отдельно, парафированы и пронумерованы с содержанием описи документов.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наличию обязательных документов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во внутреннем конверте с ценовым предложением:</w:t>
            </w:r>
          </w:p>
          <w:p w:rsidR="00CE324C" w:rsidRPr="00FD02C3" w:rsidRDefault="00CE324C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ценовое предложение и таблиц</w:t>
            </w:r>
            <w:r w:rsidR="001A57E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 цен в соответствии с формой №5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прилагаемой к данной инструкции.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Ценовое предложение и таблица цен участника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представляются в двух экземплярах (оригинал и копия), которые должны быть прошиты отдельно, парафированы и пронумерованы.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5E3C74" w:rsidP="007E1437">
            <w:pPr>
              <w:tabs>
                <w:tab w:val="left" w:pos="1002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Рабочий орган несет ответственность за целостность и сохранность конвертов с предложениями, оформленных только в соответствии с требованиями настоящей инструкции.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1E109C" w:rsidRPr="00FD02C3" w:rsidRDefault="005841E6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="007B5EC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редложения принимаются до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="002072B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местного времени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_____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__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2020 </w:t>
            </w:r>
            <w:r w:rsidR="002072B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2072B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2072B2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адресу: </w:t>
            </w:r>
            <w:r w:rsidR="00CE324C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>100084, г. </w:t>
            </w:r>
            <w:r w:rsidR="002072B2" w:rsidRPr="00FD02C3">
              <w:rPr>
                <w:rFonts w:ascii="Times New Roman" w:eastAsia="Calibri" w:hAnsi="Times New Roman" w:cs="Times New Roman"/>
                <w:snapToGrid w:val="0"/>
                <w:sz w:val="28"/>
                <w:szCs w:val="28"/>
                <w:lang w:eastAsia="ru-RU"/>
              </w:rPr>
              <w:t xml:space="preserve">Ташкент, Юнусабадский район, улица Амира Темура, 101. </w:t>
            </w:r>
          </w:p>
          <w:p w:rsidR="00CE324C" w:rsidRPr="00FD02C3" w:rsidRDefault="00CE324C" w:rsidP="00FD02C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napToGrid w:val="0"/>
                <w:sz w:val="16"/>
                <w:szCs w:val="16"/>
                <w:lang w:eastAsia="ru-RU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7.18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действия предложения участников должен составлять не менее 90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(Девяноста)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со дня окончания представления предложений.</w:t>
            </w:r>
          </w:p>
          <w:p w:rsidR="00CE324C" w:rsidRPr="00FD02C3" w:rsidRDefault="00CE324C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8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Продление срока предоставления предложений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5C365F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ная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комиссия может принять решение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 переносе даты закрытия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(продлении срока представления предложений), которое распространяется на всех участников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. 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8.2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Решение о продлении срока принимается только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 заседании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8.3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Объявления о продлении сроков представления предложений размещается </w:t>
            </w:r>
            <w:r w:rsidR="009F5DC8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в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средствах массовой информации</w:t>
            </w:r>
            <w:r w:rsidR="009F5DC8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и </w:t>
            </w:r>
            <w:r w:rsidR="0013576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официальном вэб-сайте заказчика.</w:t>
            </w:r>
          </w:p>
          <w:p w:rsidR="00CE324C" w:rsidRPr="00FD02C3" w:rsidRDefault="00CE324C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1E66A1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Процедура вскрытия конвертов с </w:t>
            </w:r>
            <w:r w:rsidR="005E3C74"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предложениями порядок и критерии их оценки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CE324C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Во в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ремя, указанное в объявлении как время проведения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,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ная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комиссия для проведения оценки</w:t>
            </w:r>
            <w:r w:rsidR="00F2558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предложений вскрывает конверты с предложениями, поданными участниками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 Уполномоченный представитель участника вправе присутствовать при процедуре вскрытия конвертов.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CE324C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рассмотрения и оценки предложений участников не может превышать 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60 (Ш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естьдесят</w:t>
            </w:r>
            <w:r w:rsidR="00CE324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 с момента окончания подачи предложений.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Рабочий орган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5841E6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комиссии письменно информирует участников о дате и месте проведения процедуры вскрытия предложений. В случае неявки участников на заседание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ной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комиссии, конверты с предложениями вскрываются в одностороннем порядке.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первом этапе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производится оценка технической части предложения участник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ов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Решение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технической части предложения оформляется протоколом, которым определяются </w:t>
            </w:r>
            <w:r w:rsidR="00C10C4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</w:t>
            </w:r>
            <w:r w:rsidR="00142B8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оченный представитель участника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вправе присутствовать при процедуре вскрытия конвертов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 предложениями.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второй этап допускаются </w:t>
            </w:r>
            <w:r w:rsidR="00C10C4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участники, прошедшие в следующий этап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0B1336" w:rsidRPr="00FD02C3" w:rsidRDefault="000B1336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втором этапе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проводятся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вскрытие,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оценка ценовой части предложения. Решение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по оценке ценовой части предложения оформляется протоколом, которым определяется </w:t>
            </w:r>
            <w:r w:rsidR="007866B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победитель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 Уполномоченный представитель участника вправе присутствовать при процедуре вскрытия конвертов с предложениями.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C365F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осуществляет оценку предложений, которые не были отклонены, для выявления победителя на основе критериев, указанных в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  <w:r w:rsidR="0072098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оценки технической и ценовой части предложений участников, Конкурсная комиссия вправе создать рабочую группу, состоящих из профильных специалистов, которые по итогам рассмотрения предоставляют Конкурсной комиссии свое заключение.   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случае установления недостоверности информации, содержащейся в документах, представленных участником,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вправе отстранить такого участника от участия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на любом этапе.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9.9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Оценка предложений и определение победителя производятся на основании критериев, изложенных в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F0F6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(Приложение №2).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Предложение признается надлежаще оформленным, если оно соответствует требованиям Закона, постановлени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й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C365F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отклоняет предложение,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подавший его участник не соответствует требованиям, устано</w:t>
            </w:r>
            <w:r w:rsidR="000C0BC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вленным Законом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0C0BC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постановлениями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или предложение участника </w:t>
            </w:r>
            <w:r w:rsidR="000B1336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 соответствует требованиям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9.12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процессе оценки предложений рабочий орган </w:t>
            </w:r>
            <w:r w:rsidR="005C365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вправе направлять участникам письменные запросы по подтверждению или разъяснению той или иной информации, указанной в предложении или вызывать участников для дачи пояснений. При получении таких запросов участникам необходимо письменно ответить рабочему органу и представить запрашиваемую информацию. В ходе таких переписок не допускается внесение каких-либо изменений в техническую часть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предложения.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FFFFFF" w:themeFill="background1"/>
          </w:tcPr>
          <w:p w:rsidR="000B1336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участники представят предложения в разных валютах, суммы предложений при оценке будут пересчитаны в единую валюту по курсу Центрального банка Республики Узбекистан на дату вскрытия конвертов с ценовой частью предложения</w:t>
            </w:r>
            <w:r w:rsidR="009D547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6117EA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Победителем признается участник, предложивший </w:t>
            </w:r>
            <w:r w:rsidR="00F6207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лучшие условия исполнения договора</w:t>
            </w:r>
            <w:r w:rsidR="00C710A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при соблюдении требований указанных в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C710A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6117EA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 наличии арифметических или иных ошибок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конкурсная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вправе отклонить предложение либо определить иные условия их дальнейшего рассмотрения, известив об этом участника.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6117EA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целях корректного сравнения цен иностранных </w:t>
            </w:r>
            <w:r w:rsidR="006117E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отечественных участников, при оценке будут учтены соответствующие расходы (налоги, таможенные платежи и иные обязательные платежи), в случаях, предусмотренных действующим законодательством Республики Узбекистан.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9.17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6117EA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Результаты рассмотрения и оценки предложений фиксируются в протоколе рассмотрения и оценки предложений.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9.18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6117EA" w:rsidRPr="00FD02C3" w:rsidRDefault="005E3C74" w:rsidP="007E1437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Протокол рассмотрения и оценки предложений подписывается всеми членами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</w:t>
            </w:r>
            <w:r w:rsidR="0023295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Любой участник вправе направить заказчику запрос о предоставлении разъяснений результатов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 В течение трех рабочих дней с даты поступления такого запроса заказчик обязан представить участнику соответствующие разъяснения.</w:t>
            </w:r>
          </w:p>
          <w:p w:rsidR="006117EA" w:rsidRPr="00FD02C3" w:rsidRDefault="006117EA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Ответственность сторон и соблюдение конфиденциальности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="006117EA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тветственность, предусмотренной 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законодательством Республики Узбекистан, несут:</w:t>
            </w:r>
          </w:p>
          <w:p w:rsidR="005E3C74" w:rsidRPr="00FD02C3" w:rsidRDefault="00E80C1B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лица, входящие в состав рабочего органа, которые ведут учет поступающих предложений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обеспечивают их сохранность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конфиденциальность;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E80C1B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комиссии, а также члены рабочей группы, созданной для изучения предложений, за разглашение информации, допущение сговора с участниками, остальными членами комисс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ии и привлеченными экспертами,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а также за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другие противоправные действия;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E80C1B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- 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победитель, не исполнивший обязательства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договору (по количественным, качественным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 техническим параметрам), несет ответственность, предусмотренной законодательством Республики Узбекистан и/или заключенным договором.</w:t>
            </w:r>
          </w:p>
          <w:p w:rsidR="00E80C1B" w:rsidRPr="00FD02C3" w:rsidRDefault="00E80C1B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Прочие условия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E80C1B" w:rsidRPr="00FD02C3" w:rsidRDefault="00A84B91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Участники, изъявившие желание участвовать </w:t>
            </w:r>
            <w:r w:rsidR="00E80C1B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имеют право обратиться в рабочий орган для получения разъяснений относительно проводимо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го</w:t>
            </w:r>
            <w:r w:rsidR="0023295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73412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62EE" w:rsidRPr="00FD02C3" w:rsidRDefault="00A84B91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вправе принять решение о внесении изменений 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ную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 не позднее чем за три дня до даты окончания срока подачи предложений на участие 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62EE" w:rsidRPr="00FD02C3" w:rsidRDefault="00A84B91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lightGray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Изменение товара (работы, услуги) не допускается. При этом срок окончания подачи предложений в это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должен быть продлен не менее чем на </w:t>
            </w:r>
            <w:r w:rsidR="00B362E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10 (Д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есять</w:t>
            </w:r>
            <w:r w:rsidR="00B362EE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дней, с даты внесения</w:t>
            </w:r>
            <w:r w:rsidR="00B20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изменений</w:t>
            </w:r>
            <w:r w:rsidR="00B20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ную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документацию. Одновременно с этим вносятся изменения в объявление о проведении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, если была изменена информация, указанная в объявлении.</w:t>
            </w:r>
          </w:p>
        </w:tc>
      </w:tr>
      <w:tr w:rsidR="00737D99" w:rsidRPr="00FD02C3" w:rsidTr="007E1437">
        <w:tc>
          <w:tcPr>
            <w:tcW w:w="534" w:type="dxa"/>
            <w:shd w:val="clear" w:color="auto" w:fill="auto"/>
          </w:tcPr>
          <w:p w:rsidR="00737D99" w:rsidRPr="00FD02C3" w:rsidRDefault="00737D99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37D99" w:rsidRPr="00FD02C3" w:rsidRDefault="00737D99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37D99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11.4</w:t>
            </w:r>
          </w:p>
        </w:tc>
        <w:tc>
          <w:tcPr>
            <w:tcW w:w="284" w:type="dxa"/>
            <w:shd w:val="clear" w:color="auto" w:fill="auto"/>
          </w:tcPr>
          <w:p w:rsidR="00737D99" w:rsidRPr="00FD02C3" w:rsidRDefault="00737D99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62EE" w:rsidRPr="00FD02C3" w:rsidRDefault="00737D99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вправе направить заказчику запрос о даче разъяснений положений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 в форме, определенной в объявлении на проведение </w:t>
            </w:r>
            <w:r w:rsidR="00E920D9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В течение двух рабочих дней с даты поступления указанного запроса заказчик обязан направить в установленной форме разъяснения положений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не должны изменять</w:t>
            </w:r>
            <w:r w:rsidR="00B20E1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ее сущность.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A84B91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 вправе внести изменения в предложение, представленное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83186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до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истечения последнего срока приема предложений. Порядок внесения изменений в предложение осуществляется в следующем порядке: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="00A84B91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участник представляет 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ную</w:t>
            </w:r>
            <w:r w:rsidR="00C3021C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A84B91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комисси</w:t>
            </w:r>
            <w:r w:rsidR="00C3021C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ю</w:t>
            </w:r>
            <w:r w:rsidR="00A84B91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конверт с измененным предложением </w:t>
            </w: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="00A84B91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в запечатанном конверте с надписью «изменение» </w:t>
            </w:r>
            <w:r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br/>
            </w:r>
            <w:r w:rsidR="00A84B91" w:rsidRPr="00FD02C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до его вскрытия;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62EE" w:rsidRPr="00FD02C3" w:rsidRDefault="00B362EE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замененный конверт возвращается участнику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 невскрытом виде.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11.6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154FB8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может быть объявлен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комиссией не 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состоявшейся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      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принял участие один участник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или никто не принял участие;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B362EE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по результатам рассмотрения предложений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ная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 отклонила все предложения или только одно предложение соответствует требованиям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документации;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AC0" w:rsidRPr="00FD02C3" w:rsidRDefault="00B31AC0" w:rsidP="00B20E13">
            <w:pPr>
              <w:spacing w:after="0" w:line="240" w:lineRule="auto"/>
              <w:ind w:right="-55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84B91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все представленные предложения не содержат необходимый пакет документов.</w:t>
            </w:r>
            <w:r w:rsidR="005E3C74" w:rsidRPr="00FD02C3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 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690E4F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11.7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AC0" w:rsidRPr="00FD02C3" w:rsidRDefault="00A84B91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Невскрытые пакеты участников, отстраненных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участия по решению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комиссии, возвращаются рабочим органом под роспись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10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(Десяти)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дневной срок после заседания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комиссии. По истечению указанного срока рабочий орган не несет ответственности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за целостность и сохранность пакетов.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  <w:r w:rsidR="00690E4F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.8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Pr="00FD02C3" w:rsidRDefault="00732375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отменить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любое время до акцепта выигравшего предложения. Заказчик в случае отмены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публикует обоснованные причины данного решения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r w:rsidR="00C117FD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официальном вэб-сайте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B31AC0" w:rsidRPr="00FD02C3" w:rsidRDefault="00B31AC0" w:rsidP="00FD02C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Заключение договора</w:t>
            </w: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12.1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AC0" w:rsidRPr="00FD02C3" w:rsidRDefault="005E3C74" w:rsidP="00B20E13">
            <w:pPr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результатам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заключается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условиях, указанных в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="00C3021C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ной 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документации и предложении, поданном участником, с которым заключается договор.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12.2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AC0" w:rsidRPr="00FD02C3" w:rsidRDefault="005E3C74" w:rsidP="00B20E13">
            <w:pPr>
              <w:tabs>
                <w:tab w:val="left" w:pos="924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объявленный по решению </w:t>
            </w:r>
            <w:r w:rsidR="00154FB8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конкурса</w:t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победителем, получит от заказчика соответствующее письменное извещение.</w:t>
            </w:r>
          </w:p>
        </w:tc>
      </w:tr>
      <w:tr w:rsidR="005E3C74" w:rsidRPr="00FD02C3" w:rsidTr="007E1437"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12.3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B31AC0" w:rsidRPr="00FD02C3" w:rsidRDefault="005E3C74" w:rsidP="00B20E1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Заказчик имеет право вступать в переговоры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по итогам второго этапа с победителем о снижении цены.</w:t>
            </w:r>
          </w:p>
        </w:tc>
      </w:tr>
      <w:tr w:rsidR="007E5C8D" w:rsidRPr="00FD02C3" w:rsidTr="007E1437">
        <w:tc>
          <w:tcPr>
            <w:tcW w:w="534" w:type="dxa"/>
            <w:shd w:val="clear" w:color="auto" w:fill="auto"/>
          </w:tcPr>
          <w:p w:rsidR="007E5C8D" w:rsidRPr="00FD02C3" w:rsidRDefault="007E5C8D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7E5C8D" w:rsidRPr="00FD02C3" w:rsidRDefault="007E5C8D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7E5C8D" w:rsidRPr="00FD02C3" w:rsidRDefault="00E60048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12.4</w:t>
            </w:r>
          </w:p>
        </w:tc>
        <w:tc>
          <w:tcPr>
            <w:tcW w:w="284" w:type="dxa"/>
            <w:shd w:val="clear" w:color="auto" w:fill="auto"/>
          </w:tcPr>
          <w:p w:rsidR="007E5C8D" w:rsidRPr="00FD02C3" w:rsidRDefault="007E5C8D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443F9A" w:rsidRPr="00B20E13" w:rsidRDefault="00E60048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Договор должен быть подписан сторонами </w:t>
            </w:r>
            <w:r w:rsidR="00B31AC0"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не позднее двадцати дней после получения победителем от заказчика соответствующего письменного извещения.</w:t>
            </w:r>
          </w:p>
        </w:tc>
      </w:tr>
      <w:tr w:rsidR="005E3C74" w:rsidRPr="00FD02C3" w:rsidTr="007E1437">
        <w:trPr>
          <w:trHeight w:val="70"/>
        </w:trPr>
        <w:tc>
          <w:tcPr>
            <w:tcW w:w="53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6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443F9A" w:rsidRDefault="00E60048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D02C3">
              <w:rPr>
                <w:rFonts w:ascii="Times New Roman" w:eastAsia="Times New Roman" w:hAnsi="Times New Roman" w:cs="Times New Roman"/>
                <w:sz w:val="28"/>
                <w:szCs w:val="28"/>
              </w:rPr>
              <w:t>12.5</w:t>
            </w:r>
          </w:p>
          <w:p w:rsidR="00443F9A" w:rsidRDefault="00443F9A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3F9A" w:rsidRDefault="00443F9A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3F9A" w:rsidRDefault="00443F9A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43F9A" w:rsidRPr="00443F9A" w:rsidRDefault="00443F9A" w:rsidP="00443F9A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12.6</w:t>
            </w:r>
          </w:p>
        </w:tc>
        <w:tc>
          <w:tcPr>
            <w:tcW w:w="284" w:type="dxa"/>
            <w:shd w:val="clear" w:color="auto" w:fill="auto"/>
          </w:tcPr>
          <w:p w:rsidR="005E3C74" w:rsidRPr="00FD02C3" w:rsidRDefault="005E3C74" w:rsidP="00FD02C3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shd w:val="clear" w:color="auto" w:fill="auto"/>
          </w:tcPr>
          <w:p w:rsidR="005E3C74" w:rsidRDefault="005E3C74" w:rsidP="00FD02C3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FD02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Несвоевременное </w:t>
            </w:r>
            <w:r w:rsidR="00F007B7" w:rsidRPr="00FD02C3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подписание договора победителем </w:t>
            </w:r>
            <w:r w:rsidRPr="00FD02C3">
              <w:rPr>
                <w:rFonts w:ascii="Times New Roman" w:eastAsia="Times New Roman" w:hAnsi="Times New Roman" w:cs="Times New Roman"/>
                <w:sz w:val="27"/>
                <w:szCs w:val="27"/>
              </w:rPr>
              <w:t>может расцениваться как отказ от заключения договора. В этом случае будет рассматриваться приемлемое предложение следующего (резервного – занявшее второе место по итогу оценки) участника</w:t>
            </w:r>
            <w:r w:rsidR="00F007B7" w:rsidRPr="00FD02C3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443F9A" w:rsidRDefault="002A49CC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  <w:r w:rsidRPr="002A49CC">
              <w:rPr>
                <w:rFonts w:ascii="Times New Roman" w:eastAsia="Times New Roman" w:hAnsi="Times New Roman" w:cs="Times New Roman"/>
                <w:sz w:val="27"/>
                <w:szCs w:val="27"/>
              </w:rPr>
              <w:t xml:space="preserve">Условия договора могут быть изменены по соглашению сторон, 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</w:rPr>
              <w:t>в соответствии с действующим законодательством Республики Узбекистан</w:t>
            </w:r>
            <w:r w:rsidRPr="002A49CC">
              <w:rPr>
                <w:rFonts w:ascii="Times New Roman" w:eastAsia="Times New Roman" w:hAnsi="Times New Roman" w:cs="Times New Roman"/>
                <w:sz w:val="27"/>
                <w:szCs w:val="27"/>
              </w:rPr>
              <w:t>.</w:t>
            </w:r>
          </w:p>
          <w:p w:rsidR="001922D7" w:rsidRDefault="001922D7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22D7" w:rsidRDefault="001922D7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  <w:p w:rsidR="001922D7" w:rsidRPr="00FD02C3" w:rsidRDefault="001922D7" w:rsidP="002A49CC">
            <w:pPr>
              <w:tabs>
                <w:tab w:val="left" w:pos="990"/>
              </w:tabs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</w:rPr>
            </w:pPr>
          </w:p>
        </w:tc>
      </w:tr>
    </w:tbl>
    <w:p w:rsidR="00C21403" w:rsidRPr="00FD02C3" w:rsidRDefault="007724F7" w:rsidP="00FD02C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C21403" w:rsidRPr="00FD02C3" w:rsidSect="0085017E">
          <w:footerReference w:type="even" r:id="rId9"/>
          <w:footerReference w:type="default" r:id="rId10"/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  <w:r w:rsidRPr="00FD02C3">
        <w:rPr>
          <w:rFonts w:ascii="Times New Roman" w:eastAsia="Times New Roman" w:hAnsi="Times New Roman" w:cs="Times New Roman"/>
          <w:b/>
          <w:sz w:val="24"/>
          <w:szCs w:val="24"/>
        </w:rPr>
        <w:br w:type="textWrapping" w:clear="all"/>
      </w:r>
    </w:p>
    <w:p w:rsidR="005E3C74" w:rsidRPr="00520B2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520B2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Приложение №1</w:t>
      </w: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5E3C7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E3C74" w:rsidRPr="00BE6D29" w:rsidRDefault="005E3C74" w:rsidP="006B66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ПЕРЕЧЕНЬ</w:t>
      </w:r>
    </w:p>
    <w:p w:rsidR="005E3C74" w:rsidRPr="00BE6D29" w:rsidRDefault="006B66A9" w:rsidP="006B66A9">
      <w:pPr>
        <w:spacing w:after="0" w:line="240" w:lineRule="auto"/>
        <w:ind w:right="-365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К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валификационных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="005E3C74" w:rsidRPr="00BE6D29">
        <w:rPr>
          <w:rFonts w:ascii="Times New Roman" w:eastAsia="Times New Roman" w:hAnsi="Times New Roman" w:cs="Times New Roman"/>
          <w:sz w:val="28"/>
          <w:szCs w:val="28"/>
          <w:lang w:val="en-US"/>
        </w:rPr>
        <w:t>документов</w:t>
      </w: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spacing w:after="0" w:line="240" w:lineRule="auto"/>
        <w:ind w:left="720" w:right="-365" w:firstLine="720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Заявка для участия в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е на имя председателя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ной комиссии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№1).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Копия документа о свидетельстве Государственной регистрации организации, заверенная печатью участника.</w:t>
      </w:r>
    </w:p>
    <w:p w:rsidR="005E3C74" w:rsidRPr="00BE6D29" w:rsidRDefault="005E3C74" w:rsidP="005E3C74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</w:t>
      </w:r>
      <w:r w:rsidR="00520B24" w:rsidRPr="00520B24">
        <w:rPr>
          <w:rFonts w:ascii="Times New Roman" w:eastAsia="Times New Roman" w:hAnsi="Times New Roman" w:cs="Times New Roman"/>
          <w:sz w:val="28"/>
          <w:szCs w:val="28"/>
        </w:rPr>
        <w:br/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об отсутствии </w:t>
      </w:r>
      <w:r w:rsidR="0086733C" w:rsidRPr="00BE6D29">
        <w:rPr>
          <w:rFonts w:ascii="Times New Roman" w:eastAsia="Times New Roman" w:hAnsi="Times New Roman" w:cs="Times New Roman"/>
          <w:sz w:val="28"/>
          <w:szCs w:val="28"/>
        </w:rPr>
        <w:t>ненадлежащее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исполненных обязательств по ранее заключенным договорам 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>(форма №2).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Общая информация об участнике (форма</w:t>
      </w:r>
      <w:r w:rsidRPr="00BE6D29">
        <w:rPr>
          <w:rFonts w:ascii="Times New Roman" w:eastAsia="Times New Roman" w:hAnsi="Times New Roman" w:cs="Times New Roman"/>
          <w:i/>
          <w:sz w:val="28"/>
          <w:szCs w:val="28"/>
        </w:rPr>
        <w:t xml:space="preserve"> №3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numPr>
          <w:ilvl w:val="0"/>
          <w:numId w:val="3"/>
        </w:num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 w:rsidR="00E920D9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, необходимо предоставить доверенность (</w:t>
      </w:r>
      <w:r w:rsidR="006551A1">
        <w:rPr>
          <w:rFonts w:ascii="Times New Roman" w:eastAsia="Times New Roman" w:hAnsi="Times New Roman" w:cs="Times New Roman"/>
          <w:i/>
          <w:sz w:val="28"/>
          <w:szCs w:val="28"/>
        </w:rPr>
        <w:t>форма №4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) на имя компетентного представителя, правомочного для: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>ных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 документов;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154FB8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BE6D29" w:rsidRDefault="005E3C74" w:rsidP="005E3C74">
      <w:pPr>
        <w:tabs>
          <w:tab w:val="num" w:pos="360"/>
        </w:tabs>
        <w:spacing w:after="0" w:line="240" w:lineRule="auto"/>
        <w:ind w:left="360" w:right="-159"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6D29">
        <w:rPr>
          <w:rFonts w:ascii="Times New Roman" w:eastAsia="Times New Roman" w:hAnsi="Times New Roman" w:cs="Times New Roman"/>
          <w:sz w:val="28"/>
          <w:szCs w:val="28"/>
        </w:rPr>
        <w:t>г) разъяснений вопросов касател</w:t>
      </w:r>
      <w:r w:rsidR="003D58E2">
        <w:rPr>
          <w:rFonts w:ascii="Times New Roman" w:eastAsia="Times New Roman" w:hAnsi="Times New Roman" w:cs="Times New Roman"/>
          <w:sz w:val="28"/>
          <w:szCs w:val="28"/>
        </w:rPr>
        <w:t xml:space="preserve">ьно технической и ценовой части </w:t>
      </w:r>
      <w:r w:rsidRPr="00BE6D29">
        <w:rPr>
          <w:rFonts w:ascii="Times New Roman" w:eastAsia="Times New Roman" w:hAnsi="Times New Roman" w:cs="Times New Roman"/>
          <w:sz w:val="28"/>
          <w:szCs w:val="28"/>
        </w:rPr>
        <w:t>предложения, а также других вопросов.</w:t>
      </w:r>
    </w:p>
    <w:p w:rsidR="005E3C74" w:rsidRPr="00BE6D29" w:rsidRDefault="005E3C74" w:rsidP="005E3C74">
      <w:pPr>
        <w:spacing w:after="0" w:line="240" w:lineRule="auto"/>
        <w:ind w:right="-15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BE6D29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795347" w:rsidRDefault="00795347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C21403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C21403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064448" w:rsidRDefault="00064448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Форма №1</w:t>
      </w: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 УЧАСТНИКА</w:t>
      </w: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№:___________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Дата: _______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154FB8" w:rsidP="005E3C74">
      <w:pPr>
        <w:spacing w:after="0" w:line="240" w:lineRule="auto"/>
        <w:ind w:left="6237" w:right="-108" w:firstLine="7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C739E2" w:rsidRPr="00520B2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ной комиссии</w:t>
      </w:r>
    </w:p>
    <w:p w:rsidR="005E3C74" w:rsidRPr="00520B24" w:rsidRDefault="005E3C74" w:rsidP="005E3C74">
      <w:pPr>
        <w:spacing w:after="0" w:line="240" w:lineRule="auto"/>
        <w:ind w:left="4956" w:right="-108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:rsidR="005E3C74" w:rsidRPr="00520B24" w:rsidRDefault="005E3C74" w:rsidP="005E3C7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Изучив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ную документацию на поставку 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(указать наименование предлагаем</w:t>
      </w:r>
      <w:r w:rsidR="006B66A9" w:rsidRPr="00520B24">
        <w:rPr>
          <w:rFonts w:ascii="Times New Roman" w:eastAsia="Times New Roman" w:hAnsi="Times New Roman" w:cs="Times New Roman"/>
          <w:i/>
          <w:sz w:val="28"/>
          <w:szCs w:val="28"/>
        </w:rPr>
        <w:t>ой услуги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E627AD">
        <w:rPr>
          <w:rFonts w:ascii="Times New Roman" w:eastAsia="Times New Roman" w:hAnsi="Times New Roman" w:cs="Times New Roman"/>
          <w:sz w:val="28"/>
          <w:szCs w:val="28"/>
        </w:rPr>
        <w:t>, ответы на запросы №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20B24">
        <w:rPr>
          <w:rFonts w:ascii="Times New Roman" w:eastAsia="Times New Roman" w:hAnsi="Times New Roman" w:cs="Times New Roman"/>
          <w:i/>
          <w:iCs/>
          <w:sz w:val="28"/>
          <w:szCs w:val="28"/>
        </w:rPr>
        <w:t>(указать номера запросов в случае наличия письменных обращений и ответов к ним)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, получение которых настоящим удостоверяем, мы, нижеподписавшиеся </w:t>
      </w:r>
      <w:r w:rsidRPr="00520B24">
        <w:rPr>
          <w:rFonts w:ascii="Times New Roman" w:eastAsia="Times New Roman" w:hAnsi="Times New Roman" w:cs="Times New Roman"/>
          <w:i/>
          <w:iCs/>
          <w:sz w:val="28"/>
          <w:szCs w:val="28"/>
        </w:rPr>
        <w:t>(наименование Участника)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, намерены участвовать в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на </w:t>
      </w:r>
      <w:r w:rsidR="006B66A9" w:rsidRPr="00520B24">
        <w:rPr>
          <w:rFonts w:ascii="Times New Roman" w:eastAsia="Times New Roman" w:hAnsi="Times New Roman" w:cs="Times New Roman"/>
          <w:sz w:val="28"/>
          <w:szCs w:val="28"/>
        </w:rPr>
        <w:t>предоставление услуг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0B24" w:rsidRPr="00520B24">
        <w:rPr>
          <w:rFonts w:ascii="Times New Roman" w:eastAsia="Times New Roman" w:hAnsi="Times New Roman" w:cs="Times New Roman"/>
          <w:sz w:val="28"/>
          <w:szCs w:val="28"/>
        </w:rPr>
        <w:br/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154FB8" w:rsidRPr="00520B24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ной документацией.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В этой связи направляем следующие документы во внешнем конверте: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Пакет квалификационных документов на ____ листах (указать количество листов, в случае предоставления брошюр, буклетов, проспектов, компакт-дисков и т.д. указать количество);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Внутренний конверт с технической частью предложения;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Внутренний конверт с ценовой частью предложения.</w:t>
      </w:r>
    </w:p>
    <w:p w:rsidR="005E3C74" w:rsidRPr="00520B24" w:rsidRDefault="005E3C74" w:rsidP="00520B24">
      <w:pPr>
        <w:autoSpaceDE w:val="0"/>
        <w:autoSpaceDN w:val="0"/>
        <w:adjustRightInd w:val="0"/>
        <w:spacing w:after="80" w:line="240" w:lineRule="auto"/>
        <w:ind w:firstLine="709"/>
        <w:jc w:val="both"/>
        <w:rPr>
          <w:rFonts w:ascii="Times New Roman" w:eastAsia="MS Mincho" w:hAnsi="Times New Roman" w:cs="Times New Roman"/>
          <w:i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b/>
          <w:bCs/>
          <w:sz w:val="28"/>
          <w:szCs w:val="28"/>
        </w:rPr>
        <w:t>4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>.</w:t>
      </w:r>
      <w:r w:rsidR="00520B24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Иные документы </w:t>
      </w:r>
      <w:r w:rsidRPr="00520B24">
        <w:rPr>
          <w:rFonts w:ascii="Times New Roman" w:eastAsia="Times New Roman" w:hAnsi="Times New Roman" w:cs="Times New Roman"/>
          <w:i/>
          <w:sz w:val="28"/>
          <w:szCs w:val="28"/>
        </w:rPr>
        <w:t>(в случае представления других документов необходимо указать наименование и количество листов).</w:t>
      </w:r>
    </w:p>
    <w:p w:rsidR="005E3C74" w:rsidRPr="00520B24" w:rsidRDefault="005E3C74" w:rsidP="005E3C74">
      <w:pPr>
        <w:spacing w:after="0" w:line="240" w:lineRule="auto"/>
        <w:ind w:left="-180" w:right="201" w:firstLine="72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 xml:space="preserve">Ф.И.О. ответственного лица за подготовку предложения: 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Контактный телефон/факс: ____________________________________________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Адрес электронной почты: ______________________________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ind w:left="-180" w:right="-185" w:firstLine="18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20B24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20B2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95347" w:rsidRPr="00520B24" w:rsidRDefault="00795347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21403" w:rsidRDefault="00C21403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C21403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C21403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№2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 УЧАСТНИКА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№:___________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i/>
          <w:sz w:val="28"/>
          <w:szCs w:val="28"/>
        </w:rPr>
        <w:t>Дата: 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8A3567" w:rsidP="00C21403">
      <w:pPr>
        <w:spacing w:after="0" w:line="240" w:lineRule="auto"/>
        <w:ind w:left="5954" w:right="-108" w:hanging="72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1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r w:rsidR="005E3C74" w:rsidRPr="00C214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ная комиссия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ГАРАНТИЙНОЕ ПИСЬМО</w:t>
      </w: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C21403">
      <w:pPr>
        <w:spacing w:after="8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Настоящим письмом подтверждаем, что компания </w:t>
      </w:r>
      <w:r w:rsidR="00C21403" w:rsidRPr="00C21403">
        <w:rPr>
          <w:rFonts w:ascii="Times New Roman" w:eastAsia="Times New Roman" w:hAnsi="Times New Roman" w:cs="Times New Roman"/>
          <w:sz w:val="28"/>
          <w:szCs w:val="28"/>
        </w:rPr>
        <w:t>_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_______________</w:t>
      </w:r>
      <w:r w:rsidRPr="00C21403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C21403" w:rsidRDefault="005E3C74" w:rsidP="00C21403">
      <w:pPr>
        <w:spacing w:after="80" w:line="240" w:lineRule="auto"/>
        <w:ind w:left="6372" w:firstLine="708"/>
        <w:rPr>
          <w:rFonts w:ascii="Times New Roman" w:eastAsia="Times New Roman" w:hAnsi="Times New Roman" w:cs="Times New Roman"/>
          <w:i/>
          <w:sz w:val="16"/>
          <w:szCs w:val="16"/>
        </w:rPr>
      </w:pPr>
      <w:r w:rsidRPr="00C21403">
        <w:rPr>
          <w:rFonts w:ascii="Times New Roman" w:eastAsia="Times New Roman" w:hAnsi="Times New Roman" w:cs="Times New Roman"/>
          <w:i/>
          <w:sz w:val="16"/>
          <w:szCs w:val="16"/>
        </w:rPr>
        <w:t>(наименование компании)</w:t>
      </w:r>
    </w:p>
    <w:p w:rsidR="00C21403" w:rsidRDefault="005E3C74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- не находится в стадии реорганизации, ликвидации или банкротства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3C74" w:rsidRPr="00C21403" w:rsidRDefault="00C21403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</w:t>
      </w:r>
      <w:r w:rsidR="005E3C74" w:rsidRPr="00C21403">
        <w:rPr>
          <w:rFonts w:ascii="Times New Roman" w:eastAsia="Times New Roman" w:hAnsi="Times New Roman" w:cs="Times New Roman"/>
          <w:sz w:val="28"/>
          <w:szCs w:val="28"/>
        </w:rPr>
        <w:t xml:space="preserve">не находится в состоянии судебного или арбитражного разбирательства с </w:t>
      </w:r>
      <w:r w:rsidR="005E3C74" w:rsidRPr="00C21403">
        <w:rPr>
          <w:rFonts w:ascii="Times New Roman" w:eastAsia="Times New Roman" w:hAnsi="Times New Roman" w:cs="Times New Roman"/>
          <w:i/>
          <w:sz w:val="28"/>
          <w:szCs w:val="28"/>
        </w:rPr>
        <w:t>(наименование заказчика)</w:t>
      </w:r>
    </w:p>
    <w:p w:rsidR="005E3C74" w:rsidRPr="00C21403" w:rsidRDefault="005E3C74" w:rsidP="00C21403">
      <w:pPr>
        <w:spacing w:after="8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 xml:space="preserve">- отсутствуют ненадлежащим образом исполненные обязательства 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br/>
      </w:r>
      <w:r w:rsidRPr="00C21403">
        <w:rPr>
          <w:rFonts w:ascii="Times New Roman" w:eastAsia="Times New Roman" w:hAnsi="Times New Roman" w:cs="Times New Roman"/>
          <w:sz w:val="28"/>
          <w:szCs w:val="28"/>
        </w:rPr>
        <w:t>по ранее заключенным договорам</w:t>
      </w:r>
      <w:r w:rsidR="00C2140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Подписи: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руководителя _______________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главного бухгалтера (начальника финансового отдела) 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Ф.И.О. юриста ____________________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21403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C21403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t>Форма №3</w:t>
      </w:r>
    </w:p>
    <w:p w:rsidR="008429FE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157D0A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bCs/>
          <w:sz w:val="24"/>
          <w:szCs w:val="24"/>
        </w:rPr>
        <w:t>Общая информация об участнике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6337"/>
        <w:gridCol w:w="2843"/>
      </w:tblGrid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Юридический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адрес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Контактный телефон, факс, е-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mail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Полные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банковские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реквизиты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6337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Основные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направления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деятельности</w:t>
            </w:r>
          </w:p>
        </w:tc>
        <w:tc>
          <w:tcPr>
            <w:tcW w:w="2843" w:type="dxa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</w:tr>
    </w:tbl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8429FE" w:rsidRDefault="008429FE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sz w:val="24"/>
          <w:szCs w:val="24"/>
        </w:rPr>
        <w:t xml:space="preserve">Информация об опыте </w:t>
      </w:r>
      <w:r w:rsidR="006B66A9" w:rsidRPr="008429FE">
        <w:rPr>
          <w:rFonts w:ascii="Times New Roman" w:eastAsia="Times New Roman" w:hAnsi="Times New Roman" w:cs="Times New Roman"/>
          <w:b/>
          <w:sz w:val="24"/>
          <w:szCs w:val="24"/>
        </w:rPr>
        <w:t>проведения требуемых или аналогичных</w:t>
      </w:r>
      <w:r w:rsidRPr="008429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B66A9" w:rsidRPr="008429FE">
        <w:rPr>
          <w:rFonts w:ascii="Times New Roman" w:eastAsia="Times New Roman" w:hAnsi="Times New Roman" w:cs="Times New Roman"/>
          <w:b/>
          <w:sz w:val="24"/>
          <w:szCs w:val="24"/>
        </w:rPr>
        <w:t>услуг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3341"/>
        <w:gridCol w:w="2654"/>
        <w:gridCol w:w="1401"/>
        <w:gridCol w:w="1785"/>
      </w:tblGrid>
      <w:tr w:rsidR="005E3C74" w:rsidRPr="008429FE" w:rsidTr="001D43D2">
        <w:tc>
          <w:tcPr>
            <w:tcW w:w="468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5E3C74" w:rsidRPr="008429FE" w:rsidRDefault="005E3C74" w:rsidP="006B66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предмета</w:t>
            </w:r>
            <w:r w:rsidR="006B66A9"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Покупателя, его адрес и контактная информация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5E3C74" w:rsidRPr="008429FE" w:rsidRDefault="006B66A9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проведения услуги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Примечание</w:t>
            </w: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E3C74" w:rsidRPr="008429FE" w:rsidTr="001D43D2">
        <w:tc>
          <w:tcPr>
            <w:tcW w:w="468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2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:rsidR="005E3C74" w:rsidRPr="008429FE" w:rsidRDefault="005E3C74" w:rsidP="005E3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429FE">
        <w:rPr>
          <w:rFonts w:ascii="Times New Roman" w:eastAsia="Times New Roman" w:hAnsi="Times New Roman" w:cs="Times New Roman"/>
          <w:sz w:val="24"/>
          <w:szCs w:val="24"/>
          <w:lang w:val="en-US"/>
        </w:rPr>
        <w:t>__________________________________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(подпись</w:t>
      </w:r>
      <w:r w:rsidR="006B66A9"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уполномоченного</w:t>
      </w:r>
      <w:r w:rsidR="006B66A9"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лица)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sz w:val="24"/>
          <w:szCs w:val="24"/>
        </w:rPr>
        <w:t>____________________________________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i/>
          <w:iCs/>
          <w:sz w:val="24"/>
          <w:szCs w:val="24"/>
        </w:rPr>
        <w:t>(Ф.И.О. и должность уполномоченного лица)</w:t>
      </w: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E3C74" w:rsidRPr="008429FE" w:rsidRDefault="005E3C74" w:rsidP="005E3C7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b/>
          <w:bCs/>
          <w:sz w:val="24"/>
          <w:szCs w:val="24"/>
        </w:rPr>
        <w:t>М.П.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9FE">
        <w:rPr>
          <w:rFonts w:ascii="Times New Roman" w:eastAsia="Times New Roman" w:hAnsi="Times New Roman" w:cs="Times New Roman"/>
          <w:sz w:val="24"/>
          <w:szCs w:val="24"/>
        </w:rPr>
        <w:t>Д</w:t>
      </w:r>
      <w:r w:rsidR="00E33E57" w:rsidRPr="008429FE">
        <w:rPr>
          <w:rFonts w:ascii="Times New Roman" w:eastAsia="Times New Roman" w:hAnsi="Times New Roman" w:cs="Times New Roman"/>
          <w:sz w:val="24"/>
          <w:szCs w:val="24"/>
        </w:rPr>
        <w:t>ата: «___» _________________20</w:t>
      </w:r>
      <w:r w:rsidR="00310BE1" w:rsidRPr="008429F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E33E57" w:rsidRPr="008429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29FE">
        <w:rPr>
          <w:rFonts w:ascii="Times New Roman" w:eastAsia="Times New Roman" w:hAnsi="Times New Roman" w:cs="Times New Roman"/>
          <w:sz w:val="24"/>
          <w:szCs w:val="24"/>
        </w:rPr>
        <w:t>г.</w:t>
      </w: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8429FE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5E3C74" w:rsidRDefault="005E3C74" w:rsidP="005E3C74">
      <w:pPr>
        <w:tabs>
          <w:tab w:val="center" w:pos="4818"/>
          <w:tab w:val="right" w:pos="9637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Default="005E3C74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6551A1" w:rsidRDefault="006551A1" w:rsidP="006551A1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8429FE" w:rsidRDefault="006551A1" w:rsidP="008429FE">
      <w:pPr>
        <w:spacing w:after="80" w:line="240" w:lineRule="auto"/>
        <w:ind w:left="7080"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№4</w:t>
      </w:r>
    </w:p>
    <w:p w:rsidR="005E3C74" w:rsidRPr="008429FE" w:rsidRDefault="008429FE" w:rsidP="008429FE">
      <w:pPr>
        <w:tabs>
          <w:tab w:val="left" w:pos="7475"/>
        </w:tabs>
        <w:spacing w:after="8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ФИРМЕННОМ БЛАНКЕ 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ДОВЕРЕННОСТЬ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720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Компания (предприятие, завод и т.д.)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а) представления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ных документов;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б) проведения переговоров с заказчиком и рабочим органом;</w:t>
      </w:r>
    </w:p>
    <w:p w:rsidR="005E3C74" w:rsidRPr="008429FE" w:rsidRDefault="005E3C74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в) присутствия на заседаниях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ной комиссии;</w:t>
      </w:r>
    </w:p>
    <w:p w:rsidR="005E3C74" w:rsidRPr="008429FE" w:rsidRDefault="008429FE" w:rsidP="008429FE">
      <w:pPr>
        <w:spacing w:after="80" w:line="240" w:lineRule="auto"/>
        <w:ind w:right="-159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г) </w:t>
      </w:r>
      <w:r w:rsidR="005E3C74" w:rsidRPr="008429FE">
        <w:rPr>
          <w:rFonts w:ascii="Times New Roman" w:eastAsia="Times New Roman" w:hAnsi="Times New Roman" w:cs="Times New Roman"/>
          <w:sz w:val="28"/>
          <w:szCs w:val="28"/>
        </w:rPr>
        <w:t>разъяснений вопросов касательно технической и ценовой части предложения, а также других вопросов.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Настоящая доверенность вступает в силу с момента её подписания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действует на весь процесс согласования пунктов, заключаемого по итогам </w:t>
      </w:r>
      <w:r w:rsidR="003374DB" w:rsidRPr="008429F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договора, процедуру его подписания, экспертизы и регистрации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(в случае з</w:t>
      </w:r>
      <w:r w:rsidR="006B66A9" w:rsidRPr="008429FE">
        <w:rPr>
          <w:rFonts w:ascii="Times New Roman" w:eastAsia="Times New Roman" w:hAnsi="Times New Roman" w:cs="Times New Roman"/>
          <w:sz w:val="28"/>
          <w:szCs w:val="28"/>
        </w:rPr>
        <w:t xml:space="preserve">аключения импортного контракта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с иностранным поставщиком)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в Центре к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 xml:space="preserve">омплексной экспертизы проектов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импортных 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>контрактов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при </w:t>
      </w:r>
      <w:r w:rsidR="00157D0A" w:rsidRPr="008429FE">
        <w:rPr>
          <w:rFonts w:ascii="Times New Roman" w:eastAsia="Times New Roman" w:hAnsi="Times New Roman" w:cs="Times New Roman"/>
          <w:sz w:val="28"/>
          <w:szCs w:val="28"/>
        </w:rPr>
        <w:t xml:space="preserve">Министерстве экономики и промышленности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Республики Узбекистан.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лица, на которого выдана данная доверенность</w:t>
      </w: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8429FE" w:rsidRDefault="005E3C74" w:rsidP="008429FE">
      <w:pPr>
        <w:spacing w:after="80" w:line="240" w:lineRule="auto"/>
        <w:ind w:right="308" w:firstLineChars="356" w:firstLine="99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5E3C74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Форма №</w:t>
      </w:r>
      <w:r w:rsidR="001A57E8">
        <w:rPr>
          <w:rFonts w:ascii="Times New Roman" w:eastAsia="Times New Roman" w:hAnsi="Times New Roman" w:cs="Times New Roman"/>
          <w:i/>
          <w:sz w:val="28"/>
          <w:szCs w:val="28"/>
        </w:rPr>
        <w:t>5</w:t>
      </w:r>
    </w:p>
    <w:p w:rsidR="005E3C74" w:rsidRPr="005E3C74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E3C74" w:rsidRPr="008429FE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 xml:space="preserve">НА ФИРМЕННОМ БЛАНКЕ 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b/>
          <w:sz w:val="28"/>
          <w:szCs w:val="28"/>
        </w:rPr>
        <w:t>ЦЕНОВОЕ ПРЕДЛОЖЕНИЕ</w:t>
      </w:r>
    </w:p>
    <w:p w:rsidR="005E3C74" w:rsidRPr="008429FE" w:rsidRDefault="005E3C74" w:rsidP="008429FE">
      <w:pPr>
        <w:spacing w:after="80" w:line="240" w:lineRule="auto"/>
        <w:ind w:right="-83" w:firstLine="540"/>
        <w:rPr>
          <w:rFonts w:ascii="Times New Roman" w:eastAsia="MS Mincho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right="-83" w:firstLine="540"/>
        <w:jc w:val="center"/>
        <w:rPr>
          <w:rFonts w:ascii="Times New Roman" w:eastAsia="MS Mincho" w:hAnsi="Times New Roman" w:cs="Times New Roman"/>
          <w:i/>
          <w:sz w:val="28"/>
          <w:szCs w:val="28"/>
        </w:rPr>
      </w:pP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на </w:t>
      </w:r>
      <w:r w:rsidR="00345D2F" w:rsidRPr="008429FE">
        <w:rPr>
          <w:rFonts w:ascii="Times New Roman" w:eastAsia="MS Mincho" w:hAnsi="Times New Roman" w:cs="Times New Roman"/>
          <w:sz w:val="28"/>
          <w:szCs w:val="28"/>
        </w:rPr>
        <w:t>выполнение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 xml:space="preserve">(указать наименование </w:t>
      </w:r>
      <w:r w:rsidR="00BE6D29" w:rsidRPr="008429FE">
        <w:rPr>
          <w:rFonts w:ascii="Times New Roman" w:eastAsia="MS Mincho" w:hAnsi="Times New Roman" w:cs="Times New Roman"/>
          <w:i/>
          <w:sz w:val="28"/>
          <w:szCs w:val="28"/>
        </w:rPr>
        <w:t>работ/услуг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>)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(</w:t>
      </w: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вписать дату  подачи предложения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E3C74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КОМУ: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ной комиссии.</w:t>
      </w:r>
    </w:p>
    <w:p w:rsidR="008429FE" w:rsidRPr="008429FE" w:rsidRDefault="008429FE" w:rsidP="008429FE">
      <w:pPr>
        <w:widowControl w:val="0"/>
        <w:autoSpaceDE w:val="0"/>
        <w:autoSpaceDN w:val="0"/>
        <w:adjustRightInd w:val="0"/>
        <w:spacing w:after="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Мы, нижеподписавшиеся, заявляем, что изучили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ную документацию в целом и</w:t>
      </w: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ознакомились с характером проблем, которые должны быть решены в процессе </w:t>
      </w:r>
      <w:r w:rsidR="001E66EF"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предоставления услуг</w:t>
      </w: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napToGrid w:val="0"/>
          <w:sz w:val="28"/>
          <w:szCs w:val="28"/>
        </w:rPr>
        <w:t>Проанализировав все требования,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предлагаем </w:t>
      </w:r>
      <w:r w:rsidR="001E66EF" w:rsidRPr="008429FE">
        <w:rPr>
          <w:rFonts w:ascii="Times New Roman" w:eastAsia="MS Mincho" w:hAnsi="Times New Roman" w:cs="Times New Roman"/>
          <w:sz w:val="28"/>
          <w:szCs w:val="28"/>
        </w:rPr>
        <w:t>предоставить услугу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 (</w:t>
      </w:r>
      <w:r w:rsidRPr="008429FE">
        <w:rPr>
          <w:rFonts w:ascii="Times New Roman" w:eastAsia="MS Mincho" w:hAnsi="Times New Roman" w:cs="Times New Roman"/>
          <w:i/>
          <w:sz w:val="28"/>
          <w:szCs w:val="28"/>
        </w:rPr>
        <w:t xml:space="preserve">указать наименование </w:t>
      </w:r>
      <w:r w:rsidR="001E66EF" w:rsidRPr="008429FE">
        <w:rPr>
          <w:rFonts w:ascii="Times New Roman" w:eastAsia="MS Mincho" w:hAnsi="Times New Roman" w:cs="Times New Roman"/>
          <w:i/>
          <w:sz w:val="28"/>
          <w:szCs w:val="28"/>
        </w:rPr>
        <w:t>услуги</w:t>
      </w:r>
      <w:r w:rsidRPr="008429FE">
        <w:rPr>
          <w:rFonts w:ascii="Times New Roman" w:eastAsia="MS Mincho" w:hAnsi="Times New Roman" w:cs="Times New Roman"/>
          <w:sz w:val="28"/>
          <w:szCs w:val="28"/>
        </w:rPr>
        <w:t xml:space="preserve">)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8429FE">
        <w:rPr>
          <w:rFonts w:ascii="Times New Roman" w:eastAsia="Times New Roman" w:hAnsi="Times New Roman" w:cs="Times New Roman"/>
          <w:sz w:val="28"/>
          <w:szCs w:val="28"/>
          <w:lang w:val="uz-Cyrl-UZ"/>
        </w:rPr>
        <w:t xml:space="preserve">условиями </w:t>
      </w:r>
      <w:r w:rsidR="00ED11C7" w:rsidRPr="008429FE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условия </w:t>
      </w:r>
      <w:r w:rsidRPr="008429FE">
        <w:rPr>
          <w:rFonts w:ascii="Times New Roman" w:eastAsia="Times New Roman" w:hAnsi="Times New Roman" w:cs="Times New Roman"/>
          <w:sz w:val="28"/>
          <w:szCs w:val="28"/>
          <w:lang w:val="uz-Cyrl-UZ"/>
        </w:rPr>
        <w:t>оплат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ы - _________________________;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условия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- 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- сроки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- ___________________________;</w:t>
      </w:r>
    </w:p>
    <w:p w:rsidR="005E3C74" w:rsidRPr="008429FE" w:rsidRDefault="005E3C74" w:rsidP="008429FE">
      <w:pPr>
        <w:spacing w:after="80" w:line="240" w:lineRule="auto"/>
        <w:ind w:right="-8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Общая сумма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проведения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предлагаемой </w:t>
      </w:r>
      <w:r w:rsidR="001E66EF" w:rsidRPr="008429FE">
        <w:rPr>
          <w:rFonts w:ascii="Times New Roman" w:eastAsia="Times New Roman" w:hAnsi="Times New Roman" w:cs="Times New Roman"/>
          <w:sz w:val="28"/>
          <w:szCs w:val="28"/>
        </w:rPr>
        <w:t>услуги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составляет _______________ (</w:t>
      </w: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указать общую сумму предложения цифрами и прописью, а также валюту платежа)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и указана в прилагаемой таблице цен, которая является частью настоящего предложения.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 согласны придерживаться положений настоящего предложения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в течение 90 дней, начиная с даты, установленной как день окончания приема </w:t>
      </w:r>
      <w:r w:rsidR="00E722E5" w:rsidRPr="008429FE">
        <w:rPr>
          <w:rFonts w:ascii="Times New Roman" w:eastAsia="Times New Roman" w:hAnsi="Times New Roman" w:cs="Times New Roman"/>
          <w:sz w:val="28"/>
          <w:szCs w:val="28"/>
        </w:rPr>
        <w:t xml:space="preserve">предложений. Это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предложение будет оставаться для нас обязательным </w:t>
      </w:r>
      <w:r w:rsidR="008429FE">
        <w:rPr>
          <w:rFonts w:ascii="Times New Roman" w:eastAsia="Times New Roman" w:hAnsi="Times New Roman" w:cs="Times New Roman"/>
          <w:sz w:val="28"/>
          <w:szCs w:val="28"/>
        </w:rPr>
        <w:br/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и может быть принято в любой момент до истечения указанного периода.  </w:t>
      </w:r>
    </w:p>
    <w:p w:rsidR="005E3C74" w:rsidRPr="008429FE" w:rsidRDefault="005E3C74" w:rsidP="008429FE">
      <w:pPr>
        <w:autoSpaceDE w:val="0"/>
        <w:autoSpaceDN w:val="0"/>
        <w:adjustRightInd w:val="0"/>
        <w:spacing w:after="8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Мы понимаем, что </w:t>
      </w:r>
      <w:r w:rsidR="00DA48A9" w:rsidRPr="008429FE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«___» __________20</w:t>
      </w:r>
      <w:r w:rsidR="00310BE1" w:rsidRPr="008429FE">
        <w:rPr>
          <w:rFonts w:ascii="Times New Roman" w:eastAsia="Times New Roman" w:hAnsi="Times New Roman" w:cs="Times New Roman"/>
          <w:sz w:val="28"/>
          <w:szCs w:val="28"/>
        </w:rPr>
        <w:t>20</w:t>
      </w:r>
      <w:r w:rsidR="003344C6" w:rsidRPr="00842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429FE" w:rsidRDefault="005E3C74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8429FE" w:rsidRDefault="008429FE" w:rsidP="008429FE">
      <w:pPr>
        <w:spacing w:after="8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8429FE" w:rsidRDefault="008429FE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429FE" w:rsidRDefault="008429FE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5E3C74" w:rsidRPr="008429FE" w:rsidRDefault="005E3C74" w:rsidP="008429FE">
      <w:pPr>
        <w:spacing w:after="8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i/>
          <w:sz w:val="28"/>
          <w:szCs w:val="28"/>
        </w:rPr>
        <w:t>НА ФИРМЕННОМ БЛАНКЕ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ТАБЛИЦА ЦЕН</w:t>
      </w:r>
    </w:p>
    <w:p w:rsidR="005E3C74" w:rsidRPr="008429FE" w:rsidRDefault="005E3C74" w:rsidP="005E3C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8885" w:type="dxa"/>
        <w:tblInd w:w="5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2143"/>
        <w:gridCol w:w="3084"/>
        <w:gridCol w:w="3118"/>
      </w:tblGrid>
      <w:tr w:rsidR="001A57E8" w:rsidRPr="008429FE" w:rsidTr="008429FE">
        <w:trPr>
          <w:trHeight w:val="595"/>
        </w:trPr>
        <w:tc>
          <w:tcPr>
            <w:tcW w:w="540" w:type="dxa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№</w:t>
            </w:r>
          </w:p>
        </w:tc>
        <w:tc>
          <w:tcPr>
            <w:tcW w:w="2143" w:type="dxa"/>
          </w:tcPr>
          <w:p w:rsidR="001A57E8" w:rsidRPr="008429FE" w:rsidRDefault="001A57E8" w:rsidP="00BE6D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Наименование</w:t>
            </w: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услуг</w:t>
            </w:r>
          </w:p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</w:rPr>
              <w:t>Срок выполнения</w:t>
            </w:r>
          </w:p>
        </w:tc>
      </w:tr>
      <w:tr w:rsidR="001A57E8" w:rsidRPr="008429FE" w:rsidTr="008429FE">
        <w:trPr>
          <w:trHeight w:val="256"/>
        </w:trPr>
        <w:tc>
          <w:tcPr>
            <w:tcW w:w="540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143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1A57E8" w:rsidRPr="008429FE" w:rsidTr="008429FE">
        <w:trPr>
          <w:trHeight w:val="151"/>
        </w:trPr>
        <w:tc>
          <w:tcPr>
            <w:tcW w:w="540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8429FE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143" w:type="dxa"/>
            <w:vAlign w:val="center"/>
          </w:tcPr>
          <w:p w:rsidR="001A57E8" w:rsidRPr="008429FE" w:rsidRDefault="001A57E8" w:rsidP="005E3C7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A57E8" w:rsidRPr="008429FE" w:rsidRDefault="001A57E8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8429FE" w:rsidRDefault="005E3C74" w:rsidP="008429FE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Ф.И.О. и подпись руководителя или уполномоченного лица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Место печати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3344C6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429FE">
        <w:rPr>
          <w:rFonts w:ascii="Times New Roman" w:eastAsia="Times New Roman" w:hAnsi="Times New Roman" w:cs="Times New Roman"/>
          <w:sz w:val="28"/>
          <w:szCs w:val="28"/>
        </w:rPr>
        <w:t>Дата: «___» __________20</w:t>
      </w:r>
      <w:r w:rsidR="00310BE1" w:rsidRPr="008429FE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8429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3C74" w:rsidRPr="008429FE">
        <w:rPr>
          <w:rFonts w:ascii="Times New Roman" w:eastAsia="Times New Roman" w:hAnsi="Times New Roman" w:cs="Times New Roman"/>
          <w:sz w:val="28"/>
          <w:szCs w:val="28"/>
        </w:rPr>
        <w:t xml:space="preserve">г.  </w:t>
      </w: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8429FE" w:rsidRDefault="005E3C74" w:rsidP="005E3C74">
      <w:pPr>
        <w:widowControl w:val="0"/>
        <w:autoSpaceDE w:val="0"/>
        <w:autoSpaceDN w:val="0"/>
        <w:adjustRightInd w:val="0"/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5E3C74" w:rsidRDefault="005E3C74" w:rsidP="005E3C74">
      <w:pPr>
        <w:spacing w:after="0" w:line="240" w:lineRule="auto"/>
        <w:ind w:left="360" w:firstLine="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E3C74" w:rsidRPr="005E3C74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429FE" w:rsidRDefault="008429FE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  <w:sectPr w:rsidR="008429FE" w:rsidSect="002A0E39">
          <w:pgSz w:w="11906" w:h="16838"/>
          <w:pgMar w:top="851" w:right="851" w:bottom="1134" w:left="1701" w:header="709" w:footer="709" w:gutter="0"/>
          <w:cols w:space="708"/>
          <w:docGrid w:linePitch="360"/>
        </w:sectPr>
      </w:pPr>
    </w:p>
    <w:p w:rsidR="005E3C74" w:rsidRPr="00D05F9C" w:rsidRDefault="005E3C74" w:rsidP="005E3C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Приложение №2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Порядок и критерии квалификационной оценки участников 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и </w:t>
      </w:r>
      <w:r w:rsidR="000120AC" w:rsidRPr="00D05F9C">
        <w:rPr>
          <w:rFonts w:ascii="Times New Roman" w:eastAsia="Times New Roman" w:hAnsi="Times New Roman" w:cs="Times New Roman"/>
          <w:b/>
          <w:sz w:val="28"/>
          <w:szCs w:val="28"/>
        </w:rPr>
        <w:t>их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 предложений. </w:t>
      </w:r>
    </w:p>
    <w:p w:rsidR="005E3C74" w:rsidRPr="00D05F9C" w:rsidRDefault="005E3C74" w:rsidP="005E3C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Порядок и критерии квалификационного отбора участников на участие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Квалификационная оценка осуществляется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ной комиссией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до начала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конкурса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. Если требуемая информация не представлена участником,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ная комиссия вправе не допускать его к участию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764214" w:rsidRPr="00D05F9C">
        <w:rPr>
          <w:rFonts w:ascii="Times New Roman" w:eastAsia="Times New Roman" w:hAnsi="Times New Roman" w:cs="Times New Roman"/>
          <w:sz w:val="28"/>
          <w:szCs w:val="28"/>
        </w:rPr>
        <w:t>конкурсе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4C6" w:rsidRPr="00D05F9C" w:rsidRDefault="003344C6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1E66EF" w:rsidRPr="00D05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квалификационной</w:t>
      </w:r>
      <w:r w:rsidR="001E66EF" w:rsidRPr="00D05F9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3344C6" w:rsidRPr="003344C6" w:rsidRDefault="003344C6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961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904"/>
        <w:gridCol w:w="2977"/>
        <w:gridCol w:w="3232"/>
      </w:tblGrid>
      <w:tr w:rsidR="005E3C74" w:rsidRPr="00D05F9C" w:rsidTr="00D05F9C">
        <w:tc>
          <w:tcPr>
            <w:tcW w:w="49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Исполнение обязательств по ранее заключенным договорам 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Надлежащее / не надлежащее (проводится на основании гарантийного письма участника)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Если ненадлежащее,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участника в стадии реорганизации, ликвидации или банкротства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Да / нет</w:t>
            </w:r>
          </w:p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на основании гарантийного письма участника)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да, 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Состояние участника в стадии судебного или арбитражного разбирательства с Заказчиком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Да / нет</w:t>
            </w:r>
          </w:p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(проводится на основании гарантийного письма участника и информации от заказчика)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да, то участник дисквалифицируется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Регистрация участника и банка участника в оффшорных зонах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Да / нет</w:t>
            </w:r>
          </w:p>
        </w:tc>
        <w:tc>
          <w:tcPr>
            <w:tcW w:w="3232" w:type="dxa"/>
          </w:tcPr>
          <w:p w:rsidR="005E3C74" w:rsidRPr="00D05F9C" w:rsidRDefault="005E3C74" w:rsidP="00D74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Участник, а также участники, банки которых зарегистрированные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оффшорных зонах, </w:t>
            </w:r>
            <w:r w:rsid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участию в </w:t>
            </w:r>
            <w:r w:rsidR="00D742D5"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конкурсе</w:t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 допускаются</w:t>
            </w:r>
          </w:p>
        </w:tc>
      </w:tr>
      <w:tr w:rsidR="005E3C74" w:rsidRPr="00D05F9C" w:rsidTr="00D05F9C">
        <w:tc>
          <w:tcPr>
            <w:tcW w:w="498" w:type="dxa"/>
          </w:tcPr>
          <w:p w:rsidR="005E3C74" w:rsidRPr="00D05F9C" w:rsidRDefault="000647DE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04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Участник имеется в Едином реестре недобросовестных исполнителей</w:t>
            </w:r>
          </w:p>
        </w:tc>
        <w:tc>
          <w:tcPr>
            <w:tcW w:w="297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Имеется / Не имеется</w:t>
            </w:r>
          </w:p>
        </w:tc>
        <w:tc>
          <w:tcPr>
            <w:tcW w:w="3232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имеется, то участник дисквалифицируется</w:t>
            </w:r>
          </w:p>
        </w:tc>
      </w:tr>
    </w:tbl>
    <w:p w:rsidR="00D05F9C" w:rsidRPr="0085017E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4"/>
          <w:szCs w:val="24"/>
        </w:rPr>
        <w:sectPr w:rsidR="00D05F9C" w:rsidRPr="0085017E" w:rsidSect="002A0E39">
          <w:pgSz w:w="11906" w:h="16838"/>
          <w:pgMar w:top="851" w:right="851" w:bottom="1134" w:left="1560" w:header="709" w:footer="709" w:gutter="0"/>
          <w:cols w:space="708"/>
          <w:docGrid w:linePitch="360"/>
        </w:sect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>. Этап: Техническая оценка предложений.</w:t>
      </w:r>
    </w:p>
    <w:p w:rsidR="00F347AC" w:rsidRPr="00D05F9C" w:rsidRDefault="00F347A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920D9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ной комиссией на основании документов внутреннего конверта и технической частью. Предложения участников, </w:t>
      </w:r>
      <w:r w:rsidR="00D05F9C">
        <w:rPr>
          <w:rFonts w:ascii="Times New Roman" w:eastAsia="Times New Roman" w:hAnsi="Times New Roman" w:cs="Times New Roman"/>
          <w:sz w:val="28"/>
          <w:szCs w:val="28"/>
        </w:rPr>
        <w:br/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не пр</w:t>
      </w:r>
      <w:r w:rsidR="000833C6" w:rsidRPr="00D05F9C">
        <w:rPr>
          <w:rFonts w:ascii="Times New Roman" w:eastAsia="Times New Roman" w:hAnsi="Times New Roman" w:cs="Times New Roman"/>
          <w:sz w:val="28"/>
          <w:szCs w:val="28"/>
        </w:rPr>
        <w:t xml:space="preserve">ошедшие, по технической оценке 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дисквалифицируются. При этом конверт с ценовой частью возвращается участнику без вскрытия.</w:t>
      </w:r>
    </w:p>
    <w:p w:rsidR="00813145" w:rsidRPr="00D05F9C" w:rsidRDefault="00813145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технической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813145" w:rsidRPr="00D05F9C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890"/>
        <w:gridCol w:w="3060"/>
        <w:gridCol w:w="3060"/>
      </w:tblGrid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289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890" w:type="dxa"/>
          </w:tcPr>
          <w:p w:rsidR="005E3C74" w:rsidRPr="00D05F9C" w:rsidRDefault="005E3C74" w:rsidP="00E920D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Соответствие требованиям </w:t>
            </w:r>
            <w:r w:rsidR="00E920D9"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</w:t>
            </w: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ной документации (ценовое и технические требования)</w:t>
            </w:r>
          </w:p>
        </w:tc>
        <w:tc>
          <w:tcPr>
            <w:tcW w:w="3060" w:type="dxa"/>
          </w:tcPr>
          <w:p w:rsidR="005E3C74" w:rsidRPr="00D05F9C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Соответствует</w:t>
            </w:r>
          </w:p>
          <w:p w:rsidR="005E3C74" w:rsidRPr="00D05F9C" w:rsidRDefault="000833C6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Не соответствует</w:t>
            </w:r>
          </w:p>
        </w:tc>
        <w:tc>
          <w:tcPr>
            <w:tcW w:w="3060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5F9C"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не соответствует, то участник дисквалифицируется</w:t>
            </w:r>
          </w:p>
        </w:tc>
      </w:tr>
    </w:tbl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5F9C" w:rsidRDefault="00D05F9C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D05F9C">
        <w:rPr>
          <w:rFonts w:ascii="Times New Roman" w:eastAsia="Times New Roman" w:hAnsi="Times New Roman" w:cs="Times New Roman"/>
          <w:b/>
          <w:sz w:val="28"/>
          <w:szCs w:val="28"/>
        </w:rPr>
        <w:t xml:space="preserve"> Этап: Ценовая оценка предложений.</w:t>
      </w:r>
    </w:p>
    <w:p w:rsidR="00813145" w:rsidRPr="00D05F9C" w:rsidRDefault="00813145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E920D9" w:rsidRPr="00D05F9C">
        <w:rPr>
          <w:rFonts w:ascii="Times New Roman" w:eastAsia="Times New Roman" w:hAnsi="Times New Roman" w:cs="Times New Roman"/>
          <w:sz w:val="28"/>
          <w:szCs w:val="28"/>
        </w:rPr>
        <w:t>конкурс</w:t>
      </w:r>
      <w:r w:rsidRPr="00D05F9C">
        <w:rPr>
          <w:rFonts w:ascii="Times New Roman" w:eastAsia="Times New Roman" w:hAnsi="Times New Roman" w:cs="Times New Roman"/>
          <w:sz w:val="28"/>
          <w:szCs w:val="28"/>
        </w:rPr>
        <w:t>ной комиссией после проведения технической оценки на основании документов внутреннего конверта с ценовой частью.</w:t>
      </w:r>
    </w:p>
    <w:p w:rsidR="005E3C74" w:rsidRPr="00D05F9C" w:rsidRDefault="005E3C74" w:rsidP="005E3C7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5F9C">
        <w:rPr>
          <w:rFonts w:ascii="Times New Roman" w:eastAsia="Times New Roman" w:hAnsi="Times New Roman" w:cs="Times New Roman"/>
          <w:sz w:val="28"/>
          <w:szCs w:val="28"/>
        </w:rPr>
        <w:t>Отечественным производителям предоставляются ценовые преференции в соответствии с действующим законодательством Республики Узбекистан.</w:t>
      </w: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Критерии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ценовой</w:t>
      </w:r>
      <w:r w:rsidR="00B87955"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D05F9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оценки</w:t>
      </w:r>
    </w:p>
    <w:p w:rsidR="005E3C74" w:rsidRPr="00D05F9C" w:rsidRDefault="005E3C74" w:rsidP="005E3C74">
      <w:pPr>
        <w:spacing w:after="0" w:line="240" w:lineRule="auto"/>
        <w:ind w:firstLine="540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9"/>
        <w:gridCol w:w="3071"/>
        <w:gridCol w:w="2810"/>
        <w:gridCol w:w="2976"/>
      </w:tblGrid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№</w:t>
            </w: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Критерий</w:t>
            </w: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Оценка</w:t>
            </w: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05F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  <w:t>Примечание</w:t>
            </w: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E3C74" w:rsidRPr="00D05F9C" w:rsidTr="001D43D2">
        <w:tc>
          <w:tcPr>
            <w:tcW w:w="458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  <w:tc>
          <w:tcPr>
            <w:tcW w:w="3086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25" w:type="dxa"/>
          </w:tcPr>
          <w:p w:rsidR="005E3C74" w:rsidRPr="00D05F9C" w:rsidRDefault="005E3C74" w:rsidP="005E3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987" w:type="dxa"/>
          </w:tcPr>
          <w:p w:rsidR="005E3C74" w:rsidRPr="00D05F9C" w:rsidRDefault="005E3C74" w:rsidP="005E3C7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</w:p>
        </w:tc>
      </w:tr>
    </w:tbl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5E3C74" w:rsidRPr="00D05F9C" w:rsidRDefault="005E3C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Pr="00D05F9C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Pr="00D05F9C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34D74" w:rsidRDefault="00534D74" w:rsidP="005E3C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0E39" w:rsidRDefault="002A0E39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  <w:sectPr w:rsidR="002A0E39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3D5893" w:rsidRDefault="003D5893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13145" w:rsidRPr="004B090A" w:rsidRDefault="00813145" w:rsidP="003D5893">
      <w:pPr>
        <w:pStyle w:val="1"/>
        <w:spacing w:befor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5" w:name="_Toc48632898"/>
      <w:r w:rsidRPr="00D05F9C">
        <w:rPr>
          <w:rFonts w:ascii="Times New Roman" w:hAnsi="Times New Roman"/>
          <w:sz w:val="28"/>
          <w:szCs w:val="28"/>
        </w:rPr>
        <w:t xml:space="preserve">II. </w:t>
      </w:r>
      <w:r w:rsidR="004B090A">
        <w:rPr>
          <w:rFonts w:ascii="Times New Roman" w:hAnsi="Times New Roman"/>
          <w:sz w:val="28"/>
          <w:szCs w:val="28"/>
          <w:lang w:val="ru-RU"/>
        </w:rPr>
        <w:t>Техническая часть</w:t>
      </w:r>
      <w:bookmarkEnd w:id="5"/>
    </w:p>
    <w:p w:rsidR="004B090A" w:rsidRPr="004B090A" w:rsidRDefault="004B090A" w:rsidP="004B090A">
      <w:pPr>
        <w:spacing w:after="0" w:line="0" w:lineRule="atLeast"/>
        <w:ind w:right="-261"/>
        <w:jc w:val="center"/>
        <w:rPr>
          <w:rFonts w:ascii="Times New Roman" w:eastAsia="Times New Roman" w:hAnsi="Times New Roman"/>
          <w:b/>
          <w:sz w:val="16"/>
          <w:szCs w:val="16"/>
        </w:rPr>
      </w:pPr>
    </w:p>
    <w:p w:rsidR="00A565E1" w:rsidRPr="00FC382F" w:rsidRDefault="00A565E1" w:rsidP="00C124E5">
      <w:pPr>
        <w:pStyle w:val="afff7"/>
        <w:numPr>
          <w:ilvl w:val="0"/>
          <w:numId w:val="51"/>
        </w:numPr>
        <w:spacing w:after="100" w:afterAutospacing="1" w:line="240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</w:rPr>
        <w:t>Общие сведения</w:t>
      </w:r>
    </w:p>
    <w:p w:rsidR="0032105E" w:rsidRPr="0032105E" w:rsidRDefault="00A565E1" w:rsidP="00C124E5">
      <w:pPr>
        <w:pStyle w:val="afff7"/>
        <w:numPr>
          <w:ilvl w:val="1"/>
          <w:numId w:val="50"/>
        </w:numPr>
        <w:spacing w:before="100" w:beforeAutospacing="1" w:after="100" w:afterAutospacing="1" w:line="276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32105E">
        <w:rPr>
          <w:rFonts w:ascii="Times New Roman" w:hAnsi="Times New Roman"/>
          <w:b/>
          <w:sz w:val="28"/>
          <w:szCs w:val="28"/>
        </w:rPr>
        <w:t>Полное наименование предмета услуг:</w:t>
      </w:r>
      <w:r w:rsidRPr="0032105E">
        <w:rPr>
          <w:rFonts w:ascii="Times New Roman" w:hAnsi="Times New Roman"/>
          <w:sz w:val="28"/>
          <w:szCs w:val="28"/>
        </w:rPr>
        <w:t xml:space="preserve"> доступ к базе резюме, размещенных на интернет ресурсе </w:t>
      </w:r>
      <w:r w:rsidRPr="0032105E">
        <w:rPr>
          <w:rFonts w:ascii="Times New Roman" w:hAnsi="Times New Roman"/>
          <w:sz w:val="28"/>
          <w:szCs w:val="28"/>
          <w:lang w:val="uz-Cyrl-UZ"/>
        </w:rPr>
        <w:t>для поиска персонала на территории Республики Узбекистан и СНГ, с доступом к международным сайтам по поиску персонала,</w:t>
      </w:r>
      <w:r w:rsidRPr="0032105E">
        <w:rPr>
          <w:rFonts w:ascii="Times New Roman" w:hAnsi="Times New Roman"/>
          <w:sz w:val="28"/>
          <w:szCs w:val="28"/>
        </w:rPr>
        <w:t xml:space="preserve"> а также размещение вакансий.</w:t>
      </w:r>
    </w:p>
    <w:p w:rsidR="00A565E1" w:rsidRPr="0032105E" w:rsidRDefault="00A565E1" w:rsidP="00C124E5">
      <w:pPr>
        <w:pStyle w:val="afff7"/>
        <w:numPr>
          <w:ilvl w:val="1"/>
          <w:numId w:val="50"/>
        </w:numPr>
        <w:spacing w:before="100" w:beforeAutospacing="1" w:after="100" w:afterAutospacing="1" w:line="276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32105E">
        <w:rPr>
          <w:rFonts w:ascii="Times New Roman" w:hAnsi="Times New Roman"/>
          <w:b/>
          <w:sz w:val="28"/>
          <w:szCs w:val="28"/>
        </w:rPr>
        <w:t xml:space="preserve">Основание: </w:t>
      </w:r>
      <w:r w:rsidRPr="0032105E">
        <w:rPr>
          <w:rFonts w:ascii="Times New Roman" w:hAnsi="Times New Roman"/>
          <w:sz w:val="28"/>
          <w:szCs w:val="28"/>
        </w:rPr>
        <w:t xml:space="preserve">Указы Президента Республики Узбекистан «О стратегии реформирования банковской системы Республики Узбекистан на 2020-2025 годы» в части касающейся </w:t>
      </w:r>
      <w:r w:rsidRPr="0032105E">
        <w:rPr>
          <w:rFonts w:ascii="Times New Roman" w:hAnsi="Times New Roman"/>
          <w:bCs/>
          <w:sz w:val="28"/>
          <w:szCs w:val="28"/>
        </w:rPr>
        <w:t>укрепления кадрового потенциала,</w:t>
      </w:r>
      <w:r w:rsidRPr="0032105E">
        <w:rPr>
          <w:rFonts w:ascii="Times New Roman" w:hAnsi="Times New Roman"/>
          <w:sz w:val="28"/>
          <w:szCs w:val="28"/>
        </w:rPr>
        <w:t xml:space="preserve"> подготовки и повышения квалификации кадров (№УП-5992 от 12.05.2020г.), «Об организации деятельности фонда «Эл-юрт умиди» по подготовке специалистов за рубежом и диалогу с соотечественниками при Кабинете Министров Республики Узбекистан» </w:t>
      </w:r>
      <w:r w:rsidRPr="0032105E">
        <w:rPr>
          <w:rFonts w:ascii="Times New Roman" w:hAnsi="Times New Roman"/>
          <w:iCs/>
          <w:sz w:val="28"/>
          <w:szCs w:val="28"/>
        </w:rPr>
        <w:t xml:space="preserve">в части касающейся привлечения квалифицированных зарубежных соотечественников (№УП5545 от 25.09.2018г.), </w:t>
      </w:r>
      <w:r w:rsidRPr="0032105E">
        <w:rPr>
          <w:rFonts w:ascii="Times New Roman" w:hAnsi="Times New Roman"/>
          <w:bCs/>
          <w:sz w:val="28"/>
          <w:szCs w:val="28"/>
        </w:rPr>
        <w:t>Постановление Президента Республики Узбекистан «О мерах по совершенствованию системы подготовки кадров в банковско-финансовой сфере»</w:t>
      </w:r>
      <w:r w:rsidRPr="0032105E">
        <w:rPr>
          <w:rFonts w:ascii="Times New Roman" w:hAnsi="Times New Roman"/>
          <w:sz w:val="28"/>
          <w:szCs w:val="28"/>
        </w:rPr>
        <w:t xml:space="preserve"> (№4503 от 31.10.2019г.),</w:t>
      </w:r>
      <w:r w:rsidRPr="0032105E">
        <w:rPr>
          <w:rFonts w:ascii="Times New Roman" w:hAnsi="Times New Roman"/>
          <w:bCs/>
          <w:sz w:val="28"/>
          <w:szCs w:val="28"/>
        </w:rPr>
        <w:t xml:space="preserve"> </w:t>
      </w:r>
      <w:r w:rsidRPr="0032105E">
        <w:rPr>
          <w:rFonts w:ascii="Times New Roman" w:hAnsi="Times New Roman"/>
          <w:iCs/>
          <w:sz w:val="28"/>
          <w:szCs w:val="28"/>
        </w:rPr>
        <w:t>исполнение целей стратегии развития Банка</w:t>
      </w:r>
      <w:r w:rsidRPr="0032105E">
        <w:rPr>
          <w:rFonts w:ascii="Times New Roman" w:hAnsi="Times New Roman"/>
          <w:sz w:val="28"/>
          <w:szCs w:val="28"/>
        </w:rPr>
        <w:t xml:space="preserve"> и возникшая потребность и служебная необходимость обеспечения бесперебойной работы и своевременного и эффективного укомплектования вакантных должностей АО «Национальный банк внешнеэкономической деятельности Республики Узбекистан».</w:t>
      </w:r>
      <w:r w:rsidRPr="0032105E">
        <w:rPr>
          <w:rFonts w:ascii="Times New Roman" w:hAnsi="Times New Roman"/>
          <w:b/>
          <w:sz w:val="28"/>
          <w:szCs w:val="28"/>
          <w:lang w:val="uz-Cyrl-UZ"/>
        </w:rPr>
        <w:t xml:space="preserve"> </w:t>
      </w:r>
    </w:p>
    <w:p w:rsidR="00A565E1" w:rsidRPr="00937974" w:rsidRDefault="00A565E1" w:rsidP="00C124E5">
      <w:pPr>
        <w:pStyle w:val="afff7"/>
        <w:numPr>
          <w:ilvl w:val="1"/>
          <w:numId w:val="50"/>
        </w:numPr>
        <w:spacing w:before="100" w:beforeAutospacing="1" w:after="100" w:afterAutospacing="1" w:line="276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937974">
        <w:rPr>
          <w:rFonts w:ascii="Times New Roman" w:hAnsi="Times New Roman"/>
          <w:b/>
          <w:bCs/>
          <w:sz w:val="28"/>
          <w:szCs w:val="28"/>
        </w:rPr>
        <w:t>Цель:</w:t>
      </w:r>
      <w:r w:rsidRPr="00937974">
        <w:rPr>
          <w:rFonts w:ascii="Times New Roman" w:hAnsi="Times New Roman"/>
          <w:sz w:val="28"/>
          <w:szCs w:val="28"/>
          <w:shd w:val="clear" w:color="auto" w:fill="FFFFFF"/>
        </w:rPr>
        <w:t xml:space="preserve"> доступ к базе резюме, </w:t>
      </w:r>
      <w:r w:rsidRPr="00937974">
        <w:rPr>
          <w:rFonts w:ascii="Times New Roman" w:hAnsi="Times New Roman"/>
          <w:sz w:val="28"/>
          <w:szCs w:val="28"/>
        </w:rPr>
        <w:t>получение онлайн услуги по подбору персонала, доступ к базе резюме, размещенных на интернет ресурсе; продвижение, повышение деловой репутации и бренда Банка как работодателя, укрепление профессионального потенциала кадровой службы.</w:t>
      </w:r>
    </w:p>
    <w:p w:rsidR="00A565E1" w:rsidRPr="00A565E1" w:rsidRDefault="00A565E1" w:rsidP="00C124E5">
      <w:pPr>
        <w:pStyle w:val="afff7"/>
        <w:numPr>
          <w:ilvl w:val="1"/>
          <w:numId w:val="50"/>
        </w:numPr>
        <w:spacing w:after="0" w:line="276" w:lineRule="auto"/>
        <w:ind w:left="0" w:firstLine="851"/>
        <w:contextualSpacing w:val="0"/>
        <w:jc w:val="both"/>
        <w:rPr>
          <w:rFonts w:ascii="Times New Roman" w:hAnsi="Times New Roman"/>
          <w:sz w:val="28"/>
          <w:szCs w:val="28"/>
          <w:lang w:val="uz-Cyrl-UZ"/>
        </w:rPr>
      </w:pPr>
      <w:r w:rsidRPr="00A565E1">
        <w:rPr>
          <w:rFonts w:ascii="Times New Roman" w:hAnsi="Times New Roman"/>
          <w:b/>
          <w:sz w:val="28"/>
          <w:szCs w:val="28"/>
        </w:rPr>
        <w:t xml:space="preserve">Сведения об услуге: </w:t>
      </w:r>
      <w:r w:rsidRPr="00A565E1">
        <w:rPr>
          <w:rFonts w:ascii="Times New Roman" w:hAnsi="Times New Roman"/>
          <w:sz w:val="28"/>
          <w:szCs w:val="28"/>
        </w:rPr>
        <w:t xml:space="preserve">онлайн услуга по подбору персонала, доступ к базе резюме, размещенных на интернет ресурсе, </w:t>
      </w:r>
      <w:r w:rsidRPr="00A565E1">
        <w:rPr>
          <w:rFonts w:ascii="Times New Roman" w:hAnsi="Times New Roman"/>
          <w:sz w:val="28"/>
          <w:szCs w:val="28"/>
          <w:lang w:val="uz-Cyrl-UZ"/>
        </w:rPr>
        <w:t>для поиска персонала на территории Республики Узбекистан, на территории СНГ, с доступом к международным сайтам по поиску персонала позволит</w:t>
      </w:r>
      <w:r w:rsidRPr="00A565E1">
        <w:rPr>
          <w:rFonts w:ascii="Times New Roman" w:hAnsi="Times New Roman"/>
          <w:sz w:val="28"/>
          <w:szCs w:val="28"/>
        </w:rPr>
        <w:t xml:space="preserve"> привлечь потенциальных кандидатов, в т.ч. из-за рубежа.</w:t>
      </w:r>
    </w:p>
    <w:p w:rsidR="00A565E1" w:rsidRPr="00FC382F" w:rsidRDefault="00A565E1" w:rsidP="00C124E5">
      <w:pPr>
        <w:pStyle w:val="afff7"/>
        <w:numPr>
          <w:ilvl w:val="1"/>
          <w:numId w:val="50"/>
        </w:numPr>
        <w:spacing w:after="0" w:line="276" w:lineRule="auto"/>
        <w:ind w:left="0" w:firstLine="851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FC382F">
        <w:rPr>
          <w:rFonts w:ascii="Times New Roman" w:eastAsia="Times New Roman" w:hAnsi="Times New Roman"/>
          <w:b/>
          <w:sz w:val="28"/>
          <w:szCs w:val="28"/>
        </w:rPr>
        <w:t xml:space="preserve">Сведения о Заказчике: </w:t>
      </w:r>
      <w:r w:rsidRPr="00FC382F">
        <w:rPr>
          <w:rFonts w:ascii="Times New Roman" w:hAnsi="Times New Roman"/>
          <w:sz w:val="28"/>
          <w:szCs w:val="28"/>
          <w:lang w:val="uz-Cyrl-UZ"/>
        </w:rPr>
        <w:t xml:space="preserve">Наименование: </w:t>
      </w:r>
      <w:r w:rsidRPr="00FC382F">
        <w:rPr>
          <w:rFonts w:ascii="Times New Roman" w:eastAsia="Times New Roman" w:hAnsi="Times New Roman"/>
          <w:sz w:val="28"/>
          <w:szCs w:val="28"/>
        </w:rPr>
        <w:t>АО «Национальный банк внешнеэкономической деятельности Республики Узбекистан»</w:t>
      </w:r>
    </w:p>
    <w:p w:rsidR="00A565E1" w:rsidRPr="00FC382F" w:rsidRDefault="00A565E1" w:rsidP="00C124E5">
      <w:pPr>
        <w:spacing w:after="0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  <w:r w:rsidRPr="00FC382F">
        <w:rPr>
          <w:rFonts w:ascii="Times New Roman" w:eastAsia="Times New Roman" w:hAnsi="Times New Roman" w:cs="Times New Roman"/>
          <w:sz w:val="28"/>
          <w:szCs w:val="28"/>
        </w:rPr>
        <w:t xml:space="preserve">Адрес места нахождения: </w:t>
      </w:r>
      <w:smartTag w:uri="urn:schemas-microsoft-com:office:smarttags" w:element="metricconverter">
        <w:smartTagPr>
          <w:attr w:name="ProductID" w:val="100084, г"/>
        </w:smartTagPr>
        <w:r w:rsidRPr="00FC382F">
          <w:rPr>
            <w:rFonts w:ascii="Times New Roman" w:eastAsia="Calibri" w:hAnsi="Times New Roman" w:cs="Times New Roman"/>
            <w:snapToGrid w:val="0"/>
            <w:sz w:val="28"/>
            <w:szCs w:val="28"/>
            <w:lang w:eastAsia="ru-RU"/>
          </w:rPr>
          <w:t>100084, г</w:t>
        </w:r>
      </w:smartTag>
      <w:r w:rsidRPr="00FC382F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>. Ташкент, Юнусабадский район, улица Амира Темура, 101.</w:t>
      </w:r>
    </w:p>
    <w:p w:rsidR="00A565E1" w:rsidRPr="00FC382F" w:rsidRDefault="00A565E1" w:rsidP="00C124E5">
      <w:pPr>
        <w:pStyle w:val="afff7"/>
        <w:numPr>
          <w:ilvl w:val="1"/>
          <w:numId w:val="50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C382F">
        <w:rPr>
          <w:rFonts w:ascii="Times New Roman" w:hAnsi="Times New Roman"/>
          <w:snapToGrid w:val="0"/>
          <w:sz w:val="28"/>
          <w:szCs w:val="28"/>
        </w:rPr>
        <w:t xml:space="preserve">Юридический адрес: </w:t>
      </w:r>
      <w:smartTag w:uri="urn:schemas-microsoft-com:office:smarttags" w:element="metricconverter">
        <w:smartTagPr>
          <w:attr w:name="ProductID" w:val="100084, г"/>
        </w:smartTagPr>
        <w:r w:rsidRPr="00FC382F">
          <w:rPr>
            <w:rFonts w:ascii="Times New Roman" w:hAnsi="Times New Roman"/>
            <w:snapToGrid w:val="0"/>
            <w:sz w:val="28"/>
            <w:szCs w:val="28"/>
          </w:rPr>
          <w:t>100084, г</w:t>
        </w:r>
      </w:smartTag>
      <w:r w:rsidRPr="00FC382F">
        <w:rPr>
          <w:rFonts w:ascii="Times New Roman" w:hAnsi="Times New Roman"/>
          <w:snapToGrid w:val="0"/>
          <w:sz w:val="28"/>
          <w:szCs w:val="28"/>
        </w:rPr>
        <w:t>. Ташкент, Юнусабадский район, улица Амира Темура, 101</w:t>
      </w:r>
      <w:r w:rsidRPr="00FC382F">
        <w:rPr>
          <w:rFonts w:ascii="Times New Roman" w:eastAsia="Times New Roman" w:hAnsi="Times New Roman"/>
          <w:sz w:val="28"/>
          <w:szCs w:val="28"/>
        </w:rPr>
        <w:t>.</w:t>
      </w:r>
    </w:p>
    <w:p w:rsidR="00A565E1" w:rsidRPr="00FC382F" w:rsidRDefault="00A565E1" w:rsidP="00C124E5">
      <w:pPr>
        <w:pStyle w:val="afff7"/>
        <w:numPr>
          <w:ilvl w:val="1"/>
          <w:numId w:val="50"/>
        </w:numPr>
        <w:spacing w:after="0" w:line="276" w:lineRule="auto"/>
        <w:ind w:left="0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FC382F">
        <w:rPr>
          <w:rFonts w:ascii="Times New Roman" w:eastAsia="Times New Roman" w:hAnsi="Times New Roman"/>
          <w:sz w:val="28"/>
          <w:szCs w:val="28"/>
        </w:rPr>
        <w:t>Телефон: (78) 147-15-27</w:t>
      </w:r>
    </w:p>
    <w:p w:rsidR="00A565E1" w:rsidRPr="009E2612" w:rsidRDefault="00A565E1" w:rsidP="00C124E5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E2612">
        <w:rPr>
          <w:rFonts w:ascii="Times New Roman" w:eastAsia="Times New Roman" w:hAnsi="Times New Roman" w:cs="Times New Roman"/>
          <w:sz w:val="28"/>
          <w:szCs w:val="28"/>
        </w:rPr>
        <w:t xml:space="preserve">Вэб-сайт: </w:t>
      </w:r>
      <w:r w:rsidR="009E2612" w:rsidRPr="009E2612">
        <w:rPr>
          <w:rFonts w:ascii="Times New Roman" w:eastAsia="Times New Roman" w:hAnsi="Times New Roman" w:cs="Times New Roman"/>
          <w:sz w:val="28"/>
          <w:szCs w:val="28"/>
        </w:rPr>
        <w:t>Amansurov@nbu.uz</w:t>
      </w:r>
    </w:p>
    <w:p w:rsidR="00A565E1" w:rsidRPr="00FC382F" w:rsidRDefault="00A565E1" w:rsidP="00C124E5">
      <w:pPr>
        <w:pStyle w:val="afff7"/>
        <w:numPr>
          <w:ilvl w:val="1"/>
          <w:numId w:val="1"/>
        </w:numPr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  <w:lang w:val="uz-Cyrl-UZ"/>
        </w:rPr>
        <w:lastRenderedPageBreak/>
        <w:t xml:space="preserve">Перечень услуг и их объём: </w:t>
      </w:r>
      <w:r w:rsidRPr="00FC382F">
        <w:rPr>
          <w:rFonts w:ascii="Times New Roman" w:hAnsi="Times New Roman"/>
          <w:sz w:val="28"/>
          <w:szCs w:val="28"/>
          <w:shd w:val="clear" w:color="auto" w:fill="FFFFFF"/>
        </w:rPr>
        <w:t xml:space="preserve">доступ к базе резюме посредством </w:t>
      </w:r>
      <w:r w:rsidRPr="00FC382F">
        <w:rPr>
          <w:rFonts w:ascii="Times New Roman" w:hAnsi="Times New Roman"/>
          <w:sz w:val="28"/>
          <w:szCs w:val="28"/>
        </w:rPr>
        <w:t xml:space="preserve">интернет ресурса </w:t>
      </w:r>
      <w:r w:rsidRPr="00FC382F">
        <w:rPr>
          <w:rFonts w:ascii="Times New Roman" w:hAnsi="Times New Roman"/>
          <w:sz w:val="28"/>
          <w:szCs w:val="28"/>
          <w:lang w:val="uz-Cyrl-UZ"/>
        </w:rPr>
        <w:t>для поиска персонала на территории Республики Узбекистан, на территории СНГ, с доступом к международным сайтам по поиску персонала,</w:t>
      </w:r>
      <w:r w:rsidRPr="00FC382F">
        <w:rPr>
          <w:rFonts w:ascii="Times New Roman" w:hAnsi="Times New Roman"/>
          <w:sz w:val="28"/>
          <w:szCs w:val="28"/>
        </w:rPr>
        <w:t xml:space="preserve"> получение онлайн услуги по публикации  вакансий на сайте для привлечения потенциальных кандидатов, в т.ч. из-за рубежа. </w:t>
      </w:r>
      <w:r w:rsidRPr="00FC382F" w:rsidDel="00164425">
        <w:rPr>
          <w:rFonts w:ascii="Times New Roman" w:hAnsi="Times New Roman"/>
          <w:sz w:val="28"/>
          <w:szCs w:val="28"/>
        </w:rPr>
        <w:t>Неограниченное количество подключений (доступов) к базе резюме в течение запланированного срока.</w:t>
      </w: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565E1" w:rsidRPr="00FC382F" w:rsidRDefault="00A565E1" w:rsidP="00C124E5">
      <w:pPr>
        <w:pStyle w:val="afff7"/>
        <w:numPr>
          <w:ilvl w:val="0"/>
          <w:numId w:val="50"/>
        </w:numPr>
        <w:spacing w:after="100" w:afterAutospacing="1" w:line="240" w:lineRule="auto"/>
        <w:ind w:left="0" w:firstLine="851"/>
        <w:contextualSpacing w:val="0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  <w:r w:rsidRPr="00FC382F">
        <w:rPr>
          <w:rFonts w:ascii="Times New Roman" w:hAnsi="Times New Roman"/>
          <w:b/>
          <w:sz w:val="28"/>
          <w:szCs w:val="28"/>
        </w:rPr>
        <w:t xml:space="preserve">Место и условия выполнения услуг </w:t>
      </w:r>
    </w:p>
    <w:p w:rsidR="00A565E1" w:rsidRPr="00FC382F" w:rsidRDefault="00A565E1" w:rsidP="00C124E5">
      <w:pPr>
        <w:pStyle w:val="afff7"/>
        <w:spacing w:after="0"/>
        <w:ind w:left="0" w:firstLine="851"/>
        <w:jc w:val="both"/>
        <w:rPr>
          <w:rFonts w:ascii="Times New Roman" w:hAnsi="Times New Roman"/>
          <w:snapToGrid w:val="0"/>
          <w:sz w:val="28"/>
          <w:szCs w:val="28"/>
          <w:lang w:val="uz-Cyrl-UZ"/>
        </w:rPr>
      </w:pPr>
      <w:r w:rsidRPr="00FC382F">
        <w:rPr>
          <w:rFonts w:ascii="Times New Roman" w:hAnsi="Times New Roman"/>
          <w:snapToGrid w:val="0"/>
          <w:sz w:val="28"/>
          <w:szCs w:val="28"/>
          <w:lang w:val="uz-Cyrl-UZ"/>
        </w:rPr>
        <w:t>Оказание услуг осуществляется по месту регистрации Заказчика.</w:t>
      </w:r>
    </w:p>
    <w:p w:rsidR="00A565E1" w:rsidRDefault="00A565E1" w:rsidP="00C124E5">
      <w:pPr>
        <w:spacing w:after="0" w:line="240" w:lineRule="auto"/>
        <w:ind w:firstLine="851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FC382F">
        <w:rPr>
          <w:rFonts w:ascii="Times New Roman" w:eastAsia="Calibri" w:hAnsi="Times New Roman" w:cs="Times New Roman"/>
          <w:snapToGrid w:val="0"/>
          <w:sz w:val="28"/>
          <w:szCs w:val="28"/>
          <w:lang w:val="uz-Cyrl-UZ" w:eastAsia="ru-RU"/>
        </w:rPr>
        <w:t>При этом, Исполнитель отчитывается через интернет ресурсы Заказчика</w:t>
      </w:r>
      <w:r w:rsidRPr="00FC382F"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  <w:t xml:space="preserve"> </w:t>
      </w:r>
      <w:r w:rsidRPr="00FC382F">
        <w:rPr>
          <w:rFonts w:ascii="Times New Roman" w:hAnsi="Times New Roman" w:cs="Times New Roman"/>
          <w:snapToGrid w:val="0"/>
          <w:sz w:val="28"/>
          <w:szCs w:val="28"/>
          <w:lang w:val="uz-Cyrl-UZ"/>
        </w:rPr>
        <w:t>о ходе работ и проделанной работе</w:t>
      </w:r>
      <w:r w:rsidRPr="00FC382F">
        <w:rPr>
          <w:rFonts w:ascii="Times New Roman" w:hAnsi="Times New Roman" w:cs="Times New Roman"/>
          <w:snapToGrid w:val="0"/>
          <w:sz w:val="28"/>
          <w:szCs w:val="28"/>
        </w:rPr>
        <w:t>.</w:t>
      </w:r>
    </w:p>
    <w:p w:rsidR="0032105E" w:rsidRPr="00FC382F" w:rsidRDefault="0032105E" w:rsidP="00C124E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565E1" w:rsidRPr="00A565E1" w:rsidRDefault="00A565E1" w:rsidP="00C124E5">
      <w:pPr>
        <w:pStyle w:val="afff7"/>
        <w:numPr>
          <w:ilvl w:val="0"/>
          <w:numId w:val="50"/>
        </w:numPr>
        <w:spacing w:after="100" w:afterAutospacing="1" w:line="480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</w:rPr>
        <w:t>Условия и требования к участнику</w:t>
      </w:r>
    </w:p>
    <w:p w:rsidR="00A565E1" w:rsidRPr="00A565E1" w:rsidRDefault="00A565E1" w:rsidP="00C124E5">
      <w:pPr>
        <w:pStyle w:val="afff7"/>
        <w:numPr>
          <w:ilvl w:val="1"/>
          <w:numId w:val="50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</w:rPr>
        <w:t xml:space="preserve">Условия оказания услуг: </w:t>
      </w:r>
      <w:r w:rsidRPr="00FC382F">
        <w:rPr>
          <w:rFonts w:ascii="Times New Roman" w:hAnsi="Times New Roman"/>
          <w:sz w:val="28"/>
          <w:szCs w:val="28"/>
        </w:rPr>
        <w:t>от исполнителя ожидается: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="00A565E1" w:rsidRPr="00C124E5">
        <w:rPr>
          <w:rFonts w:ascii="Times New Roman" w:eastAsia="Times New Roman" w:hAnsi="Times New Roman"/>
          <w:sz w:val="28"/>
          <w:szCs w:val="28"/>
        </w:rPr>
        <w:t>услуги активации по предоставлению доступа к фрагменту базы данных резюме, и иных информационных, консультационных, рекламных услуг, размещенных на интернет ресурсе по ссылке посредством сети Интернет;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65E1" w:rsidRPr="00C124E5">
        <w:rPr>
          <w:rFonts w:ascii="Times New Roman" w:hAnsi="Times New Roman"/>
          <w:sz w:val="28"/>
          <w:szCs w:val="28"/>
        </w:rPr>
        <w:t>П</w:t>
      </w:r>
      <w:r w:rsidR="00A565E1" w:rsidRPr="00C124E5">
        <w:rPr>
          <w:rFonts w:ascii="Times New Roman" w:hAnsi="Times New Roman"/>
          <w:sz w:val="28"/>
          <w:szCs w:val="28"/>
          <w:lang w:val="uz-Cyrl-UZ"/>
        </w:rPr>
        <w:t>убликация вакансий с различными уровнями видимости и возможностями автообновления и выделения для большей видимости;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65E1" w:rsidRPr="00C124E5">
        <w:rPr>
          <w:rFonts w:ascii="Times New Roman" w:hAnsi="Times New Roman"/>
          <w:sz w:val="28"/>
          <w:szCs w:val="28"/>
        </w:rPr>
        <w:t>Ц</w:t>
      </w:r>
      <w:r w:rsidR="00A565E1" w:rsidRPr="00C124E5">
        <w:rPr>
          <w:rFonts w:ascii="Times New Roman" w:hAnsi="Times New Roman"/>
          <w:sz w:val="28"/>
          <w:szCs w:val="28"/>
          <w:lang w:val="uz-Cyrl-UZ"/>
        </w:rPr>
        <w:t>елевой поиск (система поиска, построенная на поисковых машинах, аналогично системам мировых лидеров Yandex, Google, по ключевым словам, профессиональной области, образованию, знанию языков, зарплатным ожиданиям кандидатов и т.п.);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A565E1" w:rsidRPr="00C124E5">
        <w:rPr>
          <w:rFonts w:ascii="Times New Roman" w:hAnsi="Times New Roman"/>
          <w:sz w:val="28"/>
          <w:szCs w:val="28"/>
          <w:lang w:val="uz-Cyrl-UZ"/>
        </w:rPr>
        <w:t>Предварительное тестирование кандидатов для сортировки на первоначальном этапе;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- </w:t>
      </w:r>
      <w:r w:rsidR="00A565E1" w:rsidRPr="00C124E5">
        <w:rPr>
          <w:rFonts w:ascii="Times New Roman" w:hAnsi="Times New Roman"/>
          <w:sz w:val="28"/>
          <w:szCs w:val="28"/>
          <w:lang w:val="uz-Cyrl-UZ"/>
        </w:rPr>
        <w:t>Наличие института персональных менеджеров;</w:t>
      </w:r>
    </w:p>
    <w:p w:rsidR="00A565E1" w:rsidRPr="00C124E5" w:rsidRDefault="00C124E5" w:rsidP="00C124E5">
      <w:pPr>
        <w:shd w:val="clear" w:color="auto" w:fill="FFFFFF" w:themeFill="background1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565E1" w:rsidRPr="00C124E5">
        <w:rPr>
          <w:rFonts w:ascii="Times New Roman" w:hAnsi="Times New Roman"/>
          <w:sz w:val="28"/>
          <w:szCs w:val="28"/>
          <w:lang w:val="uz-Cyrl-UZ"/>
        </w:rPr>
        <w:t>Возможность участия в международных и локальных HR семинарах и online вебинарах.</w:t>
      </w: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sz w:val="28"/>
          <w:szCs w:val="28"/>
          <w:lang w:val="uz-Cyrl-UZ"/>
        </w:rPr>
      </w:pPr>
    </w:p>
    <w:p w:rsidR="00A565E1" w:rsidRPr="00C124E5" w:rsidRDefault="00A565E1" w:rsidP="00C124E5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124E5">
        <w:rPr>
          <w:rFonts w:ascii="Times New Roman" w:hAnsi="Times New Roman"/>
          <w:b/>
          <w:sz w:val="28"/>
          <w:szCs w:val="28"/>
        </w:rPr>
        <w:t xml:space="preserve">Требования к участникам: </w:t>
      </w:r>
      <w:r w:rsidRPr="00C124E5">
        <w:rPr>
          <w:rFonts w:ascii="Times New Roman" w:hAnsi="Times New Roman"/>
          <w:sz w:val="28"/>
          <w:szCs w:val="28"/>
          <w:lang w:val="uz-Cyrl-UZ"/>
        </w:rPr>
        <w:t xml:space="preserve">участники отбора должны отвечать </w:t>
      </w:r>
      <w:r w:rsidRPr="00C124E5">
        <w:rPr>
          <w:rFonts w:ascii="Times New Roman" w:hAnsi="Times New Roman"/>
          <w:sz w:val="28"/>
          <w:szCs w:val="28"/>
        </w:rPr>
        <w:t xml:space="preserve">следующим требованиям: </w:t>
      </w:r>
    </w:p>
    <w:p w:rsidR="00A565E1" w:rsidRPr="00C124E5" w:rsidRDefault="00A565E1" w:rsidP="00C124E5">
      <w:pPr>
        <w:pStyle w:val="afff7"/>
        <w:numPr>
          <w:ilvl w:val="0"/>
          <w:numId w:val="54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124E5">
        <w:rPr>
          <w:rFonts w:ascii="Times New Roman" w:hAnsi="Times New Roman"/>
          <w:sz w:val="28"/>
          <w:szCs w:val="28"/>
          <w:lang w:val="uz-Cyrl-UZ"/>
        </w:rPr>
        <w:t>Опыт работы на рынке не мене</w:t>
      </w:r>
      <w:r w:rsidR="00C124E5" w:rsidRPr="00C124E5">
        <w:rPr>
          <w:rFonts w:ascii="Times New Roman" w:hAnsi="Times New Roman"/>
          <w:sz w:val="28"/>
          <w:szCs w:val="28"/>
          <w:lang w:val="uz-Cyrl-UZ"/>
        </w:rPr>
        <w:t xml:space="preserve">е 3-х лет. Наличие официального </w:t>
      </w:r>
      <w:r w:rsidRPr="00C124E5">
        <w:rPr>
          <w:rFonts w:ascii="Times New Roman" w:hAnsi="Times New Roman"/>
          <w:sz w:val="28"/>
          <w:szCs w:val="28"/>
          <w:lang w:val="uz-Cyrl-UZ"/>
        </w:rPr>
        <w:t>представительства или партнерской организации</w:t>
      </w:r>
      <w:r w:rsidRPr="00C124E5">
        <w:rPr>
          <w:rFonts w:ascii="Times New Roman" w:hAnsi="Times New Roman"/>
          <w:sz w:val="28"/>
          <w:szCs w:val="28"/>
        </w:rPr>
        <w:t>;</w:t>
      </w:r>
    </w:p>
    <w:p w:rsidR="00A565E1" w:rsidRPr="00C124E5" w:rsidRDefault="00A565E1" w:rsidP="00C124E5">
      <w:pPr>
        <w:pStyle w:val="afff7"/>
        <w:numPr>
          <w:ilvl w:val="0"/>
          <w:numId w:val="54"/>
        </w:numPr>
        <w:shd w:val="clear" w:color="auto" w:fill="FFFFFF" w:themeFill="background1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C124E5">
        <w:rPr>
          <w:rFonts w:ascii="Times New Roman" w:hAnsi="Times New Roman"/>
          <w:sz w:val="28"/>
          <w:szCs w:val="28"/>
          <w:lang w:val="uz-Cyrl-UZ"/>
        </w:rPr>
        <w:t>HR-портал для поиска персонала на территории Республики Узбекистан, на территории СНГ и с доступом к международным сайтам по поиску персонала, публикации вакансий не только на территории Республики Узбекистан, но и на территории стран СНГ, возможность публикации вакансий на мировых Job порталах для привлечения кандидатов из-за рубежа.</w:t>
      </w: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565E1" w:rsidRPr="00FC382F" w:rsidRDefault="00A565E1" w:rsidP="00C124E5">
      <w:pPr>
        <w:pStyle w:val="afff7"/>
        <w:numPr>
          <w:ilvl w:val="1"/>
          <w:numId w:val="50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</w:rPr>
        <w:t xml:space="preserve">Сроки оказания услуг: </w:t>
      </w:r>
      <w:r w:rsidRPr="00FC382F">
        <w:rPr>
          <w:rFonts w:ascii="Times New Roman" w:hAnsi="Times New Roman"/>
          <w:sz w:val="28"/>
          <w:szCs w:val="28"/>
        </w:rPr>
        <w:t>12 месяцев с момента подписания договора (контракта).</w:t>
      </w: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A565E1" w:rsidRPr="00FC382F" w:rsidRDefault="0032105E" w:rsidP="00C124E5">
      <w:pPr>
        <w:pStyle w:val="afff7"/>
        <w:numPr>
          <w:ilvl w:val="0"/>
          <w:numId w:val="50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C382F">
        <w:rPr>
          <w:rFonts w:ascii="Times New Roman" w:hAnsi="Times New Roman"/>
          <w:b/>
          <w:bCs/>
          <w:sz w:val="28"/>
          <w:szCs w:val="28"/>
        </w:rPr>
        <w:t>Порядок сдачи и приёмки результатов услуг</w:t>
      </w:r>
    </w:p>
    <w:p w:rsidR="00A565E1" w:rsidRPr="00FC382F" w:rsidRDefault="00A565E1" w:rsidP="00C124E5">
      <w:pPr>
        <w:pStyle w:val="afff7"/>
        <w:ind w:left="0" w:firstLine="851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A565E1" w:rsidRPr="0032105E" w:rsidRDefault="00A565E1" w:rsidP="00C124E5">
      <w:pPr>
        <w:pStyle w:val="afff7"/>
        <w:numPr>
          <w:ilvl w:val="1"/>
          <w:numId w:val="50"/>
        </w:numPr>
        <w:spacing w:after="100" w:afterAutospacing="1" w:line="240" w:lineRule="auto"/>
        <w:ind w:left="0" w:firstLine="851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FC382F">
        <w:rPr>
          <w:rFonts w:ascii="Times New Roman" w:hAnsi="Times New Roman"/>
          <w:b/>
          <w:bCs/>
          <w:sz w:val="28"/>
          <w:szCs w:val="28"/>
        </w:rPr>
        <w:t xml:space="preserve">Ожидаемый результат: </w:t>
      </w:r>
      <w:r w:rsidRPr="00FC382F">
        <w:rPr>
          <w:rFonts w:ascii="Times New Roman" w:hAnsi="Times New Roman"/>
          <w:sz w:val="28"/>
          <w:szCs w:val="28"/>
        </w:rPr>
        <w:t>Ожидается – продвижение бренда Банка как потенциального работодателя, повышение качества и количества получаемых откликов, индивидуальные преимущества работы для каждой целевой аудитории, ускоренное закрытие вакансий.</w:t>
      </w:r>
    </w:p>
    <w:p w:rsidR="00A565E1" w:rsidRPr="00FC382F" w:rsidRDefault="00A565E1" w:rsidP="00C124E5">
      <w:pPr>
        <w:pStyle w:val="afff7"/>
        <w:numPr>
          <w:ilvl w:val="1"/>
          <w:numId w:val="50"/>
        </w:numPr>
        <w:spacing w:after="100" w:afterAutospacing="1" w:line="240" w:lineRule="auto"/>
        <w:ind w:left="0" w:firstLine="851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FC382F">
        <w:rPr>
          <w:rFonts w:ascii="Times New Roman" w:hAnsi="Times New Roman"/>
          <w:b/>
          <w:sz w:val="28"/>
          <w:szCs w:val="28"/>
          <w:lang w:val="uz-Cyrl-UZ"/>
        </w:rPr>
        <w:t xml:space="preserve">Требования к оформлению результатов услуг и их передаче Заказчику: </w:t>
      </w:r>
      <w:r w:rsidRPr="00FC382F">
        <w:rPr>
          <w:rFonts w:ascii="Times New Roman" w:hAnsi="Times New Roman"/>
          <w:sz w:val="28"/>
          <w:szCs w:val="28"/>
          <w:lang w:val="uz-Cyrl-UZ"/>
        </w:rPr>
        <w:t>Результаты услуг предоставляются Заказчику в виде Акта выполненных работ (оказанных услуг) на полную сумму оплаченного заказа в течение 10 рабочих дней с даты активации услуг.</w:t>
      </w:r>
    </w:p>
    <w:p w:rsidR="00A565E1" w:rsidRPr="00FC382F" w:rsidRDefault="00A565E1" w:rsidP="00A565E1">
      <w:pPr>
        <w:pStyle w:val="afff7"/>
        <w:ind w:left="567"/>
        <w:jc w:val="both"/>
        <w:rPr>
          <w:rFonts w:ascii="Times New Roman" w:hAnsi="Times New Roman"/>
          <w:b/>
          <w:sz w:val="28"/>
          <w:szCs w:val="28"/>
        </w:rPr>
      </w:pPr>
    </w:p>
    <w:p w:rsidR="00A565E1" w:rsidRPr="00FC382F" w:rsidRDefault="0032105E" w:rsidP="00A565E1">
      <w:pPr>
        <w:pStyle w:val="afff7"/>
        <w:numPr>
          <w:ilvl w:val="0"/>
          <w:numId w:val="50"/>
        </w:numPr>
        <w:spacing w:after="0" w:line="240" w:lineRule="auto"/>
        <w:ind w:left="0" w:firstLine="567"/>
        <w:contextualSpacing w:val="0"/>
        <w:rPr>
          <w:rFonts w:ascii="Times New Roman" w:hAnsi="Times New Roman"/>
          <w:b/>
          <w:sz w:val="28"/>
          <w:szCs w:val="28"/>
          <w:lang w:val="uz-Cyrl-UZ"/>
        </w:rPr>
      </w:pPr>
      <w:r w:rsidRPr="00FC382F">
        <w:rPr>
          <w:rFonts w:ascii="Times New Roman" w:hAnsi="Times New Roman"/>
          <w:b/>
          <w:sz w:val="28"/>
          <w:szCs w:val="28"/>
          <w:lang w:val="uz-Cyrl-UZ"/>
        </w:rPr>
        <w:t>Гарантия качества</w:t>
      </w:r>
    </w:p>
    <w:p w:rsidR="00A565E1" w:rsidRPr="00FC382F" w:rsidRDefault="00A565E1" w:rsidP="00A565E1">
      <w:pPr>
        <w:pStyle w:val="afff7"/>
        <w:ind w:left="567"/>
        <w:rPr>
          <w:rFonts w:ascii="Times New Roman" w:hAnsi="Times New Roman"/>
          <w:b/>
          <w:sz w:val="28"/>
          <w:szCs w:val="28"/>
          <w:lang w:val="uz-Cyrl-UZ"/>
        </w:rPr>
      </w:pPr>
    </w:p>
    <w:p w:rsidR="00A565E1" w:rsidRPr="00FC382F" w:rsidRDefault="00A565E1" w:rsidP="00A565E1">
      <w:pPr>
        <w:pStyle w:val="afff7"/>
        <w:numPr>
          <w:ilvl w:val="1"/>
          <w:numId w:val="50"/>
        </w:numPr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b/>
          <w:sz w:val="28"/>
          <w:szCs w:val="28"/>
          <w:lang w:val="uz-Cyrl-UZ"/>
        </w:rPr>
      </w:pPr>
      <w:r w:rsidRPr="00FC382F">
        <w:rPr>
          <w:rFonts w:ascii="Times New Roman" w:hAnsi="Times New Roman"/>
          <w:b/>
          <w:sz w:val="28"/>
          <w:szCs w:val="28"/>
          <w:lang w:val="uz-Cyrl-UZ"/>
        </w:rPr>
        <w:t xml:space="preserve">Требования по объёму гарантий качества услуг: </w:t>
      </w:r>
      <w:r w:rsidRPr="00FC382F">
        <w:rPr>
          <w:rFonts w:ascii="Times New Roman" w:hAnsi="Times New Roman"/>
          <w:sz w:val="28"/>
          <w:szCs w:val="28"/>
          <w:lang w:val="uz-Cyrl-UZ"/>
        </w:rPr>
        <w:t>Исполнитель гарантирует:</w:t>
      </w:r>
    </w:p>
    <w:p w:rsidR="0032105E" w:rsidRPr="001B0447" w:rsidRDefault="00A565E1" w:rsidP="001B0447">
      <w:pPr>
        <w:pStyle w:val="afff7"/>
        <w:keepNext/>
        <w:widowControl w:val="0"/>
        <w:numPr>
          <w:ilvl w:val="0"/>
          <w:numId w:val="54"/>
        </w:numPr>
        <w:suppressAutoHyphens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1B0447">
        <w:rPr>
          <w:rFonts w:ascii="Times New Roman" w:hAnsi="Times New Roman"/>
          <w:sz w:val="28"/>
          <w:szCs w:val="28"/>
          <w:lang w:val="uz-Cyrl-UZ"/>
        </w:rPr>
        <w:t>Соблюдение требований, предусмотренных настоящим Техническим заданием;</w:t>
      </w:r>
    </w:p>
    <w:p w:rsidR="0091635B" w:rsidRPr="0032105E" w:rsidRDefault="00A565E1" w:rsidP="001B0447">
      <w:pPr>
        <w:pStyle w:val="afff7"/>
        <w:keepNext/>
        <w:widowControl w:val="0"/>
        <w:numPr>
          <w:ilvl w:val="0"/>
          <w:numId w:val="52"/>
        </w:numPr>
        <w:suppressAutoHyphens/>
        <w:spacing w:after="0" w:line="240" w:lineRule="auto"/>
        <w:ind w:left="0" w:firstLine="851"/>
        <w:contextualSpacing w:val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  <w:r w:rsidRPr="0032105E">
        <w:rPr>
          <w:rFonts w:ascii="Times New Roman" w:hAnsi="Times New Roman"/>
          <w:snapToGrid w:val="0"/>
          <w:sz w:val="28"/>
          <w:szCs w:val="28"/>
          <w:lang w:val="uz-Cyrl-UZ"/>
        </w:rPr>
        <w:t>Конфиденциальность учетной информации и персональных данных.</w:t>
      </w: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91635B" w:rsidRPr="007606B5" w:rsidRDefault="0091635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81656B" w:rsidRDefault="0081656B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3D5893" w:rsidRDefault="003D5893" w:rsidP="005E3C74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sectPr w:rsidR="003D5893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5E3C74" w:rsidRPr="003D5893" w:rsidRDefault="003A0384" w:rsidP="003D5893">
      <w:pPr>
        <w:pStyle w:val="1"/>
        <w:jc w:val="center"/>
        <w:rPr>
          <w:rFonts w:ascii="Times New Roman" w:hAnsi="Times New Roman"/>
          <w:sz w:val="28"/>
          <w:szCs w:val="28"/>
          <w:lang w:val="ru-RU" w:eastAsia="zh-CN" w:bidi="hi-IN"/>
        </w:rPr>
      </w:pPr>
      <w:bookmarkStart w:id="6" w:name="_Toc48632899"/>
      <w:r w:rsidRPr="003D5893">
        <w:rPr>
          <w:rFonts w:ascii="Times New Roman" w:hAnsi="Times New Roman"/>
          <w:sz w:val="28"/>
          <w:szCs w:val="28"/>
          <w:lang w:eastAsia="zh-CN" w:bidi="hi-IN"/>
        </w:rPr>
        <w:lastRenderedPageBreak/>
        <w:t xml:space="preserve">III. </w:t>
      </w:r>
      <w:r w:rsidR="003D5893" w:rsidRPr="003D5893">
        <w:rPr>
          <w:rFonts w:ascii="Times New Roman" w:hAnsi="Times New Roman"/>
          <w:sz w:val="28"/>
          <w:szCs w:val="28"/>
          <w:lang w:val="ru-RU" w:eastAsia="zh-CN" w:bidi="hi-IN"/>
        </w:rPr>
        <w:t>Ценовая часть</w:t>
      </w:r>
      <w:bookmarkEnd w:id="6"/>
    </w:p>
    <w:p w:rsidR="005E3C74" w:rsidRPr="005E3C74" w:rsidRDefault="005E3C74" w:rsidP="003D5893">
      <w:pPr>
        <w:keepNext/>
        <w:widowControl w:val="0"/>
        <w:suppressAutoHyphens/>
        <w:spacing w:after="120" w:line="240" w:lineRule="auto"/>
        <w:ind w:firstLine="539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4"/>
          <w:lang w:eastAsia="zh-CN" w:bidi="hi-IN"/>
        </w:rPr>
      </w:pPr>
    </w:p>
    <w:tbl>
      <w:tblPr>
        <w:tblW w:w="10388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567"/>
        <w:gridCol w:w="3393"/>
        <w:gridCol w:w="6428"/>
      </w:tblGrid>
      <w:tr w:rsidR="00855437" w:rsidRPr="003D5893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1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Предельная стоимость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5F344F" w:rsidP="005F34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13</w:t>
            </w:r>
            <w:r w:rsidR="00B20E13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="003219F5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00</w:t>
            </w:r>
            <w:r w:rsidR="00B20E1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000 </w:t>
            </w:r>
            <w:r w:rsidR="00855437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сум</w:t>
            </w:r>
            <w:r w:rsidR="006B25AA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без учета</w:t>
            </w:r>
            <w:r w:rsidR="006B25AA"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НДС</w:t>
            </w:r>
          </w:p>
        </w:tc>
      </w:tr>
      <w:tr w:rsidR="00855437" w:rsidRPr="003D5893" w:rsidTr="003D5893">
        <w:trPr>
          <w:trHeight w:val="80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2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Источник финансирования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Собственные средства</w:t>
            </w:r>
          </w:p>
        </w:tc>
      </w:tr>
      <w:tr w:rsidR="00855437" w:rsidRPr="003D5893" w:rsidTr="003D5893">
        <w:trPr>
          <w:trHeight w:val="284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3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Условия оплаты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A565E1" w:rsidP="00A565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565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предоплата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  <w:r w:rsidRPr="00A565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0% в течении 10 банковских дней с момента вступления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договора</w:t>
            </w:r>
            <w:r w:rsidRPr="00A565E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 силу</w:t>
            </w:r>
          </w:p>
        </w:tc>
      </w:tr>
      <w:tr w:rsidR="00855437" w:rsidRPr="003D5893" w:rsidTr="003D5893">
        <w:trPr>
          <w:trHeight w:val="331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4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Валюта платежа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Узбекский сум</w:t>
            </w:r>
          </w:p>
        </w:tc>
      </w:tr>
      <w:tr w:rsidR="00855437" w:rsidRPr="003D5893" w:rsidTr="003D5893">
        <w:trPr>
          <w:trHeight w:val="5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Сроки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окончания услуг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AA448E" w:rsidRDefault="005F344F" w:rsidP="005F34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3D5893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сентября</w:t>
            </w:r>
            <w:r w:rsidR="00855437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20</w:t>
            </w:r>
            <w:r w:rsidR="00CA5E3A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  <w:r w:rsidR="00855437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г</w:t>
            </w:r>
            <w:r w:rsidR="003D5893" w:rsidRPr="000D777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855437" w:rsidRPr="003D5893" w:rsidTr="003D5893">
        <w:trPr>
          <w:trHeight w:val="113"/>
        </w:trPr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3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B1525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Срок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действия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предложения</w:t>
            </w:r>
          </w:p>
        </w:tc>
        <w:tc>
          <w:tcPr>
            <w:tcW w:w="64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55437" w:rsidRPr="003D5893" w:rsidRDefault="00855437" w:rsidP="00DB4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D5893">
              <w:rPr>
                <w:rFonts w:ascii="Times New Roman" w:eastAsia="Times New Roman" w:hAnsi="Times New Roman" w:cs="Times New Roman"/>
                <w:sz w:val="26"/>
                <w:szCs w:val="26"/>
              </w:rPr>
              <w:t>90 дней</w:t>
            </w:r>
          </w:p>
        </w:tc>
      </w:tr>
    </w:tbl>
    <w:p w:rsidR="00033C90" w:rsidRDefault="00CD528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59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3C90" w:rsidRDefault="00033C90" w:rsidP="00CD5280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3D5893" w:rsidRDefault="003D5893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  <w:sectPr w:rsidR="003D5893" w:rsidSect="002A0E39">
          <w:pgSz w:w="11906" w:h="16838"/>
          <w:pgMar w:top="709" w:right="851" w:bottom="1134" w:left="1560" w:header="709" w:footer="709" w:gutter="0"/>
          <w:cols w:space="708"/>
          <w:docGrid w:linePitch="360"/>
        </w:sectPr>
      </w:pPr>
    </w:p>
    <w:p w:rsidR="00033C90" w:rsidRDefault="00033C90" w:rsidP="00033C90">
      <w:pPr>
        <w:keepNext/>
        <w:widowControl w:val="0"/>
        <w:suppressAutoHyphens/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033C90" w:rsidRPr="002E365D" w:rsidRDefault="00033C90" w:rsidP="003D5893">
      <w:pPr>
        <w:pStyle w:val="1"/>
        <w:jc w:val="center"/>
        <w:rPr>
          <w:rFonts w:ascii="Times New Roman" w:hAnsi="Times New Roman"/>
          <w:sz w:val="28"/>
          <w:szCs w:val="28"/>
          <w:lang w:val="ru-RU" w:eastAsia="zh-CN" w:bidi="hi-IN"/>
        </w:rPr>
      </w:pPr>
      <w:bookmarkStart w:id="7" w:name="_Toc48632900"/>
      <w:r w:rsidRPr="002E365D">
        <w:rPr>
          <w:rFonts w:ascii="Times New Roman" w:hAnsi="Times New Roman"/>
          <w:sz w:val="28"/>
          <w:szCs w:val="28"/>
          <w:lang w:eastAsia="zh-CN" w:bidi="hi-IN"/>
        </w:rPr>
        <w:t>IV</w:t>
      </w:r>
      <w:r w:rsidRPr="002E365D">
        <w:rPr>
          <w:rFonts w:ascii="Times New Roman" w:hAnsi="Times New Roman"/>
          <w:sz w:val="28"/>
          <w:szCs w:val="28"/>
          <w:lang w:val="ru-RU" w:eastAsia="zh-CN" w:bidi="hi-IN"/>
        </w:rPr>
        <w:t xml:space="preserve">. </w:t>
      </w:r>
      <w:r w:rsidR="003D5893" w:rsidRPr="002E365D">
        <w:rPr>
          <w:rFonts w:ascii="Times New Roman" w:hAnsi="Times New Roman"/>
          <w:sz w:val="28"/>
          <w:szCs w:val="28"/>
          <w:lang w:val="ru-RU" w:eastAsia="zh-CN" w:bidi="hi-IN"/>
        </w:rPr>
        <w:t>Проект Договора</w:t>
      </w:r>
      <w:bookmarkEnd w:id="7"/>
    </w:p>
    <w:p w:rsidR="002E365D" w:rsidRDefault="002E365D" w:rsidP="002E36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33C90" w:rsidRPr="002E365D" w:rsidRDefault="002E365D" w:rsidP="00033C9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Договор оказания услуг</w:t>
      </w:r>
      <w:r w:rsidR="00033C90" w:rsidRPr="002E365D">
        <w:rPr>
          <w:rFonts w:ascii="Times New Roman" w:hAnsi="Times New Roman"/>
          <w:b/>
          <w:sz w:val="28"/>
          <w:szCs w:val="28"/>
        </w:rPr>
        <w:t xml:space="preserve"> №  _______</w:t>
      </w:r>
    </w:p>
    <w:p w:rsidR="00033C90" w:rsidRPr="002E365D" w:rsidRDefault="00033C90" w:rsidP="00033C90">
      <w:pPr>
        <w:jc w:val="center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г.Ташкент</w:t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</w:r>
      <w:r w:rsidRPr="002E365D">
        <w:rPr>
          <w:rFonts w:ascii="Times New Roman" w:hAnsi="Times New Roman" w:cs="Times New Roman"/>
          <w:sz w:val="28"/>
          <w:szCs w:val="28"/>
        </w:rPr>
        <w:tab/>
        <w:t xml:space="preserve"> «____» _______ 20</w:t>
      </w:r>
      <w:r w:rsidR="00310BE1" w:rsidRPr="002E365D">
        <w:rPr>
          <w:rFonts w:ascii="Times New Roman" w:hAnsi="Times New Roman" w:cs="Times New Roman"/>
          <w:sz w:val="28"/>
          <w:szCs w:val="28"/>
        </w:rPr>
        <w:t>20</w:t>
      </w:r>
      <w:r w:rsidRPr="002E365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33C90" w:rsidRPr="002E365D" w:rsidRDefault="00033C90" w:rsidP="002E365D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33C90" w:rsidRPr="002E365D" w:rsidRDefault="0056546F" w:rsidP="002E36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АО «</w:t>
      </w:r>
      <w:r w:rsidR="00033C90" w:rsidRPr="002E365D">
        <w:rPr>
          <w:rFonts w:ascii="Times New Roman" w:hAnsi="Times New Roman" w:cs="Times New Roman"/>
          <w:sz w:val="28"/>
          <w:szCs w:val="28"/>
        </w:rPr>
        <w:t>Национальный банк внешнеэкономической деятельности Республики Узбекистан</w:t>
      </w:r>
      <w:r w:rsidRPr="002E365D">
        <w:rPr>
          <w:rFonts w:ascii="Times New Roman" w:hAnsi="Times New Roman" w:cs="Times New Roman"/>
          <w:sz w:val="28"/>
          <w:szCs w:val="28"/>
        </w:rPr>
        <w:t>»</w:t>
      </w:r>
      <w:r w:rsidR="00033C90" w:rsidRPr="002E365D">
        <w:rPr>
          <w:rFonts w:ascii="Times New Roman" w:hAnsi="Times New Roman" w:cs="Times New Roman"/>
          <w:sz w:val="28"/>
          <w:szCs w:val="28"/>
        </w:rPr>
        <w:t xml:space="preserve">, именуемое в дальнейшем «Заказчик», в лице </w:t>
      </w:r>
      <w:r w:rsidR="00033C90" w:rsidRPr="002E365D">
        <w:rPr>
          <w:rFonts w:ascii="Times New Roman" w:hAnsi="Times New Roman" w:cs="Times New Roman"/>
          <w:b/>
          <w:sz w:val="28"/>
          <w:szCs w:val="28"/>
        </w:rPr>
        <w:t>___________________________</w:t>
      </w:r>
      <w:r w:rsidR="00033C90" w:rsidRPr="002E365D">
        <w:rPr>
          <w:rFonts w:ascii="Times New Roman" w:hAnsi="Times New Roman" w:cs="Times New Roman"/>
          <w:sz w:val="28"/>
          <w:szCs w:val="28"/>
        </w:rPr>
        <w:t>, действующего на основании Устава</w:t>
      </w:r>
      <w:r w:rsidR="002E365D">
        <w:rPr>
          <w:rFonts w:ascii="Times New Roman" w:hAnsi="Times New Roman" w:cs="Times New Roman"/>
          <w:sz w:val="28"/>
          <w:szCs w:val="28"/>
        </w:rPr>
        <w:t xml:space="preserve"> / Доверенности</w:t>
      </w:r>
      <w:r w:rsidR="00033C90" w:rsidRPr="002E365D">
        <w:rPr>
          <w:rFonts w:ascii="Times New Roman" w:hAnsi="Times New Roman" w:cs="Times New Roman"/>
          <w:sz w:val="28"/>
          <w:szCs w:val="28"/>
        </w:rPr>
        <w:t>, с одной стороны, и  ___________________________________, именуемый в дальнейшем «Исполнитель», в лице ________________________________</w:t>
      </w:r>
      <w:r w:rsidR="00033C90" w:rsidRPr="002E365D">
        <w:rPr>
          <w:rFonts w:ascii="Times New Roman" w:hAnsi="Times New Roman" w:cs="Times New Roman"/>
          <w:sz w:val="28"/>
          <w:szCs w:val="28"/>
          <w:lang w:val="uz-Cyrl-UZ"/>
        </w:rPr>
        <w:t>,</w:t>
      </w:r>
      <w:r w:rsidR="00033C90" w:rsidRPr="002E365D">
        <w:rPr>
          <w:rFonts w:ascii="Times New Roman" w:hAnsi="Times New Roman" w:cs="Times New Roman"/>
          <w:sz w:val="28"/>
          <w:szCs w:val="28"/>
        </w:rPr>
        <w:t xml:space="preserve"> действующего на основании ____________________, заключили настоящий договор о нижеследующем: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1.Предмет договора</w:t>
      </w:r>
    </w:p>
    <w:p w:rsidR="00033C90" w:rsidRPr="002E365D" w:rsidRDefault="00033C90" w:rsidP="00D219B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 xml:space="preserve">1.1. По настоящему Договору Исполнитель обязуется </w:t>
      </w:r>
      <w:r w:rsidR="00D219B6">
        <w:rPr>
          <w:rFonts w:ascii="Times New Roman" w:hAnsi="Times New Roman" w:cs="Times New Roman"/>
          <w:sz w:val="28"/>
          <w:szCs w:val="28"/>
        </w:rPr>
        <w:t>заключить сделку с Заказчиком на оказание услуг по предоставлению доступа к фрагменту базы данных резюме, и иных информационных, консультационных, рекламных услуг, размещенных на интернет ресурсе по ссылке посредством сети Интернет на их домене</w:t>
      </w:r>
      <w:r w:rsidRPr="002E365D">
        <w:rPr>
          <w:rFonts w:ascii="Times New Roman" w:hAnsi="Times New Roman" w:cs="Times New Roman"/>
          <w:sz w:val="28"/>
          <w:szCs w:val="28"/>
        </w:rPr>
        <w:t>, указанные в пункте 1.2 настоящего Договора, а Заказчик обязуется оплатить эти услуги.</w:t>
      </w:r>
    </w:p>
    <w:p w:rsidR="00033C90" w:rsidRPr="002E365D" w:rsidRDefault="00033C90" w:rsidP="00C125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1.2</w:t>
      </w:r>
      <w:r w:rsidR="00A64F84">
        <w:rPr>
          <w:rFonts w:ascii="Times New Roman" w:hAnsi="Times New Roman" w:cs="Times New Roman"/>
          <w:sz w:val="28"/>
          <w:szCs w:val="28"/>
        </w:rPr>
        <w:t>. </w:t>
      </w:r>
      <w:r w:rsidRPr="002E365D">
        <w:rPr>
          <w:rFonts w:ascii="Times New Roman" w:hAnsi="Times New Roman" w:cs="Times New Roman"/>
          <w:sz w:val="28"/>
          <w:szCs w:val="28"/>
        </w:rPr>
        <w:t xml:space="preserve">Наименование услуги: </w:t>
      </w:r>
      <w:r w:rsidR="004C7C3D">
        <w:rPr>
          <w:rFonts w:ascii="Times New Roman" w:hAnsi="Times New Roman" w:cs="Times New Roman"/>
          <w:sz w:val="28"/>
          <w:szCs w:val="28"/>
        </w:rPr>
        <w:t>П</w:t>
      </w:r>
      <w:r w:rsidR="004C7C3D" w:rsidRPr="00FD02C3">
        <w:rPr>
          <w:rFonts w:ascii="Times New Roman" w:hAnsi="Times New Roman" w:cs="Times New Roman"/>
          <w:sz w:val="28"/>
          <w:szCs w:val="28"/>
        </w:rPr>
        <w:t>редоставлени</w:t>
      </w:r>
      <w:r w:rsidR="009E2612">
        <w:rPr>
          <w:rFonts w:ascii="Times New Roman" w:hAnsi="Times New Roman" w:cs="Times New Roman"/>
          <w:sz w:val="28"/>
          <w:szCs w:val="28"/>
        </w:rPr>
        <w:t xml:space="preserve">е </w:t>
      </w:r>
      <w:r w:rsidR="004C7C3D" w:rsidRPr="00FD02C3">
        <w:rPr>
          <w:rFonts w:ascii="Times New Roman" w:hAnsi="Times New Roman" w:cs="Times New Roman"/>
          <w:sz w:val="28"/>
          <w:szCs w:val="28"/>
        </w:rPr>
        <w:t xml:space="preserve">доступа к фрагменту базы данных резюме и иных информационных услуг, размещенных на интернет ресурсе </w:t>
      </w:r>
      <w:r w:rsidR="004C7C3D" w:rsidRPr="00FD02C3">
        <w:rPr>
          <w:rFonts w:ascii="Times New Roman" w:hAnsi="Times New Roman" w:cs="Times New Roman"/>
          <w:sz w:val="28"/>
          <w:szCs w:val="28"/>
          <w:lang w:val="uz-Cyrl-UZ" w:eastAsia="ru-RU"/>
        </w:rPr>
        <w:t>для поиска персонала на территории Республи</w:t>
      </w:r>
      <w:r w:rsidR="004C7C3D">
        <w:rPr>
          <w:rFonts w:ascii="Times New Roman" w:hAnsi="Times New Roman" w:cs="Times New Roman"/>
          <w:sz w:val="28"/>
          <w:szCs w:val="28"/>
          <w:lang w:val="uz-Cyrl-UZ" w:eastAsia="ru-RU"/>
        </w:rPr>
        <w:t xml:space="preserve">ки Узбекистан и </w:t>
      </w:r>
      <w:r w:rsidR="004C7C3D" w:rsidRPr="00FD02C3">
        <w:rPr>
          <w:rFonts w:ascii="Times New Roman" w:hAnsi="Times New Roman" w:cs="Times New Roman"/>
          <w:sz w:val="28"/>
          <w:szCs w:val="28"/>
          <w:lang w:val="uz-Cyrl-UZ" w:eastAsia="ru-RU"/>
        </w:rPr>
        <w:t>СНГ, с доступом к международным сайтам по поиску персонала,</w:t>
      </w:r>
      <w:r w:rsidR="004C7C3D" w:rsidRPr="00FD02C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C7C3D" w:rsidRPr="00FD02C3">
        <w:rPr>
          <w:rFonts w:ascii="Times New Roman" w:hAnsi="Times New Roman" w:cs="Times New Roman"/>
          <w:sz w:val="28"/>
          <w:szCs w:val="28"/>
        </w:rPr>
        <w:t xml:space="preserve">получение онлайн услуги в публикации  вакансий на сайте для привлечения потенциальных кандидатов для </w:t>
      </w:r>
      <w:r w:rsidR="004C7C3D" w:rsidRPr="00FD02C3">
        <w:rPr>
          <w:rFonts w:ascii="Times New Roman" w:hAnsi="Times New Roman" w:cs="Times New Roman"/>
          <w:bCs/>
          <w:sz w:val="28"/>
          <w:szCs w:val="28"/>
        </w:rPr>
        <w:t>АО «Национальный банк внешнеэкономической деятельности»</w:t>
      </w:r>
      <w:r w:rsidR="00C1257D">
        <w:rPr>
          <w:rFonts w:ascii="Times New Roman" w:hAnsi="Times New Roman" w:cs="Times New Roman"/>
          <w:sz w:val="28"/>
          <w:szCs w:val="28"/>
        </w:rPr>
        <w:t xml:space="preserve"> в соответствии с Техническим заданием Заказчика</w:t>
      </w:r>
      <w:r w:rsidR="0039546C" w:rsidRPr="002E365D">
        <w:rPr>
          <w:rFonts w:ascii="Times New Roman" w:hAnsi="Times New Roman" w:cs="Times New Roman"/>
          <w:sz w:val="28"/>
          <w:szCs w:val="28"/>
        </w:rPr>
        <w:t>.</w:t>
      </w:r>
    </w:p>
    <w:p w:rsidR="00033C90" w:rsidRPr="002E365D" w:rsidRDefault="00033C90" w:rsidP="002E365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napToGrid w:val="0"/>
          <w:sz w:val="28"/>
          <w:szCs w:val="28"/>
          <w:lang w:eastAsia="ru-RU"/>
        </w:rPr>
      </w:pPr>
    </w:p>
    <w:p w:rsidR="00033C90" w:rsidRPr="002E365D" w:rsidRDefault="00033C90" w:rsidP="002E365D">
      <w:pPr>
        <w:pStyle w:val="afff7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E365D">
        <w:rPr>
          <w:rFonts w:ascii="Times New Roman" w:hAnsi="Times New Roman" w:cs="Times New Roman"/>
          <w:sz w:val="28"/>
          <w:szCs w:val="28"/>
        </w:rPr>
        <w:t>1.</w:t>
      </w:r>
      <w:r w:rsidRPr="002E365D">
        <w:rPr>
          <w:rFonts w:ascii="Times New Roman" w:hAnsi="Times New Roman" w:cs="Times New Roman"/>
          <w:sz w:val="28"/>
          <w:szCs w:val="28"/>
          <w:lang w:val="uz-Cyrl-UZ"/>
        </w:rPr>
        <w:t>3</w:t>
      </w:r>
      <w:r w:rsidRPr="002E365D">
        <w:rPr>
          <w:rFonts w:ascii="Times New Roman" w:hAnsi="Times New Roman" w:cs="Times New Roman"/>
          <w:sz w:val="28"/>
          <w:szCs w:val="28"/>
        </w:rPr>
        <w:t xml:space="preserve">. Срок оказания </w:t>
      </w:r>
      <w:r w:rsidR="003362A3">
        <w:rPr>
          <w:rFonts w:ascii="Times New Roman" w:hAnsi="Times New Roman" w:cs="Times New Roman"/>
          <w:sz w:val="28"/>
          <w:szCs w:val="28"/>
        </w:rPr>
        <w:t>у</w:t>
      </w:r>
      <w:r w:rsidRPr="002E365D">
        <w:rPr>
          <w:rFonts w:ascii="Times New Roman" w:hAnsi="Times New Roman" w:cs="Times New Roman"/>
          <w:sz w:val="28"/>
          <w:szCs w:val="28"/>
        </w:rPr>
        <w:t>слуг</w:t>
      </w:r>
      <w:r w:rsidR="003362A3">
        <w:rPr>
          <w:rFonts w:ascii="Times New Roman" w:hAnsi="Times New Roman" w:cs="Times New Roman"/>
          <w:sz w:val="28"/>
          <w:szCs w:val="28"/>
        </w:rPr>
        <w:t>:</w:t>
      </w:r>
      <w:r w:rsidRPr="002E365D">
        <w:rPr>
          <w:rFonts w:ascii="Times New Roman" w:hAnsi="Times New Roman" w:cs="Times New Roman"/>
          <w:sz w:val="28"/>
          <w:szCs w:val="28"/>
        </w:rPr>
        <w:t xml:space="preserve"> </w:t>
      </w:r>
      <w:r w:rsidR="004C7C3D" w:rsidRPr="00FC382F">
        <w:rPr>
          <w:rFonts w:ascii="Times New Roman" w:hAnsi="Times New Roman"/>
          <w:sz w:val="28"/>
          <w:szCs w:val="28"/>
        </w:rPr>
        <w:t>12 месяцев с момента подписания договора (контракта).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2.Права и обязанности сторон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2.1. Исполнитель обязан: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2.1.1. Оказать услуги надлежащего качества и на высоком профессиональном уровне.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2.1.2. Оказать услуги в полном объёме и в срок, установленный в пункте 1.3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lastRenderedPageBreak/>
        <w:t>2.1.3. Устранить в течение 5 дней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2.2. Исполнитель имеет право: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2.2.1. Приступить к оказанию услуги после осуществления Заказчиком предоплаты, указанной в пункте 3.2.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2.2.2. Требовать у Заказчика полную достоверную документацию, необходимую для осуществления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2.2.3. Получать у ответственных лиц Заказчика разъяснения по возникшим в ходе оказания услуг вопросам.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2.3. Заказчик обязан: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2.3.1. Оплатить услуги в порядке, предусмотренном в разделе 3 настоящего Договора.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2.3.2. По требованию Исполнителя предоставить документацию в полном объеме и в сроки, необходимые для целей оказания услуг.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2.3.3. Обеспечить присутствие своих сотрудников.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 Заказчик имеет право: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2.4.1. В любое время проверять ход и качество проведения услуг, выполняемых Исполнителем.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2.4.2. Требовать и получать у Исполнителя материалы, сведения о ходе и результате исполнения настоящего Договора.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3. Цена договора и порядок расчетов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3.1. Общая сумма договора составляет  _______________ (___________________) сум без учета НДС или с учетом НДС (%)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3.2. Заказчик обязуется производить предоплату на расчетный счет Исполнителя в размере </w:t>
      </w:r>
      <w:r w:rsidR="008E2FBC">
        <w:rPr>
          <w:rFonts w:ascii="Times New Roman" w:hAnsi="Times New Roman" w:cs="Times New Roman"/>
          <w:sz w:val="28"/>
          <w:szCs w:val="28"/>
        </w:rPr>
        <w:t>100</w:t>
      </w:r>
      <w:r w:rsidR="00C1257D">
        <w:rPr>
          <w:rFonts w:ascii="Times New Roman" w:hAnsi="Times New Roman" w:cs="Times New Roman"/>
          <w:sz w:val="28"/>
          <w:szCs w:val="28"/>
        </w:rPr>
        <w:t> </w:t>
      </w:r>
      <w:r w:rsidRPr="00C1257D">
        <w:rPr>
          <w:rFonts w:ascii="Times New Roman" w:hAnsi="Times New Roman" w:cs="Times New Roman"/>
          <w:sz w:val="28"/>
          <w:szCs w:val="28"/>
        </w:rPr>
        <w:t xml:space="preserve">% </w:t>
      </w:r>
      <w:r w:rsidR="008E2FBC">
        <w:rPr>
          <w:rFonts w:ascii="Times New Roman" w:hAnsi="Times New Roman" w:cs="Times New Roman"/>
          <w:sz w:val="28"/>
          <w:szCs w:val="28"/>
        </w:rPr>
        <w:t xml:space="preserve"> </w:t>
      </w:r>
      <w:r w:rsidRPr="00C1257D">
        <w:rPr>
          <w:rFonts w:ascii="Times New Roman" w:hAnsi="Times New Roman" w:cs="Times New Roman"/>
          <w:sz w:val="28"/>
          <w:szCs w:val="28"/>
        </w:rPr>
        <w:t>общей суммы договора в течении 10</w:t>
      </w:r>
      <w:r w:rsidR="00C1257D">
        <w:rPr>
          <w:rFonts w:ascii="Times New Roman" w:hAnsi="Times New Roman" w:cs="Times New Roman"/>
          <w:sz w:val="28"/>
          <w:szCs w:val="28"/>
        </w:rPr>
        <w:t> </w:t>
      </w:r>
      <w:r w:rsidRPr="00C1257D">
        <w:rPr>
          <w:rFonts w:ascii="Times New Roman" w:hAnsi="Times New Roman" w:cs="Times New Roman"/>
          <w:sz w:val="28"/>
          <w:szCs w:val="28"/>
        </w:rPr>
        <w:t>банковских дней со дня подписания сторонами настоящего Договора</w:t>
      </w:r>
      <w:r w:rsidR="00AB7F55">
        <w:rPr>
          <w:rFonts w:ascii="Times New Roman" w:hAnsi="Times New Roman" w:cs="Times New Roman"/>
          <w:sz w:val="28"/>
          <w:szCs w:val="28"/>
        </w:rPr>
        <w:t>(контракта)</w:t>
      </w:r>
      <w:r w:rsidRPr="00C1257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3.3. Оплата за выполненные работы производится Заказчиком на основании представленной Акт</w:t>
      </w:r>
      <w:r w:rsidR="00C1257D">
        <w:rPr>
          <w:rFonts w:ascii="Times New Roman" w:hAnsi="Times New Roman" w:cs="Times New Roman"/>
          <w:sz w:val="28"/>
          <w:szCs w:val="28"/>
        </w:rPr>
        <w:t>а</w:t>
      </w:r>
      <w:r w:rsidRPr="00C1257D">
        <w:rPr>
          <w:rFonts w:ascii="Times New Roman" w:hAnsi="Times New Roman" w:cs="Times New Roman"/>
          <w:sz w:val="28"/>
          <w:szCs w:val="28"/>
        </w:rPr>
        <w:t xml:space="preserve"> сдачи-приемки оказанных услуг (выполненных работ).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4. Порядок сдачи и приемки услуг (работ)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4.1. После оказания услуги Исполнитель представляет Заказчику Акт сдачи-приемки оказанных услуг (выполненных работ).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lastRenderedPageBreak/>
        <w:t xml:space="preserve">Заказчик обязуется принять результаты оказанной услуги и подписать Акт сдачи-приемки в течение 5 дней с даты получения его от Исполнителя. 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4.2. В случае выявления в процессе оказания услуги невозможным или нецелесообразным его дальнейшее исполнение Исполнитель обязан известить об этом Заказчика и принять необходимые меры.</w:t>
      </w:r>
    </w:p>
    <w:p w:rsidR="00033C90" w:rsidRPr="00C1257D" w:rsidRDefault="00033C90" w:rsidP="00033C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4.3. Услуги считаются оказанными после подписания Акта сдачи-приемки услуг Заказчиком или его уполномоченным представителем.</w:t>
      </w:r>
    </w:p>
    <w:p w:rsidR="00033C90" w:rsidRPr="002E365D" w:rsidRDefault="00033C90" w:rsidP="00033C90">
      <w:pPr>
        <w:tabs>
          <w:tab w:val="left" w:pos="3690"/>
          <w:tab w:val="left" w:pos="3900"/>
          <w:tab w:val="left" w:pos="3969"/>
          <w:tab w:val="center" w:pos="5528"/>
        </w:tabs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ab/>
        <w:t>5. Конфиденциальность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5.1. Стороны обязуются хранить в тайне существование и содержание данного Договора, а также любую информацию и данные, представленные каждой из сторон в связи с данным Договором.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5.2.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 настоящего Договора.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5.3. Данное условие не распространяется на информацию, доступную неопределенному кругу лиц, за исключением случаев, предусмотренных законодательством Республики Узбекистан.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6. Форс-мажор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6.1. Стороны освобождаются от ответственности за частичное или полное неисполнение обязательств по данному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 (пожар, наводнение, землетрясение, стихийные бедствия и т.п.), наступление которых сторона, не исполнившая обязательство полностью или частично, не могла ни предвидеть, ни предотвратить разумными мерами (форс-мажор).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6.2. При наступлении форс-мажорных обстоятельств срок исполнения обязательств отодвигается соразмерно времени, в течение которого будут действовать такие обстоятельства и их последствия.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6.3. Стороны должны немедленно известить в письменной форме друг друга о начале и окончании обстоятельств форс-мажора.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6.4. Сторона, ссылающаяся на форс-мажорные обстоятельства, обязана предоставить другой стороне от компетентного государственного органа документ, подтверждающий  данные обстоятельства.</w:t>
      </w:r>
    </w:p>
    <w:p w:rsidR="00033C90" w:rsidRPr="002E365D" w:rsidRDefault="00033C90" w:rsidP="00033C90">
      <w:pPr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7. Ответственность сторон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7.1. За нарушение срока оказания услуг, указанного в пункте 1.3. настоящего Договора, Исполнитель уплачива</w:t>
      </w:r>
      <w:r w:rsidR="00C1257D">
        <w:rPr>
          <w:rFonts w:ascii="Times New Roman" w:hAnsi="Times New Roman" w:cs="Times New Roman"/>
          <w:sz w:val="28"/>
          <w:szCs w:val="28"/>
        </w:rPr>
        <w:t xml:space="preserve">ет Заказчику пеню в размере </w:t>
      </w:r>
      <w:r w:rsidR="00C1257D">
        <w:rPr>
          <w:rFonts w:ascii="Times New Roman" w:hAnsi="Times New Roman" w:cs="Times New Roman"/>
          <w:sz w:val="28"/>
          <w:szCs w:val="28"/>
        </w:rPr>
        <w:lastRenderedPageBreak/>
        <w:t>0,5 </w:t>
      </w:r>
      <w:r w:rsidRPr="00C1257D">
        <w:rPr>
          <w:rFonts w:ascii="Times New Roman" w:hAnsi="Times New Roman" w:cs="Times New Roman"/>
          <w:sz w:val="28"/>
          <w:szCs w:val="28"/>
        </w:rPr>
        <w:t>процента от суммы неисполненной части обязательств за каждый день просрочки, но при этом общая сумма пени не должна превышать 50 процентов стоимости не оказанных услуг.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7.2. При несвоевременной оплате выполненных услуг Заказчик уплачивает Исполнителю пеню в размере 0,5 процента от суммы просроченного платежа за каждый день просрочки, но не более 50 процентов суммы просроченного платежа.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7.3. Уплата неустоек не освобождает стороны от выполнения договорных обязательств.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7.4. Меры ответственности сторон, не предусмотренные в настоящем Договоре, применяются в соответствии с Гражданским кодексом и Законом Республики Узбекистан «О договорно-правовой базе деятельности хозяйствующих субъектов».  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8. Срок действия и порядок расторжения договора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8.1. Настоящий Договор вступает в силу с момента его подписания сторонами </w:t>
      </w:r>
      <w:r w:rsidR="008E2FBC">
        <w:rPr>
          <w:rFonts w:ascii="Times New Roman" w:hAnsi="Times New Roman" w:cs="Times New Roman"/>
          <w:sz w:val="28"/>
          <w:szCs w:val="28"/>
        </w:rPr>
        <w:t>и действует до «__» _______ 2021</w:t>
      </w:r>
      <w:r w:rsidRPr="00C1257D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8.2. Исполнитель имеет право требовать расторжения Договора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>с возвращения авансовых платежей в случае невыполнения Заказчиком следующих условий:</w:t>
      </w:r>
    </w:p>
    <w:p w:rsidR="00033C90" w:rsidRPr="00C124E5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E5">
        <w:rPr>
          <w:rFonts w:ascii="Times New Roman" w:hAnsi="Times New Roman" w:cs="Times New Roman"/>
          <w:sz w:val="28"/>
          <w:szCs w:val="28"/>
        </w:rPr>
        <w:t>- непредставление полной и достоверной документации, необходимой для оказания услуги;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4E5">
        <w:rPr>
          <w:rFonts w:ascii="Times New Roman" w:hAnsi="Times New Roman" w:cs="Times New Roman"/>
          <w:sz w:val="28"/>
          <w:szCs w:val="28"/>
        </w:rPr>
        <w:t>- в случае приостановления Заказчиком выполнения услуги по причинам, не зависящим от Исполнителя на срок, превышающий один месяц.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8.3. Заказчик вправе требовать расторжения Договора в случаях: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- задержки Исполнителем начала оказания услуги на срок более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>15 рабочих дней по причи</w:t>
      </w:r>
      <w:r w:rsidR="00C124E5">
        <w:rPr>
          <w:rFonts w:ascii="Times New Roman" w:hAnsi="Times New Roman" w:cs="Times New Roman"/>
          <w:sz w:val="28"/>
          <w:szCs w:val="28"/>
        </w:rPr>
        <w:t>нам, не зависящим от Заказчика.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8.4. Сторона, инициирующая расторжение настоящего Договора, обязана в течении 2-х дней уведомить в письменной форме другую сторону.</w:t>
      </w: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9. Порядок разрешения споров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9.1.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9.2.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Ташкентский Межрайонный Экономический суд Республики Узбекистан.</w:t>
      </w:r>
    </w:p>
    <w:p w:rsidR="00C1257D" w:rsidRDefault="00C1257D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3C90" w:rsidRPr="002E365D" w:rsidRDefault="00033C90" w:rsidP="00033C90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365D">
        <w:rPr>
          <w:rFonts w:ascii="Times New Roman" w:hAnsi="Times New Roman" w:cs="Times New Roman"/>
          <w:b/>
          <w:sz w:val="28"/>
          <w:szCs w:val="28"/>
        </w:rPr>
        <w:t>10</w:t>
      </w:r>
      <w:r w:rsidRPr="002E365D">
        <w:rPr>
          <w:rFonts w:ascii="Times New Roman" w:hAnsi="Times New Roman" w:cs="Times New Roman"/>
          <w:sz w:val="28"/>
          <w:szCs w:val="28"/>
        </w:rPr>
        <w:t>.</w:t>
      </w:r>
      <w:r w:rsidRPr="002E365D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033C90" w:rsidRPr="002E365D" w:rsidRDefault="00033C90" w:rsidP="00033C90">
      <w:pPr>
        <w:pStyle w:val="af4"/>
        <w:ind w:firstLine="567"/>
        <w:rPr>
          <w:b/>
          <w:sz w:val="28"/>
          <w:szCs w:val="28"/>
          <w:lang w:val="ru-RU"/>
        </w:rPr>
      </w:pP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 xml:space="preserve">10.1. Любые изменения и дополнения к настоящему Договору действительны лишь при условии, что они совершены в письменной форме </w:t>
      </w:r>
      <w:r w:rsidR="00C1257D">
        <w:rPr>
          <w:rFonts w:ascii="Times New Roman" w:hAnsi="Times New Roman" w:cs="Times New Roman"/>
          <w:sz w:val="28"/>
          <w:szCs w:val="28"/>
        </w:rPr>
        <w:br/>
      </w:r>
      <w:r w:rsidRPr="00C1257D">
        <w:rPr>
          <w:rFonts w:ascii="Times New Roman" w:hAnsi="Times New Roman" w:cs="Times New Roman"/>
          <w:sz w:val="28"/>
          <w:szCs w:val="28"/>
        </w:rPr>
        <w:t xml:space="preserve">и подписаны уполномоченными на то представителями сторон. 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</w:rPr>
        <w:t>10.2. Во всем остальном, что не предусмотрено настоящим Договором, стороны будут руководствоваться действующим законодательством Республики Узбекистан.</w:t>
      </w:r>
    </w:p>
    <w:p w:rsidR="00033C90" w:rsidRPr="00C1257D" w:rsidRDefault="00033C90" w:rsidP="00C1257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57D">
        <w:rPr>
          <w:rFonts w:ascii="Times New Roman" w:hAnsi="Times New Roman" w:cs="Times New Roman"/>
          <w:sz w:val="28"/>
          <w:szCs w:val="28"/>
          <w:lang w:val="uz-Cyrl-UZ"/>
        </w:rPr>
        <w:t xml:space="preserve">10.3. </w:t>
      </w:r>
      <w:r w:rsidRPr="00C1257D">
        <w:rPr>
          <w:rFonts w:ascii="Times New Roman" w:hAnsi="Times New Roman" w:cs="Times New Roman"/>
          <w:sz w:val="28"/>
          <w:szCs w:val="28"/>
        </w:rPr>
        <w:t>Настоящий Договор составлен в двух экземплярах. Оба экземпляра идентичны и имеют одинаковую юридическую силу. У каждой из сторон находится один экземпляр настоящего Договора.</w:t>
      </w:r>
      <w:r w:rsidRPr="00C1257D">
        <w:rPr>
          <w:rFonts w:ascii="Times New Roman" w:hAnsi="Times New Roman" w:cs="Times New Roman"/>
          <w:sz w:val="28"/>
          <w:szCs w:val="28"/>
        </w:rPr>
        <w:tab/>
      </w:r>
    </w:p>
    <w:p w:rsidR="00033C90" w:rsidRPr="00C1257D" w:rsidRDefault="00033C90" w:rsidP="00033C90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57D">
        <w:rPr>
          <w:rFonts w:ascii="Times New Roman" w:hAnsi="Times New Roman" w:cs="Times New Roman"/>
          <w:b/>
          <w:sz w:val="28"/>
          <w:szCs w:val="28"/>
        </w:rPr>
        <w:t>11. Адреса и банковские реквизиты сторон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708"/>
        <w:gridCol w:w="4395"/>
      </w:tblGrid>
      <w:tr w:rsidR="00033C90" w:rsidRPr="002E365D" w:rsidTr="00F952C7">
        <w:tc>
          <w:tcPr>
            <w:tcW w:w="4395" w:type="dxa"/>
          </w:tcPr>
          <w:p w:rsidR="00033C90" w:rsidRPr="002E365D" w:rsidRDefault="00033C90" w:rsidP="00F952C7">
            <w:pPr>
              <w:pStyle w:val="29"/>
              <w:jc w:val="center"/>
              <w:rPr>
                <w:b/>
              </w:rPr>
            </w:pPr>
            <w:r w:rsidRPr="002E365D">
              <w:rPr>
                <w:b/>
              </w:rPr>
              <w:t>ЗАКАЗЧИК:</w:t>
            </w:r>
          </w:p>
          <w:p w:rsidR="00033C90" w:rsidRPr="002E365D" w:rsidRDefault="0056546F" w:rsidP="00C1257D">
            <w:pPr>
              <w:pStyle w:val="29"/>
              <w:ind w:firstLine="0"/>
            </w:pPr>
            <w:r w:rsidRPr="002E365D">
              <w:t>АО «</w:t>
            </w:r>
            <w:r w:rsidR="00033C90" w:rsidRPr="002E365D">
              <w:t>Национальный банк ВЭД РУ</w:t>
            </w:r>
            <w:r w:rsidRPr="002E365D">
              <w:t>»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г. Ташкент, ул. Амира Темура, 101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р/с: 19907000500000450013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в МБРЦ НБ ВЭД РУ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МФО 00450; ИНН: 200 836 354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ОКЭД: 64190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Default="00033C90" w:rsidP="00C1257D">
            <w:pPr>
              <w:pStyle w:val="29"/>
              <w:ind w:firstLine="0"/>
            </w:pPr>
          </w:p>
          <w:p w:rsidR="00CB2A89" w:rsidRPr="002E365D" w:rsidRDefault="00CB2A89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 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Default="00033C90" w:rsidP="00C1257D">
            <w:pPr>
              <w:pStyle w:val="29"/>
              <w:ind w:firstLine="0"/>
            </w:pPr>
          </w:p>
          <w:p w:rsidR="00CB2A89" w:rsidRDefault="00CB2A89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 _____________</w:t>
            </w:r>
          </w:p>
        </w:tc>
        <w:tc>
          <w:tcPr>
            <w:tcW w:w="708" w:type="dxa"/>
          </w:tcPr>
          <w:p w:rsidR="00033C90" w:rsidRPr="002E365D" w:rsidRDefault="00033C90" w:rsidP="00F952C7">
            <w:pPr>
              <w:pStyle w:val="29"/>
            </w:pPr>
          </w:p>
        </w:tc>
        <w:tc>
          <w:tcPr>
            <w:tcW w:w="4395" w:type="dxa"/>
          </w:tcPr>
          <w:p w:rsidR="00033C90" w:rsidRPr="002E365D" w:rsidRDefault="00033C90" w:rsidP="00F952C7">
            <w:pPr>
              <w:pStyle w:val="29"/>
              <w:jc w:val="center"/>
              <w:rPr>
                <w:b/>
              </w:rPr>
            </w:pPr>
            <w:r w:rsidRPr="002E365D">
              <w:rPr>
                <w:b/>
              </w:rPr>
              <w:t>ИСПОЛНИТЕЛЬ: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_____________________________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Директор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_____________   _______________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Главный бухгалтер</w:t>
            </w:r>
          </w:p>
          <w:p w:rsidR="00033C90" w:rsidRPr="002E365D" w:rsidRDefault="00033C90" w:rsidP="00C1257D">
            <w:pPr>
              <w:pStyle w:val="29"/>
              <w:ind w:firstLine="0"/>
            </w:pPr>
          </w:p>
          <w:p w:rsidR="00033C90" w:rsidRPr="002E365D" w:rsidRDefault="00033C90" w:rsidP="00C1257D">
            <w:pPr>
              <w:pStyle w:val="29"/>
              <w:ind w:firstLine="0"/>
            </w:pPr>
            <w:r w:rsidRPr="002E365D">
              <w:t>____________   ________________</w:t>
            </w:r>
          </w:p>
        </w:tc>
      </w:tr>
    </w:tbl>
    <w:p w:rsidR="00033C90" w:rsidRPr="0005359A" w:rsidRDefault="00033C90" w:rsidP="0039546C">
      <w:pPr>
        <w:keepNext/>
        <w:widowControl w:val="0"/>
        <w:suppressAutoHyphens/>
        <w:spacing w:before="240"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033C90" w:rsidRPr="0005359A" w:rsidSect="002A0E39">
      <w:footerReference w:type="default" r:id="rId11"/>
      <w:pgSz w:w="11906" w:h="16838"/>
      <w:pgMar w:top="709" w:right="851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2D4" w:rsidRDefault="008342D4" w:rsidP="007753BB">
      <w:pPr>
        <w:spacing w:after="0" w:line="240" w:lineRule="auto"/>
      </w:pPr>
      <w:r>
        <w:separator/>
      </w:r>
    </w:p>
  </w:endnote>
  <w:endnote w:type="continuationSeparator" w:id="0">
    <w:p w:rsidR="008342D4" w:rsidRDefault="008342D4" w:rsidP="00775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12" w:rsidRDefault="009E2612" w:rsidP="001D43D2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9E2612" w:rsidRDefault="009E2612" w:rsidP="001D43D2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18187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E2612" w:rsidRPr="00B31AC0" w:rsidRDefault="009E2612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C9295B">
          <w:rPr>
            <w:rFonts w:ascii="Times New Roman" w:hAnsi="Times New Roman"/>
            <w:noProof/>
          </w:rPr>
          <w:t>2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:rsidR="009E2612" w:rsidRDefault="009E2612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52398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9E2612" w:rsidRPr="00B31AC0" w:rsidRDefault="009E2612">
        <w:pPr>
          <w:pStyle w:val="ab"/>
          <w:jc w:val="center"/>
          <w:rPr>
            <w:rFonts w:ascii="Times New Roman" w:hAnsi="Times New Roman"/>
          </w:rPr>
        </w:pPr>
        <w:r w:rsidRPr="00B31AC0">
          <w:rPr>
            <w:rFonts w:ascii="Times New Roman" w:hAnsi="Times New Roman"/>
          </w:rPr>
          <w:fldChar w:fldCharType="begin"/>
        </w:r>
        <w:r w:rsidRPr="00B31AC0">
          <w:rPr>
            <w:rFonts w:ascii="Times New Roman" w:hAnsi="Times New Roman"/>
          </w:rPr>
          <w:instrText>PAGE   \* MERGEFORMAT</w:instrText>
        </w:r>
        <w:r w:rsidRPr="00B31AC0">
          <w:rPr>
            <w:rFonts w:ascii="Times New Roman" w:hAnsi="Times New Roman"/>
          </w:rPr>
          <w:fldChar w:fldCharType="separate"/>
        </w:r>
        <w:r w:rsidR="00C9295B">
          <w:rPr>
            <w:rFonts w:ascii="Times New Roman" w:hAnsi="Times New Roman"/>
            <w:noProof/>
          </w:rPr>
          <w:t>32</w:t>
        </w:r>
        <w:r w:rsidRPr="00B31AC0">
          <w:rPr>
            <w:rFonts w:ascii="Times New Roman" w:hAnsi="Times New Roman"/>
          </w:rPr>
          <w:fldChar w:fldCharType="end"/>
        </w:r>
      </w:p>
    </w:sdtContent>
  </w:sdt>
  <w:p w:rsidR="009E2612" w:rsidRDefault="009E261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2D4" w:rsidRDefault="008342D4" w:rsidP="007753BB">
      <w:pPr>
        <w:spacing w:after="0" w:line="240" w:lineRule="auto"/>
      </w:pPr>
      <w:r>
        <w:separator/>
      </w:r>
    </w:p>
  </w:footnote>
  <w:footnote w:type="continuationSeparator" w:id="0">
    <w:p w:rsidR="008342D4" w:rsidRDefault="008342D4" w:rsidP="007753BB">
      <w:pPr>
        <w:spacing w:after="0" w:line="240" w:lineRule="auto"/>
      </w:pPr>
      <w:r>
        <w:continuationSeparator/>
      </w:r>
    </w:p>
  </w:footnote>
  <w:footnote w:id="1">
    <w:p w:rsidR="009E2612" w:rsidRPr="00BA7A52" w:rsidRDefault="009E2612" w:rsidP="00BA7A52">
      <w:pPr>
        <w:pStyle w:val="af6"/>
        <w:jc w:val="both"/>
        <w:rPr>
          <w:i/>
          <w:lang w:val="ru-RU"/>
        </w:rPr>
      </w:pPr>
      <w:r w:rsidRPr="00BA7A52">
        <w:rPr>
          <w:rStyle w:val="af8"/>
          <w:i/>
        </w:rPr>
        <w:footnoteRef/>
      </w:r>
      <w:r w:rsidRPr="00BA7A52">
        <w:rPr>
          <w:i/>
          <w:lang w:val="ru-RU"/>
        </w:rPr>
        <w:t xml:space="preserve"> В конкурсе могут принимать участие как иностранные юридические лица (нерезиденты Республики Узбекистан), так и отечественные юридические лица (резиденты Республики Узбекистан)</w:t>
      </w:r>
      <w:r>
        <w:rPr>
          <w:i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A25E4E"/>
    <w:multiLevelType w:val="hybridMultilevel"/>
    <w:tmpl w:val="470849E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68416F"/>
    <w:multiLevelType w:val="hybridMultilevel"/>
    <w:tmpl w:val="B61CE136"/>
    <w:lvl w:ilvl="0" w:tplc="04601D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181D00"/>
    <w:multiLevelType w:val="hybridMultilevel"/>
    <w:tmpl w:val="7DACD08A"/>
    <w:lvl w:ilvl="0" w:tplc="24202E1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11C34"/>
    <w:multiLevelType w:val="hybridMultilevel"/>
    <w:tmpl w:val="0FEC270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11410C97"/>
    <w:multiLevelType w:val="hybridMultilevel"/>
    <w:tmpl w:val="7C2C3856"/>
    <w:lvl w:ilvl="0" w:tplc="18A4D2C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F23EB"/>
    <w:multiLevelType w:val="hybridMultilevel"/>
    <w:tmpl w:val="F7181F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050E1E"/>
    <w:multiLevelType w:val="hybridMultilevel"/>
    <w:tmpl w:val="25CA2AE4"/>
    <w:lvl w:ilvl="0" w:tplc="DD860200">
      <w:start w:val="1"/>
      <w:numFmt w:val="upperRoman"/>
      <w:lvlText w:val="%1."/>
      <w:lvlJc w:val="left"/>
      <w:pPr>
        <w:ind w:left="1217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7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7" w:hanging="180"/>
      </w:pPr>
      <w:rPr>
        <w:rFonts w:cs="Times New Roman"/>
      </w:rPr>
    </w:lvl>
  </w:abstractNum>
  <w:abstractNum w:abstractNumId="9">
    <w:nsid w:val="1A1F5F6E"/>
    <w:multiLevelType w:val="hybridMultilevel"/>
    <w:tmpl w:val="71E85DD6"/>
    <w:lvl w:ilvl="0" w:tplc="35A8FB4E">
      <w:start w:val="1"/>
      <w:numFmt w:val="decimal"/>
      <w:lvlText w:val="%1."/>
      <w:lvlJc w:val="left"/>
      <w:pPr>
        <w:ind w:left="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84" w:hanging="360"/>
      </w:pPr>
    </w:lvl>
    <w:lvl w:ilvl="2" w:tplc="0419001B" w:tentative="1">
      <w:start w:val="1"/>
      <w:numFmt w:val="lowerRoman"/>
      <w:lvlText w:val="%3."/>
      <w:lvlJc w:val="right"/>
      <w:pPr>
        <w:ind w:left="1704" w:hanging="180"/>
      </w:pPr>
    </w:lvl>
    <w:lvl w:ilvl="3" w:tplc="0419000F" w:tentative="1">
      <w:start w:val="1"/>
      <w:numFmt w:val="decimal"/>
      <w:lvlText w:val="%4."/>
      <w:lvlJc w:val="left"/>
      <w:pPr>
        <w:ind w:left="2424" w:hanging="360"/>
      </w:pPr>
    </w:lvl>
    <w:lvl w:ilvl="4" w:tplc="04190019" w:tentative="1">
      <w:start w:val="1"/>
      <w:numFmt w:val="lowerLetter"/>
      <w:lvlText w:val="%5."/>
      <w:lvlJc w:val="left"/>
      <w:pPr>
        <w:ind w:left="3144" w:hanging="360"/>
      </w:pPr>
    </w:lvl>
    <w:lvl w:ilvl="5" w:tplc="0419001B" w:tentative="1">
      <w:start w:val="1"/>
      <w:numFmt w:val="lowerRoman"/>
      <w:lvlText w:val="%6."/>
      <w:lvlJc w:val="right"/>
      <w:pPr>
        <w:ind w:left="3864" w:hanging="180"/>
      </w:pPr>
    </w:lvl>
    <w:lvl w:ilvl="6" w:tplc="0419000F" w:tentative="1">
      <w:start w:val="1"/>
      <w:numFmt w:val="decimal"/>
      <w:lvlText w:val="%7."/>
      <w:lvlJc w:val="left"/>
      <w:pPr>
        <w:ind w:left="4584" w:hanging="360"/>
      </w:pPr>
    </w:lvl>
    <w:lvl w:ilvl="7" w:tplc="04190019" w:tentative="1">
      <w:start w:val="1"/>
      <w:numFmt w:val="lowerLetter"/>
      <w:lvlText w:val="%8."/>
      <w:lvlJc w:val="left"/>
      <w:pPr>
        <w:ind w:left="5304" w:hanging="360"/>
      </w:pPr>
    </w:lvl>
    <w:lvl w:ilvl="8" w:tplc="0419001B" w:tentative="1">
      <w:start w:val="1"/>
      <w:numFmt w:val="lowerRoman"/>
      <w:lvlText w:val="%9."/>
      <w:lvlJc w:val="right"/>
      <w:pPr>
        <w:ind w:left="6024" w:hanging="180"/>
      </w:pPr>
    </w:lvl>
  </w:abstractNum>
  <w:abstractNum w:abstractNumId="10">
    <w:nsid w:val="1BB36B72"/>
    <w:multiLevelType w:val="hybridMultilevel"/>
    <w:tmpl w:val="79761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A25317"/>
    <w:multiLevelType w:val="hybridMultilevel"/>
    <w:tmpl w:val="D7F8CE9A"/>
    <w:lvl w:ilvl="0" w:tplc="4C48DAEA">
      <w:start w:val="8"/>
      <w:numFmt w:val="bullet"/>
      <w:lvlText w:val="-"/>
      <w:lvlJc w:val="left"/>
      <w:pPr>
        <w:ind w:left="214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2">
    <w:nsid w:val="1EF54CA5"/>
    <w:multiLevelType w:val="hybridMultilevel"/>
    <w:tmpl w:val="BD4EF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6601F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947E87"/>
    <w:multiLevelType w:val="hybridMultilevel"/>
    <w:tmpl w:val="B53A063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4BD13E4"/>
    <w:multiLevelType w:val="hybridMultilevel"/>
    <w:tmpl w:val="C1883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9266B"/>
    <w:multiLevelType w:val="hybridMultilevel"/>
    <w:tmpl w:val="6738454E"/>
    <w:lvl w:ilvl="0" w:tplc="37BA46BE">
      <w:start w:val="1"/>
      <w:numFmt w:val="upperRoman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17">
    <w:nsid w:val="28FC7659"/>
    <w:multiLevelType w:val="multilevel"/>
    <w:tmpl w:val="E2E2AC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29D57D2B"/>
    <w:multiLevelType w:val="hybridMultilevel"/>
    <w:tmpl w:val="9CDC3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AE01045"/>
    <w:multiLevelType w:val="hybridMultilevel"/>
    <w:tmpl w:val="AA5298A4"/>
    <w:lvl w:ilvl="0" w:tplc="6C1AC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9E5E68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4BC3026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2D05BF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EE88724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CBE3E14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FC20078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A449CB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2C24D27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0">
    <w:nsid w:val="2B7B4B6E"/>
    <w:multiLevelType w:val="multilevel"/>
    <w:tmpl w:val="61F43DC6"/>
    <w:lvl w:ilvl="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1">
    <w:nsid w:val="384D16E6"/>
    <w:multiLevelType w:val="hybridMultilevel"/>
    <w:tmpl w:val="8B861E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B305C6A"/>
    <w:multiLevelType w:val="hybridMultilevel"/>
    <w:tmpl w:val="D04A34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E53EA0"/>
    <w:multiLevelType w:val="multilevel"/>
    <w:tmpl w:val="7A7EA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4">
    <w:nsid w:val="49F33AE0"/>
    <w:multiLevelType w:val="multilevel"/>
    <w:tmpl w:val="B8680AC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5">
    <w:nsid w:val="4CA92661"/>
    <w:multiLevelType w:val="hybridMultilevel"/>
    <w:tmpl w:val="EC72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B457DC"/>
    <w:multiLevelType w:val="hybridMultilevel"/>
    <w:tmpl w:val="7742A214"/>
    <w:lvl w:ilvl="0" w:tplc="BEDEEA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C38F7"/>
    <w:multiLevelType w:val="hybridMultilevel"/>
    <w:tmpl w:val="38F0A822"/>
    <w:lvl w:ilvl="0" w:tplc="4C48DAEA">
      <w:start w:val="8"/>
      <w:numFmt w:val="bullet"/>
      <w:lvlText w:val="-"/>
      <w:lvlJc w:val="left"/>
      <w:pPr>
        <w:ind w:left="107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50993B21"/>
    <w:multiLevelType w:val="hybridMultilevel"/>
    <w:tmpl w:val="EA2C2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4627380"/>
    <w:multiLevelType w:val="hybridMultilevel"/>
    <w:tmpl w:val="829AF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0B4372"/>
    <w:multiLevelType w:val="multilevel"/>
    <w:tmpl w:val="39362B4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1">
    <w:nsid w:val="552772C9"/>
    <w:multiLevelType w:val="hybridMultilevel"/>
    <w:tmpl w:val="042A3E4A"/>
    <w:lvl w:ilvl="0" w:tplc="30F24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A15FCF"/>
    <w:multiLevelType w:val="hybridMultilevel"/>
    <w:tmpl w:val="F3606C66"/>
    <w:lvl w:ilvl="0" w:tplc="A98C0A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B83492"/>
    <w:multiLevelType w:val="hybridMultilevel"/>
    <w:tmpl w:val="FB209DA4"/>
    <w:lvl w:ilvl="0" w:tplc="57A26F44">
      <w:start w:val="3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4">
    <w:nsid w:val="5A1472B5"/>
    <w:multiLevelType w:val="hybridMultilevel"/>
    <w:tmpl w:val="C9C4D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4BA7D9B"/>
    <w:multiLevelType w:val="hybridMultilevel"/>
    <w:tmpl w:val="CC4AD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CD568E0"/>
    <w:multiLevelType w:val="hybridMultilevel"/>
    <w:tmpl w:val="A700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E645292"/>
    <w:multiLevelType w:val="hybridMultilevel"/>
    <w:tmpl w:val="516037F2"/>
    <w:lvl w:ilvl="0" w:tplc="C232A1EC">
      <w:start w:val="8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8">
    <w:nsid w:val="6FC94960"/>
    <w:multiLevelType w:val="multilevel"/>
    <w:tmpl w:val="9126DA9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39">
    <w:nsid w:val="72A03817"/>
    <w:multiLevelType w:val="hybridMultilevel"/>
    <w:tmpl w:val="F73C75DC"/>
    <w:lvl w:ilvl="0" w:tplc="9358FC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057D47"/>
    <w:multiLevelType w:val="hybridMultilevel"/>
    <w:tmpl w:val="4962AC3A"/>
    <w:lvl w:ilvl="0" w:tplc="D58E5D1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1">
    <w:nsid w:val="777F1742"/>
    <w:multiLevelType w:val="hybridMultilevel"/>
    <w:tmpl w:val="D4987B8A"/>
    <w:lvl w:ilvl="0" w:tplc="EC9A534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7D1556"/>
    <w:multiLevelType w:val="hybridMultilevel"/>
    <w:tmpl w:val="022EE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0"/>
  </w:num>
  <w:num w:numId="3">
    <w:abstractNumId w:val="13"/>
  </w:num>
  <w:num w:numId="4">
    <w:abstractNumId w:val="18"/>
  </w:num>
  <w:num w:numId="5">
    <w:abstractNumId w:val="5"/>
  </w:num>
  <w:num w:numId="6">
    <w:abstractNumId w:val="30"/>
  </w:num>
  <w:num w:numId="7">
    <w:abstractNumId w:val="33"/>
  </w:num>
  <w:num w:numId="8">
    <w:abstractNumId w:val="25"/>
  </w:num>
  <w:num w:numId="9">
    <w:abstractNumId w:val="23"/>
  </w:num>
  <w:num w:numId="10">
    <w:abstractNumId w:val="6"/>
  </w:num>
  <w:num w:numId="11">
    <w:abstractNumId w:val="3"/>
  </w:num>
  <w:num w:numId="12">
    <w:abstractNumId w:val="9"/>
  </w:num>
  <w:num w:numId="13">
    <w:abstractNumId w:val="2"/>
  </w:num>
  <w:num w:numId="14">
    <w:abstractNumId w:val="26"/>
  </w:num>
  <w:num w:numId="15">
    <w:abstractNumId w:val="14"/>
  </w:num>
  <w:num w:numId="1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10"/>
  </w:num>
  <w:num w:numId="26">
    <w:abstractNumId w:val="21"/>
  </w:num>
  <w:num w:numId="27">
    <w:abstractNumId w:val="34"/>
  </w:num>
  <w:num w:numId="28">
    <w:abstractNumId w:val="16"/>
  </w:num>
  <w:num w:numId="29">
    <w:abstractNumId w:val="29"/>
  </w:num>
  <w:num w:numId="30">
    <w:abstractNumId w:val="35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</w:num>
  <w:num w:numId="38">
    <w:abstractNumId w:val="28"/>
  </w:num>
  <w:num w:numId="39">
    <w:abstractNumId w:val="36"/>
  </w:num>
  <w:num w:numId="40">
    <w:abstractNumId w:val="42"/>
  </w:num>
  <w:num w:numId="41">
    <w:abstractNumId w:val="22"/>
  </w:num>
  <w:num w:numId="42">
    <w:abstractNumId w:val="24"/>
  </w:num>
  <w:num w:numId="43">
    <w:abstractNumId w:val="7"/>
  </w:num>
  <w:num w:numId="44">
    <w:abstractNumId w:val="32"/>
  </w:num>
  <w:num w:numId="45">
    <w:abstractNumId w:val="39"/>
  </w:num>
  <w:num w:numId="46">
    <w:abstractNumId w:val="31"/>
  </w:num>
  <w:num w:numId="47">
    <w:abstractNumId w:val="1"/>
  </w:num>
  <w:num w:numId="48">
    <w:abstractNumId w:val="15"/>
  </w:num>
  <w:num w:numId="49">
    <w:abstractNumId w:val="8"/>
  </w:num>
  <w:num w:numId="50">
    <w:abstractNumId w:val="38"/>
  </w:num>
  <w:num w:numId="51">
    <w:abstractNumId w:val="17"/>
  </w:num>
  <w:num w:numId="52">
    <w:abstractNumId w:val="27"/>
  </w:num>
  <w:num w:numId="53">
    <w:abstractNumId w:val="11"/>
  </w:num>
  <w:num w:numId="54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C74"/>
    <w:rsid w:val="000059D6"/>
    <w:rsid w:val="000112BC"/>
    <w:rsid w:val="000120AC"/>
    <w:rsid w:val="0001240C"/>
    <w:rsid w:val="0001267E"/>
    <w:rsid w:val="00033C90"/>
    <w:rsid w:val="0005179D"/>
    <w:rsid w:val="0005359A"/>
    <w:rsid w:val="00053F04"/>
    <w:rsid w:val="00064448"/>
    <w:rsid w:val="000647DE"/>
    <w:rsid w:val="00071BAC"/>
    <w:rsid w:val="000833C6"/>
    <w:rsid w:val="00084121"/>
    <w:rsid w:val="00085EBB"/>
    <w:rsid w:val="0008778A"/>
    <w:rsid w:val="000901DA"/>
    <w:rsid w:val="000A3CF0"/>
    <w:rsid w:val="000B1336"/>
    <w:rsid w:val="000C0BC1"/>
    <w:rsid w:val="000D7770"/>
    <w:rsid w:val="000E027A"/>
    <w:rsid w:val="000E5CE7"/>
    <w:rsid w:val="000F7024"/>
    <w:rsid w:val="0011374F"/>
    <w:rsid w:val="00115622"/>
    <w:rsid w:val="00135766"/>
    <w:rsid w:val="00142B80"/>
    <w:rsid w:val="00146D8D"/>
    <w:rsid w:val="00147E34"/>
    <w:rsid w:val="001506BB"/>
    <w:rsid w:val="00154563"/>
    <w:rsid w:val="00154FB8"/>
    <w:rsid w:val="00157D0A"/>
    <w:rsid w:val="00164E9F"/>
    <w:rsid w:val="001907B9"/>
    <w:rsid w:val="001922D7"/>
    <w:rsid w:val="001926E1"/>
    <w:rsid w:val="001975D6"/>
    <w:rsid w:val="001977CD"/>
    <w:rsid w:val="001A57E8"/>
    <w:rsid w:val="001B0447"/>
    <w:rsid w:val="001B445A"/>
    <w:rsid w:val="001C6520"/>
    <w:rsid w:val="001C7353"/>
    <w:rsid w:val="001D132E"/>
    <w:rsid w:val="001D1607"/>
    <w:rsid w:val="001D43D2"/>
    <w:rsid w:val="001E011B"/>
    <w:rsid w:val="001E109C"/>
    <w:rsid w:val="001E66A1"/>
    <w:rsid w:val="001E66EF"/>
    <w:rsid w:val="00203B63"/>
    <w:rsid w:val="002072B2"/>
    <w:rsid w:val="00227026"/>
    <w:rsid w:val="0023295E"/>
    <w:rsid w:val="0024508E"/>
    <w:rsid w:val="00246F69"/>
    <w:rsid w:val="0025055C"/>
    <w:rsid w:val="00251366"/>
    <w:rsid w:val="00255E7F"/>
    <w:rsid w:val="00257C83"/>
    <w:rsid w:val="00265B32"/>
    <w:rsid w:val="00273256"/>
    <w:rsid w:val="002970F6"/>
    <w:rsid w:val="002A0E39"/>
    <w:rsid w:val="002A49CC"/>
    <w:rsid w:val="002E0922"/>
    <w:rsid w:val="002E1C4F"/>
    <w:rsid w:val="002E2531"/>
    <w:rsid w:val="002E365D"/>
    <w:rsid w:val="00310BE1"/>
    <w:rsid w:val="003119B4"/>
    <w:rsid w:val="00320B46"/>
    <w:rsid w:val="0032105E"/>
    <w:rsid w:val="003219F5"/>
    <w:rsid w:val="00327747"/>
    <w:rsid w:val="003344C6"/>
    <w:rsid w:val="003354A8"/>
    <w:rsid w:val="003362A3"/>
    <w:rsid w:val="003374DB"/>
    <w:rsid w:val="00345D2F"/>
    <w:rsid w:val="003657FF"/>
    <w:rsid w:val="0038199A"/>
    <w:rsid w:val="0039546C"/>
    <w:rsid w:val="00395A7A"/>
    <w:rsid w:val="003A0384"/>
    <w:rsid w:val="003A3789"/>
    <w:rsid w:val="003B1DBD"/>
    <w:rsid w:val="003C720A"/>
    <w:rsid w:val="003D5893"/>
    <w:rsid w:val="003D58E2"/>
    <w:rsid w:val="003F23CA"/>
    <w:rsid w:val="003F2CAA"/>
    <w:rsid w:val="00406282"/>
    <w:rsid w:val="004062E3"/>
    <w:rsid w:val="00410870"/>
    <w:rsid w:val="00415B45"/>
    <w:rsid w:val="00443F9A"/>
    <w:rsid w:val="004473AA"/>
    <w:rsid w:val="0045277F"/>
    <w:rsid w:val="00455BF4"/>
    <w:rsid w:val="004719DF"/>
    <w:rsid w:val="00473393"/>
    <w:rsid w:val="004823ED"/>
    <w:rsid w:val="00484DDD"/>
    <w:rsid w:val="00491991"/>
    <w:rsid w:val="004927A1"/>
    <w:rsid w:val="004A0C75"/>
    <w:rsid w:val="004B00AA"/>
    <w:rsid w:val="004B090A"/>
    <w:rsid w:val="004B69FD"/>
    <w:rsid w:val="004C1032"/>
    <w:rsid w:val="004C7C3D"/>
    <w:rsid w:val="004D4134"/>
    <w:rsid w:val="004E2C69"/>
    <w:rsid w:val="004E59E0"/>
    <w:rsid w:val="004E7637"/>
    <w:rsid w:val="004E7D8F"/>
    <w:rsid w:val="00520B24"/>
    <w:rsid w:val="005210B1"/>
    <w:rsid w:val="00534145"/>
    <w:rsid w:val="00534D74"/>
    <w:rsid w:val="005412E2"/>
    <w:rsid w:val="005432A8"/>
    <w:rsid w:val="005502FA"/>
    <w:rsid w:val="0055540F"/>
    <w:rsid w:val="00557F35"/>
    <w:rsid w:val="00562E53"/>
    <w:rsid w:val="00563395"/>
    <w:rsid w:val="0056546F"/>
    <w:rsid w:val="005833DC"/>
    <w:rsid w:val="005841E6"/>
    <w:rsid w:val="0059371C"/>
    <w:rsid w:val="00597E7B"/>
    <w:rsid w:val="005A3798"/>
    <w:rsid w:val="005A5E19"/>
    <w:rsid w:val="005C033E"/>
    <w:rsid w:val="005C365F"/>
    <w:rsid w:val="005C3D59"/>
    <w:rsid w:val="005D3043"/>
    <w:rsid w:val="005E2FC0"/>
    <w:rsid w:val="005E3C74"/>
    <w:rsid w:val="005F034C"/>
    <w:rsid w:val="005F344F"/>
    <w:rsid w:val="006031D0"/>
    <w:rsid w:val="006117EA"/>
    <w:rsid w:val="006159D3"/>
    <w:rsid w:val="00633AD0"/>
    <w:rsid w:val="00634204"/>
    <w:rsid w:val="00646ED7"/>
    <w:rsid w:val="0065088A"/>
    <w:rsid w:val="006551A1"/>
    <w:rsid w:val="006708CD"/>
    <w:rsid w:val="00675E24"/>
    <w:rsid w:val="006826F2"/>
    <w:rsid w:val="00690E4F"/>
    <w:rsid w:val="006A3A94"/>
    <w:rsid w:val="006B014D"/>
    <w:rsid w:val="006B25AA"/>
    <w:rsid w:val="006B66A9"/>
    <w:rsid w:val="006C4449"/>
    <w:rsid w:val="006D00B7"/>
    <w:rsid w:val="006D3A64"/>
    <w:rsid w:val="006D5E4F"/>
    <w:rsid w:val="006D6692"/>
    <w:rsid w:val="006D7C94"/>
    <w:rsid w:val="006F028A"/>
    <w:rsid w:val="006F23E1"/>
    <w:rsid w:val="006F4DC7"/>
    <w:rsid w:val="00702E22"/>
    <w:rsid w:val="00703FBE"/>
    <w:rsid w:val="00707382"/>
    <w:rsid w:val="0072098E"/>
    <w:rsid w:val="00732375"/>
    <w:rsid w:val="007339B7"/>
    <w:rsid w:val="00733E18"/>
    <w:rsid w:val="00737D99"/>
    <w:rsid w:val="00757C61"/>
    <w:rsid w:val="00760503"/>
    <w:rsid w:val="007606B5"/>
    <w:rsid w:val="00764214"/>
    <w:rsid w:val="0076568E"/>
    <w:rsid w:val="00767FB6"/>
    <w:rsid w:val="0077115A"/>
    <w:rsid w:val="00771E00"/>
    <w:rsid w:val="007724F7"/>
    <w:rsid w:val="007753BB"/>
    <w:rsid w:val="007866BC"/>
    <w:rsid w:val="007869D1"/>
    <w:rsid w:val="00786ED8"/>
    <w:rsid w:val="00795347"/>
    <w:rsid w:val="00795DE5"/>
    <w:rsid w:val="007B57D8"/>
    <w:rsid w:val="007B5EC1"/>
    <w:rsid w:val="007B5F3D"/>
    <w:rsid w:val="007C4898"/>
    <w:rsid w:val="007C7736"/>
    <w:rsid w:val="007D3CE3"/>
    <w:rsid w:val="007D5CAB"/>
    <w:rsid w:val="007E1437"/>
    <w:rsid w:val="007E5A6C"/>
    <w:rsid w:val="007E5C8D"/>
    <w:rsid w:val="007F4C2B"/>
    <w:rsid w:val="007F7ED4"/>
    <w:rsid w:val="0080595C"/>
    <w:rsid w:val="00805CCD"/>
    <w:rsid w:val="00812311"/>
    <w:rsid w:val="00813145"/>
    <w:rsid w:val="0081656B"/>
    <w:rsid w:val="00817807"/>
    <w:rsid w:val="00822E5D"/>
    <w:rsid w:val="0082380E"/>
    <w:rsid w:val="008309C0"/>
    <w:rsid w:val="0083186F"/>
    <w:rsid w:val="008342D4"/>
    <w:rsid w:val="008429FE"/>
    <w:rsid w:val="0085017E"/>
    <w:rsid w:val="00855437"/>
    <w:rsid w:val="00860F0C"/>
    <w:rsid w:val="0086733C"/>
    <w:rsid w:val="00870A7C"/>
    <w:rsid w:val="00873412"/>
    <w:rsid w:val="0088107F"/>
    <w:rsid w:val="008A3567"/>
    <w:rsid w:val="008B42AB"/>
    <w:rsid w:val="008E2FBC"/>
    <w:rsid w:val="008E3FCB"/>
    <w:rsid w:val="008E4735"/>
    <w:rsid w:val="008F0F6E"/>
    <w:rsid w:val="008F2917"/>
    <w:rsid w:val="008F6D07"/>
    <w:rsid w:val="008F6F37"/>
    <w:rsid w:val="00901F03"/>
    <w:rsid w:val="00911CCE"/>
    <w:rsid w:val="0091635B"/>
    <w:rsid w:val="009203CD"/>
    <w:rsid w:val="00922AE6"/>
    <w:rsid w:val="009312B1"/>
    <w:rsid w:val="009402DD"/>
    <w:rsid w:val="00952071"/>
    <w:rsid w:val="00952A41"/>
    <w:rsid w:val="009531E2"/>
    <w:rsid w:val="009617FF"/>
    <w:rsid w:val="009669CB"/>
    <w:rsid w:val="00976345"/>
    <w:rsid w:val="00984297"/>
    <w:rsid w:val="00987D3D"/>
    <w:rsid w:val="00990177"/>
    <w:rsid w:val="00994D34"/>
    <w:rsid w:val="00997A75"/>
    <w:rsid w:val="009A5545"/>
    <w:rsid w:val="009B3BA1"/>
    <w:rsid w:val="009D5470"/>
    <w:rsid w:val="009D6A98"/>
    <w:rsid w:val="009E2612"/>
    <w:rsid w:val="009F47E0"/>
    <w:rsid w:val="009F5DC8"/>
    <w:rsid w:val="00A10D31"/>
    <w:rsid w:val="00A177D4"/>
    <w:rsid w:val="00A31677"/>
    <w:rsid w:val="00A53894"/>
    <w:rsid w:val="00A565E1"/>
    <w:rsid w:val="00A64F84"/>
    <w:rsid w:val="00A66240"/>
    <w:rsid w:val="00A70E6C"/>
    <w:rsid w:val="00A74B11"/>
    <w:rsid w:val="00A76BA8"/>
    <w:rsid w:val="00A80778"/>
    <w:rsid w:val="00A84B91"/>
    <w:rsid w:val="00A875D8"/>
    <w:rsid w:val="00AA448E"/>
    <w:rsid w:val="00AB035D"/>
    <w:rsid w:val="00AB142D"/>
    <w:rsid w:val="00AB50FF"/>
    <w:rsid w:val="00AB7F55"/>
    <w:rsid w:val="00AC68F0"/>
    <w:rsid w:val="00AD2498"/>
    <w:rsid w:val="00AE3043"/>
    <w:rsid w:val="00B15259"/>
    <w:rsid w:val="00B203F1"/>
    <w:rsid w:val="00B20E13"/>
    <w:rsid w:val="00B22D50"/>
    <w:rsid w:val="00B263E0"/>
    <w:rsid w:val="00B31AC0"/>
    <w:rsid w:val="00B33980"/>
    <w:rsid w:val="00B362EE"/>
    <w:rsid w:val="00B3738D"/>
    <w:rsid w:val="00B62403"/>
    <w:rsid w:val="00B66F59"/>
    <w:rsid w:val="00B72BBF"/>
    <w:rsid w:val="00B87955"/>
    <w:rsid w:val="00BA3920"/>
    <w:rsid w:val="00BA3E5B"/>
    <w:rsid w:val="00BA5BD7"/>
    <w:rsid w:val="00BA798C"/>
    <w:rsid w:val="00BA7A52"/>
    <w:rsid w:val="00BD4F96"/>
    <w:rsid w:val="00BE02D0"/>
    <w:rsid w:val="00BE16C5"/>
    <w:rsid w:val="00BE6D29"/>
    <w:rsid w:val="00BF3A90"/>
    <w:rsid w:val="00BF58D8"/>
    <w:rsid w:val="00C10C41"/>
    <w:rsid w:val="00C117FD"/>
    <w:rsid w:val="00C124E5"/>
    <w:rsid w:val="00C1257D"/>
    <w:rsid w:val="00C1317F"/>
    <w:rsid w:val="00C176D0"/>
    <w:rsid w:val="00C2048C"/>
    <w:rsid w:val="00C21403"/>
    <w:rsid w:val="00C3021C"/>
    <w:rsid w:val="00C34A7D"/>
    <w:rsid w:val="00C4048A"/>
    <w:rsid w:val="00C47D92"/>
    <w:rsid w:val="00C5047A"/>
    <w:rsid w:val="00C5617E"/>
    <w:rsid w:val="00C62535"/>
    <w:rsid w:val="00C63D6B"/>
    <w:rsid w:val="00C710AB"/>
    <w:rsid w:val="00C739E2"/>
    <w:rsid w:val="00C8675A"/>
    <w:rsid w:val="00C87237"/>
    <w:rsid w:val="00C9295B"/>
    <w:rsid w:val="00C92F3E"/>
    <w:rsid w:val="00CA4D6E"/>
    <w:rsid w:val="00CA5E3A"/>
    <w:rsid w:val="00CA7EB1"/>
    <w:rsid w:val="00CB2A89"/>
    <w:rsid w:val="00CB6EBC"/>
    <w:rsid w:val="00CC35C4"/>
    <w:rsid w:val="00CC6BBF"/>
    <w:rsid w:val="00CD37ED"/>
    <w:rsid w:val="00CD5280"/>
    <w:rsid w:val="00CE05C2"/>
    <w:rsid w:val="00CE1AC2"/>
    <w:rsid w:val="00CE2DB5"/>
    <w:rsid w:val="00CE324C"/>
    <w:rsid w:val="00D03388"/>
    <w:rsid w:val="00D05F9C"/>
    <w:rsid w:val="00D16A14"/>
    <w:rsid w:val="00D219B6"/>
    <w:rsid w:val="00D22248"/>
    <w:rsid w:val="00D279F9"/>
    <w:rsid w:val="00D30C52"/>
    <w:rsid w:val="00D331F6"/>
    <w:rsid w:val="00D420F4"/>
    <w:rsid w:val="00D60DF9"/>
    <w:rsid w:val="00D742D5"/>
    <w:rsid w:val="00D74E50"/>
    <w:rsid w:val="00D7569D"/>
    <w:rsid w:val="00D763AE"/>
    <w:rsid w:val="00D80B12"/>
    <w:rsid w:val="00D8311F"/>
    <w:rsid w:val="00DA48A9"/>
    <w:rsid w:val="00DA48DC"/>
    <w:rsid w:val="00DA5E6F"/>
    <w:rsid w:val="00DA7097"/>
    <w:rsid w:val="00DB4C38"/>
    <w:rsid w:val="00E02F4F"/>
    <w:rsid w:val="00E0446D"/>
    <w:rsid w:val="00E17E5A"/>
    <w:rsid w:val="00E24BE6"/>
    <w:rsid w:val="00E25E77"/>
    <w:rsid w:val="00E26CAE"/>
    <w:rsid w:val="00E33E57"/>
    <w:rsid w:val="00E43D2B"/>
    <w:rsid w:val="00E465BD"/>
    <w:rsid w:val="00E54B10"/>
    <w:rsid w:val="00E60048"/>
    <w:rsid w:val="00E627AD"/>
    <w:rsid w:val="00E704AB"/>
    <w:rsid w:val="00E722E5"/>
    <w:rsid w:val="00E77592"/>
    <w:rsid w:val="00E80C1B"/>
    <w:rsid w:val="00E8567E"/>
    <w:rsid w:val="00E920D9"/>
    <w:rsid w:val="00EA3225"/>
    <w:rsid w:val="00EA74B0"/>
    <w:rsid w:val="00EB00E2"/>
    <w:rsid w:val="00EB4133"/>
    <w:rsid w:val="00EC0C90"/>
    <w:rsid w:val="00ED11C7"/>
    <w:rsid w:val="00ED68AC"/>
    <w:rsid w:val="00EE03E5"/>
    <w:rsid w:val="00EE05B6"/>
    <w:rsid w:val="00F007B7"/>
    <w:rsid w:val="00F008AA"/>
    <w:rsid w:val="00F11E82"/>
    <w:rsid w:val="00F25586"/>
    <w:rsid w:val="00F261CD"/>
    <w:rsid w:val="00F347AC"/>
    <w:rsid w:val="00F4124A"/>
    <w:rsid w:val="00F41868"/>
    <w:rsid w:val="00F62072"/>
    <w:rsid w:val="00F6592C"/>
    <w:rsid w:val="00F722C1"/>
    <w:rsid w:val="00F7449A"/>
    <w:rsid w:val="00F939EB"/>
    <w:rsid w:val="00F94344"/>
    <w:rsid w:val="00F952C7"/>
    <w:rsid w:val="00FA3A2D"/>
    <w:rsid w:val="00FA6326"/>
    <w:rsid w:val="00FC3852"/>
    <w:rsid w:val="00FD02C3"/>
    <w:rsid w:val="00FD5B13"/>
    <w:rsid w:val="00FD67D8"/>
    <w:rsid w:val="00FE1554"/>
    <w:rsid w:val="00FE24CC"/>
    <w:rsid w:val="00FF5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9">
    <w:name w:val="Revision"/>
    <w:hidden/>
    <w:uiPriority w:val="99"/>
    <w:semiHidden/>
    <w:rsid w:val="009F47E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0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H1"/>
    <w:basedOn w:val="a"/>
    <w:next w:val="a"/>
    <w:link w:val="10"/>
    <w:qFormat/>
    <w:rsid w:val="005E3C74"/>
    <w:pPr>
      <w:keepNext/>
      <w:spacing w:before="240" w:after="60" w:line="240" w:lineRule="auto"/>
      <w:outlineLvl w:val="0"/>
    </w:pPr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5E3C74"/>
    <w:pPr>
      <w:keepNext/>
      <w:spacing w:before="240" w:after="60" w:line="240" w:lineRule="auto"/>
      <w:outlineLvl w:val="1"/>
    </w:pPr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5E3C74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5E3C74"/>
    <w:pPr>
      <w:keepNext/>
      <w:spacing w:before="240" w:after="60" w:line="240" w:lineRule="auto"/>
      <w:outlineLvl w:val="3"/>
    </w:pPr>
    <w:rPr>
      <w:rFonts w:ascii="Cambria" w:eastAsia="Times New Roman" w:hAnsi="Cambria" w:cs="Times New Roman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5E3C74"/>
    <w:pPr>
      <w:spacing w:before="240" w:after="60" w:line="240" w:lineRule="auto"/>
      <w:outlineLvl w:val="4"/>
    </w:pPr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5E3C74"/>
    <w:pPr>
      <w:spacing w:before="240" w:after="60" w:line="240" w:lineRule="auto"/>
      <w:outlineLvl w:val="5"/>
    </w:pPr>
    <w:rPr>
      <w:rFonts w:ascii="Cambria" w:eastAsia="Times New Roman" w:hAnsi="Cambria" w:cs="Times New Roman"/>
      <w:b/>
      <w:bCs/>
      <w:lang w:val="en-US"/>
    </w:rPr>
  </w:style>
  <w:style w:type="paragraph" w:styleId="7">
    <w:name w:val="heading 7"/>
    <w:basedOn w:val="a"/>
    <w:next w:val="a"/>
    <w:link w:val="70"/>
    <w:qFormat/>
    <w:rsid w:val="005E3C74"/>
    <w:pPr>
      <w:spacing w:before="240" w:after="60" w:line="240" w:lineRule="auto"/>
      <w:outlineLvl w:val="6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5E3C74"/>
    <w:pPr>
      <w:spacing w:before="240" w:after="60" w:line="240" w:lineRule="auto"/>
      <w:outlineLvl w:val="7"/>
    </w:pPr>
    <w:rPr>
      <w:rFonts w:ascii="Cambria" w:eastAsia="Times New Roman" w:hAnsi="Cambria" w:cs="Times New Roman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5E3C74"/>
    <w:pPr>
      <w:spacing w:before="240" w:after="60" w:line="240" w:lineRule="auto"/>
      <w:outlineLvl w:val="8"/>
    </w:pPr>
    <w:rPr>
      <w:rFonts w:ascii="Cambria" w:eastAsia="Calibri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5E3C74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5E3C74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5E3C74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5E3C74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5E3C74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5E3C74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5E3C74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5E3C74"/>
    <w:rPr>
      <w:rFonts w:ascii="Cambria" w:eastAsia="Calibri" w:hAnsi="Cambria" w:cs="Times New Roman"/>
      <w:lang w:val="en-US"/>
    </w:rPr>
  </w:style>
  <w:style w:type="numbering" w:customStyle="1" w:styleId="11">
    <w:name w:val="Нет списка1"/>
    <w:next w:val="a2"/>
    <w:semiHidden/>
    <w:rsid w:val="005E3C74"/>
  </w:style>
  <w:style w:type="paragraph" w:styleId="a3">
    <w:name w:val="Title"/>
    <w:basedOn w:val="a"/>
    <w:next w:val="a"/>
    <w:link w:val="a4"/>
    <w:qFormat/>
    <w:rsid w:val="005E3C74"/>
    <w:pPr>
      <w:spacing w:before="240" w:after="60" w:line="240" w:lineRule="auto"/>
      <w:jc w:val="center"/>
      <w:outlineLvl w:val="0"/>
    </w:pPr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5E3C74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5E3C74"/>
    <w:pPr>
      <w:spacing w:after="60" w:line="240" w:lineRule="auto"/>
      <w:jc w:val="center"/>
      <w:outlineLvl w:val="1"/>
    </w:pPr>
    <w:rPr>
      <w:rFonts w:ascii="Cambria" w:eastAsia="Calibri" w:hAnsi="Cambria" w:cs="Times New Roman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5E3C74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5E3C74"/>
    <w:rPr>
      <w:rFonts w:cs="Times New Roman"/>
      <w:b/>
      <w:bCs/>
    </w:rPr>
  </w:style>
  <w:style w:type="character" w:styleId="a8">
    <w:name w:val="Emphasis"/>
    <w:qFormat/>
    <w:rsid w:val="005E3C74"/>
    <w:rPr>
      <w:rFonts w:ascii="Calibri" w:hAnsi="Calibri" w:cs="Times New Roman"/>
      <w:b/>
      <w:i/>
      <w:iCs/>
    </w:rPr>
  </w:style>
  <w:style w:type="paragraph" w:customStyle="1" w:styleId="12">
    <w:name w:val="Без интервала1"/>
    <w:basedOn w:val="a"/>
    <w:rsid w:val="005E3C74"/>
    <w:pPr>
      <w:spacing w:after="0" w:line="240" w:lineRule="auto"/>
    </w:pPr>
    <w:rPr>
      <w:rFonts w:ascii="Cambria" w:eastAsia="Times New Roman" w:hAnsi="Cambria" w:cs="Times New Roman"/>
      <w:sz w:val="24"/>
      <w:szCs w:val="32"/>
      <w:lang w:val="en-US"/>
    </w:rPr>
  </w:style>
  <w:style w:type="paragraph" w:customStyle="1" w:styleId="13">
    <w:name w:val="Абзац списка1"/>
    <w:basedOn w:val="a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5E3C74"/>
    <w:pPr>
      <w:spacing w:after="0" w:line="240" w:lineRule="auto"/>
    </w:pPr>
    <w:rPr>
      <w:rFonts w:ascii="Cambria" w:eastAsia="Times New Roman" w:hAnsi="Cambria" w:cs="Times New Roman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5E3C74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4">
    <w:name w:val="Выделенная цитата1"/>
    <w:basedOn w:val="a"/>
    <w:next w:val="a"/>
    <w:link w:val="IntenseQuoteChar"/>
    <w:rsid w:val="005E3C74"/>
    <w:pPr>
      <w:spacing w:after="0" w:line="240" w:lineRule="auto"/>
      <w:ind w:left="720" w:right="720"/>
    </w:pPr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IntenseQuoteChar">
    <w:name w:val="Intense Quote Char"/>
    <w:link w:val="14"/>
    <w:locked/>
    <w:rsid w:val="005E3C74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5">
    <w:name w:val="Слабое выделение1"/>
    <w:rsid w:val="005E3C74"/>
    <w:rPr>
      <w:i/>
      <w:color w:val="5A5A5A"/>
    </w:rPr>
  </w:style>
  <w:style w:type="character" w:customStyle="1" w:styleId="16">
    <w:name w:val="Сильное выделение1"/>
    <w:rsid w:val="005E3C74"/>
    <w:rPr>
      <w:rFonts w:cs="Times New Roman"/>
      <w:b/>
      <w:i/>
      <w:sz w:val="24"/>
      <w:szCs w:val="24"/>
      <w:u w:val="single"/>
    </w:rPr>
  </w:style>
  <w:style w:type="character" w:customStyle="1" w:styleId="17">
    <w:name w:val="Слабая ссылка1"/>
    <w:rsid w:val="005E3C74"/>
    <w:rPr>
      <w:rFonts w:cs="Times New Roman"/>
      <w:sz w:val="24"/>
      <w:szCs w:val="24"/>
      <w:u w:val="single"/>
    </w:rPr>
  </w:style>
  <w:style w:type="character" w:customStyle="1" w:styleId="18">
    <w:name w:val="Сильная ссылка1"/>
    <w:rsid w:val="005E3C74"/>
    <w:rPr>
      <w:rFonts w:cs="Times New Roman"/>
      <w:b/>
      <w:sz w:val="24"/>
      <w:u w:val="single"/>
    </w:rPr>
  </w:style>
  <w:style w:type="character" w:customStyle="1" w:styleId="19">
    <w:name w:val="Название книги1"/>
    <w:rsid w:val="005E3C74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5E3C74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5E3C74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rsid w:val="005E3C74"/>
    <w:rPr>
      <w:rFonts w:cs="Times New Roman"/>
    </w:rPr>
  </w:style>
  <w:style w:type="paragraph" w:customStyle="1" w:styleId="1a">
    <w:name w:val="Абзац списка1"/>
    <w:aliases w:val="List Paragraph,List_Paragraph,Multilevel para_II,List Paragraph1,List Paragraph (numbered (a)),Numbered list"/>
    <w:basedOn w:val="a"/>
    <w:link w:val="ae"/>
    <w:qFormat/>
    <w:rsid w:val="005E3C74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af">
    <w:name w:val="Balloon Text"/>
    <w:basedOn w:val="a"/>
    <w:link w:val="af0"/>
    <w:rsid w:val="005E3C74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rsid w:val="005E3C74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5E3C74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eastAsia="Calibri" w:hAnsi="Times New Roman" w:cs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5E3C74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5E3C74"/>
    <w:pPr>
      <w:spacing w:after="0" w:line="240" w:lineRule="auto"/>
      <w:ind w:left="720"/>
    </w:pPr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5E3C74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5E3C74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5E3C74"/>
    <w:rPr>
      <w:vertAlign w:val="superscript"/>
    </w:rPr>
  </w:style>
  <w:style w:type="paragraph" w:styleId="31">
    <w:name w:val="Body Text Indent 3"/>
    <w:basedOn w:val="a"/>
    <w:link w:val="32"/>
    <w:rsid w:val="005E3C74"/>
    <w:pPr>
      <w:tabs>
        <w:tab w:val="left" w:pos="5400"/>
      </w:tabs>
      <w:spacing w:after="0" w:line="240" w:lineRule="auto"/>
      <w:ind w:left="360"/>
    </w:pPr>
    <w:rPr>
      <w:rFonts w:ascii="Times New Roman" w:eastAsia="Calibri" w:hAnsi="Times New Roman" w:cs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E3C74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5E3C74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5E3C74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uiPriority w:val="99"/>
    <w:rsid w:val="005E3C74"/>
    <w:rPr>
      <w:color w:val="0000FF"/>
      <w:u w:val="single"/>
    </w:rPr>
  </w:style>
  <w:style w:type="character" w:styleId="afa">
    <w:name w:val="FollowedHyperlink"/>
    <w:rsid w:val="005E3C74"/>
    <w:rPr>
      <w:color w:val="800080"/>
      <w:u w:val="single"/>
    </w:rPr>
  </w:style>
  <w:style w:type="paragraph" w:styleId="afb">
    <w:name w:val="annotation text"/>
    <w:basedOn w:val="a"/>
    <w:link w:val="afc"/>
    <w:rsid w:val="005E3C7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rsid w:val="005E3C74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rsid w:val="005E3C74"/>
    <w:rPr>
      <w:b/>
      <w:bCs/>
    </w:rPr>
  </w:style>
  <w:style w:type="character" w:customStyle="1" w:styleId="afe">
    <w:name w:val="Тема примечания Знак"/>
    <w:basedOn w:val="afc"/>
    <w:link w:val="afd"/>
    <w:rsid w:val="005E3C74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5E3C7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customStyle="1" w:styleId="apple-style-span">
    <w:name w:val="apple-style-span"/>
    <w:rsid w:val="005E3C74"/>
  </w:style>
  <w:style w:type="paragraph" w:styleId="aff0">
    <w:name w:val="endnote text"/>
    <w:basedOn w:val="a"/>
    <w:link w:val="aff1"/>
    <w:semiHidden/>
    <w:rsid w:val="005E3C74"/>
    <w:pPr>
      <w:spacing w:after="0" w:line="240" w:lineRule="auto"/>
    </w:pPr>
    <w:rPr>
      <w:rFonts w:ascii="Cambria" w:eastAsia="Times New Roman" w:hAnsi="Cambria" w:cs="Times New Roman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5E3C74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5E3C74"/>
    <w:rPr>
      <w:vertAlign w:val="superscript"/>
    </w:rPr>
  </w:style>
  <w:style w:type="character" w:customStyle="1" w:styleId="FontStyle25">
    <w:name w:val="Font Style25"/>
    <w:rsid w:val="005E3C74"/>
    <w:rPr>
      <w:rFonts w:ascii="Arial" w:hAnsi="Arial"/>
      <w:sz w:val="16"/>
    </w:rPr>
  </w:style>
  <w:style w:type="paragraph" w:customStyle="1" w:styleId="font5">
    <w:name w:val="font5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5E3C74"/>
    <w:pPr>
      <w:spacing w:before="100" w:beforeAutospacing="1" w:after="100" w:afterAutospacing="1" w:line="240" w:lineRule="auto"/>
    </w:pPr>
    <w:rPr>
      <w:rFonts w:ascii="Calibri" w:eastAsia="Calibri" w:hAnsi="Calibri"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5E3C74"/>
    <w:pPr>
      <w:shd w:val="clear" w:color="000000" w:fill="00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69">
    <w:name w:val="xl69"/>
    <w:basedOn w:val="a"/>
    <w:rsid w:val="005E3C74"/>
    <w:pPr>
      <w:shd w:val="clear" w:color="000000" w:fill="0D0D0D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0">
    <w:name w:val="xl7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1">
    <w:name w:val="xl7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4">
    <w:name w:val="xl7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76">
    <w:name w:val="xl76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7">
    <w:name w:val="xl77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78">
    <w:name w:val="xl7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1">
    <w:name w:val="xl8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4">
    <w:name w:val="xl84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85">
    <w:name w:val="xl8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7">
    <w:name w:val="xl8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89">
    <w:name w:val="xl89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5E3C74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91">
    <w:name w:val="xl9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94">
    <w:name w:val="xl94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4">
    <w:name w:val="xl104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07">
    <w:name w:val="xl107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5E3C74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0">
    <w:name w:val="xl110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1">
    <w:name w:val="xl111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12">
    <w:name w:val="xl11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40"/>
      <w:szCs w:val="40"/>
      <w:lang w:eastAsia="ru-RU"/>
    </w:rPr>
  </w:style>
  <w:style w:type="paragraph" w:customStyle="1" w:styleId="xl119">
    <w:name w:val="xl119"/>
    <w:basedOn w:val="a"/>
    <w:rsid w:val="005E3C74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5E3C74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36"/>
      <w:szCs w:val="36"/>
      <w:lang w:eastAsia="ru-RU"/>
    </w:rPr>
  </w:style>
  <w:style w:type="paragraph" w:customStyle="1" w:styleId="xl121">
    <w:name w:val="xl121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2">
    <w:name w:val="xl122"/>
    <w:basedOn w:val="a"/>
    <w:rsid w:val="005E3C74"/>
    <w:pPr>
      <w:shd w:val="clear" w:color="000000" w:fill="FCD5B4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E3C74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1">
    <w:name w:val="xl131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paragraph" w:customStyle="1" w:styleId="xl132">
    <w:name w:val="xl132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5E3C74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5E3C74"/>
    <w:pPr>
      <w:shd w:val="clear" w:color="000000" w:fill="B7DEE8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5E3C74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sz w:val="32"/>
      <w:szCs w:val="32"/>
      <w:lang w:eastAsia="ru-RU"/>
    </w:rPr>
  </w:style>
  <w:style w:type="paragraph" w:customStyle="1" w:styleId="xl137">
    <w:name w:val="xl137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8">
    <w:name w:val="xl138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39">
    <w:name w:val="xl139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xl140">
    <w:name w:val="xl140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5E3C74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  <w:lang w:eastAsia="ru-RU"/>
    </w:rPr>
  </w:style>
  <w:style w:type="paragraph" w:customStyle="1" w:styleId="xl144">
    <w:name w:val="xl144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5E3C74"/>
    <w:pPr>
      <w:shd w:val="clear" w:color="000000" w:fill="D9D9D9"/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5E3C74"/>
    <w:pPr>
      <w:spacing w:before="100" w:beforeAutospacing="1" w:after="100" w:afterAutospacing="1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uiPriority w:val="39"/>
    <w:qFormat/>
    <w:rsid w:val="005E3C74"/>
    <w:pPr>
      <w:spacing w:after="0" w:line="240" w:lineRule="auto"/>
      <w:ind w:left="24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33">
    <w:name w:val="toc 3"/>
    <w:basedOn w:val="a"/>
    <w:next w:val="a"/>
    <w:autoRedefine/>
    <w:uiPriority w:val="39"/>
    <w:qFormat/>
    <w:rsid w:val="005E3C74"/>
    <w:pPr>
      <w:spacing w:after="0" w:line="240" w:lineRule="auto"/>
      <w:ind w:left="480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1b">
    <w:name w:val="toc 1"/>
    <w:basedOn w:val="a"/>
    <w:next w:val="a"/>
    <w:autoRedefine/>
    <w:uiPriority w:val="39"/>
    <w:qFormat/>
    <w:rsid w:val="005E3C74"/>
    <w:pPr>
      <w:spacing w:after="100"/>
    </w:pPr>
    <w:rPr>
      <w:rFonts w:ascii="Calibri" w:eastAsia="Calibri" w:hAnsi="Calibri" w:cs="Times New Roman"/>
      <w:lang w:eastAsia="ru-RU"/>
    </w:rPr>
  </w:style>
  <w:style w:type="character" w:customStyle="1" w:styleId="comment">
    <w:name w:val="comment"/>
    <w:rsid w:val="005E3C74"/>
    <w:rPr>
      <w:shd w:val="clear" w:color="auto" w:fill="FFFF00"/>
    </w:rPr>
  </w:style>
  <w:style w:type="character" w:customStyle="1" w:styleId="toc-link">
    <w:name w:val="toc-link"/>
    <w:rsid w:val="005E3C74"/>
  </w:style>
  <w:style w:type="character" w:customStyle="1" w:styleId="numbering">
    <w:name w:val="numbering"/>
    <w:rsid w:val="005E3C74"/>
  </w:style>
  <w:style w:type="character" w:customStyle="1" w:styleId="bullet-symbols">
    <w:name w:val="bullet-symbols"/>
    <w:rsid w:val="005E3C74"/>
  </w:style>
  <w:style w:type="character" w:customStyle="1" w:styleId="numbering-symbols">
    <w:name w:val="numbering-symbols"/>
    <w:rsid w:val="005E3C74"/>
  </w:style>
  <w:style w:type="character" w:customStyle="1" w:styleId="aff3">
    <w:name w:val="Символ сноски"/>
    <w:rsid w:val="005E3C74"/>
  </w:style>
  <w:style w:type="character" w:customStyle="1" w:styleId="aff4">
    <w:name w:val="Символы концевой сноски"/>
    <w:rsid w:val="005E3C74"/>
  </w:style>
  <w:style w:type="paragraph" w:customStyle="1" w:styleId="aff5">
    <w:basedOn w:val="a"/>
    <w:next w:val="af4"/>
    <w:link w:val="aff6"/>
    <w:qFormat/>
    <w:rsid w:val="005E3C74"/>
    <w:pPr>
      <w:keepNext/>
      <w:widowControl w:val="0"/>
      <w:suppressAutoHyphens/>
      <w:spacing w:before="240" w:after="120" w:line="240" w:lineRule="auto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7">
    <w:name w:val="List"/>
    <w:basedOn w:val="af4"/>
    <w:rsid w:val="005E3C74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8">
    <w:name w:val="caption"/>
    <w:basedOn w:val="a"/>
    <w:qFormat/>
    <w:rsid w:val="005E3C74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c">
    <w:name w:val="Указатель1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5E3C74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5E3C74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5E3C74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5E3C74"/>
    <w:pPr>
      <w:numPr>
        <w:numId w:val="2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5E3C74"/>
    <w:pPr>
      <w:numPr>
        <w:numId w:val="0"/>
      </w:numPr>
    </w:pPr>
  </w:style>
  <w:style w:type="paragraph" w:customStyle="1" w:styleId="sect2">
    <w:name w:val="sect2"/>
    <w:basedOn w:val="sect-default"/>
    <w:rsid w:val="005E3C74"/>
    <w:pPr>
      <w:numPr>
        <w:ilvl w:val="1"/>
        <w:numId w:val="2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5E3C74"/>
    <w:pPr>
      <w:numPr>
        <w:ilvl w:val="2"/>
        <w:numId w:val="2"/>
      </w:numPr>
      <w:outlineLvl w:val="2"/>
    </w:pPr>
  </w:style>
  <w:style w:type="paragraph" w:customStyle="1" w:styleId="sect4">
    <w:name w:val="sect4"/>
    <w:basedOn w:val="sect-default"/>
    <w:rsid w:val="005E3C74"/>
    <w:pPr>
      <w:numPr>
        <w:ilvl w:val="3"/>
        <w:numId w:val="2"/>
      </w:numPr>
      <w:outlineLvl w:val="3"/>
    </w:pPr>
  </w:style>
  <w:style w:type="paragraph" w:customStyle="1" w:styleId="1d">
    <w:name w:val="Название1"/>
    <w:rsid w:val="005E3C74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e">
    <w:name w:val="Название объекта1"/>
    <w:rsid w:val="005E3C74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5E3C74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5E3C74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5E3C74"/>
    <w:pPr>
      <w:numPr>
        <w:numId w:val="0"/>
      </w:numPr>
    </w:pPr>
  </w:style>
  <w:style w:type="paragraph" w:customStyle="1" w:styleId="toc-level-1">
    <w:name w:val="toc-level-1"/>
    <w:basedOn w:val="index"/>
    <w:rsid w:val="005E3C74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5E3C74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5E3C74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5E3C74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5E3C74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5E3C74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5E3C74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5E3C74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5E3C74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5E3C74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5E3C74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">
    <w:name w:val="Нижний колонтитул1"/>
    <w:rsid w:val="005E3C74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9">
    <w:name w:val="Содержимое таблицы"/>
    <w:basedOn w:val="a"/>
    <w:rsid w:val="005E3C74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5E3C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a">
    <w:name w:val="????"/>
    <w:rsid w:val="005E3C74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0">
    <w:name w:val="ТЗ1"/>
    <w:basedOn w:val="1"/>
    <w:link w:val="1f1"/>
    <w:autoRedefine/>
    <w:rsid w:val="005E3C74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rsid w:val="005E3C74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5E3C74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1">
    <w:name w:val="ТЗ1 Знак"/>
    <w:link w:val="1f0"/>
    <w:locked/>
    <w:rsid w:val="005E3C74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b">
    <w:name w:val="абзац"/>
    <w:basedOn w:val="a"/>
    <w:rsid w:val="005E3C74"/>
    <w:pPr>
      <w:spacing w:before="120" w:after="0" w:line="240" w:lineRule="auto"/>
      <w:ind w:firstLine="708"/>
      <w:jc w:val="both"/>
    </w:pPr>
    <w:rPr>
      <w:rFonts w:ascii="Times New Roman" w:eastAsia="Calibri" w:hAnsi="Times New Roman" w:cs="Times New Roman"/>
      <w:lang w:eastAsia="ru-RU"/>
    </w:rPr>
  </w:style>
  <w:style w:type="paragraph" w:customStyle="1" w:styleId="affc">
    <w:name w:val="Обычный абзац"/>
    <w:basedOn w:val="a"/>
    <w:rsid w:val="005E3C74"/>
    <w:pPr>
      <w:spacing w:after="12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ru-RU"/>
    </w:rPr>
  </w:style>
  <w:style w:type="character" w:customStyle="1" w:styleId="hps">
    <w:name w:val="hps"/>
    <w:rsid w:val="005E3C74"/>
  </w:style>
  <w:style w:type="paragraph" w:customStyle="1" w:styleId="fr2">
    <w:name w:val="fr2"/>
    <w:basedOn w:val="a"/>
    <w:rsid w:val="005E3C74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5E3C74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5E3C74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5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a"/>
    <w:uiPriority w:val="99"/>
    <w:rsid w:val="005E3C74"/>
    <w:rPr>
      <w:rFonts w:ascii="Cambria" w:eastAsia="Times New Roman" w:hAnsi="Cambria" w:cs="Times New Roman"/>
      <w:sz w:val="24"/>
      <w:szCs w:val="24"/>
      <w:lang w:val="en-US"/>
    </w:rPr>
  </w:style>
  <w:style w:type="table" w:styleId="affd">
    <w:name w:val="Table Grid"/>
    <w:basedOn w:val="a1"/>
    <w:uiPriority w:val="59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e">
    <w:name w:val="annotation reference"/>
    <w:rsid w:val="005E3C74"/>
    <w:rPr>
      <w:sz w:val="16"/>
      <w:szCs w:val="16"/>
    </w:rPr>
  </w:style>
  <w:style w:type="paragraph" w:customStyle="1" w:styleId="61">
    <w:name w:val="Знак Знак6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character" w:customStyle="1" w:styleId="aff6">
    <w:name w:val="Заголовок Знак"/>
    <w:link w:val="aff5"/>
    <w:rsid w:val="005E3C74"/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2">
    <w:name w:val="Текст примечания Знак1"/>
    <w:uiPriority w:val="99"/>
    <w:semiHidden/>
    <w:rsid w:val="005E3C74"/>
  </w:style>
  <w:style w:type="paragraph" w:customStyle="1" w:styleId="1f3">
    <w:name w:val="Обычный1"/>
    <w:link w:val="Normal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link w:val="1f3"/>
    <w:rsid w:val="005E3C74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fff">
    <w:name w:val="Plain Text"/>
    <w:basedOn w:val="a"/>
    <w:link w:val="afff0"/>
    <w:rsid w:val="005E3C74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Текст Знак"/>
    <w:basedOn w:val="a0"/>
    <w:link w:val="afff"/>
    <w:rsid w:val="005E3C74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1">
    <w:name w:val="No Spacing"/>
    <w:link w:val="afff2"/>
    <w:uiPriority w:val="1"/>
    <w:qFormat/>
    <w:rsid w:val="005E3C7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ff2">
    <w:name w:val="Без интервала Знак"/>
    <w:link w:val="afff1"/>
    <w:rsid w:val="005E3C74"/>
    <w:rPr>
      <w:rFonts w:ascii="Calibri" w:eastAsia="Calibri" w:hAnsi="Calibri" w:cs="Times New Roman"/>
    </w:rPr>
  </w:style>
  <w:style w:type="paragraph" w:customStyle="1" w:styleId="110">
    <w:name w:val="Знак Знак1 Знак Знак Знак Знак Знак Знак1 Знак"/>
    <w:basedOn w:val="a"/>
    <w:rsid w:val="005E3C74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f4">
    <w:name w:val="Обычный1"/>
    <w:rsid w:val="005E3C74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6">
    <w:name w:val="Style6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34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rsid w:val="005E3C74"/>
    <w:pPr>
      <w:widowControl w:val="0"/>
      <w:autoSpaceDE w:val="0"/>
      <w:autoSpaceDN w:val="0"/>
      <w:adjustRightInd w:val="0"/>
      <w:spacing w:after="0" w:line="20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rsid w:val="005E3C74"/>
    <w:pPr>
      <w:widowControl w:val="0"/>
      <w:autoSpaceDE w:val="0"/>
      <w:autoSpaceDN w:val="0"/>
      <w:adjustRightInd w:val="0"/>
      <w:spacing w:after="0" w:line="202" w:lineRule="exact"/>
      <w:ind w:firstLine="44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4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rsid w:val="005E3C74"/>
    <w:pPr>
      <w:widowControl w:val="0"/>
      <w:autoSpaceDE w:val="0"/>
      <w:autoSpaceDN w:val="0"/>
      <w:adjustRightInd w:val="0"/>
      <w:spacing w:after="0" w:line="209" w:lineRule="exact"/>
      <w:ind w:firstLine="3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5E3C74"/>
    <w:pPr>
      <w:widowControl w:val="0"/>
      <w:autoSpaceDE w:val="0"/>
      <w:autoSpaceDN w:val="0"/>
      <w:adjustRightInd w:val="0"/>
      <w:spacing w:after="0" w:line="211" w:lineRule="exact"/>
      <w:ind w:firstLine="36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rsid w:val="005E3C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5E3C74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5E3C7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5E3C74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5E3C74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5E3C74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rsid w:val="005E3C74"/>
    <w:pPr>
      <w:widowControl w:val="0"/>
      <w:autoSpaceDE w:val="0"/>
      <w:autoSpaceDN w:val="0"/>
      <w:adjustRightInd w:val="0"/>
      <w:spacing w:after="0" w:line="206" w:lineRule="exact"/>
      <w:ind w:firstLine="41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5E3C74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5E3C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E3C74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rsid w:val="005E3C74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5E3C74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5E3C74"/>
    <w:pPr>
      <w:widowControl w:val="0"/>
      <w:autoSpaceDE w:val="0"/>
      <w:autoSpaceDN w:val="0"/>
      <w:adjustRightInd w:val="0"/>
      <w:spacing w:after="0" w:line="221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9">
    <w:name w:val="Font Style29"/>
    <w:rsid w:val="005E3C74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5E3C74"/>
    <w:rPr>
      <w:rFonts w:ascii="Times New Roman" w:hAnsi="Times New Roman" w:cs="Times New Roman"/>
      <w:sz w:val="22"/>
      <w:szCs w:val="22"/>
    </w:rPr>
  </w:style>
  <w:style w:type="paragraph" w:customStyle="1" w:styleId="afff3">
    <w:name w:val="Знак"/>
    <w:basedOn w:val="a"/>
    <w:rsid w:val="005E3C74"/>
    <w:pPr>
      <w:keepLines/>
      <w:spacing w:after="160" w:line="240" w:lineRule="exact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DefaultParagraphFontParaCharCharChar">
    <w:name w:val="Default Paragraph Font Para Char Char Char"/>
    <w:basedOn w:val="a"/>
    <w:next w:val="a"/>
    <w:rsid w:val="005E3C74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refresult">
    <w:name w:val="ref_result"/>
    <w:rsid w:val="005E3C74"/>
  </w:style>
  <w:style w:type="character" w:customStyle="1" w:styleId="apple-converted-space">
    <w:name w:val="apple-converted-space"/>
    <w:rsid w:val="005E3C74"/>
  </w:style>
  <w:style w:type="character" w:customStyle="1" w:styleId="150">
    <w:name w:val="Знак Знак15"/>
    <w:rsid w:val="005E3C74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5E3C74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5E3C74"/>
    <w:pPr>
      <w:shd w:val="clear" w:color="auto" w:fill="FFFFFF"/>
      <w:spacing w:before="180" w:after="240" w:line="0" w:lineRule="atLeast"/>
      <w:ind w:hanging="1640"/>
      <w:jc w:val="both"/>
    </w:pPr>
    <w:rPr>
      <w:rFonts w:ascii="Calibri" w:eastAsia="Times New Roman" w:hAnsi="Calibri" w:cs="Times New Roman"/>
      <w:spacing w:val="2"/>
      <w:sz w:val="18"/>
      <w:szCs w:val="18"/>
      <w:shd w:val="clear" w:color="auto" w:fill="FFFFFF"/>
      <w:lang w:eastAsia="ru-RU"/>
    </w:rPr>
  </w:style>
  <w:style w:type="paragraph" w:customStyle="1" w:styleId="Default">
    <w:name w:val="Default"/>
    <w:rsid w:val="005E3C7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81">
    <w:name w:val="Знак Знак8"/>
    <w:rsid w:val="005E3C74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5E3C74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4">
    <w:name w:val="line number"/>
    <w:rsid w:val="005E3C74"/>
  </w:style>
  <w:style w:type="paragraph" w:customStyle="1" w:styleId="CharChar1">
    <w:name w:val="Char Char1"/>
    <w:basedOn w:val="a"/>
    <w:rsid w:val="005E3C7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71">
    <w:name w:val="Знак Знак7"/>
    <w:rsid w:val="005E3C74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5E3C74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5E3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20">
    <w:name w:val="s20"/>
    <w:rsid w:val="005E3C74"/>
    <w:rPr>
      <w:shd w:val="clear" w:color="auto" w:fill="FFFFFF"/>
    </w:rPr>
  </w:style>
  <w:style w:type="character" w:customStyle="1" w:styleId="atn">
    <w:name w:val="atn"/>
    <w:rsid w:val="005E3C74"/>
  </w:style>
  <w:style w:type="character" w:customStyle="1" w:styleId="s1">
    <w:name w:val="s1"/>
    <w:rsid w:val="005E3C74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5E3C74"/>
  </w:style>
  <w:style w:type="character" w:customStyle="1" w:styleId="afff5">
    <w:name w:val="Основной текст_"/>
    <w:rsid w:val="005E3C74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5E3C74"/>
    <w:rPr>
      <w:rFonts w:ascii="Arial" w:hAnsi="Arial" w:cs="Arial" w:hint="default"/>
      <w:sz w:val="20"/>
    </w:rPr>
  </w:style>
  <w:style w:type="numbering" w:customStyle="1" w:styleId="27">
    <w:name w:val="Нет списка2"/>
    <w:next w:val="a2"/>
    <w:semiHidden/>
    <w:rsid w:val="005E3C74"/>
  </w:style>
  <w:style w:type="numbering" w:customStyle="1" w:styleId="111">
    <w:name w:val="Нет списка11"/>
    <w:next w:val="a2"/>
    <w:semiHidden/>
    <w:unhideWhenUsed/>
    <w:rsid w:val="005E3C74"/>
  </w:style>
  <w:style w:type="table" w:customStyle="1" w:styleId="1f5">
    <w:name w:val="Сетка таблицы1"/>
    <w:basedOn w:val="a1"/>
    <w:next w:val="affd"/>
    <w:rsid w:val="005E3C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0">
    <w:name w:val="Нет списка111"/>
    <w:next w:val="a2"/>
    <w:semiHidden/>
    <w:unhideWhenUsed/>
    <w:rsid w:val="005E3C74"/>
  </w:style>
  <w:style w:type="paragraph" w:customStyle="1" w:styleId="CEC00D05F4354E1094F28D836D46DBBF">
    <w:name w:val="CEC00D05F4354E1094F28D836D46DBBF"/>
    <w:rsid w:val="005E3C74"/>
    <w:rPr>
      <w:rFonts w:ascii="Calibri" w:eastAsia="Times New Roman" w:hAnsi="Calibri" w:cs="Times New Roman"/>
      <w:lang w:eastAsia="ru-RU"/>
    </w:rPr>
  </w:style>
  <w:style w:type="character" w:customStyle="1" w:styleId="72">
    <w:name w:val="Знак Знак7"/>
    <w:locked/>
    <w:rsid w:val="005E3C74"/>
    <w:rPr>
      <w:lang w:val="x-none" w:eastAsia="ru-RU" w:bidi="ar-SA"/>
    </w:rPr>
  </w:style>
  <w:style w:type="character" w:customStyle="1" w:styleId="170">
    <w:name w:val="Знак Знак17"/>
    <w:locked/>
    <w:rsid w:val="005E3C74"/>
    <w:rPr>
      <w:b/>
      <w:bCs/>
      <w:szCs w:val="24"/>
      <w:lang w:val="x-none" w:eastAsia="ru-RU" w:bidi="ar-SA"/>
    </w:rPr>
  </w:style>
  <w:style w:type="character" w:customStyle="1" w:styleId="160">
    <w:name w:val="Знак Знак16"/>
    <w:locked/>
    <w:rsid w:val="005E3C74"/>
    <w:rPr>
      <w:b/>
      <w:i/>
      <w:iCs/>
      <w:color w:val="FF6600"/>
      <w:sz w:val="24"/>
      <w:szCs w:val="24"/>
      <w:u w:val="single"/>
      <w:lang w:val="x-none" w:eastAsia="ru-RU" w:bidi="ar-SA"/>
    </w:rPr>
  </w:style>
  <w:style w:type="character" w:customStyle="1" w:styleId="151">
    <w:name w:val="Знак Знак15"/>
    <w:locked/>
    <w:rsid w:val="005E3C74"/>
    <w:rPr>
      <w:b/>
      <w:sz w:val="24"/>
      <w:lang w:val="x-none" w:eastAsia="ru-RU" w:bidi="ar-SA"/>
    </w:rPr>
  </w:style>
  <w:style w:type="character" w:customStyle="1" w:styleId="140">
    <w:name w:val="Знак Знак14"/>
    <w:locked/>
    <w:rsid w:val="005E3C74"/>
    <w:rPr>
      <w:b/>
      <w:bCs/>
      <w:i/>
      <w:iCs/>
      <w:color w:val="0000FF"/>
      <w:sz w:val="24"/>
      <w:szCs w:val="24"/>
      <w:u w:val="single"/>
      <w:lang w:val="x-none" w:eastAsia="ru-RU" w:bidi="ar-SA"/>
    </w:rPr>
  </w:style>
  <w:style w:type="character" w:customStyle="1" w:styleId="130">
    <w:name w:val="Знак Знак13"/>
    <w:locked/>
    <w:rsid w:val="005E3C74"/>
    <w:rPr>
      <w:b/>
      <w:i/>
      <w:iCs/>
      <w:color w:val="000000"/>
      <w:sz w:val="24"/>
      <w:szCs w:val="24"/>
      <w:u w:val="single"/>
      <w:lang w:val="x-none" w:eastAsia="ru-RU" w:bidi="ar-SA"/>
    </w:rPr>
  </w:style>
  <w:style w:type="character" w:customStyle="1" w:styleId="120">
    <w:name w:val="Знак Знак12"/>
    <w:locked/>
    <w:rsid w:val="005E3C74"/>
    <w:rPr>
      <w:rFonts w:ascii="Bookman Old Style" w:hAnsi="Bookman Old Style"/>
      <w:b/>
      <w:bCs/>
      <w:color w:val="000000"/>
      <w:sz w:val="32"/>
      <w:szCs w:val="24"/>
      <w:lang w:val="x-none" w:eastAsia="ru-RU" w:bidi="ar-SA"/>
    </w:rPr>
  </w:style>
  <w:style w:type="character" w:customStyle="1" w:styleId="112">
    <w:name w:val="Знак Знак11"/>
    <w:locked/>
    <w:rsid w:val="005E3C74"/>
    <w:rPr>
      <w:b/>
      <w:color w:val="000000"/>
      <w:sz w:val="24"/>
      <w:szCs w:val="24"/>
      <w:lang w:val="x-none" w:eastAsia="ru-RU" w:bidi="ar-SA"/>
    </w:rPr>
  </w:style>
  <w:style w:type="character" w:customStyle="1" w:styleId="28">
    <w:name w:val="Знак Знак2"/>
    <w:locked/>
    <w:rsid w:val="005E3C74"/>
    <w:rPr>
      <w:sz w:val="24"/>
      <w:szCs w:val="24"/>
      <w:lang w:val="x-none" w:eastAsia="ru-RU" w:bidi="ar-SA"/>
    </w:rPr>
  </w:style>
  <w:style w:type="character" w:customStyle="1" w:styleId="afff6">
    <w:name w:val="Знак Знак"/>
    <w:locked/>
    <w:rsid w:val="005E3C74"/>
    <w:rPr>
      <w:rFonts w:ascii="Calibri" w:eastAsia="Calibri" w:hAnsi="Calibri"/>
      <w:sz w:val="22"/>
      <w:szCs w:val="22"/>
      <w:lang w:val="ru-RU" w:eastAsia="en-US" w:bidi="ar-SA"/>
    </w:rPr>
  </w:style>
  <w:style w:type="character" w:customStyle="1" w:styleId="100">
    <w:name w:val="Знак Знак10"/>
    <w:locked/>
    <w:rsid w:val="005E3C74"/>
    <w:rPr>
      <w:b/>
      <w:bCs/>
      <w:snapToGrid w:val="0"/>
      <w:sz w:val="32"/>
      <w:szCs w:val="24"/>
      <w:lang w:val="x-none" w:eastAsia="ru-RU" w:bidi="ar-SA"/>
    </w:rPr>
  </w:style>
  <w:style w:type="character" w:customStyle="1" w:styleId="53">
    <w:name w:val="Знак Знак5"/>
    <w:locked/>
    <w:rsid w:val="005E3C74"/>
    <w:rPr>
      <w:snapToGrid w:val="0"/>
      <w:sz w:val="24"/>
      <w:lang w:val="x-none" w:eastAsia="ru-RU" w:bidi="ar-SA"/>
    </w:rPr>
  </w:style>
  <w:style w:type="character" w:customStyle="1" w:styleId="92">
    <w:name w:val="Знак Знак9"/>
    <w:locked/>
    <w:rsid w:val="005E3C74"/>
    <w:rPr>
      <w:snapToGrid w:val="0"/>
      <w:sz w:val="24"/>
      <w:szCs w:val="24"/>
      <w:lang w:val="x-none" w:eastAsia="ru-RU" w:bidi="ar-SA"/>
    </w:rPr>
  </w:style>
  <w:style w:type="character" w:customStyle="1" w:styleId="82">
    <w:name w:val="Знак Знак8"/>
    <w:locked/>
    <w:rsid w:val="005E3C74"/>
    <w:rPr>
      <w:snapToGrid w:val="0"/>
      <w:sz w:val="24"/>
      <w:lang w:val="x-none" w:eastAsia="ru-RU" w:bidi="ar-SA"/>
    </w:rPr>
  </w:style>
  <w:style w:type="character" w:customStyle="1" w:styleId="41">
    <w:name w:val="Знак Знак4"/>
    <w:locked/>
    <w:rsid w:val="005E3C74"/>
    <w:rPr>
      <w:snapToGrid w:val="0"/>
      <w:sz w:val="24"/>
      <w:lang w:val="x-none" w:eastAsia="ru-RU" w:bidi="ar-SA"/>
    </w:rPr>
  </w:style>
  <w:style w:type="character" w:customStyle="1" w:styleId="62">
    <w:name w:val="Знак Знак6"/>
    <w:locked/>
    <w:rsid w:val="005E3C74"/>
    <w:rPr>
      <w:lang w:val="x-none" w:eastAsia="ru-RU" w:bidi="ar-SA"/>
    </w:rPr>
  </w:style>
  <w:style w:type="character" w:customStyle="1" w:styleId="1f6">
    <w:name w:val="Знак Знак1"/>
    <w:locked/>
    <w:rsid w:val="005E3C74"/>
    <w:rPr>
      <w:rFonts w:ascii="Tahoma" w:hAnsi="Tahoma" w:cs="Tahoma"/>
      <w:sz w:val="16"/>
      <w:szCs w:val="16"/>
      <w:lang w:val="x-none" w:eastAsia="ru-RU" w:bidi="ar-SA"/>
    </w:rPr>
  </w:style>
  <w:style w:type="paragraph" w:customStyle="1" w:styleId="norm2">
    <w:name w:val="norm2"/>
    <w:basedOn w:val="a"/>
    <w:rsid w:val="005E3C74"/>
    <w:pPr>
      <w:tabs>
        <w:tab w:val="left" w:leader="dot" w:pos="3600"/>
        <w:tab w:val="left" w:leader="dot" w:pos="7200"/>
      </w:tabs>
      <w:spacing w:after="0" w:line="240" w:lineRule="auto"/>
      <w:ind w:left="3600" w:hanging="360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fff7">
    <w:name w:val="List Paragraph"/>
    <w:basedOn w:val="a"/>
    <w:uiPriority w:val="99"/>
    <w:qFormat/>
    <w:rsid w:val="0082380E"/>
    <w:pPr>
      <w:spacing w:after="160" w:line="259" w:lineRule="auto"/>
      <w:ind w:left="720"/>
      <w:contextualSpacing/>
    </w:pPr>
  </w:style>
  <w:style w:type="paragraph" w:customStyle="1" w:styleId="29">
    <w:name w:val="Без интервала2"/>
    <w:rsid w:val="00F347AC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8">
    <w:name w:val="TOC Heading"/>
    <w:basedOn w:val="1"/>
    <w:next w:val="a"/>
    <w:uiPriority w:val="39"/>
    <w:semiHidden/>
    <w:unhideWhenUsed/>
    <w:qFormat/>
    <w:rsid w:val="009669CB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ru-RU" w:eastAsia="ru-RU"/>
    </w:rPr>
  </w:style>
  <w:style w:type="paragraph" w:styleId="afff9">
    <w:name w:val="Revision"/>
    <w:hidden/>
    <w:uiPriority w:val="99"/>
    <w:semiHidden/>
    <w:rsid w:val="009F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246D-A175-4188-909F-5AA07A951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6320</Words>
  <Characters>36030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42266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Ulugbek Urazov</dc:creator>
  <cp:lastModifiedBy>Yulduz Shaikramova</cp:lastModifiedBy>
  <cp:revision>2</cp:revision>
  <cp:lastPrinted>2020-09-10T10:57:00Z</cp:lastPrinted>
  <dcterms:created xsi:type="dcterms:W3CDTF">2020-09-18T05:14:00Z</dcterms:created>
  <dcterms:modified xsi:type="dcterms:W3CDTF">2020-09-18T05:14:00Z</dcterms:modified>
</cp:coreProperties>
</file>