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7B3" w:rsidRDefault="006127B3"/>
    <w:p w:rsidR="006127B3" w:rsidRDefault="006127B3"/>
    <w:p w:rsidR="006127B3" w:rsidRDefault="006127B3"/>
    <w:p w:rsidR="006127B3" w:rsidRDefault="006127B3">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CD60D5" w:rsidRPr="00C51AD7" w:rsidTr="006127B3">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666ABF" w:rsidTr="006127B3">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C93382" w:rsidRPr="00C51AD7" w:rsidRDefault="00C93382" w:rsidP="00C93382">
      <w:pPr>
        <w:spacing w:before="60" w:after="60"/>
        <w:jc w:val="center"/>
        <w:rPr>
          <w:rFonts w:ascii="Times New Roman" w:hAnsi="Times New Roman"/>
          <w:b/>
          <w:szCs w:val="28"/>
          <w:lang w:val="ru-RU"/>
        </w:rPr>
      </w:pPr>
      <w:r w:rsidRPr="00C93382">
        <w:rPr>
          <w:rFonts w:ascii="Times New Roman" w:hAnsi="Times New Roman"/>
          <w:szCs w:val="28"/>
          <w:lang w:val="ru-RU"/>
        </w:rPr>
        <w:t xml:space="preserve">Капитальный ремонт </w:t>
      </w:r>
      <w:proofErr w:type="spellStart"/>
      <w:r w:rsidRPr="00C93382">
        <w:rPr>
          <w:rFonts w:ascii="Times New Roman" w:hAnsi="Times New Roman"/>
          <w:szCs w:val="28"/>
          <w:lang w:val="ru-RU"/>
        </w:rPr>
        <w:t>чиллера</w:t>
      </w:r>
      <w:proofErr w:type="spellEnd"/>
      <w:r w:rsidRPr="00C93382">
        <w:rPr>
          <w:rFonts w:ascii="Times New Roman" w:hAnsi="Times New Roman"/>
          <w:szCs w:val="28"/>
          <w:lang w:val="ru-RU"/>
        </w:rPr>
        <w:t xml:space="preserve"> «</w:t>
      </w:r>
      <w:r w:rsidRPr="00C93382">
        <w:rPr>
          <w:rFonts w:ascii="Times New Roman" w:hAnsi="Times New Roman"/>
          <w:szCs w:val="28"/>
        </w:rPr>
        <w:t>CIAT</w:t>
      </w:r>
      <w:r w:rsidRPr="00C93382">
        <w:rPr>
          <w:rFonts w:ascii="Times New Roman" w:hAnsi="Times New Roman"/>
          <w:szCs w:val="28"/>
          <w:lang w:val="ru-RU"/>
        </w:rPr>
        <w:t xml:space="preserve">» в </w:t>
      </w:r>
      <w:r w:rsidRPr="00C93382">
        <w:rPr>
          <w:rFonts w:ascii="Times New Roman" w:hAnsi="Times New Roman"/>
          <w:szCs w:val="28"/>
          <w:lang w:val="uz-Cyrl-UZ"/>
        </w:rPr>
        <w:t>Самаркандском областном</w:t>
      </w:r>
      <w:r w:rsidRPr="00C93382">
        <w:rPr>
          <w:rFonts w:ascii="Times New Roman" w:hAnsi="Times New Roman"/>
          <w:szCs w:val="28"/>
          <w:lang w:val="ru-RU"/>
        </w:rPr>
        <w:t xml:space="preserve"> филиале</w:t>
      </w:r>
      <w:r>
        <w:rPr>
          <w:rFonts w:ascii="Times New Roman" w:hAnsi="Times New Roman"/>
          <w:szCs w:val="28"/>
          <w:lang w:val="ru-RU"/>
        </w:rPr>
        <w:t xml:space="preserve"> </w:t>
      </w:r>
      <w:r>
        <w:rPr>
          <w:rFonts w:ascii="Times New Roman" w:hAnsi="Times New Roman"/>
          <w:szCs w:val="28"/>
          <w:lang w:val="ru-RU"/>
        </w:rPr>
        <w:br/>
      </w:r>
      <w:r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C93382">
      <w:pPr>
        <w:spacing w:before="60" w:after="60"/>
        <w:jc w:val="center"/>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B060B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B060B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B060B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127B3"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C93382" w:rsidP="008103EF">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Капитальный ремонт </w:t>
            </w:r>
            <w:proofErr w:type="spellStart"/>
            <w:r w:rsidRPr="00C93382">
              <w:rPr>
                <w:rFonts w:ascii="Times New Roman" w:hAnsi="Times New Roman"/>
                <w:sz w:val="22"/>
                <w:szCs w:val="22"/>
                <w:lang w:val="ru-RU" w:eastAsia="ru-RU"/>
              </w:rPr>
              <w:t>чиллера</w:t>
            </w:r>
            <w:proofErr w:type="spellEnd"/>
            <w:r w:rsidRPr="00C93382">
              <w:rPr>
                <w:rFonts w:ascii="Times New Roman" w:hAnsi="Times New Roman"/>
                <w:sz w:val="22"/>
                <w:szCs w:val="22"/>
                <w:lang w:val="ru-RU" w:eastAsia="ru-RU"/>
              </w:rPr>
              <w:t xml:space="preserve"> «</w:t>
            </w:r>
            <w:r w:rsidRPr="00C93382">
              <w:rPr>
                <w:rFonts w:ascii="Times New Roman" w:hAnsi="Times New Roman"/>
                <w:sz w:val="22"/>
                <w:szCs w:val="22"/>
                <w:lang w:eastAsia="ru-RU"/>
              </w:rPr>
              <w:t>CIAT</w:t>
            </w:r>
            <w:r w:rsidRPr="00C93382">
              <w:rPr>
                <w:rFonts w:ascii="Times New Roman" w:hAnsi="Times New Roman"/>
                <w:sz w:val="22"/>
                <w:szCs w:val="22"/>
                <w:lang w:val="ru-RU" w:eastAsia="ru-RU"/>
              </w:rPr>
              <w:t xml:space="preserve">» в </w:t>
            </w:r>
            <w:r w:rsidRPr="00C93382">
              <w:rPr>
                <w:rFonts w:ascii="Times New Roman" w:hAnsi="Times New Roman"/>
                <w:sz w:val="22"/>
                <w:szCs w:val="22"/>
                <w:lang w:val="uz-Cyrl-UZ" w:eastAsia="ru-RU"/>
              </w:rPr>
              <w:t>Самаркандском областном</w:t>
            </w:r>
            <w:r w:rsidRPr="00C93382">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rsidR="00E55D94" w:rsidRPr="00904AE7" w:rsidRDefault="00C93382" w:rsidP="004B330D">
            <w:pPr>
              <w:jc w:val="both"/>
              <w:rPr>
                <w:rFonts w:ascii="Times New Roman" w:hAnsi="Times New Roman"/>
                <w:i/>
                <w:color w:val="FF0000"/>
                <w:sz w:val="22"/>
                <w:szCs w:val="22"/>
                <w:lang w:val="ru-RU"/>
              </w:rPr>
            </w:pPr>
            <w:r w:rsidRPr="00C93382">
              <w:rPr>
                <w:rFonts w:ascii="Times New Roman" w:hAnsi="Times New Roman"/>
                <w:sz w:val="22"/>
                <w:szCs w:val="22"/>
                <w:lang w:val="uz-Cyrl-UZ"/>
              </w:rPr>
              <w:t xml:space="preserve">376 963 200 </w:t>
            </w:r>
            <w:proofErr w:type="spellStart"/>
            <w:r w:rsidR="00904AE7" w:rsidRPr="00C93382">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6127B3"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Предоплата в размере 50% от суммы договора оплачивается после заключении договора. Остальная сумма по договору перечисляется после подписания акта выполненных работ</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6127B3"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8103EF">
              <w:rPr>
                <w:rFonts w:ascii="Times New Roman" w:hAnsi="Times New Roman"/>
                <w:sz w:val="22"/>
                <w:szCs w:val="22"/>
                <w:lang w:val="ru-RU"/>
              </w:rPr>
              <w:t>45</w:t>
            </w:r>
            <w:r w:rsidRPr="00C51AD7">
              <w:rPr>
                <w:rFonts w:ascii="Times New Roman" w:hAnsi="Times New Roman"/>
                <w:sz w:val="22"/>
                <w:szCs w:val="22"/>
                <w:lang w:val="ru-RU"/>
              </w:rPr>
              <w:t xml:space="preserve"> дней</w:t>
            </w:r>
          </w:p>
        </w:tc>
      </w:tr>
      <w:tr w:rsidR="00E55D94" w:rsidRPr="006127B3"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6127B3"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6127B3"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127B3"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6127B3"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C93382" w:rsidRPr="00C93382">
              <w:rPr>
                <w:rFonts w:ascii="Times New Roman" w:hAnsi="Times New Roman"/>
                <w:sz w:val="22"/>
                <w:szCs w:val="22"/>
                <w:lang w:val="ru-RU" w:eastAsia="ru-RU"/>
              </w:rPr>
              <w:t xml:space="preserve">Капитальный ремонт </w:t>
            </w:r>
            <w:proofErr w:type="spellStart"/>
            <w:r w:rsidR="00C93382" w:rsidRPr="00C93382">
              <w:rPr>
                <w:rFonts w:ascii="Times New Roman" w:hAnsi="Times New Roman"/>
                <w:sz w:val="22"/>
                <w:szCs w:val="22"/>
                <w:lang w:val="ru-RU" w:eastAsia="ru-RU"/>
              </w:rPr>
              <w:t>чиллера</w:t>
            </w:r>
            <w:proofErr w:type="spellEnd"/>
            <w:r w:rsidR="00C93382" w:rsidRPr="00C93382">
              <w:rPr>
                <w:rFonts w:ascii="Times New Roman" w:hAnsi="Times New Roman"/>
                <w:sz w:val="22"/>
                <w:szCs w:val="22"/>
                <w:lang w:val="ru-RU" w:eastAsia="ru-RU"/>
              </w:rPr>
              <w:t xml:space="preserve"> «</w:t>
            </w:r>
            <w:r w:rsidR="00C93382" w:rsidRPr="00C93382">
              <w:rPr>
                <w:rFonts w:ascii="Times New Roman" w:hAnsi="Times New Roman"/>
                <w:sz w:val="22"/>
                <w:szCs w:val="22"/>
                <w:lang w:eastAsia="ru-RU"/>
              </w:rPr>
              <w:t>CIAT</w:t>
            </w:r>
            <w:r w:rsidR="00C93382" w:rsidRPr="00C93382">
              <w:rPr>
                <w:rFonts w:ascii="Times New Roman" w:hAnsi="Times New Roman"/>
                <w:sz w:val="22"/>
                <w:szCs w:val="22"/>
                <w:lang w:val="ru-RU" w:eastAsia="ru-RU"/>
              </w:rPr>
              <w:t xml:space="preserve">» в </w:t>
            </w:r>
            <w:r w:rsidR="00C93382" w:rsidRPr="00C93382">
              <w:rPr>
                <w:rFonts w:ascii="Times New Roman" w:hAnsi="Times New Roman"/>
                <w:sz w:val="22"/>
                <w:szCs w:val="22"/>
                <w:lang w:val="uz-Cyrl-UZ" w:eastAsia="ru-RU"/>
              </w:rPr>
              <w:t>Самаркандском областном</w:t>
            </w:r>
            <w:r w:rsidR="00C93382" w:rsidRPr="00C93382">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6127B3"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w:t>
            </w:r>
            <w:r w:rsidR="00C93382" w:rsidRPr="00C93382">
              <w:rPr>
                <w:rFonts w:ascii="Times New Roman" w:hAnsi="Times New Roman"/>
                <w:sz w:val="22"/>
                <w:szCs w:val="22"/>
                <w:lang w:val="uz-Cyrl-UZ"/>
              </w:rPr>
              <w:t>Протокол, постоянно действую</w:t>
            </w:r>
            <w:r w:rsidR="00C93382" w:rsidRPr="00C93382">
              <w:rPr>
                <w:rFonts w:ascii="Times New Roman" w:hAnsi="Times New Roman"/>
                <w:sz w:val="22"/>
                <w:szCs w:val="22"/>
                <w:lang w:val="ru-RU"/>
              </w:rPr>
              <w:t>щ</w:t>
            </w:r>
            <w:r w:rsidR="00C93382">
              <w:rPr>
                <w:rFonts w:ascii="Times New Roman" w:hAnsi="Times New Roman"/>
                <w:sz w:val="22"/>
                <w:szCs w:val="22"/>
                <w:lang w:val="ru-RU"/>
              </w:rPr>
              <w:t>е</w:t>
            </w:r>
            <w:r w:rsidR="00C93382" w:rsidRPr="00C93382">
              <w:rPr>
                <w:rFonts w:ascii="Times New Roman" w:hAnsi="Times New Roman"/>
                <w:sz w:val="22"/>
                <w:szCs w:val="22"/>
                <w:lang w:val="ru-RU"/>
              </w:rPr>
              <w:t>й комиссии №2 от 13.10.2021г.</w:t>
            </w:r>
          </w:p>
        </w:tc>
      </w:tr>
      <w:tr w:rsidR="00EA7010" w:rsidRPr="006127B3"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C93382">
              <w:rPr>
                <w:rFonts w:ascii="Times New Roman" w:hAnsi="Times New Roman"/>
                <w:sz w:val="22"/>
                <w:szCs w:val="22"/>
                <w:lang w:val="ru-RU"/>
              </w:rPr>
              <w:t>376 963 200</w:t>
            </w:r>
            <w:r w:rsidR="008103EF"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w:t>
            </w:r>
            <w:r w:rsidR="00C93382" w:rsidRPr="00C93382">
              <w:rPr>
                <w:rFonts w:ascii="Times New Roman" w:hAnsi="Times New Roman"/>
                <w:sz w:val="22"/>
                <w:szCs w:val="22"/>
                <w:lang w:val="ru-RU"/>
              </w:rPr>
              <w:t>триста семьдесят шесть миллионов девятьсот шестьдесят три тысячи двести</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6127B3"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6127B3"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6127B3"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6127B3"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127B3"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127B3"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127B3"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6127B3"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6127B3"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127B3"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6127B3"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6127B3"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6127B3"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127B3"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6127B3"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127B3"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127B3"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127B3"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6127B3"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127B3"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6127B3"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127B3"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127B3"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127B3"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127B3"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127B3"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127B3"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Pr="00904AE7" w:rsidRDefault="00C93382" w:rsidP="00DC7BD1">
      <w:pPr>
        <w:pStyle w:val="Normal1"/>
        <w:numPr>
          <w:ilvl w:val="0"/>
          <w:numId w:val="22"/>
        </w:numPr>
        <w:spacing w:line="264" w:lineRule="auto"/>
        <w:rPr>
          <w:sz w:val="22"/>
          <w:szCs w:val="22"/>
        </w:rPr>
      </w:pPr>
      <w:r w:rsidRPr="006127B3">
        <w:rPr>
          <w:sz w:val="22"/>
          <w:szCs w:val="22"/>
        </w:rPr>
        <w:t>Наличие</w:t>
      </w:r>
      <w:r w:rsidRPr="00C93382">
        <w:rPr>
          <w:sz w:val="22"/>
          <w:szCs w:val="22"/>
          <w:lang w:val="uz-Cyrl-UZ"/>
        </w:rPr>
        <w:t xml:space="preserve"> специалиста по установке чиллер-систем</w:t>
      </w:r>
      <w:r w:rsidRPr="006127B3">
        <w:rPr>
          <w:sz w:val="22"/>
          <w:szCs w:val="22"/>
        </w:rPr>
        <w:t xml:space="preserve">ы и пусконаладке данной системы </w:t>
      </w:r>
      <w:r w:rsidRPr="006127B3">
        <w:rPr>
          <w:i/>
          <w:sz w:val="22"/>
          <w:szCs w:val="22"/>
          <w:u w:val="single"/>
        </w:rPr>
        <w:t>(прилагать подтверждающие документы)</w:t>
      </w:r>
      <w:r w:rsidR="00904AE7" w:rsidRPr="00904AE7">
        <w:rPr>
          <w:sz w:val="22"/>
          <w:szCs w:val="22"/>
        </w:rPr>
        <w:t>.</w:t>
      </w:r>
    </w:p>
    <w:p w:rsidR="00904AE7" w:rsidRPr="00904AE7" w:rsidRDefault="00C93382" w:rsidP="00DC7BD1">
      <w:pPr>
        <w:pStyle w:val="Normal1"/>
        <w:numPr>
          <w:ilvl w:val="0"/>
          <w:numId w:val="22"/>
        </w:numPr>
        <w:spacing w:line="264" w:lineRule="auto"/>
        <w:rPr>
          <w:sz w:val="22"/>
          <w:szCs w:val="22"/>
        </w:rPr>
      </w:pPr>
      <w:r w:rsidRPr="006127B3">
        <w:rPr>
          <w:sz w:val="22"/>
          <w:szCs w:val="22"/>
        </w:rPr>
        <w:t xml:space="preserve">Минимальный среднегодовой оборот не менее 150,0 млн. сумм. </w:t>
      </w:r>
      <w:r w:rsidRPr="006127B3">
        <w:rPr>
          <w:i/>
          <w:sz w:val="22"/>
          <w:szCs w:val="22"/>
        </w:rPr>
        <w:t>(прилагать подтверждающие документы в виде справки из банка)</w:t>
      </w:r>
      <w:r w:rsidR="00904AE7" w:rsidRPr="00904AE7">
        <w:rPr>
          <w:sz w:val="22"/>
          <w:szCs w:val="22"/>
        </w:rPr>
        <w:t>.</w:t>
      </w:r>
    </w:p>
    <w:p w:rsidR="00904AE7" w:rsidRPr="007E1A1E" w:rsidRDefault="00C93382" w:rsidP="00DC7BD1">
      <w:pPr>
        <w:pStyle w:val="Normal1"/>
        <w:numPr>
          <w:ilvl w:val="0"/>
          <w:numId w:val="22"/>
        </w:numPr>
        <w:spacing w:line="264" w:lineRule="auto"/>
        <w:rPr>
          <w:sz w:val="22"/>
          <w:szCs w:val="22"/>
        </w:rPr>
      </w:pPr>
      <w:r w:rsidRPr="006127B3">
        <w:rPr>
          <w:sz w:val="22"/>
          <w:szCs w:val="22"/>
        </w:rPr>
        <w:t xml:space="preserve">Опыт работы в аналогичном ремонте в роли генподрядчика или субподрядчика за последние 2 года </w:t>
      </w:r>
      <w:r w:rsidRPr="006127B3">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6127B3"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429"/>
        <w:gridCol w:w="6060"/>
      </w:tblGrid>
      <w:tr w:rsidR="00C93382" w:rsidRPr="006127B3" w:rsidTr="00BF2823">
        <w:tc>
          <w:tcPr>
            <w:tcW w:w="855" w:type="dxa"/>
            <w:vAlign w:val="center"/>
          </w:tcPr>
          <w:p w:rsidR="00C93382" w:rsidRPr="00C93382" w:rsidRDefault="00C93382" w:rsidP="00C93382">
            <w:pPr>
              <w:jc w:val="center"/>
              <w:rPr>
                <w:rFonts w:ascii="Times New Roman" w:hAnsi="Times New Roman"/>
                <w:b/>
                <w:sz w:val="22"/>
                <w:szCs w:val="22"/>
                <w:lang w:val="ru-RU" w:eastAsia="ru-RU"/>
              </w:rPr>
            </w:pPr>
            <w:r w:rsidRPr="00C93382">
              <w:rPr>
                <w:rFonts w:ascii="Times New Roman" w:hAnsi="Times New Roman"/>
                <w:b/>
                <w:sz w:val="22"/>
                <w:szCs w:val="22"/>
                <w:lang w:val="ru-RU" w:eastAsia="ru-RU"/>
              </w:rPr>
              <w:t>№ п/п</w:t>
            </w:r>
          </w:p>
        </w:tc>
        <w:tc>
          <w:tcPr>
            <w:tcW w:w="2429" w:type="dxa"/>
            <w:vAlign w:val="center"/>
          </w:tcPr>
          <w:p w:rsidR="00C93382" w:rsidRPr="00C93382" w:rsidRDefault="00C93382" w:rsidP="00C93382">
            <w:pPr>
              <w:jc w:val="center"/>
              <w:rPr>
                <w:rFonts w:ascii="Times New Roman" w:hAnsi="Times New Roman"/>
                <w:b/>
                <w:sz w:val="22"/>
                <w:szCs w:val="22"/>
                <w:lang w:val="ru-RU" w:eastAsia="ru-RU"/>
              </w:rPr>
            </w:pPr>
            <w:r w:rsidRPr="00C93382">
              <w:rPr>
                <w:rFonts w:ascii="Times New Roman" w:hAnsi="Times New Roman"/>
                <w:b/>
                <w:sz w:val="22"/>
                <w:szCs w:val="22"/>
                <w:lang w:val="ru-RU" w:eastAsia="ru-RU"/>
              </w:rPr>
              <w:t>Перечень основных данных и требований</w:t>
            </w:r>
          </w:p>
        </w:tc>
        <w:tc>
          <w:tcPr>
            <w:tcW w:w="6060" w:type="dxa"/>
            <w:vAlign w:val="center"/>
          </w:tcPr>
          <w:p w:rsidR="00C93382" w:rsidRPr="00C93382" w:rsidRDefault="00C93382" w:rsidP="00C93382">
            <w:pPr>
              <w:jc w:val="center"/>
              <w:rPr>
                <w:rFonts w:ascii="Times New Roman" w:hAnsi="Times New Roman"/>
                <w:b/>
                <w:sz w:val="22"/>
                <w:szCs w:val="22"/>
                <w:lang w:val="ru-RU" w:eastAsia="ru-RU"/>
              </w:rPr>
            </w:pPr>
            <w:r w:rsidRPr="00C93382">
              <w:rPr>
                <w:rFonts w:ascii="Times New Roman" w:hAnsi="Times New Roman"/>
                <w:b/>
                <w:sz w:val="22"/>
                <w:szCs w:val="22"/>
                <w:lang w:val="ru-RU" w:eastAsia="ru-RU"/>
              </w:rPr>
              <w:t>Содержание основных данных и требований</w:t>
            </w:r>
          </w:p>
        </w:tc>
      </w:tr>
      <w:tr w:rsidR="00C93382" w:rsidRPr="006127B3"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1</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Заказчик</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АО «Национальный банк ВЭД РУ»</w:t>
            </w:r>
          </w:p>
        </w:tc>
      </w:tr>
      <w:tr w:rsidR="00C93382" w:rsidRPr="006127B3"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2</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Основание для разработки</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uz-Cyrl-UZ" w:eastAsia="ru-RU"/>
              </w:rPr>
              <w:t>Протокол постоянно действую</w:t>
            </w:r>
            <w:proofErr w:type="spellStart"/>
            <w:r w:rsidRPr="00C93382">
              <w:rPr>
                <w:rFonts w:ascii="Times New Roman" w:hAnsi="Times New Roman"/>
                <w:sz w:val="22"/>
                <w:szCs w:val="22"/>
                <w:lang w:val="ru-RU" w:eastAsia="ru-RU"/>
              </w:rPr>
              <w:t>щий</w:t>
            </w:r>
            <w:proofErr w:type="spellEnd"/>
            <w:r w:rsidRPr="00C93382">
              <w:rPr>
                <w:rFonts w:ascii="Times New Roman" w:hAnsi="Times New Roman"/>
                <w:sz w:val="22"/>
                <w:szCs w:val="22"/>
                <w:lang w:val="ru-RU" w:eastAsia="ru-RU"/>
              </w:rPr>
              <w:t xml:space="preserve"> комиссии №2 от 13.10.2021г. АО «Национальный банк ВЭД РУ».</w:t>
            </w:r>
          </w:p>
        </w:tc>
      </w:tr>
      <w:tr w:rsidR="00C93382" w:rsidRPr="006127B3"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3</w:t>
            </w:r>
          </w:p>
        </w:tc>
        <w:tc>
          <w:tcPr>
            <w:tcW w:w="2429" w:type="dxa"/>
            <w:vAlign w:val="center"/>
          </w:tcPr>
          <w:p w:rsidR="00C93382" w:rsidRPr="00C93382" w:rsidRDefault="00C93382" w:rsidP="00C93382">
            <w:pPr>
              <w:rPr>
                <w:rFonts w:ascii="Times New Roman" w:hAnsi="Times New Roman"/>
                <w:color w:val="FF0000"/>
                <w:sz w:val="22"/>
                <w:szCs w:val="22"/>
                <w:lang w:val="ru-RU" w:eastAsia="ru-RU"/>
              </w:rPr>
            </w:pPr>
            <w:r w:rsidRPr="00C93382">
              <w:rPr>
                <w:rFonts w:ascii="Times New Roman" w:hAnsi="Times New Roman"/>
                <w:sz w:val="22"/>
                <w:szCs w:val="22"/>
                <w:lang w:val="ru-RU" w:eastAsia="ru-RU"/>
              </w:rPr>
              <w:t>Вид строительства</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Капитальный ремонт </w:t>
            </w:r>
            <w:proofErr w:type="spellStart"/>
            <w:r w:rsidRPr="00C93382">
              <w:rPr>
                <w:rFonts w:ascii="Times New Roman" w:hAnsi="Times New Roman"/>
                <w:sz w:val="22"/>
                <w:szCs w:val="22"/>
                <w:lang w:val="ru-RU" w:eastAsia="ru-RU"/>
              </w:rPr>
              <w:t>чиллера</w:t>
            </w:r>
            <w:proofErr w:type="spellEnd"/>
            <w:r w:rsidRPr="00C93382">
              <w:rPr>
                <w:rFonts w:ascii="Times New Roman" w:hAnsi="Times New Roman"/>
                <w:sz w:val="22"/>
                <w:szCs w:val="22"/>
                <w:lang w:val="ru-RU" w:eastAsia="ru-RU"/>
              </w:rPr>
              <w:t xml:space="preserve"> «</w:t>
            </w:r>
            <w:r w:rsidRPr="00C93382">
              <w:rPr>
                <w:rFonts w:ascii="Times New Roman" w:hAnsi="Times New Roman"/>
                <w:sz w:val="22"/>
                <w:szCs w:val="22"/>
                <w:lang w:eastAsia="ru-RU"/>
              </w:rPr>
              <w:t>CIAT</w:t>
            </w:r>
            <w:r w:rsidRPr="00C93382">
              <w:rPr>
                <w:rFonts w:ascii="Times New Roman" w:hAnsi="Times New Roman"/>
                <w:sz w:val="22"/>
                <w:szCs w:val="22"/>
                <w:lang w:val="ru-RU" w:eastAsia="ru-RU"/>
              </w:rPr>
              <w:t xml:space="preserve">» в </w:t>
            </w:r>
            <w:r w:rsidRPr="00C93382">
              <w:rPr>
                <w:rFonts w:ascii="Times New Roman" w:hAnsi="Times New Roman"/>
                <w:sz w:val="22"/>
                <w:szCs w:val="22"/>
                <w:lang w:val="uz-Cyrl-UZ" w:eastAsia="ru-RU"/>
              </w:rPr>
              <w:t>Самаркандском областном</w:t>
            </w:r>
            <w:r w:rsidRPr="00C93382">
              <w:rPr>
                <w:rFonts w:ascii="Times New Roman" w:hAnsi="Times New Roman"/>
                <w:sz w:val="22"/>
                <w:szCs w:val="22"/>
                <w:lang w:val="ru-RU" w:eastAsia="ru-RU"/>
              </w:rPr>
              <w:t xml:space="preserve"> филиале АО «НБ ВЭД РУ»</w:t>
            </w:r>
          </w:p>
        </w:tc>
      </w:tr>
      <w:tr w:rsidR="00C93382" w:rsidRPr="00C93382"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4</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Источник финансирования</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Собственные средства Банка</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5</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Требование к участнику</w:t>
            </w:r>
          </w:p>
        </w:tc>
        <w:tc>
          <w:tcPr>
            <w:tcW w:w="6060" w:type="dxa"/>
            <w:vAlign w:val="center"/>
          </w:tcPr>
          <w:p w:rsidR="00C93382" w:rsidRPr="00C93382" w:rsidRDefault="00C93382" w:rsidP="00C93382">
            <w:pPr>
              <w:jc w:val="both"/>
              <w:rPr>
                <w:rFonts w:ascii="Times New Roman" w:hAnsi="Times New Roman"/>
                <w:sz w:val="22"/>
                <w:szCs w:val="22"/>
                <w:lang w:val="uz-Cyrl-UZ" w:eastAsia="ru-RU"/>
              </w:rPr>
            </w:pPr>
            <w:r w:rsidRPr="00C93382">
              <w:rPr>
                <w:rFonts w:ascii="Times New Roman" w:hAnsi="Times New Roman"/>
                <w:sz w:val="22"/>
                <w:szCs w:val="22"/>
                <w:lang w:val="ru-RU" w:eastAsia="ru-RU"/>
              </w:rPr>
              <w:t xml:space="preserve">     Для участия в </w:t>
            </w:r>
            <w:r w:rsidR="00155EC5">
              <w:rPr>
                <w:rFonts w:ascii="Times New Roman" w:hAnsi="Times New Roman"/>
                <w:sz w:val="22"/>
                <w:szCs w:val="22"/>
                <w:lang w:val="ru-RU" w:eastAsia="ru-RU"/>
              </w:rPr>
              <w:t>отборе</w:t>
            </w:r>
            <w:r w:rsidRPr="00C93382">
              <w:rPr>
                <w:rFonts w:ascii="Times New Roman" w:hAnsi="Times New Roman"/>
                <w:sz w:val="22"/>
                <w:szCs w:val="22"/>
                <w:lang w:val="ru-RU" w:eastAsia="ru-RU"/>
              </w:rPr>
              <w:t xml:space="preserve"> необходимо:</w:t>
            </w:r>
          </w:p>
          <w:p w:rsidR="00C93382" w:rsidRPr="00C93382" w:rsidRDefault="00C93382" w:rsidP="00C93382">
            <w:pPr>
              <w:jc w:val="both"/>
              <w:rPr>
                <w:rFonts w:ascii="Times New Roman" w:hAnsi="Times New Roman"/>
                <w:sz w:val="22"/>
                <w:szCs w:val="22"/>
                <w:lang w:val="ru-RU" w:eastAsia="ru-RU"/>
              </w:rPr>
            </w:pPr>
            <w:r w:rsidRPr="00C93382">
              <w:rPr>
                <w:rFonts w:ascii="Times New Roman" w:hAnsi="Times New Roman"/>
                <w:sz w:val="22"/>
                <w:szCs w:val="22"/>
                <w:lang w:val="ru-RU" w:eastAsia="ru-RU"/>
              </w:rPr>
              <w:t xml:space="preserve">     Наличие</w:t>
            </w:r>
            <w:r w:rsidRPr="00C93382">
              <w:rPr>
                <w:rFonts w:ascii="Times New Roman" w:hAnsi="Times New Roman"/>
                <w:sz w:val="22"/>
                <w:szCs w:val="22"/>
                <w:lang w:val="uz-Cyrl-UZ" w:eastAsia="ru-RU"/>
              </w:rPr>
              <w:t xml:space="preserve"> специалиста по установке чиллер-систем</w:t>
            </w:r>
            <w:r w:rsidRPr="00C93382">
              <w:rPr>
                <w:rFonts w:ascii="Times New Roman" w:hAnsi="Times New Roman"/>
                <w:sz w:val="22"/>
                <w:szCs w:val="22"/>
                <w:lang w:val="ru-RU" w:eastAsia="ru-RU"/>
              </w:rPr>
              <w:t xml:space="preserve">ы и пусконаладке данной системы </w:t>
            </w:r>
            <w:r w:rsidRPr="00C93382">
              <w:rPr>
                <w:rFonts w:ascii="Times New Roman" w:hAnsi="Times New Roman"/>
                <w:i/>
                <w:sz w:val="22"/>
                <w:szCs w:val="22"/>
                <w:u w:val="single"/>
                <w:lang w:val="ru-RU" w:eastAsia="ru-RU"/>
              </w:rPr>
              <w:t>(прилагать подтверждающие документы)</w:t>
            </w:r>
            <w:r w:rsidRPr="00C93382">
              <w:rPr>
                <w:rFonts w:ascii="Times New Roman" w:hAnsi="Times New Roman"/>
                <w:sz w:val="22"/>
                <w:szCs w:val="22"/>
                <w:lang w:val="ru-RU" w:eastAsia="ru-RU"/>
              </w:rPr>
              <w:t>;</w:t>
            </w:r>
          </w:p>
          <w:p w:rsidR="00C93382" w:rsidRPr="00C93382" w:rsidRDefault="00C93382" w:rsidP="00C93382">
            <w:pPr>
              <w:jc w:val="both"/>
              <w:rPr>
                <w:rFonts w:ascii="Times New Roman" w:hAnsi="Times New Roman"/>
                <w:sz w:val="22"/>
                <w:szCs w:val="22"/>
                <w:lang w:val="ru-RU" w:eastAsia="ru-RU"/>
              </w:rPr>
            </w:pPr>
            <w:r w:rsidRPr="00C93382">
              <w:rPr>
                <w:rFonts w:ascii="Times New Roman" w:hAnsi="Times New Roman"/>
                <w:sz w:val="22"/>
                <w:szCs w:val="22"/>
                <w:lang w:val="uz-Cyrl-UZ" w:eastAsia="ru-RU"/>
              </w:rPr>
              <w:t xml:space="preserve">     </w:t>
            </w:r>
            <w:r w:rsidRPr="00C93382">
              <w:rPr>
                <w:rFonts w:ascii="Times New Roman" w:hAnsi="Times New Roman"/>
                <w:sz w:val="22"/>
                <w:szCs w:val="22"/>
                <w:lang w:val="ru-RU" w:eastAsia="ru-RU"/>
              </w:rPr>
              <w:t xml:space="preserve">Минимальный среднегодовой оборот не менее 150,0 млн. сумм. </w:t>
            </w:r>
            <w:r w:rsidRPr="00C93382">
              <w:rPr>
                <w:rFonts w:ascii="Times New Roman" w:hAnsi="Times New Roman"/>
                <w:i/>
                <w:sz w:val="22"/>
                <w:szCs w:val="22"/>
                <w:lang w:val="ru-RU" w:eastAsia="ru-RU"/>
              </w:rPr>
              <w:t>(прилагать подтверждающие документы в виде справки из банка)</w:t>
            </w:r>
            <w:r w:rsidRPr="00C93382">
              <w:rPr>
                <w:rFonts w:ascii="Times New Roman" w:hAnsi="Times New Roman"/>
                <w:sz w:val="22"/>
                <w:szCs w:val="22"/>
                <w:lang w:val="ru-RU" w:eastAsia="ru-RU"/>
              </w:rPr>
              <w:t>;</w:t>
            </w:r>
          </w:p>
          <w:p w:rsidR="00C93382" w:rsidRPr="00C93382" w:rsidRDefault="00C93382" w:rsidP="00C93382">
            <w:pPr>
              <w:jc w:val="both"/>
              <w:rPr>
                <w:rFonts w:ascii="Times New Roman" w:hAnsi="Times New Roman"/>
                <w:sz w:val="22"/>
                <w:szCs w:val="22"/>
                <w:lang w:val="ru-RU" w:eastAsia="ru-RU"/>
              </w:rPr>
            </w:pPr>
            <w:r w:rsidRPr="00C93382">
              <w:rPr>
                <w:rFonts w:ascii="Times New Roman" w:hAnsi="Times New Roman"/>
                <w:sz w:val="22"/>
                <w:szCs w:val="22"/>
                <w:lang w:val="ru-RU" w:eastAsia="ru-RU"/>
              </w:rPr>
              <w:t xml:space="preserve">     Опыт работы в аналогичном ремонте в роли генподрядчика или субподрядчика за последние 2 года </w:t>
            </w:r>
            <w:r w:rsidRPr="00C93382">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C93382">
              <w:rPr>
                <w:rFonts w:ascii="Times New Roman" w:hAnsi="Times New Roman"/>
                <w:sz w:val="22"/>
                <w:szCs w:val="22"/>
                <w:lang w:val="ru-RU" w:eastAsia="ru-RU"/>
              </w:rPr>
              <w:t>.</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6</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Не допускаются к участию </w:t>
            </w:r>
            <w:r>
              <w:rPr>
                <w:rFonts w:ascii="Times New Roman" w:hAnsi="Times New Roman"/>
                <w:sz w:val="22"/>
                <w:szCs w:val="22"/>
                <w:lang w:val="ru-RU" w:eastAsia="ru-RU"/>
              </w:rPr>
              <w:t>в отборе</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    -находящиеся в состоянии судебного разбирательства с заказчиком;</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    -находящиеся в Едино</w:t>
            </w:r>
            <w:r>
              <w:rPr>
                <w:rFonts w:ascii="Times New Roman" w:hAnsi="Times New Roman"/>
                <w:sz w:val="22"/>
                <w:szCs w:val="22"/>
                <w:lang w:val="ru-RU" w:eastAsia="ru-RU"/>
              </w:rPr>
              <w:t>м</w:t>
            </w:r>
            <w:r w:rsidRPr="00C93382">
              <w:rPr>
                <w:rFonts w:ascii="Times New Roman" w:hAnsi="Times New Roman"/>
                <w:sz w:val="22"/>
                <w:szCs w:val="22"/>
                <w:lang w:val="ru-RU" w:eastAsia="ru-RU"/>
              </w:rPr>
              <w:t xml:space="preserve"> реестре недобросовестных исполнителей;</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    -должна отсутствовать просроченная </w:t>
            </w:r>
            <w:r w:rsidR="00155EC5" w:rsidRPr="00155EC5">
              <w:rPr>
                <w:rFonts w:ascii="Times New Roman" w:hAnsi="Times New Roman"/>
                <w:sz w:val="22"/>
                <w:szCs w:val="22"/>
                <w:lang w:val="ru-RU" w:eastAsia="ru-RU"/>
              </w:rPr>
              <w:t>задолженност</w:t>
            </w:r>
            <w:r w:rsidR="00155EC5">
              <w:rPr>
                <w:rFonts w:ascii="Times New Roman" w:hAnsi="Times New Roman"/>
                <w:sz w:val="22"/>
                <w:szCs w:val="22"/>
                <w:lang w:val="ru-RU" w:eastAsia="ru-RU"/>
              </w:rPr>
              <w:t>ь</w:t>
            </w:r>
            <w:r w:rsidR="00155EC5" w:rsidRPr="00155EC5">
              <w:rPr>
                <w:rFonts w:ascii="Times New Roman" w:hAnsi="Times New Roman"/>
                <w:sz w:val="22"/>
                <w:szCs w:val="22"/>
                <w:lang w:val="ru-RU" w:eastAsia="ru-RU"/>
              </w:rPr>
              <w:t xml:space="preserve"> по уплате налогов и сборов</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7</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Срок начало и окончания работ</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Начало с момента поступления аванса на счет подрядчика, окончание через </w:t>
            </w:r>
            <w:r w:rsidRPr="00155EC5">
              <w:rPr>
                <w:rFonts w:ascii="Times New Roman" w:hAnsi="Times New Roman"/>
                <w:sz w:val="22"/>
                <w:szCs w:val="22"/>
                <w:lang w:val="ru-RU" w:eastAsia="ru-RU"/>
              </w:rPr>
              <w:t>45 дней</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8</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Основные объёмы работ</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      </w:t>
            </w:r>
            <w:r w:rsidRPr="00C93382">
              <w:rPr>
                <w:rFonts w:ascii="Times New Roman" w:hAnsi="Times New Roman"/>
                <w:sz w:val="22"/>
                <w:szCs w:val="22"/>
                <w:lang w:val="uz-Cyrl-UZ" w:eastAsia="ru-RU"/>
              </w:rPr>
              <w:t>Капитальный ремонт чиллера  (Пластинчатые теплообменники, компрессор, фильтр-осушитель, ТРВ, Приборы датчика высокго и низкого давления, плата управления, вентиляторы, электросхемы, воздушные конденсаторы, фреоновый контур, Эксплуатировать систему вентиляции.</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9</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Требования к безопасности выполнения работ</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режима на объекте возлагается на подрядчика.</w:t>
            </w:r>
          </w:p>
        </w:tc>
      </w:tr>
      <w:tr w:rsidR="00C93382" w:rsidRPr="006127B3" w:rsidTr="00BF2823">
        <w:tc>
          <w:tcPr>
            <w:tcW w:w="855" w:type="dxa"/>
            <w:vAlign w:val="center"/>
          </w:tcPr>
          <w:p w:rsidR="00C93382" w:rsidRPr="00C93382" w:rsidRDefault="00BF2823" w:rsidP="00C93382">
            <w:pPr>
              <w:rPr>
                <w:rFonts w:ascii="Times New Roman" w:hAnsi="Times New Roman"/>
                <w:sz w:val="22"/>
                <w:szCs w:val="22"/>
                <w:lang w:val="ru-RU" w:eastAsia="ru-RU"/>
              </w:rPr>
            </w:pPr>
            <w:r>
              <w:rPr>
                <w:rFonts w:ascii="Times New Roman" w:hAnsi="Times New Roman"/>
                <w:sz w:val="22"/>
                <w:szCs w:val="22"/>
                <w:lang w:val="ru-RU" w:eastAsia="ru-RU"/>
              </w:rPr>
              <w:t>10</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Правила контроля и порядок сдачи результатов работ</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Руководитель работ, </w:t>
            </w:r>
            <w:proofErr w:type="spellStart"/>
            <w:r w:rsidRPr="00C93382">
              <w:rPr>
                <w:rFonts w:ascii="Times New Roman" w:hAnsi="Times New Roman"/>
                <w:sz w:val="22"/>
                <w:szCs w:val="22"/>
                <w:lang w:val="ru-RU" w:eastAsia="ru-RU"/>
              </w:rPr>
              <w:t>учарствующий</w:t>
            </w:r>
            <w:proofErr w:type="spellEnd"/>
            <w:r w:rsidRPr="00C93382">
              <w:rPr>
                <w:rFonts w:ascii="Times New Roman" w:hAnsi="Times New Roman"/>
                <w:sz w:val="22"/>
                <w:szCs w:val="22"/>
                <w:lang w:val="ru-RU" w:eastAsia="ru-RU"/>
              </w:rPr>
              <w:t xml:space="preserve"> в ремонте:</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-обеспечивает оперативный контроль качества выполняемых ремонтных работ;</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-обеспечивает контроль исполнительной документации ремонтных работ;</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-обеспечивает выполнение ремонтных работ в сроки, предусмотренный в (</w:t>
            </w:r>
            <w:r w:rsidRPr="00C93382">
              <w:rPr>
                <w:rFonts w:ascii="Times New Roman" w:hAnsi="Times New Roman"/>
                <w:i/>
                <w:sz w:val="22"/>
                <w:szCs w:val="22"/>
                <w:lang w:val="ru-RU" w:eastAsia="ru-RU"/>
              </w:rPr>
              <w:t>срок начало и окончания работ</w:t>
            </w:r>
            <w:r w:rsidRPr="00C93382">
              <w:rPr>
                <w:rFonts w:ascii="Times New Roman" w:hAnsi="Times New Roman"/>
                <w:sz w:val="22"/>
                <w:szCs w:val="22"/>
                <w:lang w:val="ru-RU" w:eastAsia="ru-RU"/>
              </w:rPr>
              <w:t>);</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C93382" w:rsidRPr="006127B3"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1</w:t>
            </w:r>
            <w:r w:rsidR="00BF2823">
              <w:rPr>
                <w:rFonts w:ascii="Times New Roman" w:hAnsi="Times New Roman"/>
                <w:sz w:val="22"/>
                <w:szCs w:val="22"/>
                <w:lang w:val="ru-RU" w:eastAsia="ru-RU"/>
              </w:rPr>
              <w:t>1</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Требования по обеспечению финансирования</w:t>
            </w:r>
          </w:p>
        </w:tc>
        <w:tc>
          <w:tcPr>
            <w:tcW w:w="6060"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50% аванс, 50 % текущее финансирование за выполненные работы </w:t>
            </w:r>
          </w:p>
        </w:tc>
      </w:tr>
      <w:tr w:rsidR="00C93382" w:rsidRPr="006127B3" w:rsidTr="00BF2823">
        <w:tc>
          <w:tcPr>
            <w:tcW w:w="855"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lastRenderedPageBreak/>
              <w:t>1</w:t>
            </w:r>
            <w:r w:rsidR="00BF2823">
              <w:rPr>
                <w:rFonts w:ascii="Times New Roman" w:hAnsi="Times New Roman"/>
                <w:sz w:val="22"/>
                <w:szCs w:val="22"/>
                <w:lang w:val="ru-RU" w:eastAsia="ru-RU"/>
              </w:rPr>
              <w:t>2</w:t>
            </w:r>
          </w:p>
        </w:tc>
        <w:tc>
          <w:tcPr>
            <w:tcW w:w="2429" w:type="dxa"/>
            <w:vAlign w:val="center"/>
          </w:tcPr>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Требования по объёму и срокам гарантий качества работ</w:t>
            </w:r>
          </w:p>
        </w:tc>
        <w:tc>
          <w:tcPr>
            <w:tcW w:w="6060" w:type="dxa"/>
            <w:vAlign w:val="center"/>
          </w:tcPr>
          <w:p w:rsidR="00C93382" w:rsidRPr="00C93382" w:rsidRDefault="00C93382" w:rsidP="00C93382">
            <w:pPr>
              <w:jc w:val="both"/>
              <w:rPr>
                <w:rFonts w:ascii="Times New Roman" w:hAnsi="Times New Roman"/>
                <w:sz w:val="22"/>
                <w:szCs w:val="22"/>
                <w:lang w:val="ru-RU" w:eastAsia="ru-RU"/>
              </w:rPr>
            </w:pPr>
            <w:r w:rsidRPr="00C93382">
              <w:rPr>
                <w:rFonts w:ascii="Times New Roman" w:hAnsi="Times New Roman"/>
                <w:sz w:val="22"/>
                <w:szCs w:val="22"/>
                <w:lang w:val="ru-RU" w:eastAsia="ru-RU"/>
              </w:rPr>
              <w:t xml:space="preserve">    В случае нанесения материального ущерба при производстве ремонтных работ заказчик и подрядчик обязаны в 3-х </w:t>
            </w:r>
            <w:proofErr w:type="spellStart"/>
            <w:r w:rsidRPr="00C93382">
              <w:rPr>
                <w:rFonts w:ascii="Times New Roman" w:hAnsi="Times New Roman"/>
                <w:sz w:val="22"/>
                <w:szCs w:val="22"/>
                <w:lang w:val="ru-RU" w:eastAsia="ru-RU"/>
              </w:rPr>
              <w:t>дневный</w:t>
            </w:r>
            <w:proofErr w:type="spellEnd"/>
            <w:r w:rsidRPr="00C93382">
              <w:rPr>
                <w:rFonts w:ascii="Times New Roman" w:hAnsi="Times New Roman"/>
                <w:sz w:val="22"/>
                <w:szCs w:val="22"/>
                <w:lang w:val="ru-RU" w:eastAsia="ru-RU"/>
              </w:rPr>
              <w:t xml:space="preserve"> срок составить акт осмотра и принять решение о компенсации ущерба.</w:t>
            </w:r>
          </w:p>
          <w:p w:rsidR="00C93382" w:rsidRPr="00C93382" w:rsidRDefault="00C93382" w:rsidP="00C93382">
            <w:pPr>
              <w:rPr>
                <w:rFonts w:ascii="Times New Roman" w:hAnsi="Times New Roman"/>
                <w:sz w:val="22"/>
                <w:szCs w:val="22"/>
                <w:lang w:val="ru-RU" w:eastAsia="ru-RU"/>
              </w:rPr>
            </w:pPr>
            <w:r w:rsidRPr="00C93382">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rsidR="00DC64CC" w:rsidRPr="00DC64CC" w:rsidRDefault="00DC64CC" w:rsidP="00DC64CC">
      <w:pPr>
        <w:spacing w:line="259" w:lineRule="auto"/>
        <w:ind w:firstLine="567"/>
        <w:jc w:val="both"/>
        <w:rPr>
          <w:rFonts w:ascii="Times New Roman" w:eastAsiaTheme="minorHAnsi" w:hAnsi="Times New Roman" w:cstheme="minorBidi"/>
          <w:szCs w:val="22"/>
          <w:lang w:val="ru-RU"/>
        </w:rPr>
      </w:pPr>
    </w:p>
    <w:p w:rsidR="00E57DB0" w:rsidRPr="007E1A1E" w:rsidRDefault="001C1775" w:rsidP="00DC64CC">
      <w:pPr>
        <w:spacing w:after="160" w:line="259" w:lineRule="auto"/>
        <w:ind w:firstLine="567"/>
        <w:jc w:val="both"/>
        <w:rPr>
          <w:rFonts w:ascii="Times New Roman" w:hAnsi="Times New Roman"/>
          <w:sz w:val="22"/>
          <w:szCs w:val="22"/>
          <w:lang w:val="ru-RU"/>
        </w:rPr>
      </w:pPr>
      <w:r w:rsidRPr="001C1775">
        <w:rPr>
          <w:rFonts w:ascii="Times New Roman" w:eastAsiaTheme="minorHAnsi" w:hAnsi="Times New Roman" w:cstheme="minorBidi"/>
          <w:szCs w:val="22"/>
          <w:lang w:val="ru-RU"/>
        </w:rPr>
        <w:t>.</w:t>
      </w:r>
      <w:r w:rsidR="00E57DB0"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C93382" w:rsidP="0062710D">
            <w:pPr>
              <w:autoSpaceDE w:val="0"/>
              <w:autoSpaceDN w:val="0"/>
              <w:adjustRightInd w:val="0"/>
              <w:jc w:val="both"/>
              <w:rPr>
                <w:rFonts w:ascii="Times New Roman" w:hAnsi="Times New Roman"/>
                <w:sz w:val="22"/>
                <w:szCs w:val="22"/>
                <w:lang w:val="ru-RU"/>
              </w:rPr>
            </w:pPr>
            <w:r w:rsidRPr="00C93382">
              <w:rPr>
                <w:rFonts w:ascii="Times New Roman" w:hAnsi="Times New Roman"/>
                <w:sz w:val="22"/>
                <w:szCs w:val="22"/>
                <w:lang w:val="uz-Cyrl-UZ" w:eastAsia="ru-RU"/>
              </w:rPr>
              <w:t xml:space="preserve">376 963 200 </w:t>
            </w:r>
            <w:proofErr w:type="spellStart"/>
            <w:r w:rsidRPr="00C93382">
              <w:rPr>
                <w:rFonts w:ascii="Times New Roman" w:hAnsi="Times New Roman"/>
                <w:sz w:val="22"/>
                <w:szCs w:val="22"/>
                <w:lang w:val="ru-RU" w:eastAsia="ru-RU"/>
              </w:rPr>
              <w:t>сум</w:t>
            </w:r>
            <w:proofErr w:type="spellEnd"/>
            <w:r w:rsidRPr="00C93382">
              <w:rPr>
                <w:rFonts w:ascii="Times New Roman" w:hAnsi="Times New Roman"/>
                <w:sz w:val="22"/>
                <w:szCs w:val="22"/>
                <w:lang w:val="ru-RU" w:eastAsia="ru-RU"/>
              </w:rPr>
              <w:t xml:space="preserve">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127B3"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F5086E" w:rsidP="00BF15C6">
            <w:pPr>
              <w:autoSpaceDE w:val="0"/>
              <w:autoSpaceDN w:val="0"/>
              <w:adjustRightInd w:val="0"/>
              <w:jc w:val="both"/>
              <w:rPr>
                <w:rFonts w:ascii="Times New Roman" w:hAnsi="Times New Roman"/>
                <w:sz w:val="22"/>
                <w:szCs w:val="22"/>
                <w:lang w:val="ru-RU"/>
              </w:rPr>
            </w:pPr>
            <w:r w:rsidRPr="00F5086E">
              <w:rPr>
                <w:rFonts w:ascii="Times New Roman" w:hAnsi="Times New Roman"/>
                <w:sz w:val="22"/>
                <w:szCs w:val="22"/>
                <w:lang w:val="ru-RU"/>
              </w:rPr>
              <w:t>Предоплата в размере 50% от суммы договора оплачивается после заключении договора. Остальная сумма по договору перечисляется после подписания акта выполненных работ</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6127B3"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F5086E">
              <w:rPr>
                <w:rFonts w:ascii="Times New Roman" w:hAnsi="Times New Roman"/>
                <w:sz w:val="22"/>
                <w:szCs w:val="22"/>
                <w:lang w:val="ru-RU"/>
              </w:rPr>
              <w:t>45</w:t>
            </w:r>
            <w:r w:rsidRPr="007E1A1E">
              <w:rPr>
                <w:rFonts w:ascii="Times New Roman" w:hAnsi="Times New Roman"/>
                <w:sz w:val="22"/>
                <w:szCs w:val="22"/>
                <w:lang w:val="ru-RU"/>
              </w:rPr>
              <w:t xml:space="preserve"> дней</w:t>
            </w:r>
          </w:p>
        </w:tc>
      </w:tr>
      <w:tr w:rsidR="00E0617F" w:rsidRPr="006127B3"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bookmarkEnd w:id="8"/>
    <w:p w:rsidR="009A51AB" w:rsidRPr="008F3B6F" w:rsidRDefault="009A51AB" w:rsidP="009A51AB">
      <w:pPr>
        <w:ind w:left="-142" w:firstLine="708"/>
        <w:jc w:val="both"/>
        <w:rPr>
          <w:rFonts w:ascii="Times New Roman" w:hAnsi="Times New Roman"/>
          <w:b/>
          <w:sz w:val="22"/>
          <w:szCs w:val="22"/>
          <w:lang w:val="ru-RU"/>
        </w:rPr>
      </w:pPr>
      <w:r>
        <w:rPr>
          <w:rFonts w:ascii="Times New Roman" w:hAnsi="Times New Roman"/>
          <w:b/>
          <w:sz w:val="22"/>
          <w:szCs w:val="22"/>
          <w:lang w:val="ru-RU"/>
        </w:rPr>
        <w:t xml:space="preserve">Самаркандский областной филиал </w:t>
      </w:r>
      <w:r w:rsidRPr="008F3B6F">
        <w:rPr>
          <w:rFonts w:ascii="Times New Roman" w:hAnsi="Times New Roman"/>
          <w:b/>
          <w:sz w:val="22"/>
          <w:szCs w:val="22"/>
          <w:lang w:val="ru-RU"/>
        </w:rPr>
        <w:t>АО «Национальный банк внешнеэкономической деятельности Республики Узбекистан»</w:t>
      </w:r>
      <w:r w:rsidRPr="008F3B6F">
        <w:rPr>
          <w:rFonts w:ascii="Times New Roman" w:hAnsi="Times New Roman"/>
          <w:sz w:val="22"/>
          <w:szCs w:val="22"/>
          <w:lang w:val="ru-RU"/>
        </w:rPr>
        <w:t xml:space="preserve">, именуемый в дальнейшем </w:t>
      </w:r>
      <w:r w:rsidRPr="008F3B6F">
        <w:rPr>
          <w:rFonts w:ascii="Times New Roman" w:hAnsi="Times New Roman"/>
          <w:b/>
          <w:sz w:val="22"/>
          <w:szCs w:val="22"/>
          <w:lang w:val="ru-RU"/>
        </w:rPr>
        <w:t>«Заказчик»,</w:t>
      </w:r>
      <w:r w:rsidRPr="008F3B6F">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8F3B6F">
        <w:rPr>
          <w:rFonts w:ascii="Times New Roman" w:hAnsi="Times New Roman"/>
          <w:b/>
          <w:sz w:val="22"/>
          <w:szCs w:val="22"/>
          <w:lang w:val="ru-RU"/>
        </w:rPr>
        <w:t xml:space="preserve"> </w:t>
      </w:r>
    </w:p>
    <w:p w:rsidR="009A51AB" w:rsidRPr="008F3B6F" w:rsidRDefault="009A51AB" w:rsidP="009A51AB">
      <w:pPr>
        <w:ind w:left="-142" w:firstLine="708"/>
        <w:jc w:val="both"/>
        <w:rPr>
          <w:rFonts w:ascii="Times New Roman" w:hAnsi="Times New Roman"/>
          <w:sz w:val="22"/>
          <w:szCs w:val="22"/>
          <w:lang w:val="ru-RU"/>
        </w:rPr>
      </w:pPr>
      <w:r w:rsidRPr="008F3B6F">
        <w:rPr>
          <w:rFonts w:ascii="Times New Roman" w:hAnsi="Times New Roman"/>
          <w:sz w:val="22"/>
          <w:szCs w:val="22"/>
          <w:lang w:val="ru-RU"/>
        </w:rPr>
        <w:t xml:space="preserve">________________________________________________________________________, именуемый в дальнейшем </w:t>
      </w:r>
      <w:r w:rsidRPr="008F3B6F">
        <w:rPr>
          <w:rFonts w:ascii="Times New Roman" w:hAnsi="Times New Roman"/>
          <w:b/>
          <w:sz w:val="22"/>
          <w:szCs w:val="22"/>
          <w:lang w:val="ru-RU"/>
        </w:rPr>
        <w:t>«Исполнитель»,</w:t>
      </w:r>
      <w:r w:rsidRPr="008F3B6F">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rsidR="009A51AB" w:rsidRPr="008F3B6F" w:rsidRDefault="009A51AB" w:rsidP="009A51AB">
      <w:pPr>
        <w:ind w:left="-142" w:firstLine="708"/>
        <w:jc w:val="both"/>
        <w:rPr>
          <w:rFonts w:ascii="Times New Roman" w:hAnsi="Times New Roman"/>
          <w:sz w:val="22"/>
          <w:szCs w:val="22"/>
          <w:lang w:val="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 Предмет договора</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1.1. </w:t>
      </w:r>
      <w:bookmarkStart w:id="9" w:name="_Hlk68108542"/>
      <w:r w:rsidRPr="008F3B6F">
        <w:rPr>
          <w:rFonts w:ascii="Times New Roman" w:hAnsi="Times New Roman"/>
          <w:color w:val="000000"/>
          <w:sz w:val="22"/>
          <w:szCs w:val="22"/>
          <w:lang w:val="ru-RU" w:eastAsia="ru-RU"/>
        </w:rPr>
        <w:t xml:space="preserve">Исполнитель обязуется </w:t>
      </w:r>
      <w:r w:rsidRPr="008F3B6F">
        <w:rPr>
          <w:rFonts w:ascii="Times New Roman" w:hAnsi="Times New Roman"/>
          <w:sz w:val="22"/>
          <w:szCs w:val="22"/>
          <w:lang w:val="ru-RU"/>
        </w:rPr>
        <w:t xml:space="preserve">оказать </w:t>
      </w:r>
      <w:r w:rsidRPr="008F3B6F">
        <w:rPr>
          <w:rFonts w:ascii="Times New Roman" w:hAnsi="Times New Roman"/>
          <w:sz w:val="22"/>
          <w:szCs w:val="22"/>
          <w:lang w:val="uz-Cyrl-UZ"/>
        </w:rPr>
        <w:t xml:space="preserve">на </w:t>
      </w:r>
      <w:r w:rsidRPr="008F3B6F">
        <w:rPr>
          <w:rFonts w:ascii="Times New Roman" w:hAnsi="Times New Roman"/>
          <w:sz w:val="22"/>
          <w:szCs w:val="22"/>
          <w:lang w:val="ru-RU"/>
        </w:rPr>
        <w:t xml:space="preserve">оборудовании Заказчика, указанном в пункте 1.2. Договора, услуги, указанные в </w:t>
      </w:r>
      <w:r w:rsidR="0068247F">
        <w:rPr>
          <w:rFonts w:ascii="Times New Roman" w:hAnsi="Times New Roman"/>
          <w:sz w:val="22"/>
          <w:szCs w:val="22"/>
          <w:lang w:val="ru-RU"/>
        </w:rPr>
        <w:t>техническом задании</w:t>
      </w:r>
      <w:r w:rsidRPr="008F3B6F">
        <w:rPr>
          <w:rFonts w:ascii="Times New Roman" w:hAnsi="Times New Roman"/>
          <w:sz w:val="22"/>
          <w:szCs w:val="22"/>
          <w:lang w:val="ru-RU"/>
        </w:rPr>
        <w:t xml:space="preserve"> (далее – Услуги) и сдать их результаты Заказчику,</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а Заказчик обязуется принять и оплатить эти Услуги.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1.2. Оборудование - </w:t>
      </w:r>
      <w:r w:rsidRPr="009A51AB">
        <w:rPr>
          <w:rFonts w:ascii="Times New Roman" w:hAnsi="Times New Roman"/>
          <w:color w:val="000000"/>
          <w:sz w:val="22"/>
          <w:szCs w:val="22"/>
          <w:lang w:val="ru-RU" w:eastAsia="ru-RU"/>
        </w:rPr>
        <w:t>Чиллер «</w:t>
      </w:r>
      <w:r w:rsidRPr="009A51AB">
        <w:rPr>
          <w:rFonts w:ascii="Times New Roman" w:hAnsi="Times New Roman"/>
          <w:color w:val="000000"/>
          <w:sz w:val="22"/>
          <w:szCs w:val="22"/>
          <w:lang w:eastAsia="ru-RU"/>
        </w:rPr>
        <w:t>CIAT</w:t>
      </w:r>
      <w:r w:rsidRPr="009A51AB">
        <w:rPr>
          <w:rFonts w:ascii="Times New Roman" w:hAnsi="Times New Roman"/>
          <w:color w:val="000000"/>
          <w:sz w:val="22"/>
          <w:szCs w:val="22"/>
          <w:lang w:val="ru-RU" w:eastAsia="ru-RU"/>
        </w:rPr>
        <w:t xml:space="preserve">» в </w:t>
      </w:r>
      <w:r w:rsidRPr="009A51AB">
        <w:rPr>
          <w:rFonts w:ascii="Times New Roman" w:hAnsi="Times New Roman"/>
          <w:color w:val="000000"/>
          <w:sz w:val="22"/>
          <w:szCs w:val="22"/>
          <w:lang w:val="uz-Cyrl-UZ" w:eastAsia="ru-RU"/>
        </w:rPr>
        <w:t>Самаркандском областном</w:t>
      </w:r>
      <w:r w:rsidRPr="009A51AB">
        <w:rPr>
          <w:rFonts w:ascii="Times New Roman" w:hAnsi="Times New Roman"/>
          <w:color w:val="000000"/>
          <w:sz w:val="22"/>
          <w:szCs w:val="22"/>
          <w:lang w:val="ru-RU" w:eastAsia="ru-RU"/>
        </w:rPr>
        <w:t xml:space="preserve"> филиале </w:t>
      </w:r>
      <w:r>
        <w:rPr>
          <w:rFonts w:ascii="Times New Roman" w:hAnsi="Times New Roman"/>
          <w:color w:val="000000"/>
          <w:sz w:val="22"/>
          <w:szCs w:val="22"/>
          <w:lang w:val="ru-RU" w:eastAsia="ru-RU"/>
        </w:rPr>
        <w:br/>
      </w:r>
      <w:r w:rsidRPr="009A51AB">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(далее – Оборудование)</w:t>
      </w:r>
      <w:r w:rsidRPr="008F3B6F">
        <w:rPr>
          <w:rFonts w:ascii="Times New Roman" w:hAnsi="Times New Roman"/>
          <w:color w:val="000000"/>
          <w:sz w:val="22"/>
          <w:szCs w:val="22"/>
          <w:lang w:val="ru-RU" w:eastAsia="ru-RU"/>
        </w:rPr>
        <w:t xml:space="preserve">, находящееся по адресу: </w:t>
      </w:r>
      <w:r>
        <w:rPr>
          <w:rFonts w:ascii="Times New Roman" w:hAnsi="Times New Roman"/>
          <w:color w:val="000000"/>
          <w:sz w:val="22"/>
          <w:szCs w:val="22"/>
          <w:lang w:val="ru-RU" w:eastAsia="ru-RU"/>
        </w:rPr>
        <w:t>____</w:t>
      </w:r>
      <w:r w:rsidRPr="008F3B6F">
        <w:rPr>
          <w:rFonts w:ascii="Times New Roman" w:hAnsi="Times New Roman"/>
          <w:color w:val="000000"/>
          <w:sz w:val="22"/>
          <w:szCs w:val="22"/>
          <w:lang w:val="ru-RU" w:eastAsia="ru-RU"/>
        </w:rPr>
        <w:t>, _________________________________</w:t>
      </w:r>
    </w:p>
    <w:bookmarkEnd w:id="9"/>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1.3. </w:t>
      </w:r>
      <w:r w:rsidRPr="008F3B6F">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rsidR="009A51AB" w:rsidRPr="008F3B6F" w:rsidRDefault="009A51AB" w:rsidP="009A51AB">
      <w:pPr>
        <w:ind w:firstLine="567"/>
        <w:jc w:val="center"/>
        <w:rPr>
          <w:rFonts w:ascii="Times New Roman" w:hAnsi="Times New Roman"/>
          <w:b/>
          <w:color w:val="000000"/>
          <w:sz w:val="22"/>
          <w:szCs w:val="22"/>
          <w:lang w:val="ru-RU" w:eastAsia="ru-RU"/>
        </w:rPr>
      </w:pPr>
      <w:bookmarkStart w:id="10" w:name="_Hlk68108478"/>
    </w:p>
    <w:p w:rsidR="009A51AB" w:rsidRPr="008F3B6F" w:rsidRDefault="009A51AB" w:rsidP="009A51AB">
      <w:pPr>
        <w:ind w:firstLine="567"/>
        <w:jc w:val="center"/>
        <w:rPr>
          <w:rFonts w:ascii="Times New Roman" w:hAnsi="Times New Roman"/>
          <w:b/>
          <w:color w:val="000000"/>
          <w:sz w:val="22"/>
          <w:szCs w:val="22"/>
          <w:lang w:val="ru-RU" w:eastAsia="ru-RU"/>
        </w:rPr>
      </w:pPr>
      <w:bookmarkStart w:id="11" w:name="_Hlk100048237"/>
      <w:r w:rsidRPr="008F3B6F">
        <w:rPr>
          <w:rFonts w:ascii="Times New Roman" w:hAnsi="Times New Roman"/>
          <w:b/>
          <w:color w:val="000000"/>
          <w:sz w:val="22"/>
          <w:szCs w:val="22"/>
          <w:lang w:val="ru-RU" w:eastAsia="ru-RU"/>
        </w:rPr>
        <w:t>2. Стоимость Договора и порядок расчетов</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w:t>
      </w:r>
      <w:proofErr w:type="spellStart"/>
      <w:r w:rsidRPr="008F3B6F">
        <w:rPr>
          <w:rFonts w:ascii="Times New Roman" w:hAnsi="Times New Roman"/>
          <w:color w:val="000000"/>
          <w:sz w:val="22"/>
          <w:szCs w:val="22"/>
          <w:lang w:val="ru-RU" w:eastAsia="ru-RU"/>
        </w:rPr>
        <w:t>сум</w:t>
      </w:r>
      <w:proofErr w:type="spellEnd"/>
      <w:r w:rsidRPr="008F3B6F">
        <w:rPr>
          <w:rFonts w:ascii="Times New Roman" w:hAnsi="Times New Roman"/>
          <w:color w:val="000000"/>
          <w:sz w:val="22"/>
          <w:szCs w:val="22"/>
          <w:lang w:val="ru-RU" w:eastAsia="ru-RU"/>
        </w:rPr>
        <w:t xml:space="preserve"> с учетом НДС. </w:t>
      </w:r>
    </w:p>
    <w:p w:rsidR="009A51AB" w:rsidRDefault="009A51AB" w:rsidP="009A51AB">
      <w:pPr>
        <w:tabs>
          <w:tab w:val="left" w:pos="574"/>
        </w:tabs>
        <w:ind w:firstLine="567"/>
        <w:jc w:val="both"/>
        <w:rPr>
          <w:rFonts w:ascii="Times New Roman" w:hAnsi="Times New Roman"/>
          <w:sz w:val="22"/>
          <w:szCs w:val="22"/>
          <w:lang w:val="ru-RU"/>
        </w:rPr>
      </w:pPr>
      <w:r w:rsidRPr="008F3B6F">
        <w:rPr>
          <w:rFonts w:ascii="Times New Roman" w:hAnsi="Times New Roman"/>
          <w:sz w:val="22"/>
          <w:szCs w:val="22"/>
          <w:lang w:val="ru-RU"/>
        </w:rPr>
        <w:t>2.2. Оплата за оказанные услуги производится в следующем порядке:</w:t>
      </w:r>
    </w:p>
    <w:p w:rsidR="009A51AB" w:rsidRPr="008F3B6F" w:rsidRDefault="009A51AB" w:rsidP="009A51AB">
      <w:pPr>
        <w:tabs>
          <w:tab w:val="left" w:pos="574"/>
        </w:tabs>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2.2.1. В течение 5 банковских дней после вступления Договора в силу, Заказчик перечисляет Исполнителю предоплату в размере 50% </w:t>
      </w:r>
      <w:r w:rsidRPr="008F3B6F">
        <w:rPr>
          <w:rFonts w:ascii="Times New Roman" w:hAnsi="Times New Roman"/>
          <w:sz w:val="22"/>
          <w:szCs w:val="22"/>
          <w:lang w:val="ru-RU"/>
        </w:rPr>
        <w:t>(пятьдесят)</w:t>
      </w:r>
      <w:r w:rsidRPr="008F3B6F">
        <w:rPr>
          <w:rFonts w:ascii="Times New Roman" w:hAnsi="Times New Roman"/>
          <w:color w:val="000000"/>
          <w:sz w:val="22"/>
          <w:szCs w:val="22"/>
          <w:lang w:val="ru-RU" w:eastAsia="ru-RU"/>
        </w:rPr>
        <w:t xml:space="preserve"> от общей стоимости Договора, что составляет __________________ (_________________________________) </w:t>
      </w:r>
      <w:proofErr w:type="spellStart"/>
      <w:r w:rsidRPr="008F3B6F">
        <w:rPr>
          <w:rFonts w:ascii="Times New Roman" w:hAnsi="Times New Roman"/>
          <w:color w:val="000000"/>
          <w:sz w:val="22"/>
          <w:szCs w:val="22"/>
          <w:lang w:val="ru-RU" w:eastAsia="ru-RU"/>
        </w:rPr>
        <w:t>сум</w:t>
      </w:r>
      <w:proofErr w:type="spellEnd"/>
      <w:r w:rsidRPr="008F3B6F">
        <w:rPr>
          <w:rFonts w:ascii="Times New Roman" w:hAnsi="Times New Roman"/>
          <w:color w:val="000000"/>
          <w:sz w:val="22"/>
          <w:szCs w:val="22"/>
          <w:lang w:val="ru-RU" w:eastAsia="ru-RU"/>
        </w:rPr>
        <w:t>.</w:t>
      </w:r>
    </w:p>
    <w:p w:rsidR="009A51AB" w:rsidRPr="008F3B6F" w:rsidRDefault="009A51AB" w:rsidP="009A51AB">
      <w:pPr>
        <w:tabs>
          <w:tab w:val="left" w:pos="574"/>
        </w:tabs>
        <w:ind w:firstLine="567"/>
        <w:jc w:val="both"/>
        <w:rPr>
          <w:rFonts w:ascii="Times New Roman" w:hAnsi="Times New Roman"/>
          <w:sz w:val="22"/>
          <w:szCs w:val="22"/>
          <w:lang w:val="ru-RU"/>
        </w:rPr>
      </w:pPr>
      <w:r w:rsidRPr="008F3B6F">
        <w:rPr>
          <w:rFonts w:ascii="Times New Roman" w:hAnsi="Times New Roman"/>
          <w:color w:val="000000"/>
          <w:sz w:val="22"/>
          <w:szCs w:val="22"/>
          <w:lang w:val="ru-RU" w:eastAsia="ru-RU"/>
        </w:rPr>
        <w:t xml:space="preserve">2.2.2. </w:t>
      </w:r>
      <w:r w:rsidRPr="008F3B6F">
        <w:rPr>
          <w:rFonts w:ascii="Times New Roman" w:hAnsi="Times New Roman"/>
          <w:sz w:val="22"/>
          <w:szCs w:val="22"/>
          <w:lang w:val="ru-RU"/>
        </w:rPr>
        <w:t>Оплата оставшихся 50% (пятьдесят) от стоимости Договора производится в течение 10 банковских дней после подписания Акта.</w:t>
      </w:r>
    </w:p>
    <w:p w:rsidR="009A51AB" w:rsidRPr="008F3B6F" w:rsidRDefault="009A51AB" w:rsidP="009A51AB">
      <w:pPr>
        <w:tabs>
          <w:tab w:val="left" w:pos="574"/>
        </w:tabs>
        <w:ind w:firstLine="567"/>
        <w:jc w:val="both"/>
        <w:rPr>
          <w:rFonts w:ascii="Times New Roman" w:hAnsi="Times New Roman"/>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3. Порядок сдачи-приемки Услуг</w:t>
      </w:r>
    </w:p>
    <w:p w:rsidR="009A51AB" w:rsidRPr="008F3B6F" w:rsidRDefault="009A51AB" w:rsidP="009A51AB">
      <w:pPr>
        <w:ind w:firstLine="567"/>
        <w:jc w:val="both"/>
        <w:rPr>
          <w:rFonts w:ascii="Times New Roman" w:hAnsi="Times New Roman"/>
          <w:bCs/>
          <w:sz w:val="22"/>
          <w:szCs w:val="22"/>
          <w:lang w:val="ru-RU"/>
        </w:rPr>
      </w:pPr>
      <w:r w:rsidRPr="008F3B6F">
        <w:rPr>
          <w:rFonts w:ascii="Times New Roman" w:hAnsi="Times New Roman"/>
          <w:color w:val="000000"/>
          <w:sz w:val="22"/>
          <w:szCs w:val="22"/>
          <w:lang w:val="ru-RU" w:eastAsia="ru-RU"/>
        </w:rPr>
        <w:t>3.1</w:t>
      </w:r>
      <w:r w:rsidRPr="008F3B6F">
        <w:rPr>
          <w:rFonts w:ascii="Times New Roman" w:hAnsi="Times New Roman"/>
          <w:b/>
          <w:color w:val="000000"/>
          <w:sz w:val="22"/>
          <w:szCs w:val="22"/>
          <w:lang w:val="ru-RU" w:eastAsia="ru-RU"/>
        </w:rPr>
        <w:t xml:space="preserve">. </w:t>
      </w:r>
      <w:r w:rsidRPr="008F3B6F">
        <w:rPr>
          <w:rFonts w:ascii="Times New Roman" w:hAnsi="Times New Roman"/>
          <w:color w:val="000000"/>
          <w:sz w:val="22"/>
          <w:szCs w:val="22"/>
          <w:shd w:val="clear" w:color="auto" w:fill="FFFFFF"/>
          <w:lang w:val="ru-RU"/>
        </w:rPr>
        <w:t>В течение 3 (три)</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 xml:space="preserve">дней с даты окончания срока оказания Услуг Исполнитель обязан </w:t>
      </w:r>
      <w:r w:rsidRPr="008F3B6F">
        <w:rPr>
          <w:rFonts w:ascii="Times New Roman" w:hAnsi="Times New Roman"/>
          <w:bCs/>
          <w:sz w:val="22"/>
          <w:szCs w:val="22"/>
          <w:lang w:val="ru-RU"/>
        </w:rPr>
        <w:t>передать Заказчику Акт, составленный в двух оригинальных экземплярах и подписанный со своей Стороны.</w:t>
      </w:r>
    </w:p>
    <w:p w:rsidR="009A51AB" w:rsidRPr="008F3B6F" w:rsidRDefault="009A51AB" w:rsidP="009A51AB">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3.2. Заказчик в течение 5</w:t>
      </w:r>
      <w:r w:rsidRPr="008F3B6F">
        <w:rPr>
          <w:rFonts w:ascii="Times New Roman" w:hAnsi="Times New Roman"/>
          <w:color w:val="000000"/>
          <w:sz w:val="22"/>
          <w:szCs w:val="22"/>
          <w:shd w:val="clear" w:color="auto" w:fill="FFFFFF"/>
        </w:rPr>
        <w:t> </w:t>
      </w:r>
      <w:r w:rsidRPr="008F3B6F">
        <w:rPr>
          <w:rFonts w:ascii="Times New Roman" w:eastAsia="Calibri" w:hAnsi="Times New Roman"/>
          <w:sz w:val="22"/>
          <w:szCs w:val="22"/>
          <w:shd w:val="clear" w:color="auto" w:fill="FFFFFF"/>
          <w:lang w:val="ru-RU"/>
        </w:rPr>
        <w:t>(пять)</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дней со дня получения Акта, осуществляет проверку оказанных Исполнителем Услуг на предмет соответствия Услуг требованиям и условиям Договора, принимает оказанные услуги, передает Исполнителю подписанный со своей стороны Акт или отказывает в приемке, направляя мотивированный отказ от приемки Услуг.</w:t>
      </w:r>
    </w:p>
    <w:p w:rsidR="009A51AB" w:rsidRPr="008F3B6F" w:rsidRDefault="009A51AB" w:rsidP="009A51AB">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9A51AB" w:rsidRPr="008F3B6F" w:rsidRDefault="009A51AB" w:rsidP="009A51AB">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3.4. Выявленные недостатки устраняются Исполнителем за его счет.</w:t>
      </w:r>
    </w:p>
    <w:p w:rsidR="009A51AB" w:rsidRPr="008F3B6F" w:rsidRDefault="009A51AB" w:rsidP="009A51AB">
      <w:pPr>
        <w:ind w:firstLine="567"/>
        <w:rPr>
          <w:rFonts w:ascii="Times New Roman" w:hAnsi="Times New Roman"/>
          <w:b/>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4. Сроки оказания Услуг</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4.1. Исполнитель обязан оказать Услуги в течение 45 (</w:t>
      </w:r>
      <w:r w:rsidRPr="008F3B6F">
        <w:rPr>
          <w:rFonts w:ascii="Times New Roman" w:hAnsi="Times New Roman"/>
          <w:color w:val="222222"/>
          <w:sz w:val="22"/>
          <w:shd w:val="clear" w:color="auto" w:fill="FFFFFF"/>
          <w:lang w:val="ru-RU"/>
        </w:rPr>
        <w:t>сорок пять</w:t>
      </w:r>
      <w:r w:rsidRPr="008F3B6F">
        <w:rPr>
          <w:rFonts w:ascii="Times New Roman" w:hAnsi="Times New Roman"/>
          <w:color w:val="000000"/>
          <w:sz w:val="22"/>
          <w:szCs w:val="22"/>
          <w:lang w:val="ru-RU" w:eastAsia="ru-RU"/>
        </w:rPr>
        <w:t>) календарных дней с момента перечисления предоплаты, предусмотренной пунктом 2.2.1. настоящего Договора.</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4.2. Дата начала оказания Исполнителем Услуг – в течение 3-х календарных дней с момента поступления предоплаты на расчетный счет Исполнителя.</w:t>
      </w:r>
    </w:p>
    <w:p w:rsidR="009A51AB" w:rsidRPr="008F3B6F" w:rsidRDefault="009A51AB" w:rsidP="009A51AB">
      <w:pPr>
        <w:ind w:firstLine="567"/>
        <w:jc w:val="center"/>
        <w:rPr>
          <w:rFonts w:ascii="Times New Roman" w:hAnsi="Times New Roman"/>
          <w:b/>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5. Права и обязанности Сторон</w:t>
      </w:r>
    </w:p>
    <w:p w:rsidR="009A51AB" w:rsidRPr="008F3B6F" w:rsidRDefault="009A51AB" w:rsidP="009A51AB">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 Исполнитель обязан:</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5.1.1. оказать Услуги </w:t>
      </w:r>
      <w:r w:rsidRPr="008F3B6F">
        <w:rPr>
          <w:rFonts w:ascii="Times New Roman" w:hAnsi="Times New Roman"/>
          <w:sz w:val="22"/>
          <w:szCs w:val="22"/>
          <w:lang w:val="ru-RU"/>
        </w:rPr>
        <w:t>лично</w:t>
      </w:r>
      <w:r w:rsidRPr="008F3B6F">
        <w:rPr>
          <w:rFonts w:ascii="Times New Roman" w:hAnsi="Times New Roman"/>
          <w:color w:val="000000"/>
          <w:sz w:val="22"/>
          <w:szCs w:val="22"/>
          <w:lang w:val="ru-RU" w:eastAsia="ru-RU"/>
        </w:rPr>
        <w:t xml:space="preserve"> в объеме и сроки, предусмотренные настоящим Договором.</w:t>
      </w:r>
    </w:p>
    <w:p w:rsidR="009A51AB" w:rsidRPr="008F3B6F" w:rsidRDefault="009A51AB" w:rsidP="009A51AB">
      <w:pPr>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lastRenderedPageBreak/>
        <w:t>5.1.2. произвести погрузочно-разгрузочные работы, а также транспортировку Оборудования к месту оказания Услуг и обратно за свой счет, в случае оказания Услуг в ином, чем указанном в пункте 1.2. Договора месте.</w:t>
      </w:r>
    </w:p>
    <w:p w:rsidR="009A51AB" w:rsidRPr="008F3B6F" w:rsidRDefault="009A51AB" w:rsidP="009A51AB">
      <w:pPr>
        <w:ind w:firstLine="567"/>
        <w:jc w:val="both"/>
        <w:rPr>
          <w:rFonts w:ascii="Times New Roman" w:hAnsi="Times New Roman"/>
          <w:sz w:val="22"/>
          <w:szCs w:val="22"/>
          <w:lang w:val="ru-RU" w:eastAsia="ru-RU"/>
        </w:rPr>
      </w:pPr>
      <w:r w:rsidRPr="008F3B6F">
        <w:rPr>
          <w:rFonts w:ascii="Times New Roman" w:hAnsi="Times New Roman"/>
          <w:sz w:val="22"/>
          <w:szCs w:val="22"/>
          <w:lang w:val="ru-RU"/>
        </w:rPr>
        <w:t>5.1.3. соблюдать требования правил и норм пожарной безопасности, санитарно-эпидемиологической безопасности и иные требования безопасности, на территории Заказчика во время оказания Услуг.</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5.1.4. обеспечить консультирование по вопросам поддержки Оборудования в работоспособном состоянии в течение всего гарантийного срока.</w:t>
      </w:r>
    </w:p>
    <w:p w:rsidR="009A51AB" w:rsidRPr="008F3B6F" w:rsidRDefault="009A51AB" w:rsidP="009A51AB">
      <w:pPr>
        <w:spacing w:before="120"/>
        <w:ind w:firstLine="567"/>
        <w:jc w:val="both"/>
        <w:rPr>
          <w:rFonts w:ascii="Times New Roman" w:hAnsi="Times New Roman"/>
          <w:sz w:val="22"/>
          <w:szCs w:val="22"/>
          <w:lang w:val="ru-RU"/>
        </w:rPr>
      </w:pPr>
      <w:r w:rsidRPr="008F3B6F">
        <w:rPr>
          <w:rFonts w:ascii="Times New Roman" w:hAnsi="Times New Roman"/>
          <w:sz w:val="22"/>
          <w:szCs w:val="22"/>
          <w:lang w:val="ru-RU"/>
        </w:rPr>
        <w:t>5.2. Исполнитель вправе:</w:t>
      </w:r>
    </w:p>
    <w:p w:rsidR="009A51AB" w:rsidRPr="008F3B6F" w:rsidRDefault="009A51AB" w:rsidP="009A51AB">
      <w:pPr>
        <w:ind w:firstLine="567"/>
        <w:rPr>
          <w:rFonts w:ascii="Times New Roman" w:hAnsi="Times New Roman"/>
          <w:color w:val="000000"/>
          <w:sz w:val="22"/>
          <w:szCs w:val="22"/>
          <w:lang w:val="ru-RU" w:eastAsia="ru-RU"/>
        </w:rPr>
      </w:pPr>
      <w:r w:rsidRPr="008F3B6F">
        <w:rPr>
          <w:rFonts w:ascii="Times New Roman" w:hAnsi="Times New Roman"/>
          <w:sz w:val="22"/>
          <w:szCs w:val="22"/>
          <w:lang w:val="ru-RU"/>
        </w:rPr>
        <w:t>5.2.1. требовать своевременной приемки и оплаты оказанных надлежащим образом Услуг.</w:t>
      </w:r>
    </w:p>
    <w:p w:rsidR="009A51AB" w:rsidRPr="008F3B6F" w:rsidRDefault="009A51AB" w:rsidP="009A51AB">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 Заказчик обязан:</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5.3.1. произвести расчеты с Исполнителем в порядке и размере, предусмотренном настоящим Договором.</w:t>
      </w:r>
    </w:p>
    <w:p w:rsidR="009A51AB" w:rsidRPr="008F3B6F" w:rsidRDefault="009A51AB" w:rsidP="009A51AB">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5.4. Заказчик </w:t>
      </w:r>
      <w:r w:rsidRPr="008F3B6F">
        <w:rPr>
          <w:rFonts w:ascii="Times New Roman" w:hAnsi="Times New Roman"/>
          <w:sz w:val="22"/>
          <w:szCs w:val="22"/>
          <w:lang w:val="ru-RU"/>
        </w:rPr>
        <w:t>вправе:</w:t>
      </w:r>
    </w:p>
    <w:p w:rsidR="009A51AB" w:rsidRPr="008F3B6F" w:rsidRDefault="009A51AB" w:rsidP="009A51AB">
      <w:pPr>
        <w:ind w:firstLine="567"/>
        <w:jc w:val="both"/>
        <w:rPr>
          <w:rFonts w:ascii="Times New Roman" w:hAnsi="Times New Roman"/>
          <w:sz w:val="22"/>
          <w:szCs w:val="22"/>
          <w:lang w:val="ru-RU"/>
        </w:rPr>
      </w:pPr>
      <w:r w:rsidRPr="008F3B6F">
        <w:rPr>
          <w:rFonts w:ascii="Times New Roman" w:hAnsi="Times New Roman"/>
          <w:sz w:val="22"/>
          <w:szCs w:val="22"/>
          <w:lang w:val="ru-RU"/>
        </w:rPr>
        <w:t>5.4.1. проверить ход и качество оказываемых Услуг в период действия настоящего Договора, не вмешиваясь в деятельность Исполнителя;</w:t>
      </w:r>
    </w:p>
    <w:p w:rsidR="009A51AB" w:rsidRPr="008F3B6F" w:rsidRDefault="009A51AB" w:rsidP="009A51AB">
      <w:pPr>
        <w:ind w:firstLine="567"/>
        <w:jc w:val="both"/>
        <w:rPr>
          <w:rFonts w:ascii="Times New Roman" w:hAnsi="Times New Roman"/>
          <w:sz w:val="22"/>
          <w:szCs w:val="22"/>
          <w:lang w:val="ru-RU"/>
        </w:rPr>
      </w:pPr>
      <w:r w:rsidRPr="008F3B6F">
        <w:rPr>
          <w:rFonts w:ascii="Times New Roman" w:hAnsi="Times New Roman"/>
          <w:sz w:val="22"/>
          <w:szCs w:val="22"/>
          <w:lang w:val="ru-RU"/>
        </w:rPr>
        <w:t>5.4.2. требовать устранения выявленных недостатков</w:t>
      </w:r>
    </w:p>
    <w:p w:rsidR="009A51AB" w:rsidRPr="008F3B6F" w:rsidRDefault="009A51AB" w:rsidP="009A51AB">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5.5. Условия, не оговоренные настоящим договором, регулируются действующим законодательством Республики Узбекистан.</w:t>
      </w:r>
    </w:p>
    <w:p w:rsidR="009A51AB" w:rsidRPr="008F3B6F" w:rsidRDefault="009A51AB" w:rsidP="009A51AB">
      <w:pPr>
        <w:spacing w:before="120"/>
        <w:ind w:firstLine="567"/>
        <w:jc w:val="both"/>
        <w:rPr>
          <w:rFonts w:ascii="Times New Roman" w:hAnsi="Times New Roman"/>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6. Гарантийные обязательства</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6.1. Гарантийный срок эксплуатации Оборудования составляет не менее 12 месяцев с момента подписания Акта, в течение которого Исполнитель обязуется устранить все выявленные Заказчиком недостатки своими силами и за свой счёт.</w:t>
      </w:r>
    </w:p>
    <w:p w:rsidR="009A51AB" w:rsidRPr="008F3B6F" w:rsidRDefault="009A51AB" w:rsidP="009A51AB">
      <w:pPr>
        <w:tabs>
          <w:tab w:val="num" w:pos="567"/>
        </w:tabs>
        <w:jc w:val="both"/>
        <w:rPr>
          <w:rFonts w:ascii="Times New Roman" w:hAnsi="Times New Roman"/>
          <w:sz w:val="22"/>
          <w:lang w:val="ru-RU"/>
        </w:rPr>
      </w:pPr>
      <w:r w:rsidRPr="008F3B6F">
        <w:rPr>
          <w:rFonts w:ascii="Times New Roman" w:hAnsi="Times New Roman"/>
          <w:lang w:val="ru-RU"/>
        </w:rPr>
        <w:tab/>
      </w:r>
      <w:r w:rsidRPr="008F3B6F">
        <w:rPr>
          <w:rFonts w:ascii="Times New Roman" w:hAnsi="Times New Roman"/>
          <w:sz w:val="22"/>
          <w:lang w:val="ru-RU"/>
        </w:rPr>
        <w:t xml:space="preserve">6.2. Исполнитель заявляет и гарантирует Заказчику, что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оказания Услуг по Договору и минимизирует риски по возможным инцидентам. Имеет необходимые разрешения, сертификаты и лицензии на право </w:t>
      </w:r>
      <w:r w:rsidRPr="008F3B6F">
        <w:rPr>
          <w:rFonts w:ascii="Times New Roman" w:hAnsi="Times New Roman"/>
          <w:sz w:val="22"/>
          <w:lang w:val="kk-KZ"/>
        </w:rPr>
        <w:t>оказания Услуг</w:t>
      </w:r>
      <w:r w:rsidRPr="008F3B6F">
        <w:rPr>
          <w:rFonts w:ascii="Times New Roman" w:hAnsi="Times New Roman"/>
          <w:sz w:val="22"/>
          <w:lang w:val="ru-RU"/>
        </w:rPr>
        <w:t xml:space="preserve"> в соответствии с требованиями законодательства Республики Узбекистан.</w:t>
      </w:r>
    </w:p>
    <w:p w:rsidR="009A51AB" w:rsidRPr="008F3B6F" w:rsidRDefault="009A51AB" w:rsidP="009A51AB">
      <w:pPr>
        <w:tabs>
          <w:tab w:val="num" w:pos="567"/>
        </w:tabs>
        <w:jc w:val="both"/>
        <w:rPr>
          <w:rFonts w:ascii="Times New Roman" w:hAnsi="Times New Roman"/>
          <w:sz w:val="22"/>
          <w:lang w:val="ru-RU"/>
        </w:rPr>
      </w:pPr>
      <w:r w:rsidRPr="008F3B6F">
        <w:rPr>
          <w:rFonts w:ascii="Times New Roman" w:hAnsi="Times New Roman"/>
          <w:sz w:val="22"/>
          <w:lang w:val="ru-RU"/>
        </w:rPr>
        <w:tab/>
        <w:t>6.3. Исполнитель гарантирует, что до начала оказания услуг своевременно получил все разрешения и согласования, необходимые в соответствии с законодательством Республики Узбекистан для выполнения обязательств по настоящему Договору. Исполнитель заявляет, что он имеет не обремененное никакими запретами или ограничениями третьих сторон либо государственных органов право на выполнение Услуг в соответствии с настоящим Договором на момент заключения настоящего Договора.</w:t>
      </w:r>
    </w:p>
    <w:p w:rsidR="009A51AB" w:rsidRPr="008F3B6F" w:rsidRDefault="009A51AB" w:rsidP="009A51AB">
      <w:pPr>
        <w:ind w:firstLine="567"/>
        <w:jc w:val="both"/>
        <w:rPr>
          <w:rFonts w:ascii="Times New Roman" w:hAnsi="Times New Roman"/>
          <w:b/>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7. Ответственность сторон</w:t>
      </w:r>
    </w:p>
    <w:p w:rsidR="009A51AB" w:rsidRPr="008F3B6F" w:rsidRDefault="009A51AB" w:rsidP="009A51AB">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9A51AB" w:rsidRPr="008F3B6F" w:rsidRDefault="009A51AB" w:rsidP="009A51AB">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20% стоимости просроченных в оказании Услуг.</w:t>
      </w:r>
    </w:p>
    <w:p w:rsidR="009A51AB" w:rsidRPr="008F3B6F" w:rsidRDefault="009A51AB" w:rsidP="009A51AB">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7.3. При несвоевременной оплате, Исполнитель вправе взыскать с Заказчика пеню в размере 0,1% суммы просроченного платежа за каждый день просрочки, но не более 20% суммы просроченного платежа.</w:t>
      </w:r>
    </w:p>
    <w:p w:rsidR="009A51AB" w:rsidRPr="008F3B6F" w:rsidRDefault="009A51AB" w:rsidP="009A51AB">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7.4. Уплата штрафных санкций не освобождает Стороны от выполнения своих обязательств по настоящему Договору.</w:t>
      </w:r>
    </w:p>
    <w:p w:rsidR="009A51AB" w:rsidRPr="008F3B6F" w:rsidRDefault="009A51AB" w:rsidP="009A51AB">
      <w:pPr>
        <w:ind w:firstLine="567"/>
        <w:jc w:val="center"/>
        <w:rPr>
          <w:rFonts w:ascii="Times New Roman" w:hAnsi="Times New Roman"/>
          <w:b/>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8. Порядок решения споров</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8.2. В случае невозможности разрешения разногласий путем переговоров, они подлежат рассмотрению </w:t>
      </w:r>
      <w:r w:rsidRPr="008F3B6F">
        <w:rPr>
          <w:rFonts w:ascii="Times New Roman" w:hAnsi="Times New Roman"/>
          <w:sz w:val="22"/>
          <w:szCs w:val="22"/>
          <w:lang w:val="ru-RU"/>
        </w:rPr>
        <w:t>в Ташкентском межрайонном Экономическом суде</w:t>
      </w:r>
      <w:r w:rsidRPr="008F3B6F">
        <w:rPr>
          <w:rFonts w:ascii="Times New Roman" w:hAnsi="Times New Roman"/>
          <w:color w:val="000000"/>
          <w:sz w:val="22"/>
          <w:szCs w:val="22"/>
          <w:lang w:val="ru-RU" w:eastAsia="ru-RU"/>
        </w:rPr>
        <w:t>.</w:t>
      </w:r>
    </w:p>
    <w:p w:rsidR="009A51AB" w:rsidRPr="008F3B6F" w:rsidRDefault="009A51AB" w:rsidP="009A51AB">
      <w:pPr>
        <w:widowControl w:val="0"/>
        <w:autoSpaceDE w:val="0"/>
        <w:autoSpaceDN w:val="0"/>
        <w:adjustRightInd w:val="0"/>
        <w:ind w:left="-142" w:firstLine="33"/>
        <w:jc w:val="center"/>
        <w:rPr>
          <w:rFonts w:ascii="Times New Roman" w:hAnsi="Times New Roman"/>
          <w:b/>
          <w:sz w:val="22"/>
          <w:szCs w:val="22"/>
          <w:lang w:val="ru-RU"/>
        </w:rPr>
      </w:pPr>
      <w:r w:rsidRPr="008F3B6F">
        <w:rPr>
          <w:rFonts w:ascii="Times New Roman" w:hAnsi="Times New Roman"/>
          <w:b/>
          <w:sz w:val="22"/>
          <w:szCs w:val="22"/>
          <w:lang w:val="ru-RU"/>
        </w:rPr>
        <w:lastRenderedPageBreak/>
        <w:t>9. Антикоррупционная оговорка</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9.3. Под действием работника, осуществляемыми в пользу стимулирующей его стороны понимаются, в том числе:</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w:t>
      </w:r>
      <w:r w:rsidRPr="008F3B6F">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b)</w:t>
      </w:r>
      <w:r w:rsidRPr="008F3B6F">
        <w:rPr>
          <w:rFonts w:ascii="Times New Roman" w:hAnsi="Times New Roman"/>
          <w:color w:val="000000"/>
          <w:sz w:val="22"/>
          <w:szCs w:val="22"/>
          <w:lang w:val="ru-RU" w:eastAsia="ru-RU"/>
        </w:rPr>
        <w:tab/>
        <w:t>предоставление каких-либо гарантий;</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c)</w:t>
      </w:r>
      <w:r w:rsidRPr="008F3B6F">
        <w:rPr>
          <w:rFonts w:ascii="Times New Roman" w:hAnsi="Times New Roman"/>
          <w:color w:val="000000"/>
          <w:sz w:val="22"/>
          <w:szCs w:val="22"/>
          <w:lang w:val="ru-RU" w:eastAsia="ru-RU"/>
        </w:rPr>
        <w:tab/>
        <w:t>ускорение существующих процедур;</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d)</w:t>
      </w:r>
      <w:r w:rsidRPr="008F3B6F">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A51AB" w:rsidRPr="008F3B6F" w:rsidRDefault="009A51AB" w:rsidP="009A51AB">
      <w:pPr>
        <w:ind w:firstLine="567"/>
        <w:jc w:val="center"/>
        <w:rPr>
          <w:rFonts w:ascii="Times New Roman" w:hAnsi="Times New Roman"/>
          <w:b/>
          <w:color w:val="000000"/>
          <w:sz w:val="22"/>
          <w:szCs w:val="22"/>
          <w:lang w:val="ru-RU" w:eastAsia="ru-RU"/>
        </w:rPr>
      </w:pPr>
    </w:p>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10. Прочие условия</w:t>
      </w:r>
    </w:p>
    <w:p w:rsidR="009A51AB" w:rsidRPr="008F3B6F" w:rsidRDefault="009A51AB" w:rsidP="009A51AB">
      <w:pPr>
        <w:tabs>
          <w:tab w:val="num" w:pos="567"/>
        </w:tabs>
        <w:jc w:val="both"/>
        <w:rPr>
          <w:rFonts w:ascii="Times New Roman" w:hAnsi="Times New Roman"/>
          <w:color w:val="000000"/>
          <w:sz w:val="22"/>
          <w:szCs w:val="22"/>
          <w:lang w:val="ru-RU" w:eastAsia="ru-RU"/>
        </w:rPr>
      </w:pPr>
      <w:r w:rsidRPr="008F3B6F">
        <w:rPr>
          <w:rFonts w:ascii="Times New Roman" w:hAnsi="Times New Roman"/>
          <w:lang w:val="ru-RU"/>
        </w:rPr>
        <w:tab/>
      </w:r>
      <w:r w:rsidRPr="008F3B6F">
        <w:rPr>
          <w:rFonts w:ascii="Times New Roman" w:hAnsi="Times New Roman"/>
          <w:sz w:val="22"/>
          <w:szCs w:val="22"/>
          <w:lang w:val="ru-RU"/>
        </w:rPr>
        <w:t xml:space="preserve">10.1. </w:t>
      </w:r>
      <w:r w:rsidRPr="008F3B6F">
        <w:rPr>
          <w:rFonts w:ascii="Times New Roman" w:hAnsi="Times New Roman"/>
          <w:color w:val="000000"/>
          <w:sz w:val="22"/>
          <w:szCs w:val="22"/>
          <w:lang w:val="ru-RU" w:eastAsia="ru-RU"/>
        </w:rPr>
        <w:t>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9A51AB" w:rsidRPr="008F3B6F" w:rsidRDefault="009A51AB" w:rsidP="009A51AB">
      <w:pPr>
        <w:ind w:firstLine="567"/>
        <w:jc w:val="both"/>
        <w:rPr>
          <w:rFonts w:ascii="Times New Roman" w:hAnsi="Times New Roman"/>
          <w:sz w:val="22"/>
          <w:szCs w:val="22"/>
          <w:lang w:val="ru-RU"/>
        </w:rPr>
      </w:pPr>
      <w:r w:rsidRPr="008F3B6F">
        <w:rPr>
          <w:rFonts w:ascii="Times New Roman" w:hAnsi="Times New Roman"/>
          <w:color w:val="000000"/>
          <w:sz w:val="22"/>
          <w:szCs w:val="22"/>
          <w:lang w:val="ru-RU" w:eastAsia="ru-RU"/>
        </w:rPr>
        <w:t xml:space="preserve">10.2. </w:t>
      </w:r>
      <w:r w:rsidRPr="008F3B6F">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9A51AB" w:rsidRPr="008F3B6F" w:rsidRDefault="009A51AB" w:rsidP="009A51AB">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10.3. Настоящий договор составлен в двух экземплярах, имеющих одинаковую юридическую силу, по одному экземпляру для каждой стороны.</w:t>
      </w:r>
    </w:p>
    <w:p w:rsidR="009A51AB" w:rsidRPr="008F3B6F" w:rsidRDefault="009A51AB" w:rsidP="009A51AB">
      <w:pPr>
        <w:ind w:firstLine="567"/>
        <w:jc w:val="both"/>
        <w:rPr>
          <w:rFonts w:ascii="Times New Roman" w:hAnsi="Times New Roman"/>
          <w:sz w:val="22"/>
          <w:szCs w:val="22"/>
          <w:lang w:val="ru-RU"/>
        </w:rPr>
      </w:pPr>
      <w:r w:rsidRPr="008F3B6F">
        <w:rPr>
          <w:rFonts w:ascii="Times New Roman" w:hAnsi="Times New Roman"/>
          <w:sz w:val="22"/>
          <w:szCs w:val="22"/>
          <w:lang w:val="ru-RU"/>
        </w:rPr>
        <w:t>10.4. Условия, не оговоренные настоящим Договором, подлежат толкованию и регулированию в соответствии с законодательством Республики Узбекистан.</w:t>
      </w:r>
    </w:p>
    <w:bookmarkEnd w:id="10"/>
    <w:p w:rsidR="009A51AB" w:rsidRPr="008F3B6F" w:rsidRDefault="009A51AB" w:rsidP="009A51AB">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lastRenderedPageBreak/>
        <w:t>11. Юридические адреса, банковские реквизиты и подписи сторон</w:t>
      </w:r>
    </w:p>
    <w:p w:rsidR="009A51AB" w:rsidRPr="008F3B6F" w:rsidRDefault="009A51AB" w:rsidP="009A51AB">
      <w:pPr>
        <w:tabs>
          <w:tab w:val="left" w:pos="6319"/>
        </w:tabs>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9A51AB" w:rsidRPr="008F3B6F" w:rsidTr="009A51AB">
        <w:tc>
          <w:tcPr>
            <w:tcW w:w="4395" w:type="dxa"/>
          </w:tcPr>
          <w:p w:rsidR="009A51AB" w:rsidRPr="008F3B6F" w:rsidRDefault="009A51AB" w:rsidP="009A51AB">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ЗАКАЗЧИК:</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Управляющий</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tc>
        <w:tc>
          <w:tcPr>
            <w:tcW w:w="708" w:type="dxa"/>
          </w:tcPr>
          <w:p w:rsidR="009A51AB" w:rsidRPr="008F3B6F" w:rsidRDefault="009A51AB" w:rsidP="009A51AB">
            <w:pPr>
              <w:spacing w:line="276" w:lineRule="auto"/>
              <w:ind w:firstLine="567"/>
              <w:jc w:val="both"/>
              <w:rPr>
                <w:rFonts w:ascii="Times New Roman" w:hAnsi="Times New Roman"/>
                <w:sz w:val="22"/>
                <w:szCs w:val="22"/>
                <w:lang w:val="ru-RU" w:eastAsia="ru-RU"/>
              </w:rPr>
            </w:pPr>
          </w:p>
        </w:tc>
        <w:tc>
          <w:tcPr>
            <w:tcW w:w="4395" w:type="dxa"/>
          </w:tcPr>
          <w:p w:rsidR="009A51AB" w:rsidRPr="008F3B6F" w:rsidRDefault="009A51AB" w:rsidP="009A51AB">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ИСПОЛНИТЕЛЬ:</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Директор</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9A51AB" w:rsidRPr="008F3B6F" w:rsidRDefault="009A51AB" w:rsidP="009A51AB">
            <w:pPr>
              <w:spacing w:line="276" w:lineRule="auto"/>
              <w:ind w:firstLine="567"/>
              <w:jc w:val="both"/>
              <w:rPr>
                <w:rFonts w:ascii="Times New Roman" w:hAnsi="Times New Roman"/>
                <w:sz w:val="22"/>
                <w:szCs w:val="22"/>
                <w:lang w:val="ru-RU" w:eastAsia="ru-RU"/>
              </w:rPr>
            </w:pPr>
          </w:p>
          <w:p w:rsidR="009A51AB" w:rsidRPr="008F3B6F" w:rsidRDefault="009A51AB" w:rsidP="009A51AB">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9A51AB" w:rsidRPr="008F3B6F" w:rsidRDefault="009A51AB" w:rsidP="009A51AB">
            <w:pPr>
              <w:spacing w:line="276" w:lineRule="auto"/>
              <w:ind w:firstLine="567"/>
              <w:jc w:val="both"/>
              <w:rPr>
                <w:rFonts w:ascii="Times New Roman" w:hAnsi="Times New Roman"/>
                <w:sz w:val="22"/>
                <w:szCs w:val="22"/>
                <w:lang w:val="ru-RU" w:eastAsia="ru-RU"/>
              </w:rPr>
            </w:pPr>
          </w:p>
        </w:tc>
      </w:tr>
    </w:tbl>
    <w:p w:rsidR="009A51AB" w:rsidRPr="008F3B6F" w:rsidRDefault="009A51AB" w:rsidP="009A51AB">
      <w:pPr>
        <w:pStyle w:val="afff5"/>
        <w:keepNext/>
        <w:widowControl w:val="0"/>
        <w:suppressAutoHyphens/>
        <w:spacing w:before="240" w:after="120"/>
        <w:ind w:left="0"/>
        <w:rPr>
          <w:rFonts w:ascii="Times New Roman" w:hAnsi="Times New Roman"/>
          <w:sz w:val="22"/>
          <w:szCs w:val="22"/>
          <w:lang w:val="ru-RU"/>
        </w:rPr>
      </w:pPr>
      <w:bookmarkStart w:id="12" w:name="e173"/>
      <w:bookmarkEnd w:id="11"/>
      <w:bookmarkEnd w:id="12"/>
    </w:p>
    <w:p w:rsidR="009A51AB" w:rsidRDefault="009A51AB">
      <w:pPr>
        <w:rPr>
          <w:rFonts w:ascii="Times New Roman" w:hAnsi="Times New Roman"/>
          <w:sz w:val="22"/>
          <w:szCs w:val="22"/>
          <w:lang w:val="ru-RU"/>
        </w:rPr>
      </w:pPr>
      <w:r>
        <w:rPr>
          <w:rFonts w:ascii="Times New Roman" w:hAnsi="Times New Roman"/>
          <w:sz w:val="22"/>
          <w:szCs w:val="22"/>
          <w:lang w:val="ru-RU"/>
        </w:rPr>
        <w:br w:type="page"/>
      </w:r>
    </w:p>
    <w:p w:rsidR="00AA2C6D" w:rsidRPr="00BF2823" w:rsidRDefault="00AA2C6D" w:rsidP="009A51AB">
      <w:pPr>
        <w:ind w:firstLine="567"/>
        <w:jc w:val="both"/>
        <w:rPr>
          <w:rFonts w:ascii="Times New Roman" w:hAnsi="Times New Roman"/>
          <w:sz w:val="22"/>
          <w:szCs w:val="22"/>
          <w:lang w:val="ru-RU"/>
        </w:rPr>
      </w:pPr>
    </w:p>
    <w:sectPr w:rsidR="00AA2C6D" w:rsidRPr="00BF2823"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0B5" w:rsidRDefault="00B060B5">
      <w:r>
        <w:separator/>
      </w:r>
    </w:p>
  </w:endnote>
  <w:endnote w:type="continuationSeparator" w:id="0">
    <w:p w:rsidR="00B060B5" w:rsidRDefault="00B0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1AB" w:rsidRDefault="009A51A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A51AB" w:rsidRDefault="009A51AB"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1AB" w:rsidRDefault="009A51AB">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0B5" w:rsidRDefault="00B060B5">
      <w:r>
        <w:separator/>
      </w:r>
    </w:p>
  </w:footnote>
  <w:footnote w:type="continuationSeparator" w:id="0">
    <w:p w:rsidR="00B060B5" w:rsidRDefault="00B06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7B3"/>
    <w:rsid w:val="00612853"/>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0B5"/>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A36AF"/>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71CB-7275-4283-B0E6-C33CDC5F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7088</Words>
  <Characters>40405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47399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2022-04-19T07:12:00Z</dcterms:created>
  <dcterms:modified xsi:type="dcterms:W3CDTF">2022-04-19T07:12:00Z</dcterms:modified>
</cp:coreProperties>
</file>