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ED" w:rsidRPr="003C219C" w:rsidRDefault="00F97695" w:rsidP="00C62DED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РАЗДЕЛ 3.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Ценовая</w:t>
      </w:r>
      <w:r w:rsidRPr="003C219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часть </w:t>
      </w:r>
      <w:r w:rsidR="003C51F7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а</w:t>
      </w:r>
    </w:p>
    <w:p w:rsidR="00C62DED" w:rsidRPr="003C219C" w:rsidRDefault="00C62DED" w:rsidP="00C62DED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62DED" w:rsidRPr="00C62DED" w:rsidRDefault="00F97695" w:rsidP="00F97695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Предельна</w:t>
      </w:r>
      <w:r w:rsidRPr="00C62DED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я цена заказчика</w:t>
      </w:r>
    </w:p>
    <w:p w:rsidR="00C62DED" w:rsidRPr="003C219C" w:rsidRDefault="00F97695" w:rsidP="00F97695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Предельная</w:t>
      </w:r>
      <w:r w:rsidR="00C62DED"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цена, установленная заказчиком, указана в </w:t>
      </w:r>
      <w:r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Информационной таблице торгов </w:t>
      </w:r>
      <w:r w:rsidR="00C62DED"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</w:t>
      </w:r>
      <w:r w:rsidR="00C62DE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далее </w:t>
      </w:r>
      <w:r w:rsidR="00C62DED"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ИТТ).</w:t>
      </w:r>
    </w:p>
    <w:p w:rsidR="00C62DED" w:rsidRPr="003C219C" w:rsidRDefault="00C62DED" w:rsidP="00C62DED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C62DED" w:rsidRPr="003C219C" w:rsidRDefault="00F97695" w:rsidP="00F97695">
      <w:pPr>
        <w:numPr>
          <w:ilvl w:val="0"/>
          <w:numId w:val="1"/>
        </w:numPr>
        <w:spacing w:after="0" w:line="240" w:lineRule="auto"/>
        <w:ind w:left="426" w:hanging="371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Срок строительства, установленный заказчиком</w:t>
      </w:r>
    </w:p>
    <w:p w:rsidR="00C62DED" w:rsidRPr="003C219C" w:rsidRDefault="00C62DED" w:rsidP="00C62DED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Все работы по </w:t>
      </w:r>
      <w:r w:rsidR="00F9769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предмету </w:t>
      </w:r>
      <w:r w:rsidR="003C51F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="00F9769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должны быть завершены не позднее, чем в срок, указанные в ИТТ.</w:t>
      </w:r>
    </w:p>
    <w:p w:rsidR="00C62DED" w:rsidRPr="003C219C" w:rsidRDefault="00F97695" w:rsidP="00F97695">
      <w:pPr>
        <w:numPr>
          <w:ilvl w:val="0"/>
          <w:numId w:val="1"/>
        </w:numPr>
        <w:spacing w:after="0" w:line="240" w:lineRule="auto"/>
        <w:ind w:left="284" w:firstLine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Источник финансирования</w:t>
      </w:r>
    </w:p>
    <w:p w:rsidR="00C62DED" w:rsidRPr="003C219C" w:rsidRDefault="00C62DED" w:rsidP="00C62DED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Финансирование объекта будет осуществляться за счет средств, указанных в ИТТ.</w:t>
      </w:r>
    </w:p>
    <w:p w:rsidR="00C62DED" w:rsidRPr="003C219C" w:rsidRDefault="00C62DED" w:rsidP="00C62DED">
      <w:pPr>
        <w:spacing w:after="0" w:line="240" w:lineRule="auto"/>
        <w:ind w:left="108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C62DED" w:rsidRPr="003C219C" w:rsidRDefault="00F97695" w:rsidP="00F97695">
      <w:pPr>
        <w:numPr>
          <w:ilvl w:val="0"/>
          <w:numId w:val="1"/>
        </w:numPr>
        <w:spacing w:after="0" w:line="240" w:lineRule="auto"/>
        <w:ind w:left="142" w:firstLine="142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Условия финансирования</w:t>
      </w:r>
    </w:p>
    <w:p w:rsidR="00C62DED" w:rsidRDefault="00C62DED" w:rsidP="00C62DED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Условия финансирования (если иное не оговорено в ИТТ): 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аванс - </w:t>
      </w:r>
      <w:r w:rsidR="002C3A33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стоимости работ, определенных по результатам </w:t>
      </w:r>
      <w:r w:rsidR="003C51F7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="00F976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прогнозируемый год строительства; текущее финансирование в размере </w:t>
      </w:r>
      <w:r w:rsidR="002C3A33">
        <w:rPr>
          <w:rFonts w:ascii="Times New Roman" w:eastAsia="Times New Roman" w:hAnsi="Times New Roman"/>
          <w:sz w:val="24"/>
          <w:szCs w:val="24"/>
          <w:lang w:eastAsia="ru-RU"/>
        </w:rPr>
        <w:t>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стоимости выполненных работ с учетом пропорционального удержания выделенного аванса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3A3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 истечении гарантийного срока эксплуа</w:t>
      </w:r>
      <w:bookmarkStart w:id="0" w:name="_GoBack"/>
      <w:bookmarkEnd w:id="0"/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>тации.</w:t>
      </w:r>
    </w:p>
    <w:p w:rsidR="00C62DED" w:rsidRPr="003C219C" w:rsidRDefault="00C62DED" w:rsidP="00C62DED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4.2. При проведении </w:t>
      </w:r>
      <w:r w:rsidR="003C51F7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="00F976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объектам, переходящим на следующий год, заказчиком предусмотрено выделение сре</w:t>
      </w:r>
      <w:proofErr w:type="gramStart"/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>дств в т</w:t>
      </w:r>
      <w:proofErr w:type="gramEnd"/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>екущем году в сумме, указанной в ИТТ.</w:t>
      </w:r>
    </w:p>
    <w:p w:rsidR="00C62DED" w:rsidRPr="003C219C" w:rsidRDefault="00C62DED" w:rsidP="00C62DE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4.3. Платежи будут производиться Заказчиком в соответствии с условиями договора подряда. </w:t>
      </w:r>
    </w:p>
    <w:p w:rsidR="00C62DED" w:rsidRPr="003C219C" w:rsidRDefault="00C62DED" w:rsidP="00C62DE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4.4. Договор подряда на выполнение проекта должен соответствовать регулирующим положениям: </w:t>
      </w:r>
      <w:r w:rsidRPr="003C219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3C219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Закону</w:t>
      </w: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:rsidR="00C62DED" w:rsidRPr="003C219C" w:rsidRDefault="00C62DED" w:rsidP="00C62DE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2DED" w:rsidRPr="003C219C" w:rsidRDefault="00F97695" w:rsidP="00C62DE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3C21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Валюта договора</w:t>
      </w:r>
    </w:p>
    <w:p w:rsidR="00C62DED" w:rsidRPr="003C219C" w:rsidRDefault="00C62DED" w:rsidP="00C62D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2DED" w:rsidRDefault="00C62DED" w:rsidP="00C62DED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иное не предусмотрено в ИТТ, то валюта договора подряда – узбекский </w:t>
      </w:r>
      <w:proofErr w:type="spellStart"/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>сум</w:t>
      </w:r>
      <w:proofErr w:type="spellEnd"/>
      <w:r w:rsidR="00105FE5" w:rsidRPr="00105FE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4143C2">
        <w:rPr>
          <w:rFonts w:ascii="Times New Roman" w:eastAsia="Times New Roman" w:hAnsi="Times New Roman"/>
          <w:sz w:val="24"/>
          <w:szCs w:val="24"/>
          <w:lang w:eastAsia="ru-RU"/>
        </w:rPr>
        <w:t>долл</w:t>
      </w:r>
      <w:proofErr w:type="gramStart"/>
      <w:r w:rsidR="004143C2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="004143C2">
        <w:rPr>
          <w:rFonts w:ascii="Times New Roman" w:eastAsia="Times New Roman" w:hAnsi="Times New Roman"/>
          <w:sz w:val="24"/>
          <w:szCs w:val="24"/>
          <w:lang w:eastAsia="ru-RU"/>
        </w:rPr>
        <w:t>ША</w:t>
      </w:r>
      <w:proofErr w:type="spellEnd"/>
      <w:r w:rsidRPr="003C21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43C2" w:rsidRDefault="004143C2" w:rsidP="004143C2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F1C" w:rsidRDefault="002C3A33"/>
    <w:sectPr w:rsidR="008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219"/>
    <w:multiLevelType w:val="multilevel"/>
    <w:tmpl w:val="E610AD4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ED"/>
    <w:rsid w:val="00105FE5"/>
    <w:rsid w:val="002C3A33"/>
    <w:rsid w:val="003525BC"/>
    <w:rsid w:val="003C51F7"/>
    <w:rsid w:val="004143C2"/>
    <w:rsid w:val="00603CFE"/>
    <w:rsid w:val="007161BC"/>
    <w:rsid w:val="00C62DED"/>
    <w:rsid w:val="00F052EC"/>
    <w:rsid w:val="00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Шерзод Содиков</dc:creator>
  <cp:keywords/>
  <dc:description/>
  <cp:lastModifiedBy>Your User Name</cp:lastModifiedBy>
  <cp:revision>6</cp:revision>
  <dcterms:created xsi:type="dcterms:W3CDTF">2018-02-21T12:29:00Z</dcterms:created>
  <dcterms:modified xsi:type="dcterms:W3CDTF">2018-06-08T03:54:00Z</dcterms:modified>
</cp:coreProperties>
</file>