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4FA" w:rsidRDefault="00A404FA">
      <w:bookmarkStart w:id="0" w:name="_GoBack"/>
      <w:bookmarkEnd w:id="0"/>
    </w:p>
    <w:p w:rsidR="00A404FA" w:rsidRDefault="00A404FA"/>
    <w:p w:rsidR="00A404FA" w:rsidRDefault="00A404FA"/>
    <w:p w:rsidR="00A404FA" w:rsidRDefault="00A404FA"/>
    <w:p w:rsidR="00A404FA" w:rsidRDefault="00A404FA"/>
    <w:tbl>
      <w:tblPr>
        <w:tblW w:w="9888" w:type="dxa"/>
        <w:tblInd w:w="-426" w:type="dxa"/>
        <w:tblLook w:val="01E0" w:firstRow="1" w:lastRow="1" w:firstColumn="1" w:lastColumn="1" w:noHBand="0" w:noVBand="0"/>
      </w:tblPr>
      <w:tblGrid>
        <w:gridCol w:w="4287"/>
        <w:gridCol w:w="817"/>
        <w:gridCol w:w="4784"/>
      </w:tblGrid>
      <w:tr w:rsidR="00CD60D5" w:rsidRPr="00C51AD7" w:rsidTr="00A404FA">
        <w:tc>
          <w:tcPr>
            <w:tcW w:w="4287" w:type="dxa"/>
          </w:tcPr>
          <w:p w:rsidR="00CD60D5" w:rsidRPr="00C51AD7" w:rsidRDefault="00CD60D5">
            <w:pPr>
              <w:keepNext/>
              <w:widowControl w:val="0"/>
              <w:autoSpaceDE w:val="0"/>
              <w:autoSpaceDN w:val="0"/>
              <w:spacing w:line="252" w:lineRule="auto"/>
              <w:ind w:left="-108"/>
              <w:jc w:val="center"/>
              <w:rPr>
                <w:rFonts w:ascii="Times New Roman" w:hAnsi="Times New Roman"/>
                <w:b/>
                <w:bCs/>
                <w:szCs w:val="28"/>
                <w:lang w:val="ru-RU"/>
              </w:rPr>
            </w:pPr>
            <w:bookmarkStart w:id="1" w:name="_Toc517582288" w:colFirst="2" w:colLast="2"/>
            <w:bookmarkStart w:id="2" w:name="_Toc517582612" w:colFirst="2" w:colLast="2"/>
          </w:p>
        </w:tc>
        <w:tc>
          <w:tcPr>
            <w:tcW w:w="817" w:type="dxa"/>
          </w:tcPr>
          <w:p w:rsidR="00CD60D5" w:rsidRPr="00C51AD7" w:rsidRDefault="00CD60D5">
            <w:pPr>
              <w:keepNext/>
              <w:widowControl w:val="0"/>
              <w:autoSpaceDE w:val="0"/>
              <w:autoSpaceDN w:val="0"/>
              <w:spacing w:line="252" w:lineRule="auto"/>
              <w:ind w:left="-108"/>
              <w:jc w:val="right"/>
              <w:rPr>
                <w:rFonts w:ascii="Times New Roman" w:hAnsi="Times New Roman"/>
                <w:b/>
                <w:snapToGrid w:val="0"/>
                <w:szCs w:val="28"/>
                <w:lang w:val="ru-RU"/>
              </w:rPr>
            </w:pPr>
          </w:p>
        </w:tc>
        <w:tc>
          <w:tcPr>
            <w:tcW w:w="4784" w:type="dxa"/>
          </w:tcPr>
          <w:p w:rsidR="00CD60D5" w:rsidRPr="00C51AD7" w:rsidRDefault="00CD60D5">
            <w:pPr>
              <w:keepNext/>
              <w:widowControl w:val="0"/>
              <w:autoSpaceDE w:val="0"/>
              <w:autoSpaceDN w:val="0"/>
              <w:spacing w:line="252" w:lineRule="auto"/>
              <w:ind w:left="-108"/>
              <w:jc w:val="center"/>
              <w:rPr>
                <w:rFonts w:ascii="Times New Roman" w:hAnsi="Times New Roman"/>
                <w:b/>
                <w:bCs/>
                <w:szCs w:val="28"/>
                <w:lang w:val="ru-RU"/>
              </w:rPr>
            </w:pPr>
          </w:p>
        </w:tc>
      </w:tr>
      <w:tr w:rsidR="00CD60D5" w:rsidRPr="00D967BB" w:rsidTr="00A404FA">
        <w:tc>
          <w:tcPr>
            <w:tcW w:w="4287" w:type="dxa"/>
          </w:tcPr>
          <w:p w:rsidR="00CD60D5" w:rsidRPr="00C51AD7" w:rsidRDefault="00CD60D5">
            <w:pPr>
              <w:keepNext/>
              <w:widowControl w:val="0"/>
              <w:autoSpaceDE w:val="0"/>
              <w:autoSpaceDN w:val="0"/>
              <w:spacing w:line="252" w:lineRule="auto"/>
              <w:jc w:val="center"/>
              <w:rPr>
                <w:rFonts w:ascii="Times New Roman" w:hAnsi="Times New Roman"/>
                <w:szCs w:val="28"/>
                <w:lang w:val="ru-RU"/>
              </w:rPr>
            </w:pPr>
          </w:p>
        </w:tc>
        <w:tc>
          <w:tcPr>
            <w:tcW w:w="817" w:type="dxa"/>
          </w:tcPr>
          <w:p w:rsidR="00CD60D5" w:rsidRPr="00C51AD7" w:rsidRDefault="00CD60D5">
            <w:pPr>
              <w:keepNext/>
              <w:widowControl w:val="0"/>
              <w:autoSpaceDE w:val="0"/>
              <w:autoSpaceDN w:val="0"/>
              <w:spacing w:line="252" w:lineRule="auto"/>
              <w:jc w:val="right"/>
              <w:rPr>
                <w:rFonts w:ascii="Times New Roman" w:hAnsi="Times New Roman"/>
                <w:bCs/>
                <w:noProof/>
                <w:szCs w:val="28"/>
                <w:lang w:val="ru-RU"/>
              </w:rPr>
            </w:pPr>
          </w:p>
        </w:tc>
        <w:tc>
          <w:tcPr>
            <w:tcW w:w="4784" w:type="dxa"/>
          </w:tcPr>
          <w:p w:rsidR="00CD60D5" w:rsidRPr="00C51AD7" w:rsidRDefault="00CD60D5">
            <w:pPr>
              <w:keepNext/>
              <w:spacing w:line="252" w:lineRule="auto"/>
              <w:jc w:val="center"/>
              <w:rPr>
                <w:rFonts w:ascii="Times New Roman" w:hAnsi="Times New Roman"/>
                <w:bCs/>
                <w:noProof/>
                <w:szCs w:val="28"/>
                <w:lang w:val="ru-RU"/>
              </w:rPr>
            </w:pPr>
          </w:p>
        </w:tc>
      </w:tr>
      <w:tr w:rsidR="00CD60D5" w:rsidRPr="00C51AD7" w:rsidTr="00267825">
        <w:tc>
          <w:tcPr>
            <w:tcW w:w="4287" w:type="dxa"/>
          </w:tcPr>
          <w:p w:rsidR="00CD60D5" w:rsidRPr="00C51AD7" w:rsidRDefault="00CD60D5">
            <w:pPr>
              <w:keepNext/>
              <w:widowControl w:val="0"/>
              <w:autoSpaceDE w:val="0"/>
              <w:autoSpaceDN w:val="0"/>
              <w:spacing w:line="252" w:lineRule="auto"/>
              <w:jc w:val="center"/>
              <w:rPr>
                <w:rFonts w:ascii="Times New Roman" w:hAnsi="Times New Roman"/>
                <w:bCs/>
                <w:szCs w:val="28"/>
                <w:lang w:val="ru-RU"/>
              </w:rPr>
            </w:pPr>
          </w:p>
        </w:tc>
        <w:tc>
          <w:tcPr>
            <w:tcW w:w="817" w:type="dxa"/>
          </w:tcPr>
          <w:p w:rsidR="00CD60D5" w:rsidRPr="00C51AD7" w:rsidRDefault="00CD60D5">
            <w:pPr>
              <w:keepNext/>
              <w:widowControl w:val="0"/>
              <w:autoSpaceDE w:val="0"/>
              <w:autoSpaceDN w:val="0"/>
              <w:spacing w:line="252" w:lineRule="auto"/>
              <w:jc w:val="right"/>
              <w:rPr>
                <w:rFonts w:ascii="Times New Roman" w:hAnsi="Times New Roman"/>
                <w:szCs w:val="28"/>
                <w:lang w:val="ru-RU"/>
              </w:rPr>
            </w:pPr>
          </w:p>
        </w:tc>
        <w:tc>
          <w:tcPr>
            <w:tcW w:w="4784" w:type="dxa"/>
          </w:tcPr>
          <w:p w:rsidR="00CD60D5" w:rsidRPr="00C51AD7" w:rsidRDefault="00CD60D5">
            <w:pPr>
              <w:keepNext/>
              <w:widowControl w:val="0"/>
              <w:autoSpaceDE w:val="0"/>
              <w:autoSpaceDN w:val="0"/>
              <w:spacing w:line="252" w:lineRule="auto"/>
              <w:jc w:val="center"/>
              <w:rPr>
                <w:rFonts w:ascii="Times New Roman" w:hAnsi="Times New Roman"/>
                <w:bCs/>
                <w:szCs w:val="28"/>
                <w:lang w:val="ru-RU"/>
              </w:rPr>
            </w:pPr>
          </w:p>
        </w:tc>
      </w:tr>
      <w:tr w:rsidR="00CD60D5" w:rsidRPr="00C51AD7" w:rsidTr="00267825">
        <w:tc>
          <w:tcPr>
            <w:tcW w:w="4287" w:type="dxa"/>
          </w:tcPr>
          <w:p w:rsidR="00CD60D5" w:rsidRPr="00C51AD7" w:rsidRDefault="00CD60D5">
            <w:pPr>
              <w:keepNext/>
              <w:widowControl w:val="0"/>
              <w:autoSpaceDE w:val="0"/>
              <w:autoSpaceDN w:val="0"/>
              <w:spacing w:line="252" w:lineRule="auto"/>
              <w:jc w:val="center"/>
              <w:rPr>
                <w:rFonts w:ascii="Times New Roman" w:hAnsi="Times New Roman"/>
                <w:b/>
                <w:bCs/>
                <w:szCs w:val="28"/>
                <w:lang w:val="ru-RU"/>
              </w:rPr>
            </w:pPr>
          </w:p>
        </w:tc>
        <w:tc>
          <w:tcPr>
            <w:tcW w:w="817" w:type="dxa"/>
          </w:tcPr>
          <w:p w:rsidR="00CD60D5" w:rsidRPr="00C51AD7" w:rsidRDefault="00CD60D5">
            <w:pPr>
              <w:keepNext/>
              <w:widowControl w:val="0"/>
              <w:autoSpaceDE w:val="0"/>
              <w:autoSpaceDN w:val="0"/>
              <w:spacing w:line="252" w:lineRule="auto"/>
              <w:jc w:val="right"/>
              <w:rPr>
                <w:rFonts w:ascii="Times New Roman" w:hAnsi="Times New Roman"/>
                <w:szCs w:val="28"/>
                <w:lang w:val="ru-RU"/>
              </w:rPr>
            </w:pPr>
          </w:p>
        </w:tc>
        <w:tc>
          <w:tcPr>
            <w:tcW w:w="4784" w:type="dxa"/>
          </w:tcPr>
          <w:p w:rsidR="00CD60D5" w:rsidRPr="00C51AD7" w:rsidRDefault="00CD60D5">
            <w:pPr>
              <w:keepNext/>
              <w:widowControl w:val="0"/>
              <w:autoSpaceDE w:val="0"/>
              <w:autoSpaceDN w:val="0"/>
              <w:spacing w:line="252" w:lineRule="auto"/>
              <w:jc w:val="center"/>
              <w:rPr>
                <w:rFonts w:ascii="Times New Roman" w:hAnsi="Times New Roman"/>
                <w:b/>
                <w:bCs/>
                <w:szCs w:val="28"/>
                <w:lang w:val="ru-RU"/>
              </w:rPr>
            </w:pPr>
          </w:p>
        </w:tc>
      </w:tr>
      <w:bookmarkEnd w:id="1"/>
      <w:bookmarkEnd w:id="2"/>
    </w:tbl>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rsidR="001E080F" w:rsidRPr="00C51AD7" w:rsidRDefault="001E080F" w:rsidP="00E72EF6">
      <w:pPr>
        <w:spacing w:before="60" w:after="60"/>
        <w:jc w:val="center"/>
        <w:rPr>
          <w:rFonts w:ascii="Times New Roman" w:hAnsi="Times New Roman"/>
          <w:b/>
          <w:szCs w:val="28"/>
          <w:lang w:val="ru-RU"/>
        </w:rPr>
      </w:pPr>
    </w:p>
    <w:p w:rsidR="001E080F" w:rsidRPr="00684E68" w:rsidRDefault="00937BEB" w:rsidP="00684E68">
      <w:pPr>
        <w:spacing w:before="60" w:after="60"/>
        <w:jc w:val="center"/>
        <w:rPr>
          <w:rFonts w:ascii="Times New Roman" w:hAnsi="Times New Roman"/>
          <w:szCs w:val="28"/>
          <w:lang w:val="ru-RU"/>
        </w:rPr>
      </w:pPr>
      <w:r w:rsidRPr="00937BEB">
        <w:rPr>
          <w:rFonts w:ascii="Times New Roman" w:hAnsi="Times New Roman"/>
          <w:szCs w:val="28"/>
          <w:lang w:val="ru-RU"/>
        </w:rPr>
        <w:t>Предоставление услуг по техническому сопровождению продуктов «Беззалоговый кредит» и «Овердрафт» на базе кредитного конвейера IBM BPM</w:t>
      </w:r>
      <w:r w:rsidR="00684E68" w:rsidRPr="00684E68">
        <w:rPr>
          <w:rFonts w:ascii="Times New Roman" w:hAnsi="Times New Roman"/>
          <w:szCs w:val="28"/>
          <w:lang w:val="ru-RU"/>
        </w:rPr>
        <w:t xml:space="preserve"> в </w:t>
      </w:r>
      <w:r w:rsidR="00CC4FFA" w:rsidRPr="00C51AD7">
        <w:rPr>
          <w:rFonts w:ascii="Times New Roman" w:hAnsi="Times New Roman"/>
          <w:szCs w:val="28"/>
          <w:lang w:val="ru-RU"/>
        </w:rPr>
        <w:t>АО «Национальный банк внешнеэкономической деятельности Республики Узбекистан»</w:t>
      </w:r>
    </w:p>
    <w:p w:rsidR="00380212" w:rsidRPr="00E40656" w:rsidRDefault="00380212" w:rsidP="00E72EF6">
      <w:pPr>
        <w:spacing w:before="60" w:after="60"/>
        <w:rPr>
          <w:rFonts w:ascii="Times New Roman" w:hAnsi="Times New Roman"/>
          <w:sz w:val="28"/>
          <w:szCs w:val="28"/>
          <w:lang w:val="ru-RU"/>
        </w:rPr>
      </w:pPr>
    </w:p>
    <w:p w:rsidR="00BC601C" w:rsidRPr="00E40656" w:rsidRDefault="00BC601C"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BC601C" w:rsidRPr="00C51AD7" w:rsidRDefault="00BC601C" w:rsidP="00E72EF6">
      <w:pPr>
        <w:spacing w:before="60" w:after="60"/>
        <w:rPr>
          <w:rFonts w:ascii="Times New Roman" w:hAnsi="Times New Roman"/>
          <w:szCs w:val="28"/>
          <w:lang w:val="ru-RU"/>
        </w:rPr>
      </w:pPr>
    </w:p>
    <w:p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C51E57" w:rsidRPr="00E40656" w:rsidRDefault="00C51E57" w:rsidP="00E72EF6">
      <w:pPr>
        <w:spacing w:before="60" w:after="60"/>
        <w:rPr>
          <w:rFonts w:ascii="Times New Roman" w:hAnsi="Times New Roman"/>
          <w:sz w:val="28"/>
          <w:szCs w:val="28"/>
          <w:lang w:val="ru-RU"/>
        </w:rPr>
      </w:pPr>
    </w:p>
    <w:p w:rsidR="00B1706B" w:rsidRPr="00E40656" w:rsidRDefault="00B1706B" w:rsidP="00E72EF6">
      <w:pPr>
        <w:spacing w:before="60" w:after="60"/>
        <w:rPr>
          <w:rFonts w:ascii="Times New Roman" w:hAnsi="Times New Roman"/>
          <w:sz w:val="28"/>
          <w:szCs w:val="28"/>
          <w:lang w:val="ru-RU"/>
        </w:rPr>
      </w:pPr>
    </w:p>
    <w:p w:rsidR="00B1706B" w:rsidRPr="00E40656" w:rsidRDefault="00B1706B" w:rsidP="00E72EF6">
      <w:pPr>
        <w:spacing w:before="60" w:after="60"/>
        <w:rPr>
          <w:rFonts w:ascii="Times New Roman" w:hAnsi="Times New Roman"/>
          <w:sz w:val="28"/>
          <w:szCs w:val="28"/>
          <w:lang w:val="ru-RU"/>
        </w:rPr>
      </w:pPr>
    </w:p>
    <w:p w:rsidR="00E37564" w:rsidRDefault="00E37564"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B3282C" w:rsidRPr="00E40656" w:rsidRDefault="00B3282C" w:rsidP="00E72EF6">
      <w:pPr>
        <w:spacing w:before="60" w:after="60"/>
        <w:jc w:val="center"/>
        <w:rPr>
          <w:rFonts w:ascii="Times New Roman" w:hAnsi="Times New Roman"/>
          <w:sz w:val="28"/>
          <w:szCs w:val="28"/>
          <w:lang w:val="ru-RU"/>
        </w:rPr>
      </w:pPr>
    </w:p>
    <w:p w:rsidR="00E37564" w:rsidRPr="00E40656" w:rsidRDefault="00E37564" w:rsidP="00E72EF6">
      <w:pPr>
        <w:spacing w:before="60" w:after="60"/>
        <w:jc w:val="center"/>
        <w:rPr>
          <w:rFonts w:ascii="Times New Roman" w:hAnsi="Times New Roman"/>
          <w:sz w:val="28"/>
          <w:szCs w:val="28"/>
          <w:lang w:val="ru-RU"/>
        </w:rPr>
      </w:pPr>
    </w:p>
    <w:p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092E62" w:rsidRPr="00B3282C">
        <w:rPr>
          <w:rFonts w:ascii="Times New Roman" w:hAnsi="Times New Roman"/>
          <w:szCs w:val="28"/>
          <w:lang w:val="ru-RU"/>
        </w:rPr>
        <w:t>2</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rsidR="00773C49" w:rsidRPr="00C51AD7" w:rsidRDefault="00380212" w:rsidP="00E72EF6">
      <w:pPr>
        <w:pStyle w:val="10"/>
        <w:jc w:val="center"/>
        <w:rPr>
          <w:rFonts w:ascii="Times New Roman" w:hAnsi="Times New Roman"/>
          <w:sz w:val="24"/>
          <w:szCs w:val="28"/>
          <w:lang w:val="ru-RU"/>
        </w:rPr>
      </w:pPr>
      <w:r w:rsidRPr="00E40656">
        <w:rPr>
          <w:rFonts w:ascii="Times New Roman" w:hAnsi="Times New Roman"/>
          <w:b w:val="0"/>
          <w:sz w:val="28"/>
          <w:szCs w:val="28"/>
          <w:lang w:val="ru-RU"/>
        </w:rPr>
        <w:br w:type="page"/>
      </w:r>
      <w:bookmarkStart w:id="3" w:name="_Hlk506828966"/>
      <w:r w:rsidR="00773C49" w:rsidRPr="00C51AD7">
        <w:rPr>
          <w:rFonts w:ascii="Times New Roman" w:hAnsi="Times New Roman"/>
          <w:sz w:val="24"/>
          <w:szCs w:val="28"/>
          <w:lang w:val="ru-RU"/>
        </w:rPr>
        <w:lastRenderedPageBreak/>
        <w:t>ОГЛАВЛЕНИЕ</w:t>
      </w:r>
    </w:p>
    <w:p w:rsidR="00773C49" w:rsidRPr="00C51AD7" w:rsidRDefault="00773C49" w:rsidP="00E72EF6">
      <w:pPr>
        <w:spacing w:before="60" w:after="60"/>
        <w:jc w:val="both"/>
        <w:rPr>
          <w:rFonts w:ascii="Times New Roman" w:hAnsi="Times New Roman"/>
          <w:b/>
          <w:szCs w:val="28"/>
          <w:lang w:val="ru-RU"/>
        </w:rPr>
      </w:pPr>
    </w:p>
    <w:bookmarkStart w:id="4" w:name="_Ref389560841"/>
    <w:p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4"/>
    </w:p>
    <w:p w:rsidR="00773C49" w:rsidRPr="00C51AD7" w:rsidRDefault="00F75F6B"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rsidR="00773C49" w:rsidRPr="00C51AD7" w:rsidRDefault="00F75F6B"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rsidR="00773C49" w:rsidRPr="00C51AD7" w:rsidRDefault="00F75F6B"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rsidR="00773C49" w:rsidRPr="00E40656" w:rsidRDefault="00773C49"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A404FA" w:rsidTr="00E55D94">
        <w:trPr>
          <w:trHeight w:val="428"/>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Предмет </w:t>
            </w:r>
            <w:r w:rsidR="00A704EC" w:rsidRPr="00C51AD7">
              <w:rPr>
                <w:rFonts w:ascii="Times New Roman" w:hAnsi="Times New Roman"/>
                <w:b/>
                <w:sz w:val="22"/>
                <w:szCs w:val="22"/>
                <w:lang w:val="ru-RU"/>
              </w:rPr>
              <w:t>отбора</w:t>
            </w:r>
          </w:p>
        </w:tc>
        <w:tc>
          <w:tcPr>
            <w:tcW w:w="5783" w:type="dxa"/>
            <w:vAlign w:val="center"/>
          </w:tcPr>
          <w:p w:rsidR="00E55D94" w:rsidRPr="00C51AD7" w:rsidRDefault="00937BEB" w:rsidP="00DE13D0">
            <w:pPr>
              <w:rPr>
                <w:rFonts w:ascii="Times New Roman" w:hAnsi="Times New Roman"/>
                <w:sz w:val="22"/>
                <w:szCs w:val="22"/>
                <w:lang w:val="ru-RU" w:eastAsia="ru-RU"/>
              </w:rPr>
            </w:pPr>
            <w:r w:rsidRPr="00937BEB">
              <w:rPr>
                <w:rFonts w:ascii="Times New Roman" w:hAnsi="Times New Roman"/>
                <w:sz w:val="22"/>
                <w:szCs w:val="22"/>
                <w:lang w:val="ru-RU" w:eastAsia="ru-RU"/>
              </w:rPr>
              <w:t>Предоставление услуг по техническому сопровождению продуктов «Беззалоговый кредит» и «Овердрафт» на базе кредитного конвейера IBM BPM в АО «Национальный банк внешнеэкономической деятельности Республики Узбекистан»</w:t>
            </w:r>
          </w:p>
        </w:tc>
      </w:tr>
      <w:tr w:rsidR="00E55D94" w:rsidRPr="00C51AD7" w:rsidTr="00E55D94">
        <w:trPr>
          <w:trHeight w:val="428"/>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rsidR="00E55D94" w:rsidRPr="00C51AD7" w:rsidRDefault="00E55D94" w:rsidP="00092E6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E55D94" w:rsidRPr="00C51AD7" w:rsidTr="00E55D94">
        <w:trPr>
          <w:trHeight w:val="359"/>
        </w:trPr>
        <w:tc>
          <w:tcPr>
            <w:tcW w:w="3998" w:type="dxa"/>
            <w:vAlign w:val="center"/>
          </w:tcPr>
          <w:p w:rsidR="00E55D94" w:rsidRPr="00D967BB" w:rsidRDefault="00E55D94" w:rsidP="00092E62">
            <w:pPr>
              <w:rPr>
                <w:rFonts w:ascii="Times New Roman" w:hAnsi="Times New Roman"/>
                <w:b/>
                <w:sz w:val="22"/>
                <w:szCs w:val="22"/>
              </w:rPr>
            </w:pPr>
            <w:proofErr w:type="spellStart"/>
            <w:r w:rsidRPr="00D967BB">
              <w:rPr>
                <w:rFonts w:ascii="Times New Roman" w:hAnsi="Times New Roman"/>
                <w:b/>
                <w:sz w:val="22"/>
                <w:szCs w:val="22"/>
              </w:rPr>
              <w:t>Источник</w:t>
            </w:r>
            <w:proofErr w:type="spellEnd"/>
            <w:r w:rsidRPr="00D967BB">
              <w:rPr>
                <w:rFonts w:ascii="Times New Roman" w:hAnsi="Times New Roman"/>
                <w:b/>
                <w:sz w:val="22"/>
                <w:szCs w:val="22"/>
              </w:rPr>
              <w:t xml:space="preserve"> </w:t>
            </w:r>
            <w:proofErr w:type="spellStart"/>
            <w:r w:rsidRPr="00D967BB">
              <w:rPr>
                <w:rFonts w:ascii="Times New Roman" w:hAnsi="Times New Roman"/>
                <w:b/>
                <w:sz w:val="22"/>
                <w:szCs w:val="22"/>
              </w:rPr>
              <w:t>финансирования</w:t>
            </w:r>
            <w:proofErr w:type="spellEnd"/>
          </w:p>
        </w:tc>
        <w:tc>
          <w:tcPr>
            <w:tcW w:w="5783" w:type="dxa"/>
            <w:vAlign w:val="center"/>
          </w:tcPr>
          <w:p w:rsidR="00E55D94" w:rsidRPr="00D967BB" w:rsidRDefault="00E55D94" w:rsidP="00092E62">
            <w:pPr>
              <w:rPr>
                <w:rFonts w:ascii="Times New Roman" w:hAnsi="Times New Roman"/>
                <w:sz w:val="22"/>
                <w:szCs w:val="22"/>
                <w:lang w:val="ru-RU"/>
              </w:rPr>
            </w:pPr>
            <w:r w:rsidRPr="00D967BB">
              <w:rPr>
                <w:rFonts w:ascii="Times New Roman" w:hAnsi="Times New Roman"/>
                <w:sz w:val="22"/>
                <w:szCs w:val="22"/>
                <w:lang w:val="ru-RU"/>
              </w:rPr>
              <w:t>Собственные</w:t>
            </w:r>
            <w:r w:rsidRPr="00D967BB">
              <w:rPr>
                <w:rFonts w:ascii="Times New Roman" w:hAnsi="Times New Roman"/>
                <w:sz w:val="22"/>
                <w:szCs w:val="22"/>
                <w:lang w:val="uz-Cyrl-UZ"/>
              </w:rPr>
              <w:t xml:space="preserve"> </w:t>
            </w:r>
            <w:r w:rsidRPr="00D967BB">
              <w:rPr>
                <w:rFonts w:ascii="Times New Roman" w:hAnsi="Times New Roman"/>
                <w:sz w:val="22"/>
                <w:szCs w:val="22"/>
                <w:lang w:val="ru-RU"/>
              </w:rPr>
              <w:t xml:space="preserve">средства </w:t>
            </w:r>
          </w:p>
        </w:tc>
      </w:tr>
      <w:tr w:rsidR="00E55D94" w:rsidRPr="00A404FA" w:rsidTr="00E55D94">
        <w:trPr>
          <w:trHeight w:val="359"/>
        </w:trPr>
        <w:tc>
          <w:tcPr>
            <w:tcW w:w="3998" w:type="dxa"/>
            <w:vAlign w:val="center"/>
          </w:tcPr>
          <w:p w:rsidR="00E55D94" w:rsidRPr="00D967BB" w:rsidRDefault="00E55D94" w:rsidP="00092E62">
            <w:pPr>
              <w:rPr>
                <w:rFonts w:ascii="Times New Roman" w:hAnsi="Times New Roman"/>
                <w:b/>
                <w:sz w:val="22"/>
                <w:szCs w:val="22"/>
                <w:lang w:val="ru-RU"/>
              </w:rPr>
            </w:pPr>
            <w:r w:rsidRPr="00D967BB">
              <w:rPr>
                <w:rFonts w:ascii="Times New Roman" w:hAnsi="Times New Roman"/>
                <w:b/>
                <w:sz w:val="22"/>
                <w:szCs w:val="22"/>
                <w:lang w:val="ru-RU"/>
              </w:rPr>
              <w:t>Стартовая цена</w:t>
            </w:r>
          </w:p>
        </w:tc>
        <w:tc>
          <w:tcPr>
            <w:tcW w:w="5783" w:type="dxa"/>
            <w:vAlign w:val="center"/>
          </w:tcPr>
          <w:p w:rsidR="00E55D94" w:rsidRPr="00D967BB" w:rsidRDefault="00937BEB" w:rsidP="00092E62">
            <w:pPr>
              <w:jc w:val="both"/>
              <w:rPr>
                <w:rFonts w:ascii="Times New Roman" w:hAnsi="Times New Roman"/>
                <w:i/>
                <w:color w:val="FF0000"/>
                <w:sz w:val="22"/>
                <w:szCs w:val="22"/>
                <w:lang w:val="ru-RU"/>
              </w:rPr>
            </w:pPr>
            <w:r w:rsidRPr="00D967BB">
              <w:rPr>
                <w:rFonts w:ascii="Times New Roman" w:hAnsi="Times New Roman"/>
                <w:sz w:val="22"/>
                <w:szCs w:val="22"/>
                <w:lang w:val="ru-RU"/>
              </w:rPr>
              <w:t>580 350 Долларов США без учета НДС</w:t>
            </w:r>
          </w:p>
        </w:tc>
      </w:tr>
      <w:tr w:rsidR="00E55D94" w:rsidRPr="00937BEB" w:rsidTr="00E55D94">
        <w:trPr>
          <w:trHeight w:val="359"/>
        </w:trPr>
        <w:tc>
          <w:tcPr>
            <w:tcW w:w="3998" w:type="dxa"/>
            <w:vAlign w:val="center"/>
          </w:tcPr>
          <w:p w:rsidR="00E55D94" w:rsidRPr="00D967BB" w:rsidRDefault="00E55D94" w:rsidP="00092E62">
            <w:pPr>
              <w:rPr>
                <w:rFonts w:ascii="Times New Roman" w:hAnsi="Times New Roman"/>
                <w:b/>
                <w:sz w:val="22"/>
                <w:szCs w:val="22"/>
                <w:lang w:val="ru-RU"/>
              </w:rPr>
            </w:pPr>
            <w:r w:rsidRPr="00D967BB">
              <w:rPr>
                <w:rFonts w:ascii="Times New Roman" w:hAnsi="Times New Roman"/>
                <w:b/>
                <w:sz w:val="22"/>
                <w:szCs w:val="22"/>
                <w:lang w:val="ru-RU"/>
              </w:rPr>
              <w:t>Условия оплаты</w:t>
            </w:r>
          </w:p>
        </w:tc>
        <w:tc>
          <w:tcPr>
            <w:tcW w:w="5783" w:type="dxa"/>
          </w:tcPr>
          <w:p w:rsidR="002346FE" w:rsidRPr="00D967BB" w:rsidRDefault="00A900F7" w:rsidP="00092E62">
            <w:pPr>
              <w:jc w:val="both"/>
              <w:rPr>
                <w:rFonts w:ascii="Times New Roman" w:hAnsi="Times New Roman"/>
                <w:sz w:val="22"/>
                <w:szCs w:val="22"/>
                <w:lang w:val="ru-RU"/>
              </w:rPr>
            </w:pPr>
            <w:r w:rsidRPr="00D967BB">
              <w:rPr>
                <w:rFonts w:ascii="Times New Roman" w:hAnsi="Times New Roman"/>
                <w:sz w:val="22"/>
                <w:szCs w:val="22"/>
                <w:lang w:val="ru-RU"/>
              </w:rPr>
              <w:t>Предоплата 100% ежеквартально</w:t>
            </w:r>
          </w:p>
        </w:tc>
      </w:tr>
      <w:tr w:rsidR="00E55D94" w:rsidRPr="00C51AD7" w:rsidTr="00E55D94">
        <w:trPr>
          <w:trHeight w:val="359"/>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rsidR="00E55D94" w:rsidRPr="00C51AD7" w:rsidRDefault="009C2B13" w:rsidP="00092E62">
            <w:pPr>
              <w:rPr>
                <w:rFonts w:ascii="Times New Roman" w:hAnsi="Times New Roman"/>
                <w:sz w:val="22"/>
                <w:szCs w:val="22"/>
                <w:lang w:val="ru-RU"/>
              </w:rPr>
            </w:pPr>
            <w:r w:rsidRPr="00C51AD7">
              <w:rPr>
                <w:rFonts w:ascii="Times New Roman" w:hAnsi="Times New Roman"/>
                <w:sz w:val="22"/>
                <w:szCs w:val="22"/>
                <w:lang w:val="ru-RU"/>
              </w:rPr>
              <w:t>Для резидентов – узбекский Сум</w:t>
            </w:r>
          </w:p>
          <w:p w:rsidR="009C2B13" w:rsidRPr="00C51AD7" w:rsidRDefault="009C2B13" w:rsidP="00092E62">
            <w:pPr>
              <w:rPr>
                <w:rFonts w:ascii="Times New Roman" w:hAnsi="Times New Roman"/>
                <w:sz w:val="22"/>
                <w:szCs w:val="22"/>
                <w:lang w:val="ru-RU"/>
              </w:rPr>
            </w:pPr>
          </w:p>
          <w:p w:rsidR="009C2B13" w:rsidRPr="00C51AD7" w:rsidRDefault="009C2B13" w:rsidP="00092E62">
            <w:pPr>
              <w:rPr>
                <w:rFonts w:ascii="Times New Roman" w:hAnsi="Times New Roman"/>
                <w:sz w:val="22"/>
                <w:szCs w:val="22"/>
                <w:lang w:val="ru-RU"/>
              </w:rPr>
            </w:pPr>
            <w:r w:rsidRPr="00C51AD7">
              <w:rPr>
                <w:rFonts w:ascii="Times New Roman" w:hAnsi="Times New Roman"/>
                <w:sz w:val="22"/>
                <w:szCs w:val="22"/>
                <w:lang w:val="ru-RU"/>
              </w:rPr>
              <w:t>Для нерезидентов – долл. США</w:t>
            </w:r>
          </w:p>
        </w:tc>
      </w:tr>
      <w:tr w:rsidR="00E55D94" w:rsidRPr="00A404FA" w:rsidTr="00E55D94">
        <w:trPr>
          <w:trHeight w:val="410"/>
        </w:trPr>
        <w:tc>
          <w:tcPr>
            <w:tcW w:w="3998" w:type="dxa"/>
            <w:vAlign w:val="center"/>
          </w:tcPr>
          <w:p w:rsidR="00E55D94" w:rsidRPr="00C51AD7" w:rsidRDefault="00A704EC" w:rsidP="00092E62">
            <w:pPr>
              <w:rPr>
                <w:rFonts w:ascii="Times New Roman" w:hAnsi="Times New Roman"/>
                <w:b/>
                <w:sz w:val="22"/>
                <w:szCs w:val="22"/>
                <w:lang w:val="ru-RU"/>
              </w:rPr>
            </w:pPr>
            <w:r w:rsidRPr="00C51AD7">
              <w:rPr>
                <w:rFonts w:ascii="Times New Roman" w:hAnsi="Times New Roman"/>
                <w:b/>
                <w:sz w:val="22"/>
                <w:szCs w:val="22"/>
                <w:lang w:val="ru-RU"/>
              </w:rPr>
              <w:t>Место выполнения работ и оказания услуг</w:t>
            </w:r>
          </w:p>
        </w:tc>
        <w:tc>
          <w:tcPr>
            <w:tcW w:w="5783" w:type="dxa"/>
            <w:vAlign w:val="center"/>
          </w:tcPr>
          <w:p w:rsidR="00E55D94" w:rsidRPr="00C51AD7" w:rsidRDefault="00A704EC" w:rsidP="009C2B13">
            <w:pPr>
              <w:autoSpaceDE w:val="0"/>
              <w:autoSpaceDN w:val="0"/>
              <w:adjustRightInd w:val="0"/>
              <w:jc w:val="both"/>
              <w:rPr>
                <w:rFonts w:ascii="Times New Roman" w:hAnsi="Times New Roman"/>
                <w:sz w:val="22"/>
                <w:szCs w:val="22"/>
                <w:lang w:val="ru-RU"/>
              </w:rPr>
            </w:pPr>
            <w:r w:rsidRPr="00C51AD7">
              <w:rPr>
                <w:rFonts w:ascii="Times New Roman" w:hAnsi="Times New Roman"/>
                <w:sz w:val="22"/>
                <w:szCs w:val="22"/>
                <w:lang w:val="ru-RU"/>
              </w:rPr>
              <w:t xml:space="preserve">г. Ташкент, проспект Амира </w:t>
            </w:r>
            <w:proofErr w:type="spellStart"/>
            <w:r w:rsidRPr="00C51AD7">
              <w:rPr>
                <w:rFonts w:ascii="Times New Roman" w:hAnsi="Times New Roman"/>
                <w:sz w:val="22"/>
                <w:szCs w:val="22"/>
                <w:lang w:val="ru-RU"/>
              </w:rPr>
              <w:t>Темура</w:t>
            </w:r>
            <w:proofErr w:type="spellEnd"/>
            <w:r w:rsidRPr="00C51AD7">
              <w:rPr>
                <w:rFonts w:ascii="Times New Roman" w:hAnsi="Times New Roman"/>
                <w:sz w:val="22"/>
                <w:szCs w:val="22"/>
                <w:lang w:val="ru-RU"/>
              </w:rPr>
              <w:t xml:space="preserve">, 101, Головной офис </w:t>
            </w:r>
            <w:r w:rsidRPr="00C51AD7">
              <w:rPr>
                <w:rFonts w:ascii="Times New Roman" w:hAnsi="Times New Roman"/>
                <w:sz w:val="22"/>
                <w:szCs w:val="22"/>
                <w:lang w:val="ru-RU"/>
              </w:rPr>
              <w:br/>
              <w:t>АО «Национальный банк внешнеэкономической деятельности Республики Узбекистан»</w:t>
            </w:r>
          </w:p>
        </w:tc>
      </w:tr>
      <w:tr w:rsidR="00E55D94" w:rsidRPr="00C51AD7" w:rsidTr="00E55D94">
        <w:trPr>
          <w:trHeight w:val="154"/>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Сроки </w:t>
            </w:r>
            <w:r w:rsidR="00852ED6" w:rsidRPr="00C51AD7">
              <w:rPr>
                <w:rFonts w:ascii="Times New Roman" w:hAnsi="Times New Roman"/>
                <w:b/>
                <w:sz w:val="22"/>
                <w:szCs w:val="22"/>
                <w:lang w:val="ru-RU"/>
              </w:rPr>
              <w:t>оказания услуг</w:t>
            </w:r>
          </w:p>
        </w:tc>
        <w:tc>
          <w:tcPr>
            <w:tcW w:w="5783" w:type="dxa"/>
            <w:vAlign w:val="center"/>
          </w:tcPr>
          <w:p w:rsidR="00E55D94" w:rsidRPr="00A900F7" w:rsidRDefault="00A900F7" w:rsidP="00092E62">
            <w:pPr>
              <w:rPr>
                <w:rFonts w:ascii="Times New Roman" w:hAnsi="Times New Roman"/>
                <w:sz w:val="22"/>
                <w:szCs w:val="22"/>
                <w:lang w:val="ru-RU"/>
              </w:rPr>
            </w:pPr>
            <w:r>
              <w:rPr>
                <w:rFonts w:ascii="Times New Roman" w:hAnsi="Times New Roman"/>
                <w:sz w:val="22"/>
                <w:szCs w:val="22"/>
              </w:rPr>
              <w:t xml:space="preserve">12 </w:t>
            </w:r>
            <w:r>
              <w:rPr>
                <w:rFonts w:ascii="Times New Roman" w:hAnsi="Times New Roman"/>
                <w:sz w:val="22"/>
                <w:szCs w:val="22"/>
                <w:lang w:val="ru-RU"/>
              </w:rPr>
              <w:t>месяцев</w:t>
            </w:r>
          </w:p>
        </w:tc>
      </w:tr>
      <w:tr w:rsidR="00E55D94" w:rsidRPr="00A404FA" w:rsidTr="00E55D94">
        <w:trPr>
          <w:trHeight w:val="154"/>
        </w:trPr>
        <w:tc>
          <w:tcPr>
            <w:tcW w:w="3998" w:type="dxa"/>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E55D94" w:rsidRPr="00A404FA" w:rsidTr="00E55D94">
        <w:trPr>
          <w:trHeight w:val="154"/>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Требования, предъявляемые к участникам </w:t>
            </w:r>
            <w:r w:rsidR="00852ED6" w:rsidRPr="00C51AD7">
              <w:rPr>
                <w:rFonts w:ascii="Times New Roman" w:hAnsi="Times New Roman"/>
                <w:b/>
                <w:sz w:val="22"/>
                <w:szCs w:val="22"/>
                <w:lang w:val="ru-RU"/>
              </w:rPr>
              <w:t>отбора</w:t>
            </w:r>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 xml:space="preserve">В </w:t>
            </w:r>
            <w:r w:rsidR="00852ED6" w:rsidRPr="00C51AD7">
              <w:rPr>
                <w:rFonts w:ascii="Times New Roman" w:hAnsi="Times New Roman"/>
                <w:sz w:val="22"/>
                <w:szCs w:val="22"/>
                <w:lang w:val="ru-RU"/>
              </w:rPr>
              <w:t>отборе</w:t>
            </w:r>
            <w:r w:rsidRPr="00C51AD7">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C51AD7">
              <w:rPr>
                <w:rFonts w:ascii="Times New Roman" w:hAnsi="Times New Roman"/>
                <w:sz w:val="22"/>
                <w:szCs w:val="22"/>
                <w:lang w:val="ru-RU"/>
              </w:rPr>
              <w:t xml:space="preserve"> продукции</w:t>
            </w:r>
            <w:r w:rsidRPr="00C51AD7">
              <w:rPr>
                <w:rFonts w:ascii="Times New Roman" w:hAnsi="Times New Roman"/>
                <w:sz w:val="22"/>
                <w:szCs w:val="22"/>
                <w:lang w:val="ru-RU"/>
              </w:rPr>
              <w:t>, закупаемого на конкурентной основе.</w:t>
            </w:r>
          </w:p>
        </w:tc>
      </w:tr>
      <w:tr w:rsidR="00AF7D6C" w:rsidRPr="00A404FA" w:rsidTr="00A72DEA">
        <w:trPr>
          <w:trHeight w:val="361"/>
        </w:trPr>
        <w:tc>
          <w:tcPr>
            <w:tcW w:w="3998" w:type="dxa"/>
          </w:tcPr>
          <w:p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rsidR="00AF7D6C" w:rsidRPr="00C51AD7" w:rsidRDefault="00FE1461" w:rsidP="00092E6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rsidR="00FE1461" w:rsidRPr="00C51AD7" w:rsidRDefault="00FE1461" w:rsidP="00FE1461">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proofErr w:type="spellStart"/>
            <w:r w:rsidRPr="00C51AD7">
              <w:rPr>
                <w:rFonts w:ascii="Times New Roman" w:hAnsi="Times New Roman"/>
                <w:sz w:val="22"/>
                <w:szCs w:val="22"/>
                <w:lang w:eastAsia="ru-RU"/>
              </w:rPr>
              <w:t>AMansurov</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nbu</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uz</w:t>
            </w:r>
            <w:proofErr w:type="spellEnd"/>
          </w:p>
        </w:tc>
      </w:tr>
    </w:tbl>
    <w:p w:rsidR="00E55D94" w:rsidRDefault="00E55D94" w:rsidP="00092E62">
      <w:pPr>
        <w:rPr>
          <w:rFonts w:ascii="Times New Roman" w:hAnsi="Times New Roman"/>
          <w:i/>
          <w:sz w:val="28"/>
          <w:szCs w:val="28"/>
          <w:lang w:val="ru-RU"/>
        </w:rPr>
      </w:pPr>
    </w:p>
    <w:p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A404FA" w:rsidTr="007336FC">
        <w:tc>
          <w:tcPr>
            <w:tcW w:w="567" w:type="dxa"/>
            <w:shd w:val="clear" w:color="auto" w:fill="auto"/>
          </w:tcPr>
          <w:bookmarkEnd w:id="3"/>
          <w:p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A404FA"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0D3E9F">
            <w:pPr>
              <w:spacing w:before="60" w:after="60"/>
              <w:rPr>
                <w:rFonts w:ascii="Times New Roman" w:hAnsi="Times New Roman"/>
                <w:b/>
                <w:sz w:val="22"/>
                <w:szCs w:val="22"/>
                <w:lang w:val="ru-RU"/>
              </w:rPr>
            </w:pP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2</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A7010" w:rsidP="00DE13D0">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Предмет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A900F7" w:rsidRPr="00A900F7">
              <w:rPr>
                <w:rFonts w:ascii="Times New Roman" w:hAnsi="Times New Roman"/>
                <w:sz w:val="22"/>
                <w:szCs w:val="22"/>
                <w:lang w:val="ru-RU"/>
              </w:rPr>
              <w:t>Предоставление услуг по техническому сопровождению продуктов «Беззалоговый кредит» и «Овердрафт» на базе кредитного конвейера IBM BPM в АО «Национальный банк внешнеэкономической деятельности Республики Узбекистан»</w:t>
            </w:r>
            <w:r w:rsidR="009C2B13" w:rsidRPr="007277E4">
              <w:rPr>
                <w:rFonts w:ascii="Times New Roman" w:hAnsi="Times New Roman"/>
                <w:sz w:val="22"/>
                <w:szCs w:val="22"/>
                <w:lang w:val="ru-RU"/>
              </w:rPr>
              <w:t>.</w:t>
            </w:r>
          </w:p>
        </w:tc>
      </w:tr>
      <w:tr w:rsidR="00EA7010" w:rsidRPr="00A404FA"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DE13D0" w:rsidRPr="00DE13D0" w:rsidRDefault="00EA7010" w:rsidP="00DE13D0">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Основание для проведения </w:t>
            </w:r>
            <w:r w:rsidR="00852ED6" w:rsidRPr="007277E4">
              <w:rPr>
                <w:rFonts w:ascii="Times New Roman" w:hAnsi="Times New Roman"/>
                <w:sz w:val="22"/>
                <w:szCs w:val="22"/>
                <w:lang w:val="ru-RU"/>
              </w:rPr>
              <w:t>отбора</w:t>
            </w:r>
            <w:r w:rsidR="000B5085">
              <w:rPr>
                <w:rFonts w:ascii="Times New Roman" w:hAnsi="Times New Roman"/>
                <w:sz w:val="22"/>
                <w:szCs w:val="22"/>
                <w:lang w:val="ru-RU"/>
              </w:rPr>
              <w:t xml:space="preserve"> является</w:t>
            </w:r>
            <w:r w:rsidR="00DE13D0">
              <w:rPr>
                <w:rFonts w:ascii="Times New Roman" w:hAnsi="Times New Roman"/>
                <w:sz w:val="22"/>
                <w:szCs w:val="22"/>
                <w:lang w:val="ru-RU"/>
              </w:rPr>
              <w:t xml:space="preserve"> </w:t>
            </w:r>
            <w:r w:rsidR="00DE13D0" w:rsidRPr="00DE13D0">
              <w:rPr>
                <w:rFonts w:ascii="Times New Roman" w:hAnsi="Times New Roman"/>
                <w:sz w:val="22"/>
                <w:szCs w:val="22"/>
                <w:lang w:val="ru-RU"/>
              </w:rPr>
              <w:t>необходимость обеспечения бесперебойного предоставления банковских услуг АО «Национальный Банк ВЭД РУ» клиентам Банка, в соответствии со следующими документами:</w:t>
            </w:r>
          </w:p>
          <w:p w:rsidR="00DE13D0" w:rsidRPr="00DE13D0" w:rsidRDefault="00DE13D0" w:rsidP="00DE13D0">
            <w:pPr>
              <w:spacing w:before="60" w:after="60"/>
              <w:jc w:val="both"/>
              <w:rPr>
                <w:rFonts w:ascii="Times New Roman" w:hAnsi="Times New Roman"/>
                <w:sz w:val="22"/>
                <w:szCs w:val="22"/>
                <w:lang w:val="ru-RU"/>
              </w:rPr>
            </w:pPr>
            <w:r w:rsidRPr="00DE13D0">
              <w:rPr>
                <w:rFonts w:ascii="Times New Roman" w:hAnsi="Times New Roman"/>
                <w:sz w:val="22"/>
                <w:szCs w:val="22"/>
                <w:lang w:val="ru-RU"/>
              </w:rPr>
              <w:t xml:space="preserve">Постановление Президента Республики Узбекистан </w:t>
            </w:r>
            <w:r>
              <w:rPr>
                <w:rFonts w:ascii="Times New Roman" w:hAnsi="Times New Roman"/>
                <w:sz w:val="22"/>
                <w:szCs w:val="22"/>
                <w:lang w:val="ru-RU"/>
              </w:rPr>
              <w:br/>
            </w:r>
            <w:r w:rsidRPr="00DE13D0">
              <w:rPr>
                <w:rFonts w:ascii="Times New Roman" w:hAnsi="Times New Roman"/>
                <w:sz w:val="22"/>
                <w:szCs w:val="22"/>
                <w:lang w:val="ru-RU"/>
              </w:rPr>
              <w:t>№ ПП-1730 от 21.03.2012 г «О мерах по дальнейшему внедрению и развитию современных информационно-коммуникационных технологий»;</w:t>
            </w:r>
          </w:p>
          <w:p w:rsidR="00DE13D0" w:rsidRPr="00DE13D0" w:rsidRDefault="00DE13D0" w:rsidP="00DE13D0">
            <w:pPr>
              <w:spacing w:before="60" w:after="60"/>
              <w:jc w:val="both"/>
              <w:rPr>
                <w:rFonts w:ascii="Times New Roman" w:hAnsi="Times New Roman"/>
                <w:sz w:val="22"/>
                <w:szCs w:val="22"/>
                <w:lang w:val="ru-RU"/>
              </w:rPr>
            </w:pPr>
            <w:r w:rsidRPr="00DE13D0">
              <w:rPr>
                <w:rFonts w:ascii="Times New Roman" w:hAnsi="Times New Roman"/>
                <w:sz w:val="22"/>
                <w:szCs w:val="22"/>
                <w:lang w:val="ru-RU"/>
              </w:rPr>
              <w:t xml:space="preserve">Постановление Президента Республики Узбекистан </w:t>
            </w:r>
            <w:r w:rsidR="005E5818">
              <w:rPr>
                <w:rFonts w:ascii="Times New Roman" w:hAnsi="Times New Roman"/>
                <w:sz w:val="22"/>
                <w:szCs w:val="22"/>
                <w:lang w:val="ru-RU"/>
              </w:rPr>
              <w:br/>
            </w:r>
            <w:r w:rsidRPr="00DE13D0">
              <w:rPr>
                <w:rFonts w:ascii="Times New Roman" w:hAnsi="Times New Roman"/>
                <w:sz w:val="22"/>
                <w:szCs w:val="22"/>
                <w:lang w:val="ru-RU"/>
              </w:rPr>
              <w:t>«О мерах по дальнейшему развитию и повышению устойчивости банковской системы Республики» от 12.09.2017 года № ПП-3270;</w:t>
            </w:r>
          </w:p>
          <w:p w:rsidR="00DE13D0" w:rsidRPr="00DE13D0" w:rsidRDefault="00DE13D0" w:rsidP="00DE13D0">
            <w:pPr>
              <w:spacing w:before="60" w:after="60"/>
              <w:jc w:val="both"/>
              <w:rPr>
                <w:rFonts w:ascii="Times New Roman" w:hAnsi="Times New Roman"/>
                <w:sz w:val="22"/>
                <w:szCs w:val="22"/>
                <w:lang w:val="ru-RU"/>
              </w:rPr>
            </w:pPr>
            <w:r w:rsidRPr="00DE13D0">
              <w:rPr>
                <w:rFonts w:ascii="Times New Roman" w:hAnsi="Times New Roman"/>
                <w:sz w:val="22"/>
                <w:szCs w:val="22"/>
                <w:lang w:val="ru-RU"/>
              </w:rPr>
              <w:t xml:space="preserve">Постановление Президента Республики Узбекистан </w:t>
            </w:r>
            <w:r w:rsidR="005E5818">
              <w:rPr>
                <w:rFonts w:ascii="Times New Roman" w:hAnsi="Times New Roman"/>
                <w:sz w:val="22"/>
                <w:szCs w:val="22"/>
                <w:lang w:val="ru-RU"/>
              </w:rPr>
              <w:br/>
            </w:r>
            <w:r w:rsidRPr="00DE13D0">
              <w:rPr>
                <w:rFonts w:ascii="Times New Roman" w:hAnsi="Times New Roman"/>
                <w:sz w:val="22"/>
                <w:szCs w:val="22"/>
                <w:lang w:val="ru-RU"/>
              </w:rPr>
              <w:t>«О дополнительных мерах по повышению доступности банковских услуг» от 23.03.2018 года № ПП-3620;</w:t>
            </w:r>
          </w:p>
          <w:p w:rsidR="002E4C65" w:rsidRPr="007277E4" w:rsidRDefault="00DE13D0" w:rsidP="00852ED6">
            <w:pPr>
              <w:spacing w:before="60" w:after="60"/>
              <w:jc w:val="both"/>
              <w:rPr>
                <w:rFonts w:ascii="Times New Roman" w:hAnsi="Times New Roman"/>
                <w:sz w:val="22"/>
                <w:szCs w:val="22"/>
                <w:lang w:val="ru-RU"/>
              </w:rPr>
            </w:pPr>
            <w:r w:rsidRPr="00DE13D0">
              <w:rPr>
                <w:rFonts w:ascii="Times New Roman" w:hAnsi="Times New Roman"/>
                <w:sz w:val="22"/>
                <w:szCs w:val="22"/>
                <w:lang w:val="ru-RU"/>
              </w:rPr>
              <w:t>Рапорт на имя Председателя Правления АО «</w:t>
            </w:r>
            <w:r w:rsidR="00654B82" w:rsidRPr="005C5D9B">
              <w:rPr>
                <w:rFonts w:ascii="Times New Roman" w:hAnsi="Times New Roman"/>
                <w:sz w:val="22"/>
                <w:szCs w:val="22"/>
                <w:lang w:val="ru-RU" w:eastAsia="ru-RU"/>
              </w:rPr>
              <w:t>Национальный банк внешнеэкономической деятельности Республики Узбекистан</w:t>
            </w:r>
            <w:r w:rsidRPr="00DE13D0">
              <w:rPr>
                <w:rFonts w:ascii="Times New Roman" w:hAnsi="Times New Roman"/>
                <w:sz w:val="22"/>
                <w:szCs w:val="22"/>
                <w:lang w:val="ru-RU"/>
              </w:rPr>
              <w:t>» от 24.</w:t>
            </w:r>
            <w:r w:rsidR="00A900F7">
              <w:rPr>
                <w:rFonts w:ascii="Times New Roman" w:hAnsi="Times New Roman"/>
                <w:sz w:val="22"/>
                <w:szCs w:val="22"/>
                <w:lang w:val="ru-RU"/>
              </w:rPr>
              <w:t>07</w:t>
            </w:r>
            <w:r w:rsidRPr="00DE13D0">
              <w:rPr>
                <w:rFonts w:ascii="Times New Roman" w:hAnsi="Times New Roman"/>
                <w:sz w:val="22"/>
                <w:szCs w:val="22"/>
                <w:lang w:val="ru-RU"/>
              </w:rPr>
              <w:t>.2021г.</w:t>
            </w:r>
            <w:r w:rsidR="00BC79BD" w:rsidRPr="007277E4">
              <w:rPr>
                <w:rFonts w:ascii="Times New Roman" w:hAnsi="Times New Roman"/>
                <w:sz w:val="22"/>
                <w:szCs w:val="22"/>
                <w:lang w:val="ru-RU"/>
              </w:rPr>
              <w:t>:</w:t>
            </w:r>
            <w:r w:rsidR="0094081D" w:rsidRPr="007277E4">
              <w:rPr>
                <w:rFonts w:ascii="Times New Roman" w:hAnsi="Times New Roman"/>
                <w:sz w:val="22"/>
                <w:szCs w:val="22"/>
                <w:lang w:val="ru-RU"/>
              </w:rPr>
              <w:t xml:space="preserve"> </w:t>
            </w:r>
          </w:p>
        </w:tc>
      </w:tr>
      <w:tr w:rsidR="00EA7010" w:rsidRPr="00A404FA"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01502D" w:rsidRDefault="00EA7010" w:rsidP="00D87A20">
            <w:pPr>
              <w:spacing w:before="60" w:after="60"/>
              <w:jc w:val="center"/>
              <w:rPr>
                <w:rFonts w:ascii="Times New Roman" w:hAnsi="Times New Roman"/>
                <w:sz w:val="22"/>
                <w:szCs w:val="22"/>
                <w:lang w:val="ru-RU"/>
              </w:rPr>
            </w:pPr>
            <w:r w:rsidRPr="0001502D">
              <w:rPr>
                <w:rFonts w:ascii="Times New Roman" w:hAnsi="Times New Roman"/>
                <w:sz w:val="22"/>
                <w:szCs w:val="22"/>
                <w:lang w:val="ru-RU"/>
              </w:rPr>
              <w:t>1.</w:t>
            </w:r>
            <w:r w:rsidR="00C35FF4" w:rsidRPr="0001502D">
              <w:rPr>
                <w:rFonts w:ascii="Times New Roman" w:hAnsi="Times New Roman"/>
                <w:sz w:val="22"/>
                <w:szCs w:val="22"/>
                <w:lang w:val="ru-RU"/>
              </w:rPr>
              <w:t>4</w:t>
            </w:r>
          </w:p>
        </w:tc>
        <w:tc>
          <w:tcPr>
            <w:tcW w:w="284" w:type="dxa"/>
            <w:shd w:val="clear" w:color="auto" w:fill="auto"/>
          </w:tcPr>
          <w:p w:rsidR="00EA7010" w:rsidRPr="0001502D" w:rsidRDefault="00EA7010" w:rsidP="00D87A20">
            <w:pPr>
              <w:spacing w:before="60" w:after="60"/>
              <w:rPr>
                <w:rFonts w:ascii="Times New Roman" w:hAnsi="Times New Roman"/>
                <w:b/>
                <w:sz w:val="22"/>
                <w:szCs w:val="22"/>
                <w:lang w:val="ru-RU"/>
              </w:rPr>
            </w:pPr>
          </w:p>
        </w:tc>
        <w:tc>
          <w:tcPr>
            <w:tcW w:w="5987" w:type="dxa"/>
            <w:shd w:val="clear" w:color="auto" w:fill="auto"/>
          </w:tcPr>
          <w:p w:rsidR="00E55D94" w:rsidRPr="0001502D" w:rsidRDefault="00525B28" w:rsidP="0088204B">
            <w:pPr>
              <w:spacing w:before="60" w:after="60"/>
              <w:jc w:val="both"/>
              <w:rPr>
                <w:rFonts w:ascii="Times New Roman" w:hAnsi="Times New Roman"/>
                <w:sz w:val="22"/>
                <w:szCs w:val="22"/>
                <w:lang w:val="ru-RU"/>
              </w:rPr>
            </w:pPr>
            <w:r w:rsidRPr="0001502D">
              <w:rPr>
                <w:rFonts w:ascii="Times New Roman" w:hAnsi="Times New Roman"/>
                <w:sz w:val="22"/>
                <w:szCs w:val="22"/>
                <w:lang w:val="ru-RU"/>
              </w:rPr>
              <w:t xml:space="preserve">Стартовая цена </w:t>
            </w:r>
            <w:r w:rsidR="00852ED6" w:rsidRPr="0001502D">
              <w:rPr>
                <w:rFonts w:ascii="Times New Roman" w:hAnsi="Times New Roman"/>
                <w:sz w:val="22"/>
                <w:szCs w:val="22"/>
                <w:lang w:val="ru-RU"/>
              </w:rPr>
              <w:t>отбора</w:t>
            </w:r>
            <w:r w:rsidR="00E55D94" w:rsidRPr="0001502D">
              <w:rPr>
                <w:rFonts w:ascii="Times New Roman" w:hAnsi="Times New Roman"/>
                <w:sz w:val="22"/>
                <w:szCs w:val="22"/>
                <w:lang w:val="ru-RU"/>
              </w:rPr>
              <w:t>:</w:t>
            </w:r>
            <w:r w:rsidR="00872E9F" w:rsidRPr="0001502D">
              <w:rPr>
                <w:rFonts w:ascii="Times New Roman" w:hAnsi="Times New Roman"/>
                <w:sz w:val="22"/>
                <w:szCs w:val="22"/>
                <w:lang w:val="ru-RU"/>
              </w:rPr>
              <w:t xml:space="preserve"> </w:t>
            </w:r>
            <w:r w:rsidR="00F525F5">
              <w:rPr>
                <w:rFonts w:ascii="Times New Roman" w:hAnsi="Times New Roman"/>
                <w:sz w:val="22"/>
                <w:szCs w:val="22"/>
                <w:lang w:val="ru-RU"/>
              </w:rPr>
              <w:t>58</w:t>
            </w:r>
            <w:r w:rsidR="00A900F7">
              <w:rPr>
                <w:rFonts w:ascii="Times New Roman" w:hAnsi="Times New Roman"/>
                <w:sz w:val="22"/>
                <w:szCs w:val="22"/>
                <w:lang w:val="ru-RU"/>
              </w:rPr>
              <w:t>0</w:t>
            </w:r>
            <w:r w:rsidR="00F525F5">
              <w:rPr>
                <w:rFonts w:ascii="Times New Roman" w:hAnsi="Times New Roman"/>
                <w:sz w:val="22"/>
                <w:szCs w:val="22"/>
                <w:lang w:val="ru-RU"/>
              </w:rPr>
              <w:t xml:space="preserve"> </w:t>
            </w:r>
            <w:r w:rsidR="00A900F7">
              <w:rPr>
                <w:rFonts w:ascii="Times New Roman" w:hAnsi="Times New Roman"/>
                <w:sz w:val="22"/>
                <w:szCs w:val="22"/>
                <w:lang w:val="ru-RU"/>
              </w:rPr>
              <w:t>350</w:t>
            </w:r>
            <w:r w:rsidR="00F525F5">
              <w:rPr>
                <w:rFonts w:ascii="Times New Roman" w:hAnsi="Times New Roman"/>
                <w:sz w:val="22"/>
                <w:szCs w:val="22"/>
                <w:lang w:val="ru-RU"/>
              </w:rPr>
              <w:t xml:space="preserve"> </w:t>
            </w:r>
            <w:r w:rsidR="0001502D" w:rsidRPr="0001502D">
              <w:rPr>
                <w:rFonts w:ascii="Times New Roman" w:hAnsi="Times New Roman"/>
                <w:sz w:val="22"/>
                <w:szCs w:val="22"/>
                <w:lang w:val="ru-RU"/>
              </w:rPr>
              <w:t>(</w:t>
            </w:r>
            <w:r w:rsidR="00A900F7" w:rsidRPr="00A900F7">
              <w:rPr>
                <w:rFonts w:ascii="Times New Roman" w:hAnsi="Times New Roman"/>
                <w:sz w:val="22"/>
                <w:szCs w:val="22"/>
                <w:lang w:val="ru-RU"/>
              </w:rPr>
              <w:t>пятьсот восемьдесят тысяч триста пятьдесят</w:t>
            </w:r>
            <w:r w:rsidR="0001502D" w:rsidRPr="0001502D">
              <w:rPr>
                <w:rFonts w:ascii="Times New Roman" w:hAnsi="Times New Roman"/>
                <w:sz w:val="22"/>
                <w:szCs w:val="22"/>
                <w:lang w:val="ru-RU"/>
              </w:rPr>
              <w:t xml:space="preserve">) </w:t>
            </w:r>
            <w:r w:rsidR="00A900F7">
              <w:rPr>
                <w:rFonts w:ascii="Times New Roman" w:hAnsi="Times New Roman"/>
                <w:sz w:val="22"/>
                <w:szCs w:val="22"/>
                <w:lang w:val="ru-RU"/>
              </w:rPr>
              <w:t>Доллар США</w:t>
            </w:r>
            <w:r w:rsidR="0001502D" w:rsidRPr="0001502D">
              <w:rPr>
                <w:rFonts w:ascii="Times New Roman" w:hAnsi="Times New Roman"/>
                <w:sz w:val="22"/>
                <w:szCs w:val="22"/>
                <w:lang w:val="ru-RU"/>
              </w:rPr>
              <w:t xml:space="preserve"> </w:t>
            </w:r>
            <w:r w:rsidR="00F525F5" w:rsidRPr="00F525F5">
              <w:rPr>
                <w:rFonts w:ascii="Times New Roman" w:hAnsi="Times New Roman"/>
                <w:sz w:val="22"/>
                <w:szCs w:val="22"/>
                <w:lang w:val="ru-RU"/>
              </w:rPr>
              <w:t>без учета НДС</w:t>
            </w:r>
          </w:p>
          <w:p w:rsidR="00EA7010" w:rsidRPr="007277E4" w:rsidRDefault="00EA7010" w:rsidP="00872E9F">
            <w:pPr>
              <w:spacing w:before="60" w:after="60"/>
              <w:jc w:val="both"/>
              <w:rPr>
                <w:rFonts w:ascii="Times New Roman" w:hAnsi="Times New Roman"/>
                <w:sz w:val="22"/>
                <w:szCs w:val="22"/>
                <w:lang w:val="ru-RU"/>
              </w:rPr>
            </w:pPr>
            <w:r w:rsidRPr="0001502D">
              <w:rPr>
                <w:rFonts w:ascii="Times New Roman" w:hAnsi="Times New Roman"/>
                <w:sz w:val="22"/>
                <w:szCs w:val="22"/>
                <w:lang w:val="ru-RU"/>
              </w:rPr>
              <w:t>Цены, указанные в предложении,</w:t>
            </w:r>
            <w:r w:rsidR="00852ED6" w:rsidRPr="0001502D">
              <w:rPr>
                <w:rFonts w:ascii="Times New Roman" w:hAnsi="Times New Roman"/>
                <w:sz w:val="22"/>
                <w:szCs w:val="22"/>
                <w:lang w:val="ru-RU"/>
              </w:rPr>
              <w:t xml:space="preserve"> </w:t>
            </w:r>
            <w:r w:rsidRPr="0001502D">
              <w:rPr>
                <w:rFonts w:ascii="Times New Roman" w:hAnsi="Times New Roman"/>
                <w:sz w:val="22"/>
                <w:szCs w:val="22"/>
                <w:lang w:val="ru-RU"/>
              </w:rPr>
              <w:t xml:space="preserve">не должны превышать </w:t>
            </w:r>
            <w:r w:rsidR="00525B28" w:rsidRPr="0001502D">
              <w:rPr>
                <w:rFonts w:ascii="Times New Roman" w:hAnsi="Times New Roman"/>
                <w:sz w:val="22"/>
                <w:szCs w:val="22"/>
                <w:lang w:val="ru-RU"/>
              </w:rPr>
              <w:t>стартовую цену</w:t>
            </w:r>
            <w:r w:rsidRPr="0001502D">
              <w:rPr>
                <w:rFonts w:ascii="Times New Roman" w:hAnsi="Times New Roman"/>
                <w:sz w:val="22"/>
                <w:szCs w:val="22"/>
                <w:lang w:val="ru-RU"/>
              </w:rPr>
              <w:t>.</w:t>
            </w:r>
          </w:p>
        </w:tc>
      </w:tr>
      <w:tr w:rsidR="0094081D" w:rsidRPr="00A404FA"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A404FA" w:rsidTr="007336FC">
        <w:tc>
          <w:tcPr>
            <w:tcW w:w="567" w:type="dxa"/>
            <w:shd w:val="clear" w:color="auto" w:fill="auto"/>
          </w:tcPr>
          <w:p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rsidR="002857D9" w:rsidRPr="007277E4" w:rsidRDefault="000B5C4A"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A404FA"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к размещению или получению необходимой информации;</w:t>
            </w:r>
          </w:p>
        </w:tc>
      </w:tr>
      <w:tr w:rsidR="00260D0E" w:rsidRPr="00A404FA" w:rsidTr="005C5D9B">
        <w:trPr>
          <w:trHeight w:val="568"/>
        </w:trPr>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A404FA"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A404FA"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A404FA" w:rsidTr="00DE13D0">
        <w:trPr>
          <w:trHeight w:val="726"/>
        </w:trPr>
        <w:tc>
          <w:tcPr>
            <w:tcW w:w="567" w:type="dxa"/>
            <w:shd w:val="clear" w:color="auto" w:fill="auto"/>
          </w:tcPr>
          <w:p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2</w:t>
            </w:r>
          </w:p>
        </w:tc>
        <w:tc>
          <w:tcPr>
            <w:tcW w:w="2552" w:type="dxa"/>
            <w:shd w:val="clear" w:color="auto" w:fill="auto"/>
          </w:tcPr>
          <w:p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A404FA" w:rsidTr="007336FC">
        <w:tc>
          <w:tcPr>
            <w:tcW w:w="567" w:type="dxa"/>
            <w:shd w:val="clear" w:color="auto" w:fill="auto"/>
          </w:tcPr>
          <w:p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7277E4">
              <w:rPr>
                <w:rFonts w:ascii="Times New Roman" w:hAnsi="Times New Roman"/>
                <w:sz w:val="22"/>
                <w:szCs w:val="22"/>
                <w:lang w:val="ru-RU"/>
              </w:rPr>
              <w:t>А.Темура</w:t>
            </w:r>
            <w:proofErr w:type="spellEnd"/>
            <w:r w:rsidRPr="007277E4">
              <w:rPr>
                <w:rFonts w:ascii="Times New Roman" w:hAnsi="Times New Roman"/>
                <w:sz w:val="22"/>
                <w:szCs w:val="22"/>
                <w:lang w:val="ru-RU"/>
              </w:rPr>
              <w:t xml:space="preserve">, 101. </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rsidR="00423528" w:rsidRPr="007277E4" w:rsidRDefault="00FE1461" w:rsidP="00FE1461">
            <w:pPr>
              <w:spacing w:before="60" w:after="60"/>
              <w:jc w:val="both"/>
              <w:rPr>
                <w:rFonts w:ascii="Times New Roman" w:hAnsi="Times New Roman"/>
                <w:sz w:val="22"/>
                <w:szCs w:val="22"/>
                <w:lang w:val="ru-RU"/>
              </w:rPr>
            </w:pPr>
            <w:proofErr w:type="spellStart"/>
            <w:r w:rsidRPr="007277E4">
              <w:rPr>
                <w:rFonts w:ascii="Times New Roman" w:hAnsi="Times New Roman"/>
                <w:sz w:val="22"/>
                <w:szCs w:val="22"/>
                <w:lang w:val="ru-RU"/>
              </w:rPr>
              <w:t>Email</w:t>
            </w:r>
            <w:proofErr w:type="spellEnd"/>
            <w:r w:rsidRPr="007277E4">
              <w:rPr>
                <w:rFonts w:ascii="Times New Roman" w:hAnsi="Times New Roman"/>
                <w:sz w:val="22"/>
                <w:szCs w:val="22"/>
                <w:lang w:val="ru-RU"/>
              </w:rPr>
              <w:t>: </w:t>
            </w:r>
            <w:hyperlink r:id="rId8" w:history="1">
              <w:r w:rsidRPr="007277E4">
                <w:rPr>
                  <w:rStyle w:val="af8"/>
                  <w:rFonts w:ascii="Times New Roman" w:hAnsi="Times New Roman"/>
                  <w:sz w:val="22"/>
                  <w:szCs w:val="22"/>
                  <w:lang w:val="ru-RU"/>
                </w:rPr>
                <w:t>AMansurov@nbu.uz</w:t>
              </w:r>
            </w:hyperlink>
          </w:p>
        </w:tc>
      </w:tr>
      <w:tr w:rsidR="00EA7010" w:rsidRPr="00A404FA" w:rsidTr="007336FC">
        <w:tc>
          <w:tcPr>
            <w:tcW w:w="567" w:type="dxa"/>
            <w:shd w:val="clear" w:color="auto" w:fill="auto"/>
          </w:tcPr>
          <w:p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7277E4" w:rsidRDefault="007E06D3" w:rsidP="00733CC3">
            <w:pPr>
              <w:spacing w:before="60" w:after="60"/>
              <w:rPr>
                <w:rFonts w:ascii="Times New Roman" w:hAnsi="Times New Roman"/>
                <w:sz w:val="22"/>
                <w:szCs w:val="22"/>
                <w:lang w:val="ru-RU"/>
              </w:rPr>
            </w:pPr>
            <w:proofErr w:type="spellStart"/>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одержатель</w:t>
            </w:r>
            <w:proofErr w:type="spellEnd"/>
            <w:r w:rsidR="00EA7010" w:rsidRPr="007277E4">
              <w:rPr>
                <w:rFonts w:ascii="Times New Roman" w:hAnsi="Times New Roman"/>
                <w:sz w:val="22"/>
                <w:szCs w:val="22"/>
                <w:lang w:val="ru-RU"/>
              </w:rPr>
              <w:t xml:space="preserve">: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E3161E" w:rsidTr="007336FC">
        <w:tc>
          <w:tcPr>
            <w:tcW w:w="567" w:type="dxa"/>
            <w:shd w:val="clear" w:color="auto" w:fill="auto"/>
          </w:tcPr>
          <w:p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proofErr w:type="spellStart"/>
            <w:r w:rsidR="00FE1461" w:rsidRPr="007277E4">
              <w:rPr>
                <w:rStyle w:val="af8"/>
                <w:rFonts w:ascii="Times New Roman" w:hAnsi="Times New Roman"/>
                <w:sz w:val="22"/>
                <w:szCs w:val="22"/>
                <w:lang w:val="ru-RU"/>
              </w:rPr>
              <w:t>УзРТСБ</w:t>
            </w:r>
            <w:proofErr w:type="spellEnd"/>
            <w:r w:rsidR="00FD5E60" w:rsidRPr="007277E4">
              <w:rPr>
                <w:rFonts w:ascii="Times New Roman" w:hAnsi="Times New Roman"/>
                <w:sz w:val="22"/>
                <w:szCs w:val="22"/>
                <w:lang w:val="ru-RU"/>
              </w:rPr>
              <w:t xml:space="preserve">, </w:t>
            </w:r>
            <w:proofErr w:type="spellStart"/>
            <w:proofErr w:type="gramStart"/>
            <w:r w:rsidR="00FD5E60" w:rsidRPr="007277E4">
              <w:rPr>
                <w:rStyle w:val="af8"/>
                <w:rFonts w:ascii="Times New Roman" w:hAnsi="Times New Roman"/>
                <w:sz w:val="22"/>
                <w:szCs w:val="22"/>
                <w:u w:val="none"/>
              </w:rPr>
              <w:t>etender</w:t>
            </w:r>
            <w:proofErr w:type="spellEnd"/>
            <w:r w:rsidR="00FD5E60" w:rsidRPr="007277E4">
              <w:rPr>
                <w:rStyle w:val="af8"/>
                <w:rFonts w:ascii="Times New Roman" w:hAnsi="Times New Roman"/>
                <w:sz w:val="22"/>
                <w:szCs w:val="22"/>
                <w:u w:val="none"/>
                <w:lang w:val="ru-RU"/>
              </w:rPr>
              <w:t>.</w:t>
            </w:r>
            <w:proofErr w:type="spellStart"/>
            <w:r w:rsidR="00FD5E60" w:rsidRPr="007277E4">
              <w:rPr>
                <w:rStyle w:val="af8"/>
                <w:rFonts w:ascii="Times New Roman" w:hAnsi="Times New Roman"/>
                <w:sz w:val="22"/>
                <w:szCs w:val="22"/>
                <w:u w:val="none"/>
              </w:rPr>
              <w:t>uzex</w:t>
            </w:r>
            <w:proofErr w:type="spellEnd"/>
            <w:r w:rsidR="00FD5E60" w:rsidRPr="007277E4">
              <w:rPr>
                <w:rStyle w:val="af8"/>
                <w:rFonts w:ascii="Times New Roman" w:hAnsi="Times New Roman"/>
                <w:sz w:val="22"/>
                <w:szCs w:val="22"/>
                <w:u w:val="none"/>
                <w:lang w:val="ru-RU"/>
              </w:rPr>
              <w:t>.</w:t>
            </w:r>
            <w:proofErr w:type="spellStart"/>
            <w:r w:rsidR="00FD5E60" w:rsidRPr="007277E4">
              <w:rPr>
                <w:rStyle w:val="af8"/>
                <w:rFonts w:ascii="Times New Roman" w:hAnsi="Times New Roman"/>
                <w:sz w:val="22"/>
                <w:szCs w:val="22"/>
                <w:u w:val="none"/>
              </w:rPr>
              <w:t>uz</w:t>
            </w:r>
            <w:proofErr w:type="spellEnd"/>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roofErr w:type="gramEnd"/>
          </w:p>
        </w:tc>
      </w:tr>
      <w:tr w:rsidR="00EA7010" w:rsidRPr="00A404FA" w:rsidTr="007336FC">
        <w:tc>
          <w:tcPr>
            <w:tcW w:w="567" w:type="dxa"/>
            <w:shd w:val="clear" w:color="auto" w:fill="auto"/>
          </w:tcPr>
          <w:p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Pr="007277E4">
              <w:rPr>
                <w:rFonts w:ascii="Times New Roman" w:hAnsi="Times New Roman"/>
                <w:sz w:val="22"/>
                <w:szCs w:val="22"/>
                <w:lang w:val="ru-RU"/>
              </w:rPr>
              <w:t>пяти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A404FA" w:rsidTr="007336FC">
        <w:tc>
          <w:tcPr>
            <w:tcW w:w="567" w:type="dxa"/>
            <w:shd w:val="clear" w:color="auto" w:fill="auto"/>
          </w:tcPr>
          <w:p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A404FA"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A404FA"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A404FA"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A404FA"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A404FA"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rsidR="000B5C4A" w:rsidRPr="007277E4"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rsidR="000B5C4A" w:rsidRPr="007277E4"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rsidR="000B5C4A" w:rsidRPr="007277E4"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rsidR="000B5C4A" w:rsidRPr="007277E4"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lastRenderedPageBreak/>
              <w:t>Оператор:</w:t>
            </w:r>
          </w:p>
          <w:p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A404FA"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5</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Pr="007277E4">
              <w:rPr>
                <w:rFonts w:ascii="Times New Roman" w:hAnsi="Times New Roman"/>
                <w:i/>
                <w:sz w:val="22"/>
                <w:szCs w:val="22"/>
                <w:u w:val="single"/>
                <w:lang w:val="ru-RU"/>
              </w:rPr>
              <w:t>etender.uzex.uz</w:t>
            </w:r>
            <w:r w:rsidRPr="007277E4">
              <w:rPr>
                <w:rFonts w:ascii="Times New Roman" w:hAnsi="Times New Roman"/>
                <w:sz w:val="22"/>
                <w:szCs w:val="22"/>
                <w:lang w:val="ru-RU"/>
              </w:rPr>
              <w:t xml:space="preserve"> </w:t>
            </w:r>
            <w:r w:rsidRPr="007277E4">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A404FA"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6</w:t>
            </w: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A404FA"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lastRenderedPageBreak/>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A404FA"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Перечень документов, </w:t>
            </w:r>
            <w:proofErr w:type="spellStart"/>
            <w:r w:rsidRPr="007277E4">
              <w:rPr>
                <w:rFonts w:ascii="Times New Roman" w:hAnsi="Times New Roman"/>
                <w:color w:val="000000" w:themeColor="text1"/>
                <w:sz w:val="22"/>
                <w:szCs w:val="22"/>
                <w:lang w:val="ru-RU"/>
              </w:rPr>
              <w:t>оформлямых</w:t>
            </w:r>
            <w:proofErr w:type="spellEnd"/>
            <w:r w:rsidRPr="007277E4">
              <w:rPr>
                <w:rFonts w:ascii="Times New Roman" w:hAnsi="Times New Roman"/>
                <w:color w:val="000000" w:themeColor="text1"/>
                <w:sz w:val="22"/>
                <w:szCs w:val="22"/>
                <w:lang w:val="ru-RU"/>
              </w:rPr>
              <w:t xml:space="preserve"> участниками отбора представлен в приложении №1 (формы №1,2,3,4,5</w:t>
            </w:r>
            <w:r w:rsidR="005E5818">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A404FA"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A404FA"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о нем имеется запись в Едином реестре недобросовестных исполнителей;</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 совершает </w:t>
            </w:r>
            <w:proofErr w:type="spellStart"/>
            <w:r w:rsidRPr="007277E4">
              <w:rPr>
                <w:rFonts w:ascii="Times New Roman" w:hAnsi="Times New Roman"/>
                <w:sz w:val="22"/>
                <w:szCs w:val="22"/>
                <w:lang w:val="ru-RU"/>
              </w:rPr>
              <w:t>антиконкурентные</w:t>
            </w:r>
            <w:proofErr w:type="spellEnd"/>
            <w:r w:rsidRPr="007277E4">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A404FA"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lastRenderedPageBreak/>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A404FA"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A404FA"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A404FA" w:rsidTr="007336FC">
        <w:trPr>
          <w:trHeight w:val="996"/>
        </w:trPr>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7</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rsidR="00B8622E" w:rsidRPr="007277E4" w:rsidRDefault="00B8622E" w:rsidP="00B8622E">
            <w:pPr>
              <w:tabs>
                <w:tab w:val="center" w:pos="246"/>
              </w:tabs>
              <w:spacing w:before="60" w:after="60"/>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A404FA"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A404FA"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A404FA"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A404FA"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A404FA"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C24969">
              <w:rPr>
                <w:rFonts w:ascii="Times New Roman" w:hAnsi="Times New Roman"/>
                <w:sz w:val="22"/>
                <w:szCs w:val="22"/>
                <w:lang w:val="ru-RU"/>
              </w:rPr>
              <w:t>7</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A404FA"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Default="00B8622E" w:rsidP="00166750">
            <w:pPr>
              <w:pStyle w:val="afff6"/>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 xml:space="preserve">техническое предложение, и сравнительная таблица на предлагаемую </w:t>
            </w:r>
            <w:proofErr w:type="spellStart"/>
            <w:r w:rsidRPr="007277E4">
              <w:rPr>
                <w:rFonts w:ascii="Times New Roman" w:hAnsi="Times New Roman"/>
                <w:sz w:val="22"/>
                <w:szCs w:val="22"/>
                <w:lang w:val="ru-RU"/>
              </w:rPr>
              <w:t>улугу</w:t>
            </w:r>
            <w:proofErr w:type="spellEnd"/>
            <w:r w:rsidRPr="007277E4">
              <w:rPr>
                <w:rFonts w:ascii="Times New Roman" w:hAnsi="Times New Roman"/>
                <w:sz w:val="22"/>
                <w:szCs w:val="22"/>
                <w:lang w:val="ru-RU"/>
              </w:rPr>
              <w:t xml:space="preserve"> в соответствии с формой №</w:t>
            </w:r>
            <w:r w:rsidR="007E5446">
              <w:rPr>
                <w:rFonts w:ascii="Times New Roman" w:hAnsi="Times New Roman"/>
                <w:sz w:val="22"/>
                <w:szCs w:val="22"/>
                <w:lang w:val="ru-RU"/>
              </w:rPr>
              <w:t>6</w:t>
            </w:r>
            <w:r w:rsidRPr="007277E4">
              <w:rPr>
                <w:rFonts w:ascii="Times New Roman" w:hAnsi="Times New Roman"/>
                <w:sz w:val="22"/>
                <w:szCs w:val="22"/>
                <w:lang w:val="ru-RU"/>
              </w:rPr>
              <w:t>, прилагаемой к данной инструкции;</w:t>
            </w:r>
          </w:p>
          <w:p w:rsidR="007E5446" w:rsidRDefault="007E5446" w:rsidP="00166750">
            <w:pPr>
              <w:pStyle w:val="afff6"/>
              <w:numPr>
                <w:ilvl w:val="0"/>
                <w:numId w:val="4"/>
              </w:numPr>
              <w:tabs>
                <w:tab w:val="left" w:pos="492"/>
              </w:tabs>
              <w:spacing w:before="60" w:after="60"/>
              <w:ind w:left="67" w:firstLine="142"/>
              <w:jc w:val="both"/>
              <w:rPr>
                <w:rFonts w:ascii="Times New Roman" w:hAnsi="Times New Roman"/>
                <w:sz w:val="22"/>
                <w:szCs w:val="22"/>
                <w:lang w:val="ru-RU"/>
              </w:rPr>
            </w:pPr>
            <w:r>
              <w:rPr>
                <w:rFonts w:ascii="Times New Roman" w:hAnsi="Times New Roman"/>
                <w:sz w:val="22"/>
                <w:szCs w:val="22"/>
                <w:lang w:val="ru-RU"/>
              </w:rPr>
              <w:lastRenderedPageBreak/>
              <w:t>Наличие</w:t>
            </w:r>
            <w:r w:rsidRPr="00805445">
              <w:rPr>
                <w:rFonts w:ascii="Times New Roman" w:hAnsi="Times New Roman"/>
                <w:sz w:val="22"/>
                <w:szCs w:val="22"/>
                <w:lang w:val="ru-RU"/>
              </w:rPr>
              <w:t xml:space="preserve"> </w:t>
            </w:r>
            <w:r w:rsidRPr="00B3047C">
              <w:rPr>
                <w:rFonts w:ascii="Times New Roman" w:hAnsi="Times New Roman"/>
                <w:sz w:val="22"/>
                <w:szCs w:val="22"/>
                <w:lang w:val="ru-RU"/>
              </w:rPr>
              <w:t>в штате сертифицированных специалистов (не менее 3-х), имеющих необходимый опыт для реализации данного проекта</w:t>
            </w:r>
            <w:r w:rsidR="00C24969">
              <w:rPr>
                <w:rFonts w:ascii="Times New Roman" w:hAnsi="Times New Roman"/>
                <w:sz w:val="22"/>
                <w:szCs w:val="22"/>
                <w:lang w:val="ru-RU"/>
              </w:rPr>
              <w:t>;</w:t>
            </w:r>
          </w:p>
          <w:p w:rsidR="007E5446" w:rsidRDefault="00C24969" w:rsidP="00166750">
            <w:pPr>
              <w:pStyle w:val="afff6"/>
              <w:numPr>
                <w:ilvl w:val="0"/>
                <w:numId w:val="4"/>
              </w:numPr>
              <w:tabs>
                <w:tab w:val="left" w:pos="492"/>
              </w:tabs>
              <w:spacing w:before="60" w:after="60"/>
              <w:ind w:left="67" w:firstLine="142"/>
              <w:jc w:val="both"/>
              <w:rPr>
                <w:rFonts w:ascii="Times New Roman" w:hAnsi="Times New Roman"/>
                <w:sz w:val="22"/>
                <w:szCs w:val="22"/>
                <w:lang w:val="ru-RU"/>
              </w:rPr>
            </w:pPr>
            <w:r w:rsidRPr="00C24969">
              <w:rPr>
                <w:rFonts w:ascii="Times New Roman" w:hAnsi="Times New Roman"/>
                <w:sz w:val="22"/>
                <w:szCs w:val="22"/>
                <w:lang w:val="ru-RU"/>
              </w:rPr>
              <w:t>Информацию о предоставлении ранее услуг (не менее 3-х) по комплексному техническому сопровождению систем аналогичных данному проекту</w:t>
            </w:r>
            <w:r w:rsidR="005D6BDF">
              <w:rPr>
                <w:rFonts w:ascii="Times New Roman" w:hAnsi="Times New Roman"/>
                <w:sz w:val="22"/>
                <w:szCs w:val="22"/>
                <w:lang w:val="ru-RU"/>
              </w:rPr>
              <w:t>.</w:t>
            </w:r>
            <w:r>
              <w:rPr>
                <w:rFonts w:ascii="Times New Roman" w:hAnsi="Times New Roman"/>
                <w:sz w:val="22"/>
                <w:szCs w:val="22"/>
                <w:lang w:val="ru-RU"/>
              </w:rPr>
              <w:t>;</w:t>
            </w:r>
          </w:p>
          <w:p w:rsidR="00C24969" w:rsidRDefault="00C24969" w:rsidP="00166750">
            <w:pPr>
              <w:pStyle w:val="afff6"/>
              <w:numPr>
                <w:ilvl w:val="0"/>
                <w:numId w:val="4"/>
              </w:numPr>
              <w:tabs>
                <w:tab w:val="left" w:pos="492"/>
              </w:tabs>
              <w:spacing w:before="60" w:after="60"/>
              <w:ind w:left="67" w:firstLine="142"/>
              <w:jc w:val="both"/>
              <w:rPr>
                <w:rFonts w:ascii="Times New Roman" w:hAnsi="Times New Roman"/>
                <w:sz w:val="22"/>
                <w:szCs w:val="22"/>
                <w:lang w:val="ru-RU"/>
              </w:rPr>
            </w:pPr>
            <w:proofErr w:type="spellStart"/>
            <w:r w:rsidRPr="00C24969">
              <w:rPr>
                <w:rFonts w:ascii="Times New Roman" w:hAnsi="Times New Roman"/>
                <w:sz w:val="22"/>
                <w:szCs w:val="22"/>
                <w:lang w:val="ru-RU"/>
              </w:rPr>
              <w:t>Авторизационное</w:t>
            </w:r>
            <w:proofErr w:type="spellEnd"/>
            <w:r w:rsidRPr="00C24969">
              <w:rPr>
                <w:rFonts w:ascii="Times New Roman" w:hAnsi="Times New Roman"/>
                <w:sz w:val="22"/>
                <w:szCs w:val="22"/>
                <w:lang w:val="ru-RU"/>
              </w:rPr>
              <w:t xml:space="preserve"> письмо от подразделения производителя систем, подлежащих Техническому сопровождению, имеющего полномочия осуществлять деятельность непосредственно в стране Заказчика, на предоставление услуг по данному проекту</w:t>
            </w:r>
            <w:r>
              <w:rPr>
                <w:rFonts w:ascii="Times New Roman" w:hAnsi="Times New Roman"/>
                <w:sz w:val="22"/>
                <w:szCs w:val="22"/>
                <w:lang w:val="ru-RU"/>
              </w:rPr>
              <w:t>;</w:t>
            </w:r>
          </w:p>
          <w:p w:rsidR="005D6BDF" w:rsidRPr="007277E4" w:rsidRDefault="005D6BDF" w:rsidP="00166750">
            <w:pPr>
              <w:pStyle w:val="afff6"/>
              <w:numPr>
                <w:ilvl w:val="0"/>
                <w:numId w:val="4"/>
              </w:numPr>
              <w:tabs>
                <w:tab w:val="left" w:pos="492"/>
              </w:tabs>
              <w:spacing w:before="60" w:after="60"/>
              <w:ind w:left="67" w:firstLine="142"/>
              <w:jc w:val="both"/>
              <w:rPr>
                <w:rFonts w:ascii="Times New Roman" w:hAnsi="Times New Roman"/>
                <w:sz w:val="22"/>
                <w:szCs w:val="22"/>
                <w:lang w:val="ru-RU"/>
              </w:rPr>
            </w:pPr>
            <w:r w:rsidRPr="005D6BDF">
              <w:rPr>
                <w:rFonts w:ascii="Times New Roman" w:hAnsi="Times New Roman"/>
                <w:sz w:val="22"/>
                <w:szCs w:val="22"/>
                <w:lang w:val="ru-RU"/>
              </w:rPr>
              <w:t>Перечень количества необходимых специалистов и необходимого количества человека-часов для технического сопровождения системы</w:t>
            </w:r>
            <w:r w:rsidR="00C24969">
              <w:rPr>
                <w:rFonts w:ascii="Times New Roman" w:hAnsi="Times New Roman"/>
                <w:sz w:val="22"/>
                <w:szCs w:val="22"/>
                <w:lang w:val="ru-RU"/>
              </w:rPr>
              <w:t>.</w:t>
            </w:r>
          </w:p>
        </w:tc>
      </w:tr>
      <w:tr w:rsidR="00B8622E" w:rsidRPr="00A404FA"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C24969">
              <w:rPr>
                <w:rFonts w:ascii="Times New Roman" w:hAnsi="Times New Roman"/>
                <w:sz w:val="22"/>
                <w:szCs w:val="22"/>
                <w:lang w:val="ru-RU"/>
              </w:rPr>
              <w:t>8</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A404FA"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A404FA"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A404FA"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9</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A404FA"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A404FA"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bookmarkStart w:id="5"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5"/>
          </w:p>
        </w:tc>
      </w:tr>
      <w:tr w:rsidR="00B8622E" w:rsidRPr="00180E72"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A404FA"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A404FA"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w:t>
            </w:r>
            <w:r w:rsidRPr="007277E4">
              <w:rPr>
                <w:rFonts w:ascii="Times New Roman" w:hAnsi="Times New Roman"/>
                <w:sz w:val="22"/>
                <w:szCs w:val="22"/>
                <w:lang w:val="ru-RU"/>
              </w:rPr>
              <w:br/>
              <w:t>на специальном информационном портале через электронную систему в течение трех рабочих дней после принятия такого решения.</w:t>
            </w:r>
          </w:p>
        </w:tc>
      </w:tr>
      <w:tr w:rsidR="00B8622E" w:rsidRPr="00A404FA"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7277E4">
              <w:rPr>
                <w:rFonts w:ascii="Times New Roman" w:hAnsi="Times New Roman"/>
                <w:sz w:val="22"/>
                <w:szCs w:val="22"/>
                <w:lang w:val="ru-RU"/>
              </w:rPr>
              <w:t>отборап</w:t>
            </w:r>
            <w:proofErr w:type="spellEnd"/>
            <w:r w:rsidRPr="007277E4">
              <w:rPr>
                <w:rFonts w:ascii="Times New Roman" w:hAnsi="Times New Roman"/>
                <w:sz w:val="22"/>
                <w:szCs w:val="22"/>
                <w:lang w:val="ru-RU"/>
              </w:rPr>
              <w:t>.</w:t>
            </w:r>
          </w:p>
        </w:tc>
      </w:tr>
      <w:tr w:rsidR="00B8622E" w:rsidRPr="00A404FA"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01502D" w:rsidP="00B8622E">
            <w:pPr>
              <w:tabs>
                <w:tab w:val="left" w:pos="990"/>
              </w:tabs>
              <w:spacing w:before="60" w:after="60"/>
              <w:jc w:val="both"/>
              <w:rPr>
                <w:rFonts w:ascii="Times New Roman" w:hAnsi="Times New Roman"/>
                <w:sz w:val="22"/>
                <w:szCs w:val="22"/>
                <w:lang w:val="ru-RU"/>
              </w:rPr>
            </w:pPr>
            <w:r w:rsidRPr="0001502D">
              <w:rPr>
                <w:rFonts w:ascii="Times New Roman" w:hAnsi="Times New Roman"/>
                <w:sz w:val="22"/>
                <w:szCs w:val="22"/>
                <w:lang w:val="ru-RU"/>
              </w:rPr>
              <w:t xml:space="preserve">В случае отказа победителя от заключения договора </w:t>
            </w:r>
            <w:proofErr w:type="gramStart"/>
            <w:r w:rsidRPr="0001502D">
              <w:rPr>
                <w:rFonts w:ascii="Times New Roman" w:hAnsi="Times New Roman"/>
                <w:sz w:val="22"/>
                <w:szCs w:val="22"/>
                <w:lang w:val="ru-RU"/>
              </w:rPr>
              <w:t>и</w:t>
            </w:r>
            <w:proofErr w:type="gramEnd"/>
            <w:r w:rsidRPr="0001502D">
              <w:rPr>
                <w:rFonts w:ascii="Times New Roman" w:hAnsi="Times New Roman"/>
                <w:sz w:val="22"/>
                <w:szCs w:val="22"/>
                <w:lang w:val="ru-RU"/>
              </w:rPr>
              <w:t xml:space="preserve">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rsidR="00380212" w:rsidRPr="00E40656" w:rsidRDefault="00380212" w:rsidP="00E72EF6">
      <w:pPr>
        <w:spacing w:before="60" w:after="60"/>
        <w:rPr>
          <w:rFonts w:ascii="Times New Roman" w:hAnsi="Times New Roman"/>
          <w:b/>
          <w:sz w:val="28"/>
          <w:szCs w:val="28"/>
          <w:lang w:val="ru-RU"/>
        </w:rPr>
      </w:pPr>
    </w:p>
    <w:p w:rsidR="00E674C8" w:rsidRPr="00E40656" w:rsidRDefault="00E674C8" w:rsidP="00E674C8">
      <w:pPr>
        <w:spacing w:before="60" w:after="60"/>
        <w:jc w:val="center"/>
        <w:rPr>
          <w:rFonts w:ascii="Times New Roman" w:hAnsi="Times New Roman"/>
          <w:b/>
          <w:sz w:val="28"/>
          <w:szCs w:val="28"/>
          <w:lang w:val="ru-RU"/>
        </w:rPr>
      </w:pPr>
    </w:p>
    <w:p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rsidR="00A73415" w:rsidRPr="007E1A1E" w:rsidRDefault="00A73415" w:rsidP="00A73415">
      <w:pPr>
        <w:jc w:val="right"/>
        <w:rPr>
          <w:rFonts w:ascii="Times New Roman" w:hAnsi="Times New Roman"/>
          <w:b/>
          <w:sz w:val="22"/>
          <w:szCs w:val="28"/>
          <w:lang w:val="ru-RU"/>
        </w:rPr>
      </w:pPr>
    </w:p>
    <w:p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rsidR="00A73415" w:rsidRPr="007E1A1E" w:rsidRDefault="00A73415" w:rsidP="00A73415">
      <w:pPr>
        <w:jc w:val="center"/>
        <w:rPr>
          <w:rFonts w:ascii="Times New Roman" w:hAnsi="Times New Roman"/>
          <w:b/>
          <w:sz w:val="22"/>
          <w:szCs w:val="28"/>
          <w:lang w:val="ru-RU"/>
        </w:rPr>
      </w:pPr>
    </w:p>
    <w:p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rsidR="00180E72" w:rsidRPr="007E1A1E" w:rsidRDefault="00180E72" w:rsidP="00F75886">
      <w:pPr>
        <w:ind w:firstLine="567"/>
        <w:jc w:val="both"/>
        <w:rPr>
          <w:rFonts w:ascii="Times New Roman" w:hAnsi="Times New Roman"/>
          <w:sz w:val="22"/>
          <w:szCs w:val="28"/>
          <w:lang w:val="ru-RU"/>
        </w:rPr>
      </w:pP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rsidR="00735A6C" w:rsidRPr="007E1A1E" w:rsidRDefault="00735A6C" w:rsidP="00814911">
      <w:pPr>
        <w:ind w:left="360" w:right="-159"/>
        <w:jc w:val="right"/>
        <w:rPr>
          <w:rFonts w:ascii="Times New Roman" w:hAnsi="Times New Roman"/>
          <w:i/>
          <w:sz w:val="22"/>
          <w:szCs w:val="22"/>
          <w:lang w:val="ru-RU"/>
        </w:rPr>
      </w:pPr>
    </w:p>
    <w:p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7E1A1E" w:rsidTr="00A87F7A">
        <w:tc>
          <w:tcPr>
            <w:tcW w:w="264"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rsidTr="00A87F7A">
        <w:tc>
          <w:tcPr>
            <w:tcW w:w="264"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A404FA" w:rsidTr="00A87F7A">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Align w:val="center"/>
          </w:tcPr>
          <w:p w:rsidR="009221A1" w:rsidRPr="007E1A1E" w:rsidRDefault="009221A1" w:rsidP="00A87F7A">
            <w:pPr>
              <w:rPr>
                <w:rFonts w:ascii="Times New Roman" w:hAnsi="Times New Roman"/>
                <w:sz w:val="22"/>
                <w:szCs w:val="22"/>
                <w:lang w:val="ru-RU"/>
              </w:rPr>
            </w:pPr>
          </w:p>
        </w:tc>
        <w:tc>
          <w:tcPr>
            <w:tcW w:w="1212" w:type="pct"/>
            <w:vAlign w:val="center"/>
          </w:tcPr>
          <w:p w:rsidR="009221A1" w:rsidRPr="007E1A1E" w:rsidRDefault="009221A1" w:rsidP="00A87F7A">
            <w:pPr>
              <w:rPr>
                <w:rFonts w:ascii="Times New Roman" w:hAnsi="Times New Roman"/>
                <w:sz w:val="22"/>
                <w:szCs w:val="22"/>
                <w:lang w:val="ru-RU"/>
              </w:rPr>
            </w:pPr>
          </w:p>
        </w:tc>
      </w:tr>
      <w:tr w:rsidR="009221A1" w:rsidRPr="007E1A1E" w:rsidTr="00A87F7A">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2</w:t>
            </w:r>
            <w:r w:rsidR="009221A1" w:rsidRPr="007E1A1E">
              <w:rPr>
                <w:rFonts w:ascii="Times New Roman" w:hAnsi="Times New Roman"/>
                <w:sz w:val="22"/>
                <w:szCs w:val="22"/>
                <w:lang w:val="ru-RU"/>
              </w:rPr>
              <w:t>.1</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 у участника отсутствуют </w:t>
            </w:r>
            <w:proofErr w:type="spellStart"/>
            <w:r w:rsidRPr="007E1A1E">
              <w:rPr>
                <w:rFonts w:ascii="Times New Roman" w:hAnsi="Times New Roman"/>
                <w:sz w:val="22"/>
                <w:szCs w:val="22"/>
                <w:lang w:val="ru-RU"/>
              </w:rPr>
              <w:t>ненадлежаще</w:t>
            </w:r>
            <w:proofErr w:type="spellEnd"/>
            <w:r w:rsidRPr="007E1A1E">
              <w:rPr>
                <w:rFonts w:ascii="Times New Roman" w:hAnsi="Times New Roman"/>
                <w:sz w:val="22"/>
                <w:szCs w:val="22"/>
                <w:lang w:val="ru-RU"/>
              </w:rPr>
              <w:t xml:space="preserve"> исполненные обязательства по ранее заключенным договорам;</w:t>
            </w:r>
          </w:p>
        </w:tc>
        <w:tc>
          <w:tcPr>
            <w:tcW w:w="1372" w:type="pct"/>
            <w:vMerge w:val="restar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rsidTr="00A87F7A">
        <w:trPr>
          <w:trHeight w:val="750"/>
        </w:trPr>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2</w:t>
            </w:r>
            <w:r w:rsidR="009221A1" w:rsidRPr="007E1A1E">
              <w:rPr>
                <w:rFonts w:ascii="Times New Roman" w:hAnsi="Times New Roman"/>
                <w:sz w:val="22"/>
                <w:szCs w:val="22"/>
                <w:lang w:val="ru-RU"/>
              </w:rPr>
              <w:t>.2</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rsidR="009221A1" w:rsidRPr="007E1A1E" w:rsidRDefault="009221A1" w:rsidP="00A87F7A">
            <w:pPr>
              <w:rPr>
                <w:rFonts w:ascii="Times New Roman" w:hAnsi="Times New Roman"/>
                <w:sz w:val="22"/>
                <w:szCs w:val="22"/>
                <w:lang w:val="ru-RU"/>
              </w:rPr>
            </w:pP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731195" w:rsidRPr="00731195" w:rsidTr="00A87F7A">
        <w:tc>
          <w:tcPr>
            <w:tcW w:w="264" w:type="pct"/>
            <w:vAlign w:val="center"/>
          </w:tcPr>
          <w:p w:rsidR="00731195" w:rsidRDefault="00731195" w:rsidP="00731195">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rsidR="00731195" w:rsidRPr="007E1A1E" w:rsidRDefault="00731195" w:rsidP="00731195">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731195" w:rsidRPr="007E1A1E" w:rsidTr="00A87F7A">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731195" w:rsidRPr="007E1A1E" w:rsidTr="00A87F7A">
        <w:trPr>
          <w:trHeight w:val="600"/>
        </w:trPr>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731195" w:rsidRPr="007E1A1E" w:rsidTr="00A87F7A">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731195" w:rsidRPr="007E1A1E" w:rsidTr="00A87F7A">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731195" w:rsidRPr="007E1A1E" w:rsidTr="00A87F7A">
        <w:trPr>
          <w:trHeight w:val="1136"/>
        </w:trPr>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rsidR="001C1775" w:rsidRDefault="001C1775" w:rsidP="00A42F30">
      <w:pPr>
        <w:jc w:val="right"/>
        <w:rPr>
          <w:rFonts w:ascii="Times New Roman" w:hAnsi="Times New Roman"/>
          <w:i/>
          <w:sz w:val="22"/>
          <w:szCs w:val="22"/>
          <w:lang w:val="ru-RU"/>
        </w:rPr>
      </w:pPr>
    </w:p>
    <w:p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rsidR="001F288F" w:rsidRPr="007E1A1E" w:rsidRDefault="001F288F"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rsidR="00A42F30" w:rsidRPr="007E1A1E" w:rsidRDefault="00A42F30" w:rsidP="00A42F30">
      <w:pPr>
        <w:rPr>
          <w:rFonts w:ascii="Times New Roman" w:hAnsi="Times New Roman"/>
          <w:sz w:val="22"/>
          <w:szCs w:val="22"/>
          <w:lang w:val="ru-RU"/>
        </w:rPr>
      </w:pPr>
    </w:p>
    <w:p w:rsidR="00A42F30" w:rsidRPr="007E1A1E" w:rsidRDefault="0056594F" w:rsidP="005074AA">
      <w:pPr>
        <w:pStyle w:val="afff"/>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rsidR="00A42F30" w:rsidRPr="007E1A1E" w:rsidRDefault="00A42F30" w:rsidP="00A42F30">
      <w:pPr>
        <w:pStyle w:val="afff"/>
        <w:ind w:left="4956" w:right="-108"/>
        <w:rPr>
          <w:rFonts w:ascii="Times New Roman" w:eastAsia="MS Mincho" w:hAnsi="Times New Roman" w:cs="Times New Roman"/>
          <w:sz w:val="22"/>
          <w:szCs w:val="22"/>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rsidR="00A42F30" w:rsidRPr="007E1A1E" w:rsidRDefault="00A42F30" w:rsidP="00A42F30">
      <w:pPr>
        <w:spacing w:line="360" w:lineRule="auto"/>
        <w:jc w:val="both"/>
        <w:rPr>
          <w:rFonts w:ascii="Times New Roman" w:hAnsi="Times New Roman"/>
          <w:sz w:val="22"/>
          <w:szCs w:val="22"/>
          <w:lang w:val="ru-RU"/>
        </w:rPr>
      </w:pPr>
    </w:p>
    <w:p w:rsidR="00A42F30" w:rsidRPr="007E1A1E" w:rsidRDefault="00A42F30" w:rsidP="00A42F30">
      <w:pPr>
        <w:autoSpaceDE w:val="0"/>
        <w:autoSpaceDN w:val="0"/>
        <w:adjustRightInd w:val="0"/>
        <w:ind w:firstLine="540"/>
        <w:rPr>
          <w:rFonts w:ascii="Times New Roman" w:hAnsi="Times New Roman"/>
          <w:b/>
          <w:bCs/>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proofErr w:type="spellStart"/>
      <w:r w:rsidRPr="007E1A1E">
        <w:rPr>
          <w:rFonts w:ascii="Times New Roman" w:hAnsi="Times New Roman"/>
          <w:sz w:val="22"/>
          <w:szCs w:val="22"/>
          <w:lang w:val="ru-RU"/>
        </w:rPr>
        <w:t>преобретение</w:t>
      </w:r>
      <w:proofErr w:type="spellEnd"/>
      <w:r w:rsidRPr="007E1A1E">
        <w:rPr>
          <w:rFonts w:ascii="Times New Roman" w:hAnsi="Times New Roman"/>
          <w:sz w:val="22"/>
          <w:szCs w:val="22"/>
          <w:lang w:val="ru-RU"/>
        </w:rPr>
        <w:t xml:space="preserve"> услуг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rsidR="00A42F30" w:rsidRPr="007E1A1E" w:rsidRDefault="00A42F30" w:rsidP="00A42F30">
      <w:pPr>
        <w:rPr>
          <w:rFonts w:ascii="Times New Roman" w:hAnsi="Times New Roman"/>
          <w:sz w:val="22"/>
          <w:szCs w:val="22"/>
          <w:lang w:val="ru-RU"/>
        </w:rPr>
      </w:pPr>
    </w:p>
    <w:p w:rsidR="00A42F30" w:rsidRPr="007E1A1E" w:rsidRDefault="0056594F" w:rsidP="005074AA">
      <w:pPr>
        <w:pStyle w:val="afff"/>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p>
    <w:p w:rsidR="00A42F30" w:rsidRPr="007E1A1E" w:rsidRDefault="00A42F30" w:rsidP="00A42F30">
      <w:pPr>
        <w:ind w:left="6372"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rsidR="0001502D" w:rsidRPr="00F57800" w:rsidRDefault="0001502D" w:rsidP="0001502D">
      <w:pPr>
        <w:jc w:val="both"/>
        <w:rPr>
          <w:rFonts w:ascii="Times New Roman" w:hAnsi="Times New Roman"/>
          <w:sz w:val="22"/>
          <w:szCs w:val="22"/>
          <w:lang w:val="ru-RU"/>
        </w:rPr>
      </w:pPr>
      <w:r w:rsidRPr="00F57800">
        <w:rPr>
          <w:rFonts w:ascii="Times New Roman" w:hAnsi="Times New Roman"/>
          <w:sz w:val="22"/>
          <w:szCs w:val="22"/>
          <w:lang w:val="ru-RU"/>
        </w:rPr>
        <w:t>-</w:t>
      </w:r>
      <w:r>
        <w:rPr>
          <w:rFonts w:ascii="Times New Roman" w:hAnsi="Times New Roman"/>
          <w:sz w:val="22"/>
          <w:szCs w:val="22"/>
          <w:lang w:val="ru-RU"/>
        </w:rPr>
        <w:t> </w:t>
      </w:r>
      <w:r w:rsidRPr="00F57800">
        <w:rPr>
          <w:rFonts w:ascii="Times New Roman" w:hAnsi="Times New Roman"/>
          <w:sz w:val="22"/>
          <w:szCs w:val="22"/>
          <w:lang w:val="ru-RU"/>
        </w:rPr>
        <w:t>не находится в стадии реорганизации, ликвидации</w:t>
      </w:r>
      <w:r w:rsidRPr="00504334">
        <w:rPr>
          <w:rFonts w:ascii="Times New Roman" w:hAnsi="Times New Roman"/>
          <w:sz w:val="22"/>
          <w:szCs w:val="22"/>
          <w:lang w:val="ru-RU"/>
        </w:rPr>
        <w:t xml:space="preserve"> </w:t>
      </w:r>
      <w:r>
        <w:rPr>
          <w:rFonts w:ascii="Times New Roman" w:hAnsi="Times New Roman"/>
          <w:sz w:val="22"/>
          <w:szCs w:val="22"/>
          <w:lang w:val="ru-RU"/>
        </w:rPr>
        <w:t>и банкротства</w:t>
      </w:r>
      <w:r w:rsidRPr="00F57800">
        <w:rPr>
          <w:rFonts w:ascii="Times New Roman" w:hAnsi="Times New Roman"/>
          <w:sz w:val="22"/>
          <w:szCs w:val="22"/>
          <w:lang w:val="ru-RU"/>
        </w:rPr>
        <w:t xml:space="preserve">; </w:t>
      </w:r>
    </w:p>
    <w:p w:rsidR="0001502D" w:rsidRPr="00F57800" w:rsidRDefault="0001502D" w:rsidP="0001502D">
      <w:pPr>
        <w:jc w:val="both"/>
        <w:rPr>
          <w:rFonts w:ascii="Times New Roman" w:hAnsi="Times New Roman"/>
          <w:sz w:val="22"/>
          <w:szCs w:val="22"/>
          <w:lang w:val="ru-RU"/>
        </w:rPr>
      </w:pPr>
      <w:r w:rsidRPr="00F57800">
        <w:rPr>
          <w:rFonts w:ascii="Times New Roman" w:hAnsi="Times New Roman"/>
          <w:sz w:val="22"/>
          <w:szCs w:val="22"/>
          <w:lang w:val="ru-RU"/>
        </w:rPr>
        <w:t>-</w:t>
      </w:r>
      <w:r>
        <w:rPr>
          <w:rFonts w:ascii="Times New Roman" w:hAnsi="Times New Roman"/>
          <w:sz w:val="22"/>
          <w:szCs w:val="22"/>
          <w:lang w:val="ru-RU"/>
        </w:rPr>
        <w:t> </w:t>
      </w:r>
      <w:r w:rsidRPr="00F57800">
        <w:rPr>
          <w:rFonts w:ascii="Times New Roman" w:hAnsi="Times New Roman"/>
          <w:sz w:val="22"/>
          <w:szCs w:val="22"/>
          <w:lang w:val="ru-RU"/>
        </w:rPr>
        <w:t xml:space="preserve">не находится в состоянии судебного или арбитражного разбирательства с </w:t>
      </w:r>
      <w:r w:rsidRPr="00F57800">
        <w:rPr>
          <w:rFonts w:ascii="Times New Roman" w:hAnsi="Times New Roman"/>
          <w:i/>
          <w:sz w:val="22"/>
          <w:szCs w:val="22"/>
          <w:lang w:val="ru-RU"/>
        </w:rPr>
        <w:t>(наименование заказчика);</w:t>
      </w:r>
    </w:p>
    <w:p w:rsidR="0001502D" w:rsidRPr="00F57800" w:rsidRDefault="0001502D" w:rsidP="0001502D">
      <w:pPr>
        <w:jc w:val="both"/>
        <w:rPr>
          <w:rFonts w:ascii="Times New Roman" w:hAnsi="Times New Roman"/>
          <w:sz w:val="22"/>
          <w:szCs w:val="22"/>
          <w:lang w:val="ru-RU"/>
        </w:rPr>
      </w:pPr>
      <w:r w:rsidRPr="00F57800">
        <w:rPr>
          <w:rFonts w:ascii="Times New Roman" w:hAnsi="Times New Roman"/>
          <w:sz w:val="22"/>
          <w:szCs w:val="22"/>
          <w:lang w:val="ru-RU"/>
        </w:rPr>
        <w:t>-</w:t>
      </w:r>
      <w:r>
        <w:rPr>
          <w:rFonts w:ascii="Times New Roman" w:hAnsi="Times New Roman"/>
          <w:sz w:val="22"/>
          <w:szCs w:val="22"/>
          <w:lang w:val="ru-RU"/>
        </w:rPr>
        <w:t> </w:t>
      </w:r>
      <w:r w:rsidRPr="00F57800">
        <w:rPr>
          <w:rFonts w:ascii="Times New Roman" w:hAnsi="Times New Roman"/>
          <w:sz w:val="22"/>
          <w:szCs w:val="22"/>
          <w:lang w:val="ru-RU"/>
        </w:rPr>
        <w:t xml:space="preserve">отсутствуют ненадлежащим образом исполненные обязательства по ранее заключенным договорам с </w:t>
      </w:r>
      <w:r w:rsidRPr="00F57800">
        <w:rPr>
          <w:rFonts w:ascii="Times New Roman" w:hAnsi="Times New Roman"/>
          <w:i/>
          <w:sz w:val="22"/>
          <w:szCs w:val="22"/>
          <w:lang w:val="ru-RU"/>
        </w:rPr>
        <w:t>(наименование заказчика).</w:t>
      </w:r>
    </w:p>
    <w:p w:rsidR="00BF15C6" w:rsidRPr="007E1A1E" w:rsidRDefault="00BF15C6" w:rsidP="00BF15C6">
      <w:pPr>
        <w:rPr>
          <w:rFonts w:ascii="Times New Roman" w:hAnsi="Times New Roman"/>
          <w:sz w:val="22"/>
          <w:szCs w:val="22"/>
          <w:lang w:val="ru-RU"/>
        </w:rPr>
      </w:pPr>
    </w:p>
    <w:p w:rsidR="00183003" w:rsidRPr="007E1A1E" w:rsidRDefault="00183003" w:rsidP="00A42F30">
      <w:pPr>
        <w:rPr>
          <w:rFonts w:ascii="Times New Roman" w:hAnsi="Times New Roman"/>
          <w:sz w:val="22"/>
          <w:szCs w:val="22"/>
          <w:lang w:val="ru-RU"/>
        </w:rPr>
      </w:pPr>
    </w:p>
    <w:p w:rsidR="0025739F" w:rsidRPr="007E1A1E" w:rsidRDefault="0025739F" w:rsidP="00A42F30">
      <w:pPr>
        <w:rPr>
          <w:rFonts w:ascii="Times New Roman" w:hAnsi="Times New Roman"/>
          <w:sz w:val="22"/>
          <w:szCs w:val="22"/>
          <w:lang w:val="ru-RU"/>
        </w:rPr>
      </w:pPr>
    </w:p>
    <w:p w:rsidR="0025739F" w:rsidRPr="007E1A1E" w:rsidRDefault="0025739F"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A404FA"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A404FA"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A404FA"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rsidTr="00CA371D">
        <w:tc>
          <w:tcPr>
            <w:tcW w:w="243" w:type="pct"/>
          </w:tcPr>
          <w:p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rsidR="00F75886" w:rsidRPr="007E1A1E" w:rsidRDefault="00F75886" w:rsidP="0062710D">
            <w:pPr>
              <w:autoSpaceDE w:val="0"/>
              <w:autoSpaceDN w:val="0"/>
              <w:adjustRightInd w:val="0"/>
              <w:rPr>
                <w:rFonts w:ascii="Times New Roman" w:hAnsi="Times New Roman"/>
                <w:b/>
                <w:bCs/>
                <w:sz w:val="22"/>
                <w:szCs w:val="22"/>
                <w:lang w:val="ru-RU"/>
              </w:rPr>
            </w:pPr>
          </w:p>
        </w:tc>
      </w:tr>
    </w:tbl>
    <w:p w:rsidR="00A42F30" w:rsidRPr="007E1A1E" w:rsidRDefault="00A42F30" w:rsidP="00A42F30">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Информация об опыте выполнения аналогичных услуг</w:t>
      </w:r>
    </w:p>
    <w:p w:rsidR="00BF15C6" w:rsidRPr="007E1A1E" w:rsidRDefault="00BF15C6" w:rsidP="00BF15C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BF15C6" w:rsidRPr="007E1A1E" w:rsidTr="00BF15C6">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предмета услуги</w:t>
            </w:r>
          </w:p>
        </w:tc>
        <w:tc>
          <w:tcPr>
            <w:tcW w:w="2538" w:type="dxa"/>
            <w:tcBorders>
              <w:top w:val="single" w:sz="4" w:space="0" w:color="auto"/>
              <w:left w:val="single" w:sz="4" w:space="0" w:color="auto"/>
              <w:bottom w:val="single" w:sz="4" w:space="0" w:color="auto"/>
              <w:right w:val="single" w:sz="4" w:space="0" w:color="auto"/>
            </w:tcBorders>
            <w:vAlign w:val="center"/>
            <w:hideMark/>
          </w:tcPr>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Дата оказания услуг</w:t>
            </w:r>
          </w:p>
        </w:tc>
        <w:tc>
          <w:tcPr>
            <w:tcW w:w="1692" w:type="dxa"/>
            <w:tcBorders>
              <w:top w:val="single" w:sz="4" w:space="0" w:color="auto"/>
              <w:left w:val="single" w:sz="4" w:space="0" w:color="auto"/>
              <w:bottom w:val="single" w:sz="4" w:space="0" w:color="auto"/>
              <w:right w:val="single" w:sz="4" w:space="0" w:color="auto"/>
            </w:tcBorders>
            <w:vAlign w:val="center"/>
            <w:hideMark/>
          </w:tcPr>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Примечание</w:t>
            </w:r>
          </w:p>
        </w:tc>
      </w:tr>
      <w:tr w:rsidR="00BF15C6" w:rsidRPr="007E1A1E" w:rsidTr="00BF15C6">
        <w:trPr>
          <w:trHeight w:val="303"/>
        </w:trPr>
        <w:tc>
          <w:tcPr>
            <w:tcW w:w="439"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r>
      <w:tr w:rsidR="00BF15C6" w:rsidRPr="007E1A1E" w:rsidTr="00BF15C6">
        <w:trPr>
          <w:trHeight w:val="56"/>
        </w:trPr>
        <w:tc>
          <w:tcPr>
            <w:tcW w:w="439"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r>
      <w:tr w:rsidR="00BF15C6" w:rsidRPr="007E1A1E" w:rsidTr="00BF15C6">
        <w:trPr>
          <w:trHeight w:val="303"/>
        </w:trPr>
        <w:tc>
          <w:tcPr>
            <w:tcW w:w="439"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r>
    </w:tbl>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rsidR="00BF15C6" w:rsidRPr="007E1A1E" w:rsidRDefault="00BF15C6" w:rsidP="00BF15C6">
      <w:pPr>
        <w:autoSpaceDE w:val="0"/>
        <w:autoSpaceDN w:val="0"/>
        <w:adjustRightInd w:val="0"/>
        <w:rPr>
          <w:rFonts w:ascii="Times New Roman" w:hAnsi="Times New Roman"/>
          <w:b/>
          <w:bCs/>
          <w:sz w:val="22"/>
          <w:szCs w:val="22"/>
          <w:lang w:val="ru-RU"/>
        </w:rPr>
      </w:pPr>
    </w:p>
    <w:p w:rsidR="00BF15C6" w:rsidRPr="007E1A1E" w:rsidRDefault="00BF15C6" w:rsidP="00BF15C6">
      <w:pPr>
        <w:autoSpaceDE w:val="0"/>
        <w:autoSpaceDN w:val="0"/>
        <w:adjustRightInd w:val="0"/>
        <w:rPr>
          <w:rFonts w:ascii="Times New Roman" w:hAnsi="Times New Roman"/>
          <w:b/>
          <w:bCs/>
          <w:sz w:val="22"/>
          <w:szCs w:val="22"/>
          <w:lang w:val="ru-RU"/>
        </w:rPr>
      </w:pPr>
    </w:p>
    <w:p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rsidR="00BF15C6" w:rsidRPr="007E1A1E" w:rsidRDefault="00BF15C6" w:rsidP="00BF15C6">
      <w:pPr>
        <w:rPr>
          <w:rFonts w:ascii="Times New Roman" w:hAnsi="Times New Roman"/>
          <w:sz w:val="22"/>
          <w:szCs w:val="22"/>
          <w:lang w:val="ru-RU"/>
        </w:rPr>
      </w:pPr>
    </w:p>
    <w:p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rsidR="0001502D" w:rsidRPr="00F57800" w:rsidRDefault="0001502D" w:rsidP="0001502D">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rsidR="0001502D" w:rsidRPr="00566B8A" w:rsidRDefault="0001502D" w:rsidP="0001502D">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rsidR="0001502D" w:rsidRPr="00F57800" w:rsidRDefault="0001502D" w:rsidP="0001502D">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rsidR="0001502D" w:rsidRPr="00566B8A" w:rsidRDefault="0001502D" w:rsidP="0001502D">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 xml:space="preserve">Наименование участника </w:t>
      </w:r>
      <w:proofErr w:type="gramStart"/>
      <w:r w:rsidRPr="00566B8A">
        <w:rPr>
          <w:rFonts w:ascii="Times New Roman" w:hAnsi="Times New Roman"/>
          <w:sz w:val="22"/>
          <w:szCs w:val="22"/>
          <w:lang w:val="ru-RU"/>
        </w:rPr>
        <w:t>отбора:_</w:t>
      </w:r>
      <w:proofErr w:type="gramEnd"/>
      <w:r w:rsidRPr="00566B8A">
        <w:rPr>
          <w:rFonts w:ascii="Times New Roman" w:hAnsi="Times New Roman"/>
          <w:sz w:val="22"/>
          <w:szCs w:val="22"/>
          <w:lang w:val="ru-RU"/>
        </w:rPr>
        <w:t>___________________________________________</w:t>
      </w:r>
    </w:p>
    <w:p w:rsidR="0001502D" w:rsidRPr="00566B8A" w:rsidRDefault="0001502D" w:rsidP="0001502D">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42"/>
        <w:gridCol w:w="734"/>
        <w:gridCol w:w="695"/>
        <w:gridCol w:w="747"/>
        <w:gridCol w:w="2376"/>
        <w:gridCol w:w="717"/>
        <w:gridCol w:w="17"/>
        <w:gridCol w:w="734"/>
        <w:gridCol w:w="779"/>
      </w:tblGrid>
      <w:tr w:rsidR="0001502D" w:rsidRPr="00566B8A" w:rsidTr="0001502D">
        <w:trPr>
          <w:trHeight w:val="250"/>
        </w:trPr>
        <w:tc>
          <w:tcPr>
            <w:tcW w:w="1360" w:type="pct"/>
            <w:tcBorders>
              <w:top w:val="single" w:sz="6" w:space="0" w:color="auto"/>
              <w:left w:val="single" w:sz="6" w:space="0" w:color="auto"/>
              <w:bottom w:val="single" w:sz="6" w:space="0" w:color="auto"/>
              <w:right w:val="single" w:sz="4"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r>
      <w:tr w:rsidR="0001502D" w:rsidRPr="00566B8A" w:rsidTr="0001502D">
        <w:trPr>
          <w:trHeight w:val="240"/>
        </w:trPr>
        <w:tc>
          <w:tcPr>
            <w:tcW w:w="2524" w:type="pct"/>
            <w:gridSpan w:val="4"/>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01502D" w:rsidRPr="00566B8A" w:rsidTr="0001502D">
        <w:trPr>
          <w:trHeight w:val="269"/>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509"/>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92"/>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40"/>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01502D" w:rsidRPr="00566B8A" w:rsidTr="0001502D">
        <w:trPr>
          <w:trHeight w:val="240"/>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470"/>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88"/>
        </w:trPr>
        <w:tc>
          <w:tcPr>
            <w:tcW w:w="2524" w:type="pct"/>
            <w:gridSpan w:val="4"/>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r>
      <w:tr w:rsidR="0001502D" w:rsidRPr="00A404FA" w:rsidTr="0001502D">
        <w:trPr>
          <w:trHeight w:val="470"/>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r>
      <w:tr w:rsidR="0001502D" w:rsidRPr="00A404FA" w:rsidTr="0001502D">
        <w:trPr>
          <w:trHeight w:val="240"/>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rsidR="0001502D" w:rsidRPr="00F57800" w:rsidRDefault="0001502D" w:rsidP="0001502D">
            <w:pPr>
              <w:widowControl w:val="0"/>
              <w:autoSpaceDE w:val="0"/>
              <w:autoSpaceDN w:val="0"/>
              <w:adjustRightInd w:val="0"/>
              <w:rPr>
                <w:rFonts w:ascii="Times New Roman" w:hAnsi="Times New Roman"/>
                <w:sz w:val="22"/>
                <w:szCs w:val="22"/>
                <w:lang w:val="ru-RU"/>
              </w:rPr>
            </w:pPr>
          </w:p>
          <w:p w:rsidR="0001502D" w:rsidRPr="00F57800" w:rsidRDefault="0001502D" w:rsidP="0001502D">
            <w:pPr>
              <w:widowControl w:val="0"/>
              <w:autoSpaceDE w:val="0"/>
              <w:autoSpaceDN w:val="0"/>
              <w:adjustRightInd w:val="0"/>
              <w:rPr>
                <w:rFonts w:ascii="Times New Roman" w:hAnsi="Times New Roman"/>
                <w:sz w:val="22"/>
                <w:szCs w:val="22"/>
                <w:lang w:val="ru-RU"/>
              </w:rPr>
            </w:pPr>
          </w:p>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528"/>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66"/>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60"/>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324"/>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E5818" w:rsidTr="0001502D">
        <w:trPr>
          <w:trHeight w:val="372"/>
        </w:trPr>
        <w:tc>
          <w:tcPr>
            <w:tcW w:w="1360"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rsidR="0001502D" w:rsidRPr="00566B8A" w:rsidRDefault="0001502D" w:rsidP="0001502D">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gridSpan w:val="2"/>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bl>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p>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01502D" w:rsidRPr="00566B8A" w:rsidTr="0001502D">
        <w:trPr>
          <w:trHeight w:val="240"/>
        </w:trPr>
        <w:tc>
          <w:tcPr>
            <w:tcW w:w="261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г.</w:t>
            </w:r>
          </w:p>
        </w:tc>
      </w:tr>
      <w:tr w:rsidR="0001502D" w:rsidRPr="00566B8A" w:rsidTr="0001502D">
        <w:trPr>
          <w:trHeight w:val="240"/>
        </w:trPr>
        <w:tc>
          <w:tcPr>
            <w:tcW w:w="261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88"/>
        </w:trPr>
        <w:tc>
          <w:tcPr>
            <w:tcW w:w="2612" w:type="pct"/>
            <w:tcBorders>
              <w:top w:val="single" w:sz="6" w:space="0" w:color="auto"/>
              <w:left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46"/>
        </w:trPr>
        <w:tc>
          <w:tcPr>
            <w:tcW w:w="261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96"/>
        </w:trPr>
        <w:tc>
          <w:tcPr>
            <w:tcW w:w="261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317"/>
        </w:trPr>
        <w:tc>
          <w:tcPr>
            <w:tcW w:w="2612"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A404FA" w:rsidTr="0001502D">
        <w:trPr>
          <w:trHeight w:val="265"/>
        </w:trPr>
        <w:tc>
          <w:tcPr>
            <w:tcW w:w="2612"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92"/>
        </w:trPr>
        <w:tc>
          <w:tcPr>
            <w:tcW w:w="2612"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363"/>
        </w:trPr>
        <w:tc>
          <w:tcPr>
            <w:tcW w:w="2612"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bl>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ind w:left="-709" w:firstLine="709"/>
        <w:rPr>
          <w:rFonts w:ascii="Times New Roman" w:hAnsi="Times New Roman"/>
          <w:sz w:val="22"/>
          <w:szCs w:val="22"/>
          <w:lang w:val="ru-RU"/>
        </w:rPr>
      </w:pPr>
      <w:proofErr w:type="gramStart"/>
      <w:r w:rsidRPr="00566B8A">
        <w:rPr>
          <w:rFonts w:ascii="Times New Roman" w:hAnsi="Times New Roman"/>
          <w:sz w:val="22"/>
          <w:szCs w:val="22"/>
          <w:lang w:val="ru-RU"/>
        </w:rPr>
        <w:t>Руководитель._</w:t>
      </w:r>
      <w:proofErr w:type="gramEnd"/>
      <w:r w:rsidRPr="00566B8A">
        <w:rPr>
          <w:rFonts w:ascii="Times New Roman" w:hAnsi="Times New Roman"/>
          <w:sz w:val="22"/>
          <w:szCs w:val="22"/>
          <w:lang w:val="ru-RU"/>
        </w:rPr>
        <w:t>________________________       Гл. бухгалтер______________________________</w:t>
      </w:r>
    </w:p>
    <w:p w:rsidR="0001502D" w:rsidRPr="00F57800" w:rsidRDefault="0001502D" w:rsidP="0001502D">
      <w:pPr>
        <w:jc w:val="both"/>
        <w:rPr>
          <w:rFonts w:ascii="Times New Roman" w:hAnsi="Times New Roman"/>
          <w:sz w:val="22"/>
          <w:szCs w:val="22"/>
          <w:lang w:val="ru-RU"/>
        </w:rPr>
      </w:pPr>
    </w:p>
    <w:p w:rsidR="0001502D" w:rsidRPr="00566B8A" w:rsidRDefault="0001502D" w:rsidP="0001502D">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proofErr w:type="gramStart"/>
      <w:r w:rsidRPr="00566B8A">
        <w:rPr>
          <w:rFonts w:ascii="Times New Roman" w:hAnsi="Times New Roman"/>
          <w:sz w:val="22"/>
          <w:szCs w:val="22"/>
          <w:lang w:val="ru-RU"/>
        </w:rPr>
        <w:t>Дата:«</w:t>
      </w:r>
      <w:proofErr w:type="gramEnd"/>
      <w:r w:rsidRPr="00566B8A">
        <w:rPr>
          <w:rFonts w:ascii="Times New Roman" w:hAnsi="Times New Roman"/>
          <w:sz w:val="22"/>
          <w:szCs w:val="22"/>
          <w:lang w:val="ru-RU"/>
        </w:rPr>
        <w:t>____»______20__г.</w:t>
      </w:r>
    </w:p>
    <w:p w:rsidR="0001502D" w:rsidRPr="00F57800" w:rsidRDefault="0001502D" w:rsidP="0001502D">
      <w:pPr>
        <w:jc w:val="both"/>
        <w:rPr>
          <w:rFonts w:ascii="Times New Roman" w:hAnsi="Times New Roman"/>
          <w:sz w:val="22"/>
          <w:szCs w:val="22"/>
          <w:lang w:val="ru-RU"/>
        </w:rPr>
      </w:pPr>
    </w:p>
    <w:p w:rsidR="0001502D" w:rsidRDefault="0001502D" w:rsidP="0001502D">
      <w:pPr>
        <w:jc w:val="both"/>
        <w:rPr>
          <w:rFonts w:ascii="Times New Roman" w:hAnsi="Times New Roman"/>
          <w:i/>
          <w:sz w:val="22"/>
          <w:szCs w:val="22"/>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proofErr w:type="gramStart"/>
      <w:r w:rsidRPr="00F57800">
        <w:rPr>
          <w:rFonts w:ascii="Times New Roman" w:hAnsi="Times New Roman"/>
          <w:sz w:val="22"/>
          <w:szCs w:val="22"/>
          <w:u w:val="single"/>
          <w:lang w:val="ru-RU"/>
        </w:rPr>
        <w:t>иную форму</w:t>
      </w:r>
      <w:proofErr w:type="gramEnd"/>
      <w:r w:rsidRPr="00F57800">
        <w:rPr>
          <w:rFonts w:ascii="Times New Roman" w:hAnsi="Times New Roman"/>
          <w:sz w:val="22"/>
          <w:szCs w:val="22"/>
          <w:u w:val="single"/>
          <w:lang w:val="ru-RU"/>
        </w:rPr>
        <w:t xml:space="preserve"> определяющую его финансовое положение.  </w:t>
      </w:r>
      <w:r>
        <w:rPr>
          <w:rFonts w:ascii="Times New Roman" w:hAnsi="Times New Roman"/>
          <w:i/>
          <w:sz w:val="22"/>
          <w:szCs w:val="22"/>
          <w:lang w:val="ru-RU"/>
        </w:rPr>
        <w:br w:type="page"/>
      </w:r>
    </w:p>
    <w:p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01502D">
        <w:rPr>
          <w:rFonts w:ascii="Times New Roman" w:hAnsi="Times New Roman"/>
          <w:i/>
          <w:sz w:val="22"/>
          <w:szCs w:val="22"/>
          <w:lang w:val="ru-RU"/>
        </w:rPr>
        <w:t>5</w:t>
      </w: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rsidR="00A42F30" w:rsidRPr="007E1A1E" w:rsidRDefault="00A42F30" w:rsidP="00A42F30">
      <w:pPr>
        <w:autoSpaceDE w:val="0"/>
        <w:autoSpaceDN w:val="0"/>
        <w:adjustRightInd w:val="0"/>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sz w:val="22"/>
          <w:szCs w:val="22"/>
          <w:lang w:val="ru-RU"/>
        </w:rPr>
      </w:pPr>
    </w:p>
    <w:p w:rsidR="000A047B" w:rsidRPr="007E1A1E" w:rsidRDefault="000A047B" w:rsidP="000A047B">
      <w:pPr>
        <w:pStyle w:val="afff"/>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rsidR="000A047B" w:rsidRPr="007E1A1E" w:rsidRDefault="000A047B" w:rsidP="000A047B">
      <w:pPr>
        <w:jc w:val="center"/>
        <w:rPr>
          <w:rFonts w:ascii="Times New Roman" w:hAnsi="Times New Roman"/>
          <w:i/>
          <w:sz w:val="22"/>
          <w:szCs w:val="22"/>
          <w:lang w:val="ru-RU"/>
        </w:rPr>
      </w:pPr>
    </w:p>
    <w:p w:rsidR="000A047B" w:rsidRPr="007E1A1E" w:rsidRDefault="000A047B" w:rsidP="000A047B">
      <w:pPr>
        <w:jc w:val="center"/>
        <w:rPr>
          <w:rFonts w:ascii="Times New Roman" w:hAnsi="Times New Roman"/>
          <w:i/>
          <w:sz w:val="22"/>
          <w:szCs w:val="22"/>
          <w:lang w:val="ru-RU"/>
        </w:rPr>
      </w:pPr>
    </w:p>
    <w:p w:rsidR="000A047B" w:rsidRPr="007E1A1E" w:rsidRDefault="000A047B" w:rsidP="000A047B">
      <w:pPr>
        <w:rPr>
          <w:rFonts w:ascii="Times New Roman" w:hAnsi="Times New Roman"/>
          <w:sz w:val="22"/>
          <w:szCs w:val="22"/>
          <w:lang w:val="ru-RU"/>
        </w:rPr>
      </w:pPr>
    </w:p>
    <w:p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rsidR="000A047B" w:rsidRPr="007E1A1E" w:rsidRDefault="000A047B" w:rsidP="000A047B">
      <w:pPr>
        <w:jc w:val="center"/>
        <w:rPr>
          <w:rFonts w:ascii="Times New Roman" w:hAnsi="Times New Roman"/>
          <w:sz w:val="22"/>
          <w:szCs w:val="22"/>
          <w:lang w:val="ru-RU"/>
        </w:rPr>
      </w:pPr>
    </w:p>
    <w:p w:rsidR="000A047B" w:rsidRPr="007E1A1E" w:rsidRDefault="000A047B" w:rsidP="000A047B">
      <w:pPr>
        <w:jc w:val="center"/>
        <w:rPr>
          <w:rFonts w:ascii="Times New Roman" w:hAnsi="Times New Roman"/>
          <w:sz w:val="22"/>
          <w:szCs w:val="22"/>
          <w:lang w:val="ru-RU"/>
        </w:rPr>
      </w:pPr>
    </w:p>
    <w:p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r w:rsidRPr="007E1A1E">
        <w:rPr>
          <w:rFonts w:ascii="Times New Roman" w:hAnsi="Times New Roman"/>
          <w:sz w:val="22"/>
          <w:szCs w:val="22"/>
          <w:lang w:val="ru-RU"/>
        </w:rPr>
        <w:t xml:space="preserve"> </w:t>
      </w:r>
    </w:p>
    <w:p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p>
    <w:p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rsidR="00A42F30" w:rsidRPr="005C5D9B"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01502D">
        <w:rPr>
          <w:rFonts w:ascii="Times New Roman" w:hAnsi="Times New Roman"/>
          <w:i/>
          <w:sz w:val="22"/>
          <w:szCs w:val="22"/>
          <w:lang w:val="ru-RU"/>
        </w:rPr>
        <w:t>6</w:t>
      </w:r>
    </w:p>
    <w:p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w:t>
      </w:r>
      <w:proofErr w:type="gramStart"/>
      <w:r w:rsidRPr="007E1A1E">
        <w:rPr>
          <w:rFonts w:ascii="Times New Roman" w:hAnsi="Times New Roman"/>
          <w:sz w:val="22"/>
          <w:szCs w:val="22"/>
          <w:lang w:val="ru-RU"/>
        </w:rPr>
        <w:t>_(</w:t>
      </w:r>
      <w:proofErr w:type="gramEnd"/>
      <w:r w:rsidRPr="007E1A1E">
        <w:rPr>
          <w:rFonts w:ascii="Times New Roman" w:hAnsi="Times New Roman"/>
          <w:sz w:val="22"/>
          <w:szCs w:val="22"/>
          <w:lang w:val="ru-RU"/>
        </w:rPr>
        <w:t xml:space="preserve">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rsidR="001F288F" w:rsidRPr="007E1A1E" w:rsidRDefault="001F288F" w:rsidP="001F288F">
      <w:pPr>
        <w:jc w:val="center"/>
        <w:rPr>
          <w:rFonts w:ascii="Times New Roman" w:hAnsi="Times New Roman"/>
          <w:i/>
          <w:sz w:val="22"/>
          <w:szCs w:val="22"/>
          <w:lang w:val="ru-RU"/>
        </w:rPr>
      </w:pPr>
    </w:p>
    <w:p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rsidR="001F288F" w:rsidRPr="007E1A1E" w:rsidRDefault="0056594F" w:rsidP="001F288F">
      <w:pPr>
        <w:pStyle w:val="afff"/>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rsidR="00A42F30" w:rsidRPr="007E1A1E" w:rsidRDefault="00A42F30" w:rsidP="00A42F30">
      <w:pPr>
        <w:rPr>
          <w:rFonts w:ascii="Times New Roman" w:hAnsi="Times New Roman"/>
          <w:sz w:val="22"/>
          <w:szCs w:val="22"/>
          <w:lang w:val="ru-RU"/>
        </w:rPr>
      </w:pP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rsidR="00BF15C6" w:rsidRPr="007E1A1E" w:rsidRDefault="00BF15C6" w:rsidP="00BF15C6">
      <w:pPr>
        <w:ind w:firstLine="540"/>
        <w:jc w:val="both"/>
        <w:rPr>
          <w:rFonts w:ascii="Times New Roman" w:hAnsi="Times New Roman"/>
          <w:sz w:val="22"/>
          <w:szCs w:val="22"/>
          <w:lang w:val="ru-RU"/>
        </w:rPr>
      </w:pPr>
    </w:p>
    <w:p w:rsidR="00BF15C6" w:rsidRPr="007E1A1E" w:rsidRDefault="00BF15C6" w:rsidP="00BF15C6">
      <w:pPr>
        <w:pStyle w:val="Normal1"/>
        <w:spacing w:line="264" w:lineRule="auto"/>
        <w:ind w:firstLine="720"/>
        <w:rPr>
          <w:sz w:val="22"/>
          <w:szCs w:val="22"/>
        </w:rPr>
      </w:pPr>
      <w:r w:rsidRPr="007E1A1E">
        <w:rPr>
          <w:sz w:val="22"/>
          <w:szCs w:val="22"/>
        </w:rPr>
        <w:t>Приложения:</w:t>
      </w:r>
    </w:p>
    <w:p w:rsidR="00BF15C6" w:rsidRPr="007E1A1E" w:rsidRDefault="00BF15C6" w:rsidP="00BF15C6">
      <w:pPr>
        <w:pStyle w:val="Normal1"/>
        <w:spacing w:line="264" w:lineRule="auto"/>
        <w:ind w:firstLine="720"/>
        <w:rPr>
          <w:sz w:val="22"/>
          <w:szCs w:val="22"/>
        </w:rPr>
      </w:pPr>
      <w:r w:rsidRPr="007E1A1E">
        <w:rPr>
          <w:sz w:val="22"/>
          <w:szCs w:val="22"/>
        </w:rPr>
        <w:t>1.</w:t>
      </w:r>
      <w:r w:rsidR="007E5446">
        <w:rPr>
          <w:sz w:val="22"/>
          <w:szCs w:val="22"/>
        </w:rPr>
        <w:t> </w:t>
      </w:r>
      <w:r w:rsidRPr="007E1A1E">
        <w:rPr>
          <w:sz w:val="22"/>
          <w:szCs w:val="22"/>
        </w:rPr>
        <w:t>Сравнительная таблица к составу услуг на ____ листах;</w:t>
      </w:r>
    </w:p>
    <w:p w:rsidR="007E5446" w:rsidRDefault="00D47AFB" w:rsidP="007E5446">
      <w:pPr>
        <w:pStyle w:val="Normal1"/>
        <w:spacing w:line="264" w:lineRule="auto"/>
        <w:ind w:firstLine="720"/>
        <w:rPr>
          <w:sz w:val="22"/>
          <w:szCs w:val="22"/>
        </w:rPr>
      </w:pPr>
      <w:r w:rsidRPr="00D47AFB">
        <w:rPr>
          <w:sz w:val="22"/>
          <w:szCs w:val="22"/>
        </w:rPr>
        <w:t>2</w:t>
      </w:r>
      <w:r w:rsidR="007E5446">
        <w:rPr>
          <w:sz w:val="22"/>
          <w:szCs w:val="22"/>
        </w:rPr>
        <w:t>. </w:t>
      </w:r>
      <w:r w:rsidR="007E5446" w:rsidRPr="007E5446">
        <w:rPr>
          <w:sz w:val="22"/>
          <w:szCs w:val="22"/>
        </w:rPr>
        <w:t>Наличие в штате сертифицированных специалистов (не менее 3-х), имеющих необходимый опыт для реализации данного проекта.</w:t>
      </w:r>
    </w:p>
    <w:p w:rsidR="007E5446" w:rsidRDefault="00D47AFB" w:rsidP="007E5446">
      <w:pPr>
        <w:pStyle w:val="Normal1"/>
        <w:spacing w:line="264" w:lineRule="auto"/>
        <w:ind w:firstLine="720"/>
        <w:rPr>
          <w:sz w:val="22"/>
          <w:szCs w:val="22"/>
        </w:rPr>
      </w:pPr>
      <w:r w:rsidRPr="00D47AFB">
        <w:rPr>
          <w:sz w:val="22"/>
          <w:szCs w:val="22"/>
        </w:rPr>
        <w:t>3</w:t>
      </w:r>
      <w:r w:rsidR="007E5446">
        <w:rPr>
          <w:sz w:val="22"/>
          <w:szCs w:val="22"/>
        </w:rPr>
        <w:t>. </w:t>
      </w:r>
      <w:r w:rsidR="00C24969" w:rsidRPr="00C24969">
        <w:rPr>
          <w:sz w:val="22"/>
          <w:szCs w:val="22"/>
        </w:rPr>
        <w:t>Информацию о предоставлении ранее услуг (не менее 3-х) по комплексному техническому сопровождению систем аналогичных данному проекту</w:t>
      </w:r>
      <w:r w:rsidR="00C24969">
        <w:rPr>
          <w:sz w:val="22"/>
          <w:szCs w:val="22"/>
        </w:rPr>
        <w:t>.</w:t>
      </w:r>
    </w:p>
    <w:p w:rsidR="00C24969" w:rsidRDefault="00D47AFB" w:rsidP="007E5446">
      <w:pPr>
        <w:pStyle w:val="Normal1"/>
        <w:spacing w:line="264" w:lineRule="auto"/>
        <w:ind w:firstLine="720"/>
        <w:rPr>
          <w:sz w:val="22"/>
          <w:szCs w:val="22"/>
        </w:rPr>
      </w:pPr>
      <w:r w:rsidRPr="00D47AFB">
        <w:rPr>
          <w:sz w:val="22"/>
          <w:szCs w:val="22"/>
        </w:rPr>
        <w:t>4</w:t>
      </w:r>
      <w:r w:rsidR="00C24969">
        <w:rPr>
          <w:sz w:val="22"/>
          <w:szCs w:val="22"/>
        </w:rPr>
        <w:t xml:space="preserve">. </w:t>
      </w:r>
      <w:proofErr w:type="spellStart"/>
      <w:r w:rsidR="00C24969" w:rsidRPr="00C24969">
        <w:rPr>
          <w:sz w:val="22"/>
          <w:szCs w:val="22"/>
        </w:rPr>
        <w:t>Авторизационное</w:t>
      </w:r>
      <w:proofErr w:type="spellEnd"/>
      <w:r w:rsidR="00C24969" w:rsidRPr="00C24969">
        <w:rPr>
          <w:sz w:val="22"/>
          <w:szCs w:val="22"/>
        </w:rPr>
        <w:t xml:space="preserve"> письмо от подразделения производителя систем, подлежащих Техническому сопровождению, имеющего полномочия осуществлять деятельность непосредственно в стране Заказчика, на предоставление услуг по данному проекту</w:t>
      </w:r>
      <w:r w:rsidR="00C24969">
        <w:rPr>
          <w:sz w:val="22"/>
          <w:szCs w:val="22"/>
        </w:rPr>
        <w:t>.</w:t>
      </w:r>
    </w:p>
    <w:p w:rsidR="00C24969" w:rsidRPr="007E1A1E" w:rsidRDefault="00D47AFB" w:rsidP="007E5446">
      <w:pPr>
        <w:pStyle w:val="Normal1"/>
        <w:spacing w:line="264" w:lineRule="auto"/>
        <w:ind w:firstLine="720"/>
        <w:rPr>
          <w:sz w:val="22"/>
          <w:szCs w:val="22"/>
        </w:rPr>
      </w:pPr>
      <w:r w:rsidRPr="00D47AFB">
        <w:rPr>
          <w:sz w:val="22"/>
          <w:szCs w:val="22"/>
        </w:rPr>
        <w:t>5</w:t>
      </w:r>
      <w:r w:rsidR="00C24969">
        <w:rPr>
          <w:sz w:val="22"/>
          <w:szCs w:val="22"/>
        </w:rPr>
        <w:t xml:space="preserve">. </w:t>
      </w:r>
      <w:r w:rsidR="00C24969" w:rsidRPr="00C24969">
        <w:rPr>
          <w:sz w:val="22"/>
          <w:szCs w:val="22"/>
        </w:rPr>
        <w:t>Перечень количества необходимых специалистов и необходимого количества человека-часов для технического сопровождения системы.</w:t>
      </w:r>
    </w:p>
    <w:p w:rsidR="000A047B" w:rsidRPr="007E1A1E" w:rsidRDefault="000A047B"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rsidR="00BF15C6" w:rsidRPr="007E1A1E" w:rsidRDefault="00BF15C6" w:rsidP="00BF15C6">
      <w:pPr>
        <w:jc w:val="center"/>
        <w:rPr>
          <w:rStyle w:val="27"/>
          <w:b/>
          <w:sz w:val="22"/>
          <w:szCs w:val="22"/>
        </w:rPr>
      </w:pPr>
      <w:r w:rsidRPr="007E1A1E">
        <w:rPr>
          <w:rFonts w:ascii="Times New Roman" w:hAnsi="Times New Roman"/>
          <w:b/>
          <w:sz w:val="22"/>
          <w:szCs w:val="22"/>
          <w:lang w:val="ru-RU"/>
        </w:rPr>
        <w:lastRenderedPageBreak/>
        <w:t>Сравнительная таблица к составу услуг</w:t>
      </w:r>
    </w:p>
    <w:p w:rsidR="00BF15C6" w:rsidRPr="007E1A1E" w:rsidRDefault="00BF15C6" w:rsidP="00BF15C6">
      <w:pPr>
        <w:jc w:val="center"/>
        <w:rPr>
          <w:rFonts w:ascii="Times New Roman" w:hAnsi="Times New Roman"/>
          <w:sz w:val="22"/>
          <w:szCs w:val="22"/>
          <w:lang w:val="ru-RU"/>
        </w:rPr>
      </w:pPr>
      <w:r w:rsidRPr="007E1A1E">
        <w:rPr>
          <w:rStyle w:val="27"/>
          <w:b/>
          <w:sz w:val="22"/>
          <w:szCs w:val="22"/>
        </w:rPr>
        <w:t>Отбор наилучшего предложения _____ (указать название отбора)</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6"/>
        <w:gridCol w:w="3309"/>
        <w:gridCol w:w="3261"/>
        <w:gridCol w:w="2694"/>
      </w:tblGrid>
      <w:tr w:rsidR="00BF15C6" w:rsidRPr="007E1A1E" w:rsidTr="00BF15C6">
        <w:trPr>
          <w:trHeight w:hRule="exact" w:val="1750"/>
        </w:trPr>
        <w:tc>
          <w:tcPr>
            <w:tcW w:w="5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15C6" w:rsidRPr="007E1A1E" w:rsidRDefault="00BF15C6">
            <w:pPr>
              <w:spacing w:line="240" w:lineRule="exact"/>
              <w:jc w:val="center"/>
              <w:rPr>
                <w:rFonts w:ascii="Times New Roman" w:hAnsi="Times New Roman"/>
                <w:sz w:val="22"/>
                <w:szCs w:val="22"/>
                <w:lang w:val="ru-RU" w:eastAsia="ru-RU"/>
              </w:rPr>
            </w:pPr>
            <w:r w:rsidRPr="007E1A1E">
              <w:rPr>
                <w:rFonts w:ascii="Times New Roman" w:hAnsi="Times New Roman"/>
                <w:sz w:val="22"/>
                <w:szCs w:val="22"/>
                <w:lang w:val="ru-RU" w:eastAsia="ru-RU"/>
              </w:rPr>
              <w:t>№</w:t>
            </w:r>
          </w:p>
        </w:tc>
        <w:tc>
          <w:tcPr>
            <w:tcW w:w="33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требований</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предоставляемых услуг</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Примечание</w:t>
            </w:r>
          </w:p>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(соответствует/</w:t>
            </w:r>
          </w:p>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не соответствует)</w:t>
            </w:r>
          </w:p>
        </w:tc>
      </w:tr>
      <w:tr w:rsidR="00BF15C6" w:rsidRPr="007E1A1E" w:rsidTr="00BF15C6">
        <w:trPr>
          <w:trHeight w:hRule="exact" w:val="579"/>
        </w:trPr>
        <w:tc>
          <w:tcPr>
            <w:tcW w:w="515" w:type="dxa"/>
            <w:tcBorders>
              <w:top w:val="single" w:sz="4" w:space="0" w:color="auto"/>
              <w:left w:val="single" w:sz="4" w:space="0" w:color="auto"/>
              <w:bottom w:val="single" w:sz="4" w:space="0" w:color="auto"/>
              <w:right w:val="single" w:sz="4" w:space="0" w:color="auto"/>
            </w:tcBorders>
            <w:shd w:val="clear" w:color="auto" w:fill="FFFFFF"/>
            <w:vAlign w:val="center"/>
          </w:tcPr>
          <w:p w:rsidR="00BF15C6" w:rsidRPr="007E1A1E" w:rsidRDefault="00BF15C6">
            <w:pPr>
              <w:spacing w:line="240" w:lineRule="exact"/>
              <w:ind w:left="220"/>
              <w:rPr>
                <w:rFonts w:ascii="Times New Roman" w:hAnsi="Times New Roman"/>
                <w:sz w:val="22"/>
                <w:szCs w:val="22"/>
                <w:lang w:val="ru-RU" w:eastAsia="ru-RU"/>
              </w:rPr>
            </w:pPr>
          </w:p>
        </w:tc>
        <w:tc>
          <w:tcPr>
            <w:tcW w:w="3308" w:type="dxa"/>
            <w:tcBorders>
              <w:top w:val="single" w:sz="4" w:space="0" w:color="auto"/>
              <w:left w:val="single" w:sz="4" w:space="0" w:color="auto"/>
              <w:bottom w:val="single" w:sz="4" w:space="0" w:color="auto"/>
              <w:right w:val="single" w:sz="4" w:space="0" w:color="auto"/>
            </w:tcBorders>
            <w:shd w:val="clear" w:color="auto" w:fill="FFFFFF"/>
          </w:tcPr>
          <w:p w:rsidR="00BF15C6" w:rsidRPr="007E1A1E" w:rsidRDefault="00BF15C6">
            <w:pPr>
              <w:rPr>
                <w:rFonts w:ascii="Times New Roman" w:hAnsi="Times New Roman"/>
                <w:sz w:val="22"/>
                <w:szCs w:val="22"/>
                <w:lang w:val="ru-RU"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BF15C6" w:rsidRPr="007E1A1E" w:rsidRDefault="00BF15C6">
            <w:pPr>
              <w:rPr>
                <w:rFonts w:ascii="Times New Roman" w:hAnsi="Times New Roman"/>
                <w:sz w:val="22"/>
                <w:szCs w:val="22"/>
                <w:lang w:val="ru-RU"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BF15C6" w:rsidRPr="007E1A1E" w:rsidRDefault="00BF15C6">
            <w:pPr>
              <w:rPr>
                <w:rFonts w:ascii="Times New Roman" w:hAnsi="Times New Roman"/>
                <w:sz w:val="22"/>
                <w:szCs w:val="22"/>
                <w:lang w:val="ru-RU" w:eastAsia="ru-RU"/>
              </w:rPr>
            </w:pPr>
          </w:p>
        </w:tc>
      </w:tr>
      <w:tr w:rsidR="00BF15C6" w:rsidRPr="007E1A1E" w:rsidTr="00BF15C6">
        <w:trPr>
          <w:trHeight w:hRule="exact" w:val="247"/>
        </w:trPr>
        <w:tc>
          <w:tcPr>
            <w:tcW w:w="515" w:type="dxa"/>
            <w:tcBorders>
              <w:top w:val="single" w:sz="4" w:space="0" w:color="auto"/>
              <w:left w:val="single" w:sz="4" w:space="0" w:color="auto"/>
              <w:bottom w:val="single" w:sz="4" w:space="0" w:color="auto"/>
              <w:right w:val="single" w:sz="4" w:space="0" w:color="auto"/>
            </w:tcBorders>
            <w:shd w:val="clear" w:color="auto" w:fill="FFFFFF"/>
            <w:vAlign w:val="center"/>
          </w:tcPr>
          <w:p w:rsidR="00BF15C6" w:rsidRPr="007E1A1E" w:rsidRDefault="00BF15C6">
            <w:pPr>
              <w:spacing w:line="240" w:lineRule="exact"/>
              <w:ind w:left="220"/>
              <w:rPr>
                <w:rFonts w:ascii="Times New Roman" w:hAnsi="Times New Roman"/>
                <w:sz w:val="22"/>
                <w:szCs w:val="22"/>
                <w:lang w:val="ru-RU" w:eastAsia="ru-RU"/>
              </w:rPr>
            </w:pPr>
          </w:p>
        </w:tc>
        <w:tc>
          <w:tcPr>
            <w:tcW w:w="3308" w:type="dxa"/>
            <w:tcBorders>
              <w:top w:val="single" w:sz="4" w:space="0" w:color="auto"/>
              <w:left w:val="single" w:sz="4" w:space="0" w:color="auto"/>
              <w:bottom w:val="single" w:sz="4" w:space="0" w:color="auto"/>
              <w:right w:val="single" w:sz="4" w:space="0" w:color="auto"/>
            </w:tcBorders>
            <w:shd w:val="clear" w:color="auto" w:fill="FFFFFF"/>
          </w:tcPr>
          <w:p w:rsidR="00BF15C6" w:rsidRPr="007E1A1E" w:rsidRDefault="00BF15C6">
            <w:pPr>
              <w:rPr>
                <w:rFonts w:ascii="Times New Roman" w:hAnsi="Times New Roman"/>
                <w:sz w:val="22"/>
                <w:szCs w:val="22"/>
                <w:lang w:val="ru-RU"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BF15C6" w:rsidRPr="007E1A1E" w:rsidRDefault="00BF15C6">
            <w:pPr>
              <w:rPr>
                <w:rFonts w:ascii="Times New Roman" w:hAnsi="Times New Roman"/>
                <w:sz w:val="22"/>
                <w:szCs w:val="22"/>
                <w:lang w:val="ru-RU"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BF15C6" w:rsidRPr="007E1A1E" w:rsidRDefault="00BF15C6">
            <w:pPr>
              <w:rPr>
                <w:rFonts w:ascii="Times New Roman" w:hAnsi="Times New Roman"/>
                <w:sz w:val="22"/>
                <w:szCs w:val="22"/>
                <w:lang w:val="ru-RU" w:eastAsia="ru-RU"/>
              </w:rPr>
            </w:pPr>
          </w:p>
        </w:tc>
      </w:tr>
    </w:tbl>
    <w:p w:rsidR="00BF15C6" w:rsidRPr="007E1A1E" w:rsidRDefault="00BF15C6" w:rsidP="00BF15C6">
      <w:pPr>
        <w:pStyle w:val="64"/>
        <w:shd w:val="clear" w:color="auto" w:fill="auto"/>
        <w:spacing w:line="295" w:lineRule="exact"/>
        <w:ind w:right="180"/>
        <w:rPr>
          <w:i w:val="0"/>
          <w:sz w:val="22"/>
          <w:szCs w:val="22"/>
        </w:rPr>
      </w:pPr>
    </w:p>
    <w:p w:rsidR="00BF15C6" w:rsidRPr="007E1A1E" w:rsidRDefault="00BF15C6" w:rsidP="00BF15C6">
      <w:pPr>
        <w:jc w:val="both"/>
        <w:rPr>
          <w:rFonts w:ascii="Times New Roman" w:hAnsi="Times New Roman"/>
          <w:sz w:val="22"/>
          <w:szCs w:val="22"/>
          <w:lang w:val="ru-RU"/>
        </w:rPr>
      </w:pPr>
    </w:p>
    <w:p w:rsidR="00BF15C6" w:rsidRPr="007E1A1E" w:rsidRDefault="00BF15C6" w:rsidP="00BF15C6">
      <w:pPr>
        <w:jc w:val="both"/>
        <w:rPr>
          <w:rFonts w:ascii="Times New Roman" w:hAnsi="Times New Roman"/>
          <w:sz w:val="22"/>
          <w:szCs w:val="22"/>
          <w:lang w:val="ru-RU"/>
        </w:rPr>
      </w:pPr>
    </w:p>
    <w:p w:rsidR="00BF15C6" w:rsidRPr="007E1A1E" w:rsidRDefault="00BF15C6" w:rsidP="00BF15C6">
      <w:pPr>
        <w:widowControl w:val="0"/>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 участника</w:t>
      </w:r>
    </w:p>
    <w:p w:rsidR="00BF15C6" w:rsidRPr="007E1A1E" w:rsidRDefault="00BF15C6" w:rsidP="00BF15C6">
      <w:pPr>
        <w:widowControl w:val="0"/>
        <w:autoSpaceDE w:val="0"/>
        <w:autoSpaceDN w:val="0"/>
        <w:adjustRightInd w:val="0"/>
        <w:jc w:val="both"/>
        <w:rPr>
          <w:rFonts w:ascii="Times New Roman" w:hAnsi="Times New Roman"/>
          <w:sz w:val="22"/>
          <w:szCs w:val="22"/>
          <w:lang w:val="ru-RU"/>
        </w:rPr>
      </w:pPr>
    </w:p>
    <w:p w:rsidR="00BF15C6" w:rsidRPr="007E1A1E" w:rsidRDefault="00BF15C6" w:rsidP="00BF15C6">
      <w:pPr>
        <w:jc w:val="both"/>
        <w:rPr>
          <w:rFonts w:ascii="Times New Roman" w:hAnsi="Times New Roman"/>
          <w:sz w:val="22"/>
          <w:szCs w:val="22"/>
          <w:lang w:val="ru-RU"/>
        </w:rPr>
      </w:pPr>
    </w:p>
    <w:p w:rsidR="00BF15C6" w:rsidRPr="007E1A1E" w:rsidRDefault="00BF15C6" w:rsidP="00BF15C6">
      <w:pPr>
        <w:jc w:val="both"/>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jc w:val="both"/>
        <w:rPr>
          <w:rFonts w:ascii="Times New Roman" w:hAnsi="Times New Roman"/>
          <w:sz w:val="22"/>
          <w:szCs w:val="22"/>
          <w:lang w:val="ru-RU"/>
        </w:rPr>
      </w:pPr>
    </w:p>
    <w:p w:rsidR="00A42F30" w:rsidRPr="007E1A1E" w:rsidRDefault="00A42F30" w:rsidP="00A42F30">
      <w:pPr>
        <w:jc w:val="both"/>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91620D" w:rsidRPr="007E1A1E" w:rsidRDefault="00A42F30" w:rsidP="002C2F82">
      <w:pPr>
        <w:jc w:val="center"/>
        <w:rPr>
          <w:rFonts w:ascii="Times New Roman" w:hAnsi="Times New Roman"/>
          <w:i/>
          <w:sz w:val="22"/>
          <w:szCs w:val="22"/>
          <w:lang w:val="ru-RU"/>
        </w:rPr>
      </w:pPr>
      <w:r w:rsidRPr="007E1A1E">
        <w:rPr>
          <w:rFonts w:ascii="Times New Roman" w:hAnsi="Times New Roman"/>
          <w:i/>
          <w:sz w:val="22"/>
          <w:szCs w:val="22"/>
          <w:lang w:val="ru-RU"/>
        </w:rPr>
        <w:br w:type="page"/>
      </w:r>
    </w:p>
    <w:p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rsidR="004D6CD7" w:rsidRPr="007E1A1E" w:rsidRDefault="004D6CD7" w:rsidP="00AF0AC9">
      <w:pPr>
        <w:jc w:val="right"/>
        <w:rPr>
          <w:rFonts w:ascii="Times New Roman" w:hAnsi="Times New Roman"/>
          <w:b/>
          <w:sz w:val="22"/>
          <w:szCs w:val="22"/>
          <w:lang w:val="ru-RU"/>
        </w:rPr>
      </w:pPr>
    </w:p>
    <w:p w:rsidR="002C2F82" w:rsidRPr="007E1A1E" w:rsidRDefault="002C2F82" w:rsidP="004D6CD7">
      <w:pPr>
        <w:ind w:firstLine="540"/>
        <w:jc w:val="center"/>
        <w:rPr>
          <w:rFonts w:ascii="Times New Roman" w:hAnsi="Times New Roman"/>
          <w:b/>
          <w:sz w:val="22"/>
          <w:szCs w:val="22"/>
          <w:u w:val="single"/>
          <w:lang w:val="ru-RU"/>
        </w:rPr>
      </w:pPr>
    </w:p>
    <w:p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rsidR="000B186E" w:rsidRPr="007E1A1E" w:rsidRDefault="000B186E" w:rsidP="004D6CD7">
      <w:pPr>
        <w:ind w:firstLine="540"/>
        <w:jc w:val="right"/>
        <w:rPr>
          <w:rFonts w:ascii="Times New Roman" w:hAnsi="Times New Roman"/>
          <w:i/>
          <w:sz w:val="22"/>
          <w:szCs w:val="22"/>
          <w:lang w:val="ru-RU"/>
        </w:rPr>
      </w:pPr>
    </w:p>
    <w:p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286"/>
        <w:gridCol w:w="2910"/>
        <w:gridCol w:w="1964"/>
        <w:gridCol w:w="1727"/>
      </w:tblGrid>
      <w:tr w:rsidR="004D6CD7" w:rsidRPr="007E1A1E" w:rsidTr="004D6CD7">
        <w:tc>
          <w:tcPr>
            <w:tcW w:w="245" w:type="pct"/>
            <w:vAlign w:val="center"/>
          </w:tcPr>
          <w:p w:rsidR="004D6CD7" w:rsidRPr="007E1A1E" w:rsidRDefault="004D6CD7" w:rsidP="00895B8A">
            <w:pPr>
              <w:jc w:val="center"/>
              <w:rPr>
                <w:rFonts w:ascii="Times New Roman" w:hAnsi="Times New Roman"/>
                <w:b/>
                <w:sz w:val="22"/>
                <w:szCs w:val="22"/>
                <w:lang w:val="ru-RU"/>
              </w:rPr>
            </w:pPr>
            <w:bookmarkStart w:id="6" w:name="_Hlk98258136"/>
            <w:r w:rsidRPr="007E1A1E">
              <w:rPr>
                <w:rFonts w:ascii="Times New Roman" w:hAnsi="Times New Roman"/>
                <w:b/>
                <w:sz w:val="22"/>
                <w:szCs w:val="22"/>
                <w:lang w:val="ru-RU"/>
              </w:rPr>
              <w:t>№</w:t>
            </w:r>
          </w:p>
        </w:tc>
        <w:tc>
          <w:tcPr>
            <w:tcW w:w="1223"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557"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051"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924"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0B186E" w:rsidRPr="007E5446" w:rsidTr="000B186E">
        <w:tc>
          <w:tcPr>
            <w:tcW w:w="245"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1</w:t>
            </w:r>
          </w:p>
        </w:tc>
        <w:tc>
          <w:tcPr>
            <w:tcW w:w="1223"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Заявка для участия в </w:t>
            </w:r>
            <w:r w:rsidR="00BF15C6" w:rsidRPr="007E5446">
              <w:rPr>
                <w:rFonts w:ascii="Times New Roman" w:hAnsi="Times New Roman"/>
                <w:sz w:val="22"/>
                <w:szCs w:val="22"/>
                <w:lang w:val="ru-RU"/>
              </w:rPr>
              <w:t>отборе</w:t>
            </w:r>
            <w:r w:rsidRPr="007E5446">
              <w:rPr>
                <w:rFonts w:ascii="Times New Roman" w:hAnsi="Times New Roman"/>
                <w:sz w:val="22"/>
                <w:szCs w:val="22"/>
                <w:lang w:val="ru-RU"/>
              </w:rPr>
              <w:t xml:space="preserve"> на имя председателя Закупочной комиссии </w:t>
            </w:r>
            <w:r w:rsidRPr="007E5446">
              <w:rPr>
                <w:rFonts w:ascii="Times New Roman" w:hAnsi="Times New Roman"/>
                <w:i/>
                <w:sz w:val="22"/>
                <w:szCs w:val="22"/>
                <w:lang w:val="ru-RU"/>
              </w:rPr>
              <w:t>(форма №1)</w:t>
            </w:r>
          </w:p>
        </w:tc>
        <w:tc>
          <w:tcPr>
            <w:tcW w:w="1557"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00C51AD7" w:rsidRPr="007E5446">
              <w:rPr>
                <w:rFonts w:ascii="Times New Roman" w:hAnsi="Times New Roman"/>
                <w:sz w:val="22"/>
                <w:szCs w:val="22"/>
              </w:rPr>
              <w:t>6</w:t>
            </w:r>
            <w:r w:rsidRPr="007E5446">
              <w:rPr>
                <w:rFonts w:ascii="Times New Roman" w:hAnsi="Times New Roman"/>
                <w:sz w:val="22"/>
                <w:szCs w:val="22"/>
                <w:lang w:val="ru-RU"/>
              </w:rPr>
              <w:t xml:space="preserve"> балл</w:t>
            </w:r>
          </w:p>
          <w:p w:rsidR="000B186E" w:rsidRPr="007E5446" w:rsidRDefault="000B186E" w:rsidP="000B186E">
            <w:pPr>
              <w:rPr>
                <w:rFonts w:ascii="Times New Roman" w:hAnsi="Times New Roman"/>
                <w:sz w:val="22"/>
                <w:szCs w:val="22"/>
                <w:lang w:val="ru-RU"/>
              </w:rPr>
            </w:pPr>
          </w:p>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Не имеется - 0</w:t>
            </w:r>
          </w:p>
        </w:tc>
        <w:tc>
          <w:tcPr>
            <w:tcW w:w="1051" w:type="pct"/>
            <w:vAlign w:val="center"/>
          </w:tcPr>
          <w:p w:rsidR="000B186E" w:rsidRPr="007E5446" w:rsidRDefault="000B186E" w:rsidP="000B186E">
            <w:pPr>
              <w:rPr>
                <w:rFonts w:ascii="Times New Roman" w:hAnsi="Times New Roman"/>
                <w:b/>
                <w:i/>
                <w:sz w:val="22"/>
                <w:szCs w:val="22"/>
                <w:u w:val="single"/>
                <w:lang w:val="ru-RU"/>
              </w:rPr>
            </w:pPr>
            <w:r w:rsidRPr="007E5446">
              <w:rPr>
                <w:rFonts w:ascii="Times New Roman" w:hAnsi="Times New Roman"/>
                <w:b/>
                <w:i/>
                <w:sz w:val="22"/>
                <w:szCs w:val="22"/>
                <w:u w:val="single"/>
                <w:lang w:val="ru-RU"/>
              </w:rPr>
              <w:t>Критично</w:t>
            </w:r>
          </w:p>
        </w:tc>
        <w:tc>
          <w:tcPr>
            <w:tcW w:w="924"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№1</w:t>
            </w:r>
          </w:p>
        </w:tc>
      </w:tr>
      <w:tr w:rsidR="000B186E" w:rsidRPr="007E5446" w:rsidTr="000B186E">
        <w:tc>
          <w:tcPr>
            <w:tcW w:w="245" w:type="pct"/>
            <w:vAlign w:val="center"/>
          </w:tcPr>
          <w:p w:rsidR="000B186E" w:rsidRPr="007E5446" w:rsidRDefault="00C51AD7" w:rsidP="000B186E">
            <w:pPr>
              <w:rPr>
                <w:rFonts w:ascii="Times New Roman" w:hAnsi="Times New Roman"/>
                <w:sz w:val="22"/>
                <w:szCs w:val="22"/>
              </w:rPr>
            </w:pPr>
            <w:r w:rsidRPr="007E5446">
              <w:rPr>
                <w:rFonts w:ascii="Times New Roman" w:hAnsi="Times New Roman"/>
                <w:sz w:val="22"/>
                <w:szCs w:val="22"/>
              </w:rPr>
              <w:t>2</w:t>
            </w:r>
          </w:p>
        </w:tc>
        <w:tc>
          <w:tcPr>
            <w:tcW w:w="1223"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Гарантийное письмо</w:t>
            </w:r>
          </w:p>
        </w:tc>
        <w:tc>
          <w:tcPr>
            <w:tcW w:w="1557"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00C51AD7" w:rsidRPr="007E5446">
              <w:rPr>
                <w:rFonts w:ascii="Times New Roman" w:hAnsi="Times New Roman"/>
                <w:sz w:val="22"/>
                <w:szCs w:val="22"/>
              </w:rPr>
              <w:t>6</w:t>
            </w:r>
            <w:r w:rsidRPr="007E5446">
              <w:rPr>
                <w:rFonts w:ascii="Times New Roman" w:hAnsi="Times New Roman"/>
                <w:sz w:val="22"/>
                <w:szCs w:val="22"/>
                <w:lang w:val="ru-RU"/>
              </w:rPr>
              <w:t xml:space="preserve"> балл</w:t>
            </w:r>
          </w:p>
          <w:p w:rsidR="000B186E" w:rsidRPr="007E5446" w:rsidRDefault="000B186E" w:rsidP="000B186E">
            <w:pPr>
              <w:rPr>
                <w:rFonts w:ascii="Times New Roman" w:hAnsi="Times New Roman"/>
                <w:sz w:val="22"/>
                <w:szCs w:val="22"/>
                <w:lang w:val="ru-RU"/>
              </w:rPr>
            </w:pPr>
          </w:p>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Не имеется - 0</w:t>
            </w:r>
          </w:p>
        </w:tc>
        <w:tc>
          <w:tcPr>
            <w:tcW w:w="1051"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 2</w:t>
            </w:r>
          </w:p>
        </w:tc>
      </w:tr>
      <w:tr w:rsidR="000B186E" w:rsidRPr="007E5446" w:rsidTr="000B186E">
        <w:tc>
          <w:tcPr>
            <w:tcW w:w="245" w:type="pct"/>
            <w:vAlign w:val="center"/>
          </w:tcPr>
          <w:p w:rsidR="000B186E" w:rsidRPr="007E5446" w:rsidRDefault="00C51AD7" w:rsidP="000B186E">
            <w:pPr>
              <w:rPr>
                <w:rFonts w:ascii="Times New Roman" w:hAnsi="Times New Roman"/>
                <w:sz w:val="22"/>
                <w:szCs w:val="22"/>
              </w:rPr>
            </w:pPr>
            <w:r w:rsidRPr="007E5446">
              <w:rPr>
                <w:rFonts w:ascii="Times New Roman" w:hAnsi="Times New Roman"/>
                <w:sz w:val="22"/>
                <w:szCs w:val="22"/>
              </w:rPr>
              <w:t>3</w:t>
            </w:r>
          </w:p>
        </w:tc>
        <w:tc>
          <w:tcPr>
            <w:tcW w:w="1223"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Общая информация об участнике </w:t>
            </w:r>
            <w:r w:rsidR="00BF15C6" w:rsidRPr="007E5446">
              <w:rPr>
                <w:rFonts w:ascii="Times New Roman" w:hAnsi="Times New Roman"/>
                <w:sz w:val="22"/>
                <w:szCs w:val="22"/>
                <w:lang w:val="ru-RU"/>
              </w:rPr>
              <w:t>отбора</w:t>
            </w:r>
          </w:p>
        </w:tc>
        <w:tc>
          <w:tcPr>
            <w:tcW w:w="1557"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00C51AD7" w:rsidRPr="007E5446">
              <w:rPr>
                <w:rFonts w:ascii="Times New Roman" w:hAnsi="Times New Roman"/>
                <w:sz w:val="22"/>
                <w:szCs w:val="22"/>
              </w:rPr>
              <w:t>6</w:t>
            </w:r>
            <w:r w:rsidRPr="007E5446">
              <w:rPr>
                <w:rFonts w:ascii="Times New Roman" w:hAnsi="Times New Roman"/>
                <w:sz w:val="22"/>
                <w:szCs w:val="22"/>
                <w:lang w:val="ru-RU"/>
              </w:rPr>
              <w:t xml:space="preserve"> балл</w:t>
            </w:r>
          </w:p>
          <w:p w:rsidR="000B186E" w:rsidRPr="007E5446" w:rsidRDefault="000B186E" w:rsidP="000B186E">
            <w:pPr>
              <w:rPr>
                <w:rFonts w:ascii="Times New Roman" w:hAnsi="Times New Roman"/>
                <w:sz w:val="22"/>
                <w:szCs w:val="22"/>
                <w:lang w:val="ru-RU"/>
              </w:rPr>
            </w:pPr>
          </w:p>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Не имеется - 0</w:t>
            </w:r>
          </w:p>
        </w:tc>
        <w:tc>
          <w:tcPr>
            <w:tcW w:w="1051"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 3</w:t>
            </w:r>
          </w:p>
        </w:tc>
      </w:tr>
      <w:tr w:rsidR="0001502D" w:rsidRPr="007E5446" w:rsidTr="000B186E">
        <w:tc>
          <w:tcPr>
            <w:tcW w:w="245" w:type="pct"/>
            <w:vAlign w:val="center"/>
          </w:tcPr>
          <w:p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4</w:t>
            </w:r>
          </w:p>
        </w:tc>
        <w:tc>
          <w:tcPr>
            <w:tcW w:w="1223" w:type="pct"/>
            <w:vAlign w:val="center"/>
          </w:tcPr>
          <w:p w:rsidR="0001502D" w:rsidRPr="007E5446" w:rsidRDefault="00D47AFB" w:rsidP="0001502D">
            <w:pPr>
              <w:rPr>
                <w:rFonts w:ascii="Times New Roman" w:hAnsi="Times New Roman"/>
                <w:sz w:val="22"/>
                <w:szCs w:val="22"/>
                <w:lang w:val="ru-RU"/>
              </w:rPr>
            </w:pPr>
            <w:r w:rsidRPr="00D47AFB">
              <w:rPr>
                <w:rFonts w:ascii="Times New Roman" w:hAnsi="Times New Roman"/>
                <w:sz w:val="22"/>
                <w:szCs w:val="22"/>
                <w:lang w:val="ru-RU"/>
              </w:rPr>
              <w:t>Финансовое положение участника</w:t>
            </w:r>
            <w:r w:rsidR="0001502D" w:rsidRPr="007E5446">
              <w:rPr>
                <w:rFonts w:ascii="Times New Roman" w:hAnsi="Times New Roman"/>
                <w:sz w:val="22"/>
                <w:szCs w:val="22"/>
                <w:lang w:val="ru-RU"/>
              </w:rPr>
              <w:t>:</w:t>
            </w:r>
          </w:p>
        </w:tc>
        <w:tc>
          <w:tcPr>
            <w:tcW w:w="1557" w:type="pct"/>
            <w:vAlign w:val="center"/>
          </w:tcPr>
          <w:p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Pr="007E5446">
              <w:rPr>
                <w:rFonts w:ascii="Times New Roman" w:hAnsi="Times New Roman"/>
                <w:sz w:val="22"/>
                <w:szCs w:val="22"/>
              </w:rPr>
              <w:t>6</w:t>
            </w:r>
            <w:r w:rsidRPr="007E5446">
              <w:rPr>
                <w:rFonts w:ascii="Times New Roman" w:hAnsi="Times New Roman"/>
                <w:sz w:val="22"/>
                <w:szCs w:val="22"/>
                <w:lang w:val="ru-RU"/>
              </w:rPr>
              <w:t xml:space="preserve"> балл</w:t>
            </w:r>
          </w:p>
          <w:p w:rsidR="0001502D" w:rsidRPr="007E5446" w:rsidRDefault="0001502D" w:rsidP="0001502D">
            <w:pPr>
              <w:rPr>
                <w:rFonts w:ascii="Times New Roman" w:hAnsi="Times New Roman"/>
                <w:sz w:val="22"/>
                <w:szCs w:val="22"/>
                <w:lang w:val="ru-RU"/>
              </w:rPr>
            </w:pPr>
          </w:p>
          <w:p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Не имеется - 0</w:t>
            </w:r>
          </w:p>
        </w:tc>
        <w:tc>
          <w:tcPr>
            <w:tcW w:w="1051" w:type="pct"/>
            <w:vAlign w:val="center"/>
          </w:tcPr>
          <w:p w:rsidR="0001502D" w:rsidRPr="007E5446" w:rsidRDefault="0001502D" w:rsidP="0001502D">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rsidR="0001502D" w:rsidRPr="007E5446" w:rsidRDefault="0001502D" w:rsidP="0001502D">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 4</w:t>
            </w:r>
          </w:p>
        </w:tc>
      </w:tr>
      <w:tr w:rsidR="0001502D" w:rsidRPr="007E1A1E" w:rsidTr="000B186E">
        <w:tc>
          <w:tcPr>
            <w:tcW w:w="245" w:type="pct"/>
            <w:vAlign w:val="center"/>
          </w:tcPr>
          <w:p w:rsidR="0001502D" w:rsidRPr="007E5446" w:rsidRDefault="0001502D" w:rsidP="0001502D">
            <w:pPr>
              <w:rPr>
                <w:rFonts w:ascii="Times New Roman" w:hAnsi="Times New Roman"/>
                <w:sz w:val="22"/>
                <w:szCs w:val="22"/>
              </w:rPr>
            </w:pPr>
            <w:r w:rsidRPr="007E5446">
              <w:rPr>
                <w:rFonts w:ascii="Times New Roman" w:hAnsi="Times New Roman"/>
                <w:sz w:val="22"/>
                <w:szCs w:val="22"/>
              </w:rPr>
              <w:t>5</w:t>
            </w:r>
          </w:p>
        </w:tc>
        <w:tc>
          <w:tcPr>
            <w:tcW w:w="1223" w:type="pct"/>
            <w:vAlign w:val="center"/>
          </w:tcPr>
          <w:p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Заявление по недопущению коррупционных проявлений</w:t>
            </w:r>
          </w:p>
        </w:tc>
        <w:tc>
          <w:tcPr>
            <w:tcW w:w="1557" w:type="pct"/>
            <w:vAlign w:val="center"/>
          </w:tcPr>
          <w:p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Pr="007E5446">
              <w:rPr>
                <w:rFonts w:ascii="Times New Roman" w:hAnsi="Times New Roman"/>
                <w:sz w:val="22"/>
                <w:szCs w:val="22"/>
              </w:rPr>
              <w:t>6</w:t>
            </w:r>
            <w:r w:rsidRPr="007E5446">
              <w:rPr>
                <w:rFonts w:ascii="Times New Roman" w:hAnsi="Times New Roman"/>
                <w:sz w:val="22"/>
                <w:szCs w:val="22"/>
                <w:lang w:val="ru-RU"/>
              </w:rPr>
              <w:t xml:space="preserve"> балл</w:t>
            </w:r>
          </w:p>
          <w:p w:rsidR="0001502D" w:rsidRPr="007E5446" w:rsidRDefault="0001502D" w:rsidP="0001502D">
            <w:pPr>
              <w:rPr>
                <w:rFonts w:ascii="Times New Roman" w:hAnsi="Times New Roman"/>
                <w:sz w:val="22"/>
                <w:szCs w:val="22"/>
                <w:lang w:val="ru-RU"/>
              </w:rPr>
            </w:pPr>
          </w:p>
          <w:p w:rsidR="0001502D" w:rsidRPr="007E5446" w:rsidRDefault="0001502D" w:rsidP="0001502D">
            <w:pPr>
              <w:rPr>
                <w:rFonts w:ascii="Times New Roman" w:hAnsi="Times New Roman"/>
                <w:i/>
                <w:sz w:val="22"/>
                <w:szCs w:val="22"/>
                <w:lang w:val="ru-RU"/>
              </w:rPr>
            </w:pPr>
            <w:r w:rsidRPr="007E5446">
              <w:rPr>
                <w:rFonts w:ascii="Times New Roman" w:hAnsi="Times New Roman"/>
                <w:sz w:val="22"/>
                <w:szCs w:val="22"/>
                <w:lang w:val="ru-RU"/>
              </w:rPr>
              <w:t>Не имеется - 0</w:t>
            </w:r>
          </w:p>
        </w:tc>
        <w:tc>
          <w:tcPr>
            <w:tcW w:w="1051" w:type="pct"/>
            <w:vAlign w:val="center"/>
          </w:tcPr>
          <w:p w:rsidR="0001502D" w:rsidRPr="007E5446" w:rsidRDefault="0001502D" w:rsidP="0001502D">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rsidR="0001502D" w:rsidRPr="007E1A1E" w:rsidRDefault="0001502D" w:rsidP="0001502D">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№5</w:t>
            </w:r>
          </w:p>
        </w:tc>
      </w:tr>
      <w:bookmarkEnd w:id="6"/>
    </w:tbl>
    <w:p w:rsidR="000B186E" w:rsidRDefault="000B186E" w:rsidP="004D6CD7">
      <w:pPr>
        <w:ind w:firstLine="540"/>
        <w:rPr>
          <w:rFonts w:ascii="Times New Roman" w:hAnsi="Times New Roman"/>
          <w:b/>
          <w:sz w:val="22"/>
          <w:szCs w:val="22"/>
          <w:lang w:val="ru-RU"/>
        </w:rPr>
      </w:pPr>
    </w:p>
    <w:p w:rsidR="00C51AD7" w:rsidRPr="007E1A1E" w:rsidRDefault="00C51AD7" w:rsidP="004D6CD7">
      <w:pPr>
        <w:ind w:firstLine="540"/>
        <w:rPr>
          <w:rFonts w:ascii="Times New Roman" w:hAnsi="Times New Roman"/>
          <w:b/>
          <w:sz w:val="22"/>
          <w:szCs w:val="22"/>
          <w:lang w:val="ru-RU"/>
        </w:rPr>
      </w:pPr>
    </w:p>
    <w:p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rsidR="00CD0274" w:rsidRPr="007E1A1E" w:rsidRDefault="00CD0274" w:rsidP="002C2F82">
      <w:pPr>
        <w:ind w:firstLine="540"/>
        <w:jc w:val="center"/>
        <w:rPr>
          <w:rFonts w:ascii="Times New Roman" w:hAnsi="Times New Roman"/>
          <w:b/>
          <w:sz w:val="22"/>
          <w:szCs w:val="22"/>
          <w:u w:val="single"/>
          <w:lang w:val="ru-RU"/>
        </w:rPr>
      </w:pPr>
    </w:p>
    <w:p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rsidR="002C2F82" w:rsidRPr="007E1A1E" w:rsidRDefault="002C2F82" w:rsidP="002C2F82">
      <w:pPr>
        <w:ind w:firstLine="540"/>
        <w:jc w:val="right"/>
        <w:rPr>
          <w:rFonts w:ascii="Times New Roman" w:hAnsi="Times New Roman"/>
          <w:i/>
          <w:sz w:val="22"/>
          <w:szCs w:val="22"/>
          <w:lang w:val="ru-RU"/>
        </w:rPr>
      </w:pPr>
    </w:p>
    <w:p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106"/>
        <w:gridCol w:w="2691"/>
        <w:gridCol w:w="3108"/>
      </w:tblGrid>
      <w:tr w:rsidR="00BF15C6" w:rsidRPr="007E1A1E" w:rsidTr="008A63DD">
        <w:tc>
          <w:tcPr>
            <w:tcW w:w="234"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1662"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rsidTr="008A63DD">
        <w:trPr>
          <w:trHeight w:val="887"/>
        </w:trPr>
        <w:tc>
          <w:tcPr>
            <w:tcW w:w="234" w:type="pct"/>
            <w:vAlign w:val="center"/>
          </w:tcPr>
          <w:p w:rsidR="00BF15C6" w:rsidRPr="007E5446" w:rsidRDefault="00BF15C6" w:rsidP="008A63DD">
            <w:pPr>
              <w:rPr>
                <w:rFonts w:ascii="Times New Roman" w:hAnsi="Times New Roman"/>
                <w:sz w:val="22"/>
                <w:szCs w:val="22"/>
                <w:lang w:val="ru-RU"/>
              </w:rPr>
            </w:pPr>
            <w:r w:rsidRPr="007E5446">
              <w:rPr>
                <w:rFonts w:ascii="Times New Roman" w:hAnsi="Times New Roman"/>
                <w:sz w:val="22"/>
                <w:szCs w:val="22"/>
                <w:lang w:val="ru-RU"/>
              </w:rPr>
              <w:t>1</w:t>
            </w:r>
          </w:p>
        </w:tc>
        <w:tc>
          <w:tcPr>
            <w:tcW w:w="1662" w:type="pct"/>
            <w:vAlign w:val="center"/>
          </w:tcPr>
          <w:p w:rsidR="00BF15C6" w:rsidRPr="007E5446" w:rsidRDefault="00BF15C6" w:rsidP="008A63DD">
            <w:pPr>
              <w:rPr>
                <w:rFonts w:ascii="Times New Roman" w:hAnsi="Times New Roman"/>
                <w:sz w:val="22"/>
                <w:szCs w:val="22"/>
                <w:lang w:val="ru-RU"/>
              </w:rPr>
            </w:pPr>
            <w:r w:rsidRPr="007E5446">
              <w:rPr>
                <w:rFonts w:ascii="Times New Roman" w:hAnsi="Times New Roman"/>
                <w:sz w:val="22"/>
                <w:szCs w:val="22"/>
                <w:lang w:val="ru-RU"/>
              </w:rPr>
              <w:t>Соответствие технической части документации по отбору</w:t>
            </w:r>
          </w:p>
        </w:tc>
        <w:tc>
          <w:tcPr>
            <w:tcW w:w="1440" w:type="pct"/>
            <w:vAlign w:val="center"/>
          </w:tcPr>
          <w:p w:rsidR="00BF15C6" w:rsidRPr="007E5446" w:rsidRDefault="00BF15C6" w:rsidP="008A63DD">
            <w:pPr>
              <w:autoSpaceDE w:val="0"/>
              <w:autoSpaceDN w:val="0"/>
              <w:adjustRightInd w:val="0"/>
              <w:jc w:val="center"/>
              <w:rPr>
                <w:rFonts w:ascii="Times New Roman" w:hAnsi="Times New Roman"/>
                <w:sz w:val="22"/>
                <w:szCs w:val="22"/>
                <w:lang w:val="ru-RU"/>
              </w:rPr>
            </w:pPr>
            <w:r w:rsidRPr="007E5446">
              <w:rPr>
                <w:rFonts w:ascii="Times New Roman" w:hAnsi="Times New Roman"/>
                <w:sz w:val="22"/>
                <w:szCs w:val="22"/>
                <w:lang w:val="ru-RU"/>
              </w:rPr>
              <w:t>Соответствует - 40 балл</w:t>
            </w:r>
          </w:p>
          <w:p w:rsidR="00BF15C6" w:rsidRPr="007E5446" w:rsidRDefault="00BF15C6" w:rsidP="008A63DD">
            <w:pPr>
              <w:autoSpaceDE w:val="0"/>
              <w:autoSpaceDN w:val="0"/>
              <w:adjustRightInd w:val="0"/>
              <w:jc w:val="center"/>
              <w:rPr>
                <w:rFonts w:ascii="Times New Roman" w:hAnsi="Times New Roman"/>
                <w:sz w:val="22"/>
                <w:szCs w:val="22"/>
                <w:lang w:val="ru-RU"/>
              </w:rPr>
            </w:pP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Не соответствует - 0 балл</w:t>
            </w:r>
          </w:p>
        </w:tc>
        <w:tc>
          <w:tcPr>
            <w:tcW w:w="1663" w:type="pct"/>
            <w:vAlign w:val="center"/>
          </w:tcPr>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Оформляется согласно</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 xml:space="preserve">Форме № </w:t>
            </w:r>
            <w:r w:rsidR="0001502D" w:rsidRPr="007E5446">
              <w:rPr>
                <w:rFonts w:ascii="Times New Roman" w:hAnsi="Times New Roman"/>
                <w:sz w:val="22"/>
                <w:szCs w:val="22"/>
                <w:lang w:val="ru-RU"/>
              </w:rPr>
              <w:t>6</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Если предложение</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участника не соответствует</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требованиям технической</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части документации по</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отбору, то участник</w:t>
            </w:r>
          </w:p>
          <w:p w:rsidR="00BF15C6" w:rsidRPr="007E1A1E"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отстраняется</w:t>
            </w:r>
          </w:p>
        </w:tc>
      </w:tr>
    </w:tbl>
    <w:p w:rsidR="00BF15C6" w:rsidRPr="007E1A1E" w:rsidRDefault="00BF15C6" w:rsidP="00AF0AC9">
      <w:pPr>
        <w:rPr>
          <w:rFonts w:ascii="Times New Roman" w:hAnsi="Times New Roman"/>
          <w:sz w:val="22"/>
          <w:szCs w:val="22"/>
          <w:lang w:val="ru-RU"/>
        </w:rPr>
      </w:pPr>
    </w:p>
    <w:p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rsidR="007E7D5C" w:rsidRPr="007E1A1E" w:rsidRDefault="007E7D5C" w:rsidP="007E7D5C">
      <w:pPr>
        <w:ind w:firstLine="540"/>
        <w:jc w:val="center"/>
        <w:rPr>
          <w:rFonts w:ascii="Times New Roman" w:hAnsi="Times New Roman"/>
          <w:b/>
          <w:sz w:val="22"/>
          <w:szCs w:val="22"/>
          <w:u w:val="single"/>
          <w:lang w:val="ru-RU"/>
        </w:rPr>
      </w:pPr>
    </w:p>
    <w:p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7E1A1E" w:rsidTr="00A1207A">
        <w:tc>
          <w:tcPr>
            <w:tcW w:w="0" w:type="auto"/>
            <w:vAlign w:val="center"/>
          </w:tcPr>
          <w:p w:rsidR="00AF0AC9" w:rsidRPr="007E1A1E" w:rsidRDefault="00AF0AC9" w:rsidP="0086521D">
            <w:pPr>
              <w:pStyle w:val="afff6"/>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rsidR="00AF0AC9" w:rsidRPr="007E1A1E" w:rsidRDefault="00AF0AC9" w:rsidP="0086521D">
            <w:pPr>
              <w:pStyle w:val="afff6"/>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rsidR="00AF0AC9" w:rsidRPr="007E1A1E" w:rsidRDefault="00AF0AC9" w:rsidP="0086521D">
            <w:pPr>
              <w:pStyle w:val="afff6"/>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rsidR="00AF0AC9" w:rsidRPr="007E1A1E" w:rsidRDefault="00AF0AC9" w:rsidP="0086521D">
            <w:pPr>
              <w:pStyle w:val="afff6"/>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AF0AC9" w:rsidRPr="00A404FA" w:rsidTr="00A1207A">
        <w:tc>
          <w:tcPr>
            <w:tcW w:w="0" w:type="auto"/>
            <w:vAlign w:val="center"/>
          </w:tcPr>
          <w:p w:rsidR="00AF0AC9" w:rsidRPr="007E5446" w:rsidRDefault="00AF0AC9" w:rsidP="0086521D">
            <w:pPr>
              <w:pStyle w:val="afff6"/>
              <w:ind w:left="0"/>
              <w:rPr>
                <w:rFonts w:ascii="Times New Roman" w:hAnsi="Times New Roman"/>
                <w:sz w:val="22"/>
                <w:szCs w:val="22"/>
                <w:lang w:val="ru-RU"/>
              </w:rPr>
            </w:pPr>
            <w:r w:rsidRPr="007E5446">
              <w:rPr>
                <w:rFonts w:ascii="Times New Roman" w:hAnsi="Times New Roman"/>
                <w:sz w:val="22"/>
                <w:szCs w:val="22"/>
                <w:lang w:val="ru-RU"/>
              </w:rPr>
              <w:t>1</w:t>
            </w:r>
          </w:p>
        </w:tc>
        <w:tc>
          <w:tcPr>
            <w:tcW w:w="2191" w:type="dxa"/>
            <w:vAlign w:val="center"/>
          </w:tcPr>
          <w:p w:rsidR="00AF0AC9" w:rsidRPr="007E5446" w:rsidRDefault="00EB6B24" w:rsidP="0086521D">
            <w:pPr>
              <w:pStyle w:val="afff6"/>
              <w:ind w:left="0"/>
              <w:rPr>
                <w:rFonts w:ascii="Times New Roman" w:hAnsi="Times New Roman"/>
                <w:sz w:val="22"/>
                <w:szCs w:val="22"/>
                <w:lang w:val="ru-RU"/>
              </w:rPr>
            </w:pPr>
            <w:r w:rsidRPr="007E5446">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rsidR="00AF0AC9" w:rsidRPr="007E5446" w:rsidRDefault="00AF0AC9" w:rsidP="0086521D">
            <w:pPr>
              <w:pStyle w:val="afff6"/>
              <w:ind w:left="0"/>
              <w:rPr>
                <w:rFonts w:ascii="Times New Roman" w:hAnsi="Times New Roman"/>
                <w:sz w:val="22"/>
                <w:szCs w:val="22"/>
                <w:lang w:val="ru-RU"/>
              </w:rPr>
            </w:pPr>
            <w:r w:rsidRPr="007E5446">
              <w:rPr>
                <w:rFonts w:ascii="Times New Roman" w:hAnsi="Times New Roman"/>
                <w:sz w:val="22"/>
                <w:szCs w:val="22"/>
                <w:lang w:val="ru-RU"/>
              </w:rPr>
              <w:t xml:space="preserve">Наименьшая цена – </w:t>
            </w:r>
            <w:r w:rsidR="000007EB" w:rsidRPr="007E5446">
              <w:rPr>
                <w:rFonts w:ascii="Times New Roman" w:hAnsi="Times New Roman"/>
                <w:sz w:val="22"/>
                <w:szCs w:val="22"/>
                <w:lang w:val="ru-RU"/>
              </w:rPr>
              <w:t>наивысший</w:t>
            </w:r>
            <w:r w:rsidRPr="007E5446">
              <w:rPr>
                <w:rFonts w:ascii="Times New Roman" w:hAnsi="Times New Roman"/>
                <w:sz w:val="22"/>
                <w:szCs w:val="22"/>
                <w:lang w:val="ru-RU"/>
              </w:rPr>
              <w:t xml:space="preserve"> балл.</w:t>
            </w:r>
          </w:p>
          <w:p w:rsidR="00AF0AC9" w:rsidRPr="007E5446" w:rsidRDefault="00AF0AC9" w:rsidP="0086521D">
            <w:pPr>
              <w:pStyle w:val="afff6"/>
              <w:ind w:left="0"/>
              <w:rPr>
                <w:rFonts w:ascii="Times New Roman" w:hAnsi="Times New Roman"/>
                <w:sz w:val="22"/>
                <w:szCs w:val="22"/>
                <w:lang w:val="ru-RU"/>
              </w:rPr>
            </w:pPr>
            <w:r w:rsidRPr="007E5446">
              <w:rPr>
                <w:rFonts w:ascii="Times New Roman" w:hAnsi="Times New Roman"/>
                <w:sz w:val="22"/>
                <w:szCs w:val="22"/>
                <w:lang w:val="ru-RU"/>
              </w:rPr>
              <w:t>Наивысшая цена – наименьший балл</w:t>
            </w:r>
          </w:p>
        </w:tc>
        <w:tc>
          <w:tcPr>
            <w:tcW w:w="3686" w:type="dxa"/>
            <w:vAlign w:val="center"/>
          </w:tcPr>
          <w:p w:rsidR="00AF0AC9" w:rsidRPr="007E1A1E" w:rsidRDefault="00AF0AC9" w:rsidP="001A0EDA">
            <w:pPr>
              <w:pStyle w:val="afff6"/>
              <w:ind w:left="0"/>
              <w:rPr>
                <w:rFonts w:ascii="Times New Roman" w:hAnsi="Times New Roman"/>
                <w:i/>
                <w:sz w:val="22"/>
                <w:szCs w:val="22"/>
                <w:lang w:val="ru-RU"/>
              </w:rPr>
            </w:pPr>
            <w:r w:rsidRPr="007E5446">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rsidR="00AF0AC9" w:rsidRPr="007E1A1E" w:rsidRDefault="00AF0AC9" w:rsidP="00AF0AC9">
      <w:pPr>
        <w:rPr>
          <w:rFonts w:ascii="Times New Roman" w:hAnsi="Times New Roman"/>
          <w:sz w:val="22"/>
          <w:szCs w:val="22"/>
          <w:lang w:val="ru-RU"/>
        </w:rPr>
      </w:pPr>
    </w:p>
    <w:p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rsidR="00AF0AC9" w:rsidRPr="007E1A1E" w:rsidRDefault="00AF0AC9" w:rsidP="00AF0AC9">
      <w:pPr>
        <w:rPr>
          <w:rFonts w:ascii="Times New Roman" w:hAnsi="Times New Roman"/>
          <w:sz w:val="22"/>
          <w:szCs w:val="22"/>
          <w:lang w:val="ru-RU"/>
        </w:rPr>
      </w:pPr>
    </w:p>
    <w:p w:rsidR="001C6D9C" w:rsidRPr="007E1A1E" w:rsidRDefault="001C6D9C" w:rsidP="00AF0AC9">
      <w:pPr>
        <w:rPr>
          <w:rFonts w:ascii="Times New Roman" w:hAnsi="Times New Roman"/>
          <w:sz w:val="22"/>
          <w:szCs w:val="22"/>
          <w:lang w:val="ru-RU"/>
        </w:rPr>
      </w:pPr>
    </w:p>
    <w:p w:rsidR="00BF15C6" w:rsidRPr="007E1A1E" w:rsidRDefault="00BF15C6" w:rsidP="00BF15C6">
      <w:pPr>
        <w:autoSpaceDE w:val="0"/>
        <w:autoSpaceDN w:val="0"/>
        <w:adjustRightInd w:val="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rsidR="00BF15C6" w:rsidRPr="007E1A1E" w:rsidRDefault="00BF15C6" w:rsidP="00BF15C6">
      <w:pPr>
        <w:autoSpaceDE w:val="0"/>
        <w:autoSpaceDN w:val="0"/>
        <w:adjustRightInd w:val="0"/>
        <w:rPr>
          <w:rFonts w:ascii="Times New Roman" w:hAnsi="Times New Roman"/>
          <w:b/>
          <w:bCs/>
          <w:sz w:val="22"/>
          <w:szCs w:val="22"/>
          <w:lang w:val="ru-RU" w:eastAsia="ru-RU"/>
        </w:rPr>
      </w:pPr>
    </w:p>
    <w:p w:rsidR="00BF15C6" w:rsidRPr="007E1A1E" w:rsidRDefault="00BF15C6" w:rsidP="00BF15C6">
      <w:pPr>
        <w:autoSpaceDE w:val="0"/>
        <w:autoSpaceDN w:val="0"/>
        <w:adjustRightInd w:val="0"/>
        <w:jc w:val="right"/>
        <w:rPr>
          <w:rFonts w:ascii="Times New Roman" w:hAnsi="Times New Roman"/>
          <w:i/>
          <w:sz w:val="22"/>
          <w:szCs w:val="22"/>
          <w:lang w:val="ru-RU"/>
        </w:rPr>
      </w:pPr>
      <w:r w:rsidRPr="007E1A1E">
        <w:rPr>
          <w:rFonts w:ascii="Times New Roman" w:hAnsi="Times New Roman"/>
          <w:i/>
          <w:sz w:val="22"/>
          <w:szCs w:val="22"/>
          <w:lang w:val="ru-RU"/>
        </w:rPr>
        <w:t>Таблица №5</w:t>
      </w:r>
    </w:p>
    <w:tbl>
      <w:tblPr>
        <w:tblStyle w:val="affd"/>
        <w:tblW w:w="9214" w:type="dxa"/>
        <w:tblInd w:w="-5" w:type="dxa"/>
        <w:tblLook w:val="04A0" w:firstRow="1" w:lastRow="0" w:firstColumn="1" w:lastColumn="0" w:noHBand="0" w:noVBand="1"/>
      </w:tblPr>
      <w:tblGrid>
        <w:gridCol w:w="567"/>
        <w:gridCol w:w="6518"/>
        <w:gridCol w:w="2129"/>
      </w:tblGrid>
      <w:tr w:rsidR="00BF15C6" w:rsidRPr="007E1A1E" w:rsidTr="008A63DD">
        <w:tc>
          <w:tcPr>
            <w:tcW w:w="567" w:type="dxa"/>
          </w:tcPr>
          <w:p w:rsidR="00BF15C6" w:rsidRPr="007E1A1E" w:rsidRDefault="00BF15C6" w:rsidP="008A63DD">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6518" w:type="dxa"/>
          </w:tcPr>
          <w:p w:rsidR="00BF15C6" w:rsidRPr="007E1A1E" w:rsidRDefault="00BF15C6" w:rsidP="008A63DD">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2129" w:type="dxa"/>
          </w:tcPr>
          <w:p w:rsidR="00BF15C6" w:rsidRPr="007E1A1E" w:rsidRDefault="00BF15C6" w:rsidP="008A63DD">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Оценка</w:t>
            </w:r>
          </w:p>
        </w:tc>
      </w:tr>
      <w:tr w:rsidR="00BF15C6" w:rsidRPr="007E5446" w:rsidTr="008A63DD">
        <w:trPr>
          <w:trHeight w:val="660"/>
        </w:trPr>
        <w:tc>
          <w:tcPr>
            <w:tcW w:w="567" w:type="dxa"/>
            <w:vAlign w:val="center"/>
          </w:tcPr>
          <w:p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1</w:t>
            </w:r>
          </w:p>
        </w:tc>
        <w:tc>
          <w:tcPr>
            <w:tcW w:w="6518" w:type="dxa"/>
            <w:vAlign w:val="center"/>
          </w:tcPr>
          <w:p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rsidR="00BF15C6" w:rsidRPr="007E5446" w:rsidRDefault="00BF15C6" w:rsidP="008A63DD">
            <w:pPr>
              <w:autoSpaceDE w:val="0"/>
              <w:autoSpaceDN w:val="0"/>
              <w:adjustRightInd w:val="0"/>
              <w:jc w:val="center"/>
              <w:rPr>
                <w:rFonts w:ascii="Times New Roman" w:hAnsi="Times New Roman"/>
                <w:iCs/>
                <w:sz w:val="22"/>
                <w:szCs w:val="22"/>
                <w:lang w:val="ru-RU" w:eastAsia="ru-RU"/>
              </w:rPr>
            </w:pPr>
            <w:r w:rsidRPr="007E5446">
              <w:rPr>
                <w:rFonts w:ascii="Times New Roman" w:hAnsi="Times New Roman"/>
                <w:iCs/>
                <w:sz w:val="22"/>
                <w:szCs w:val="22"/>
                <w:lang w:val="ru-RU" w:eastAsia="ru-RU"/>
              </w:rPr>
              <w:t>70%</w:t>
            </w:r>
          </w:p>
        </w:tc>
      </w:tr>
      <w:tr w:rsidR="00BF15C6" w:rsidRPr="007E1A1E" w:rsidTr="008A63DD">
        <w:trPr>
          <w:trHeight w:val="583"/>
        </w:trPr>
        <w:tc>
          <w:tcPr>
            <w:tcW w:w="567" w:type="dxa"/>
            <w:vAlign w:val="center"/>
          </w:tcPr>
          <w:p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2</w:t>
            </w:r>
          </w:p>
        </w:tc>
        <w:tc>
          <w:tcPr>
            <w:tcW w:w="6518" w:type="dxa"/>
            <w:vAlign w:val="center"/>
          </w:tcPr>
          <w:p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Количественный показатель ценовой части</w:t>
            </w:r>
          </w:p>
        </w:tc>
        <w:tc>
          <w:tcPr>
            <w:tcW w:w="2129" w:type="dxa"/>
            <w:vAlign w:val="center"/>
          </w:tcPr>
          <w:p w:rsidR="00BF15C6" w:rsidRPr="007E1A1E" w:rsidRDefault="00BF15C6" w:rsidP="008A63DD">
            <w:pPr>
              <w:autoSpaceDE w:val="0"/>
              <w:autoSpaceDN w:val="0"/>
              <w:adjustRightInd w:val="0"/>
              <w:jc w:val="center"/>
              <w:rPr>
                <w:rFonts w:ascii="Times New Roman" w:hAnsi="Times New Roman"/>
                <w:iCs/>
                <w:sz w:val="22"/>
                <w:szCs w:val="22"/>
                <w:lang w:val="ru-RU" w:eastAsia="ru-RU"/>
              </w:rPr>
            </w:pPr>
            <w:r w:rsidRPr="007E5446">
              <w:rPr>
                <w:rFonts w:ascii="Times New Roman" w:hAnsi="Times New Roman"/>
                <w:iCs/>
                <w:sz w:val="22"/>
                <w:szCs w:val="22"/>
                <w:lang w:val="ru-RU" w:eastAsia="ru-RU"/>
              </w:rPr>
              <w:t>30%</w:t>
            </w:r>
          </w:p>
        </w:tc>
      </w:tr>
    </w:tbl>
    <w:p w:rsidR="002C2F82" w:rsidRPr="007E1A1E" w:rsidRDefault="002C2F82" w:rsidP="001C6D9C">
      <w:pPr>
        <w:jc w:val="both"/>
        <w:rPr>
          <w:rFonts w:ascii="Times New Roman" w:hAnsi="Times New Roman"/>
          <w:i/>
          <w:sz w:val="22"/>
          <w:szCs w:val="22"/>
          <w:highlight w:val="yellow"/>
          <w:lang w:val="ru-RU"/>
        </w:rPr>
      </w:pPr>
    </w:p>
    <w:p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rsidR="00A42F30" w:rsidRPr="007E1A1E" w:rsidRDefault="00A42F30" w:rsidP="00166750">
      <w:pPr>
        <w:pStyle w:val="afff6"/>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rsidR="00A42F30" w:rsidRPr="007E1A1E" w:rsidRDefault="00A42F30" w:rsidP="00A42F30">
      <w:pPr>
        <w:tabs>
          <w:tab w:val="left" w:pos="3900"/>
        </w:tabs>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rsidR="00A42F30" w:rsidRPr="007E1A1E" w:rsidRDefault="00A42F30" w:rsidP="00A42F30">
      <w:pPr>
        <w:autoSpaceDE w:val="0"/>
        <w:autoSpaceDN w:val="0"/>
        <w:adjustRightInd w:val="0"/>
        <w:jc w:val="center"/>
        <w:rPr>
          <w:rFonts w:ascii="Times New Roman" w:hAnsi="Times New Roman"/>
          <w:sz w:val="22"/>
          <w:szCs w:val="22"/>
          <w:lang w:val="ru-RU"/>
        </w:rPr>
      </w:pPr>
    </w:p>
    <w:p w:rsidR="00601232" w:rsidRPr="00601232" w:rsidRDefault="00601232" w:rsidP="00601232">
      <w:pPr>
        <w:spacing w:line="259" w:lineRule="auto"/>
        <w:ind w:firstLine="567"/>
        <w:jc w:val="both"/>
        <w:rPr>
          <w:rFonts w:ascii="Times New Roman" w:hAnsi="Times New Roman"/>
          <w:b/>
          <w:sz w:val="22"/>
          <w:szCs w:val="22"/>
          <w:lang w:val="ru-RU"/>
        </w:rPr>
      </w:pPr>
      <w:r w:rsidRPr="00601232">
        <w:rPr>
          <w:rFonts w:ascii="Times New Roman" w:hAnsi="Times New Roman"/>
          <w:b/>
          <w:sz w:val="22"/>
          <w:szCs w:val="22"/>
          <w:lang w:val="ru-RU"/>
        </w:rPr>
        <w:t>Полное наименование проекта и цель проекта</w:t>
      </w:r>
    </w:p>
    <w:p w:rsidR="00601232" w:rsidRPr="00601232" w:rsidRDefault="00601232" w:rsidP="00601232">
      <w:pPr>
        <w:spacing w:line="259" w:lineRule="auto"/>
        <w:ind w:firstLine="567"/>
        <w:jc w:val="both"/>
        <w:rPr>
          <w:rFonts w:ascii="Times New Roman" w:hAnsi="Times New Roman"/>
          <w:sz w:val="22"/>
          <w:szCs w:val="22"/>
          <w:lang w:val="ru-RU"/>
        </w:rPr>
      </w:pPr>
      <w:r w:rsidRPr="00601232">
        <w:rPr>
          <w:rFonts w:ascii="Times New Roman" w:hAnsi="Times New Roman"/>
          <w:sz w:val="22"/>
          <w:szCs w:val="22"/>
          <w:lang w:val="ru-RU"/>
        </w:rPr>
        <w:t>«Предоставление услуг по техническому сопровождению продуктов «Беззалоговый кредит» и «Овердрафт» на базе кредитного конвейера IBM BPM в АО Национальный Банк ВЭД РУ».</w:t>
      </w:r>
    </w:p>
    <w:p w:rsidR="00601232" w:rsidRPr="00601232" w:rsidRDefault="00601232" w:rsidP="00601232">
      <w:pPr>
        <w:spacing w:line="259" w:lineRule="auto"/>
        <w:ind w:firstLine="567"/>
        <w:jc w:val="both"/>
        <w:rPr>
          <w:rFonts w:ascii="Times New Roman" w:hAnsi="Times New Roman"/>
          <w:sz w:val="22"/>
          <w:szCs w:val="22"/>
          <w:lang w:val="ru-RU"/>
        </w:rPr>
      </w:pPr>
      <w:r w:rsidRPr="00601232">
        <w:rPr>
          <w:rFonts w:ascii="Times New Roman" w:hAnsi="Times New Roman"/>
          <w:sz w:val="22"/>
          <w:szCs w:val="22"/>
          <w:lang w:val="ru-RU"/>
        </w:rPr>
        <w:t xml:space="preserve">Целью проекта является бесперебойное функционирование системы </w:t>
      </w:r>
      <w:r w:rsidRPr="00601232">
        <w:rPr>
          <w:rFonts w:ascii="Times New Roman" w:hAnsi="Times New Roman"/>
          <w:sz w:val="22"/>
          <w:szCs w:val="22"/>
        </w:rPr>
        <w:t>IBM</w:t>
      </w:r>
      <w:r w:rsidRPr="00601232">
        <w:rPr>
          <w:rFonts w:ascii="Times New Roman" w:hAnsi="Times New Roman"/>
          <w:sz w:val="22"/>
          <w:szCs w:val="22"/>
          <w:lang w:val="ru-RU"/>
        </w:rPr>
        <w:t xml:space="preserve"> </w:t>
      </w:r>
      <w:r w:rsidRPr="00601232">
        <w:rPr>
          <w:rFonts w:ascii="Times New Roman" w:hAnsi="Times New Roman"/>
          <w:sz w:val="22"/>
          <w:szCs w:val="22"/>
        </w:rPr>
        <w:t>BPM</w:t>
      </w:r>
      <w:r w:rsidRPr="00601232">
        <w:rPr>
          <w:rFonts w:ascii="Times New Roman" w:hAnsi="Times New Roman"/>
          <w:sz w:val="22"/>
          <w:szCs w:val="22"/>
          <w:lang w:val="ru-RU"/>
        </w:rPr>
        <w:t xml:space="preserve"> для обеспечения работы продуктов «Беззалоговый кредит» и «Овердрафт» в АО «</w:t>
      </w:r>
      <w:proofErr w:type="spellStart"/>
      <w:r w:rsidRPr="00601232">
        <w:rPr>
          <w:rFonts w:ascii="Times New Roman" w:hAnsi="Times New Roman"/>
          <w:sz w:val="22"/>
          <w:szCs w:val="22"/>
          <w:lang w:val="ru-RU"/>
        </w:rPr>
        <w:t>Узнацбанк</w:t>
      </w:r>
      <w:proofErr w:type="spellEnd"/>
      <w:r w:rsidRPr="00601232">
        <w:rPr>
          <w:rFonts w:ascii="Times New Roman" w:hAnsi="Times New Roman"/>
          <w:sz w:val="22"/>
          <w:szCs w:val="22"/>
          <w:lang w:val="ru-RU"/>
        </w:rPr>
        <w:t>».</w:t>
      </w:r>
    </w:p>
    <w:p w:rsidR="00601232" w:rsidRPr="00601232" w:rsidRDefault="00601232" w:rsidP="00601232">
      <w:pPr>
        <w:spacing w:line="259" w:lineRule="auto"/>
        <w:ind w:firstLine="567"/>
        <w:jc w:val="both"/>
        <w:rPr>
          <w:rFonts w:ascii="Times New Roman" w:hAnsi="Times New Roman"/>
          <w:b/>
          <w:sz w:val="22"/>
          <w:szCs w:val="22"/>
          <w:lang w:val="ru-RU"/>
        </w:rPr>
      </w:pPr>
      <w:r w:rsidRPr="00601232">
        <w:rPr>
          <w:rFonts w:ascii="Times New Roman" w:hAnsi="Times New Roman"/>
          <w:b/>
          <w:sz w:val="22"/>
          <w:szCs w:val="22"/>
          <w:lang w:val="ru-RU"/>
        </w:rPr>
        <w:t>Основание для реализации проекта</w:t>
      </w:r>
    </w:p>
    <w:p w:rsidR="00601232" w:rsidRPr="00601232" w:rsidRDefault="00601232" w:rsidP="00601232">
      <w:pPr>
        <w:spacing w:line="259" w:lineRule="auto"/>
        <w:ind w:firstLine="567"/>
        <w:jc w:val="both"/>
        <w:rPr>
          <w:rFonts w:ascii="Times New Roman" w:hAnsi="Times New Roman"/>
          <w:sz w:val="22"/>
          <w:szCs w:val="22"/>
          <w:lang w:val="ru-RU"/>
        </w:rPr>
      </w:pPr>
      <w:r w:rsidRPr="00601232">
        <w:rPr>
          <w:rFonts w:ascii="Times New Roman" w:hAnsi="Times New Roman"/>
          <w:sz w:val="22"/>
          <w:szCs w:val="22"/>
          <w:lang w:val="ru-RU"/>
        </w:rPr>
        <w:t>Основанием для реализации проекта является необходимость обеспечения бесперебойного предоставления услуг АО «Национальный Банк ВЭД РУ» «Беззалоговый кредит» и «Овердрафт», в соответствии со следующими документами:</w:t>
      </w:r>
    </w:p>
    <w:p w:rsidR="00601232" w:rsidRPr="00601232" w:rsidRDefault="00601232" w:rsidP="00D47AFB">
      <w:pPr>
        <w:tabs>
          <w:tab w:val="left" w:pos="851"/>
        </w:tabs>
        <w:spacing w:line="259" w:lineRule="auto"/>
        <w:ind w:firstLine="567"/>
        <w:jc w:val="both"/>
        <w:rPr>
          <w:rFonts w:ascii="Times New Roman" w:hAnsi="Times New Roman"/>
          <w:sz w:val="22"/>
          <w:szCs w:val="22"/>
          <w:lang w:val="ru-RU"/>
        </w:rPr>
      </w:pPr>
      <w:r w:rsidRPr="00601232">
        <w:rPr>
          <w:rFonts w:ascii="Times New Roman" w:hAnsi="Times New Roman"/>
          <w:sz w:val="22"/>
          <w:szCs w:val="22"/>
          <w:lang w:val="ru-RU"/>
        </w:rPr>
        <w:t>1.</w:t>
      </w:r>
      <w:r w:rsidRPr="00601232">
        <w:rPr>
          <w:rFonts w:ascii="Times New Roman" w:hAnsi="Times New Roman"/>
          <w:sz w:val="22"/>
          <w:szCs w:val="22"/>
          <w:lang w:val="ru-RU"/>
        </w:rPr>
        <w:tab/>
        <w:t>Постановление Президента Республики Узбекистан № ПП-1730 от 21.03.2012 г «О мерах по дальнейшему внедрению и развитию современных информационно-коммуникационных технологий»;</w:t>
      </w:r>
    </w:p>
    <w:p w:rsidR="00601232" w:rsidRPr="00601232" w:rsidRDefault="00601232" w:rsidP="00D47AFB">
      <w:pPr>
        <w:tabs>
          <w:tab w:val="left" w:pos="851"/>
        </w:tabs>
        <w:spacing w:line="259" w:lineRule="auto"/>
        <w:ind w:firstLine="567"/>
        <w:jc w:val="both"/>
        <w:rPr>
          <w:rFonts w:ascii="Times New Roman" w:hAnsi="Times New Roman"/>
          <w:sz w:val="22"/>
          <w:szCs w:val="22"/>
          <w:lang w:val="ru-RU"/>
        </w:rPr>
      </w:pPr>
      <w:r w:rsidRPr="00601232">
        <w:rPr>
          <w:rFonts w:ascii="Times New Roman" w:hAnsi="Times New Roman"/>
          <w:sz w:val="22"/>
          <w:szCs w:val="22"/>
          <w:lang w:val="ru-RU"/>
        </w:rPr>
        <w:t>2.</w:t>
      </w:r>
      <w:r w:rsidRPr="00601232">
        <w:rPr>
          <w:rFonts w:ascii="Times New Roman" w:hAnsi="Times New Roman"/>
          <w:sz w:val="22"/>
          <w:szCs w:val="22"/>
          <w:lang w:val="ru-RU"/>
        </w:rPr>
        <w:tab/>
        <w:t>Постановление Президента Республики Узбекистан «О мерах по дальнейшему развитию и повышению устойчивости банковской системы Республики» от 12.09.2017 года № ПП-3270;</w:t>
      </w:r>
    </w:p>
    <w:p w:rsidR="00601232" w:rsidRPr="00601232" w:rsidRDefault="00601232" w:rsidP="00D47AFB">
      <w:pPr>
        <w:tabs>
          <w:tab w:val="left" w:pos="851"/>
        </w:tabs>
        <w:spacing w:line="259" w:lineRule="auto"/>
        <w:ind w:firstLine="567"/>
        <w:jc w:val="both"/>
        <w:rPr>
          <w:rFonts w:ascii="Times New Roman" w:hAnsi="Times New Roman"/>
          <w:sz w:val="22"/>
          <w:szCs w:val="22"/>
          <w:lang w:val="ru-RU"/>
        </w:rPr>
      </w:pPr>
      <w:r w:rsidRPr="00601232">
        <w:rPr>
          <w:rFonts w:ascii="Times New Roman" w:hAnsi="Times New Roman"/>
          <w:sz w:val="22"/>
          <w:szCs w:val="22"/>
          <w:lang w:val="ru-RU"/>
        </w:rPr>
        <w:t>3.</w:t>
      </w:r>
      <w:r w:rsidRPr="00601232">
        <w:rPr>
          <w:rFonts w:ascii="Times New Roman" w:hAnsi="Times New Roman"/>
          <w:sz w:val="22"/>
          <w:szCs w:val="22"/>
          <w:lang w:val="ru-RU"/>
        </w:rPr>
        <w:tab/>
        <w:t>Постановление Президента Республики Узбекистан «О дополнительных мерах по повышению доступности банковских услуг» от 23.03.2018 года № ПП-3620;</w:t>
      </w:r>
    </w:p>
    <w:p w:rsidR="00601232" w:rsidRPr="00601232" w:rsidRDefault="00601232" w:rsidP="00D47AFB">
      <w:pPr>
        <w:tabs>
          <w:tab w:val="left" w:pos="851"/>
        </w:tabs>
        <w:spacing w:line="259" w:lineRule="auto"/>
        <w:ind w:firstLine="567"/>
        <w:jc w:val="both"/>
        <w:rPr>
          <w:rFonts w:ascii="Times New Roman" w:hAnsi="Times New Roman"/>
          <w:sz w:val="22"/>
          <w:szCs w:val="22"/>
          <w:lang w:val="ru-RU"/>
        </w:rPr>
      </w:pPr>
      <w:r w:rsidRPr="00601232">
        <w:rPr>
          <w:rFonts w:ascii="Times New Roman" w:hAnsi="Times New Roman"/>
          <w:sz w:val="22"/>
          <w:szCs w:val="22"/>
          <w:lang w:val="ru-RU"/>
        </w:rPr>
        <w:t>4.</w:t>
      </w:r>
      <w:r w:rsidRPr="00601232">
        <w:rPr>
          <w:rFonts w:ascii="Times New Roman" w:hAnsi="Times New Roman"/>
          <w:sz w:val="22"/>
          <w:szCs w:val="22"/>
          <w:lang w:val="ru-RU"/>
        </w:rPr>
        <w:tab/>
        <w:t>Рапорт на имя Председателя Правления АО «</w:t>
      </w:r>
      <w:proofErr w:type="spellStart"/>
      <w:r w:rsidRPr="00601232">
        <w:rPr>
          <w:rFonts w:ascii="Times New Roman" w:hAnsi="Times New Roman"/>
          <w:sz w:val="22"/>
          <w:szCs w:val="22"/>
          <w:lang w:val="ru-RU"/>
        </w:rPr>
        <w:t>Узнацбанк</w:t>
      </w:r>
      <w:proofErr w:type="spellEnd"/>
      <w:r w:rsidRPr="00601232">
        <w:rPr>
          <w:rFonts w:ascii="Times New Roman" w:hAnsi="Times New Roman"/>
          <w:sz w:val="22"/>
          <w:szCs w:val="22"/>
          <w:lang w:val="ru-RU"/>
        </w:rPr>
        <w:t>» от 24.07.2021г.</w:t>
      </w:r>
    </w:p>
    <w:p w:rsidR="00601232" w:rsidRPr="00601232" w:rsidRDefault="00601232" w:rsidP="00601232">
      <w:pPr>
        <w:spacing w:line="259" w:lineRule="auto"/>
        <w:ind w:firstLine="567"/>
        <w:jc w:val="both"/>
        <w:rPr>
          <w:rFonts w:ascii="Times New Roman" w:hAnsi="Times New Roman"/>
          <w:b/>
          <w:sz w:val="22"/>
          <w:szCs w:val="22"/>
          <w:lang w:val="ru-RU"/>
        </w:rPr>
      </w:pPr>
      <w:r w:rsidRPr="00601232">
        <w:rPr>
          <w:rFonts w:ascii="Times New Roman" w:hAnsi="Times New Roman"/>
          <w:b/>
          <w:sz w:val="22"/>
          <w:szCs w:val="22"/>
          <w:lang w:val="ru-RU"/>
        </w:rPr>
        <w:t>Источники финансирования</w:t>
      </w:r>
    </w:p>
    <w:p w:rsidR="00601232" w:rsidRPr="00601232" w:rsidRDefault="00601232" w:rsidP="00601232">
      <w:pPr>
        <w:spacing w:line="259" w:lineRule="auto"/>
        <w:ind w:firstLine="567"/>
        <w:jc w:val="both"/>
        <w:rPr>
          <w:rFonts w:ascii="Times New Roman" w:hAnsi="Times New Roman"/>
          <w:sz w:val="22"/>
          <w:szCs w:val="22"/>
          <w:lang w:val="ru-RU"/>
        </w:rPr>
      </w:pPr>
      <w:r w:rsidRPr="00601232">
        <w:rPr>
          <w:rFonts w:ascii="Times New Roman" w:hAnsi="Times New Roman"/>
          <w:sz w:val="22"/>
          <w:szCs w:val="22"/>
          <w:lang w:val="ru-RU"/>
        </w:rPr>
        <w:t xml:space="preserve">Источником финансирования работ по проекту являются собственные средства Национального Банка ВЭД </w:t>
      </w:r>
      <w:proofErr w:type="spellStart"/>
      <w:r w:rsidRPr="00601232">
        <w:rPr>
          <w:rFonts w:ascii="Times New Roman" w:hAnsi="Times New Roman"/>
          <w:sz w:val="22"/>
          <w:szCs w:val="22"/>
          <w:lang w:val="ru-RU"/>
        </w:rPr>
        <w:t>РУз</w:t>
      </w:r>
      <w:proofErr w:type="spellEnd"/>
      <w:r w:rsidRPr="00601232">
        <w:rPr>
          <w:rFonts w:ascii="Times New Roman" w:hAnsi="Times New Roman"/>
          <w:sz w:val="22"/>
          <w:szCs w:val="22"/>
          <w:lang w:val="ru-RU"/>
        </w:rPr>
        <w:t>.</w:t>
      </w:r>
    </w:p>
    <w:p w:rsidR="00601232" w:rsidRPr="00601232" w:rsidRDefault="00601232" w:rsidP="00601232">
      <w:pPr>
        <w:spacing w:line="259" w:lineRule="auto"/>
        <w:ind w:firstLine="567"/>
        <w:jc w:val="both"/>
        <w:rPr>
          <w:rFonts w:ascii="Times New Roman" w:hAnsi="Times New Roman"/>
          <w:b/>
          <w:sz w:val="22"/>
          <w:szCs w:val="22"/>
          <w:lang w:val="ru-RU"/>
        </w:rPr>
      </w:pPr>
      <w:r w:rsidRPr="00601232">
        <w:rPr>
          <w:rFonts w:ascii="Times New Roman" w:hAnsi="Times New Roman"/>
          <w:b/>
          <w:sz w:val="22"/>
          <w:szCs w:val="22"/>
          <w:lang w:val="ru-RU"/>
        </w:rPr>
        <w:t>Требования к исполнителю</w:t>
      </w:r>
    </w:p>
    <w:p w:rsidR="00601232" w:rsidRPr="00601232" w:rsidRDefault="00601232" w:rsidP="00601232">
      <w:pPr>
        <w:spacing w:line="259" w:lineRule="auto"/>
        <w:ind w:firstLine="567"/>
        <w:jc w:val="both"/>
        <w:rPr>
          <w:rFonts w:ascii="Times New Roman" w:hAnsi="Times New Roman"/>
          <w:sz w:val="22"/>
          <w:szCs w:val="22"/>
          <w:lang w:val="ru-RU"/>
        </w:rPr>
      </w:pPr>
      <w:r w:rsidRPr="00601232">
        <w:rPr>
          <w:rFonts w:ascii="Times New Roman" w:hAnsi="Times New Roman"/>
          <w:sz w:val="22"/>
          <w:szCs w:val="22"/>
          <w:lang w:val="ru-RU"/>
        </w:rPr>
        <w:t>Исполнитель должен предоставить следующую дополнительную информацию:</w:t>
      </w:r>
    </w:p>
    <w:p w:rsidR="00601232" w:rsidRPr="00601232" w:rsidRDefault="00601232" w:rsidP="00400FCC">
      <w:pPr>
        <w:numPr>
          <w:ilvl w:val="0"/>
          <w:numId w:val="13"/>
        </w:numPr>
        <w:spacing w:line="259" w:lineRule="auto"/>
        <w:jc w:val="both"/>
        <w:rPr>
          <w:rFonts w:ascii="Times New Roman" w:hAnsi="Times New Roman"/>
          <w:sz w:val="22"/>
          <w:szCs w:val="22"/>
          <w:lang w:val="ru-RU"/>
        </w:rPr>
      </w:pPr>
      <w:r w:rsidRPr="00601232">
        <w:rPr>
          <w:rFonts w:ascii="Times New Roman" w:hAnsi="Times New Roman"/>
          <w:sz w:val="22"/>
          <w:szCs w:val="22"/>
          <w:lang w:val="ru-RU"/>
        </w:rPr>
        <w:t>Наличие в штате сертифицированных специалистов (не менее 3-х), имеющих необходимый опыт для реализации данного проекта;</w:t>
      </w:r>
    </w:p>
    <w:p w:rsidR="00601232" w:rsidRPr="00601232" w:rsidRDefault="00601232" w:rsidP="00400FCC">
      <w:pPr>
        <w:numPr>
          <w:ilvl w:val="0"/>
          <w:numId w:val="13"/>
        </w:numPr>
        <w:spacing w:line="259" w:lineRule="auto"/>
        <w:jc w:val="both"/>
        <w:rPr>
          <w:rFonts w:ascii="Times New Roman" w:hAnsi="Times New Roman"/>
          <w:sz w:val="22"/>
          <w:szCs w:val="22"/>
          <w:lang w:val="ru-RU"/>
        </w:rPr>
      </w:pPr>
      <w:r w:rsidRPr="00601232">
        <w:rPr>
          <w:rFonts w:ascii="Times New Roman" w:hAnsi="Times New Roman"/>
          <w:sz w:val="22"/>
          <w:szCs w:val="22"/>
          <w:lang w:val="ru-RU"/>
        </w:rPr>
        <w:t>Информацию о предоставлении ранее услуг (не менее 3-х) по комплексному техническому сопровождению систем аналогичных данному проекту;</w:t>
      </w:r>
    </w:p>
    <w:p w:rsidR="00601232" w:rsidRPr="00601232" w:rsidRDefault="00601232" w:rsidP="00400FCC">
      <w:pPr>
        <w:numPr>
          <w:ilvl w:val="0"/>
          <w:numId w:val="13"/>
        </w:numPr>
        <w:spacing w:line="259" w:lineRule="auto"/>
        <w:jc w:val="both"/>
        <w:rPr>
          <w:rFonts w:ascii="Times New Roman" w:hAnsi="Times New Roman"/>
          <w:sz w:val="22"/>
          <w:szCs w:val="22"/>
          <w:lang w:val="ru-RU"/>
        </w:rPr>
      </w:pPr>
      <w:proofErr w:type="spellStart"/>
      <w:r w:rsidRPr="00601232">
        <w:rPr>
          <w:rFonts w:ascii="Times New Roman" w:hAnsi="Times New Roman"/>
          <w:sz w:val="22"/>
          <w:szCs w:val="22"/>
          <w:lang w:val="ru-RU"/>
        </w:rPr>
        <w:t>Авторизационное</w:t>
      </w:r>
      <w:proofErr w:type="spellEnd"/>
      <w:r w:rsidRPr="00601232">
        <w:rPr>
          <w:rFonts w:ascii="Times New Roman" w:hAnsi="Times New Roman"/>
          <w:sz w:val="22"/>
          <w:szCs w:val="22"/>
          <w:lang w:val="ru-RU"/>
        </w:rPr>
        <w:t xml:space="preserve"> письмо от подразделения производителя систем, подлежащих Техническому сопровождению, имеющего полномочия осуществлять деятельность непосредственно в стране Заказчика, на предоставление услуг по данному проекту;</w:t>
      </w:r>
    </w:p>
    <w:p w:rsidR="00601232" w:rsidRPr="00601232" w:rsidRDefault="00601232" w:rsidP="00400FCC">
      <w:pPr>
        <w:numPr>
          <w:ilvl w:val="0"/>
          <w:numId w:val="13"/>
        </w:numPr>
        <w:spacing w:line="259" w:lineRule="auto"/>
        <w:jc w:val="both"/>
        <w:rPr>
          <w:rFonts w:ascii="Times New Roman" w:hAnsi="Times New Roman"/>
          <w:sz w:val="22"/>
          <w:szCs w:val="22"/>
          <w:lang w:val="ru-RU"/>
        </w:rPr>
      </w:pPr>
      <w:r w:rsidRPr="00601232">
        <w:rPr>
          <w:rFonts w:ascii="Times New Roman" w:hAnsi="Times New Roman"/>
          <w:sz w:val="22"/>
          <w:szCs w:val="22"/>
          <w:lang w:val="ru-RU"/>
        </w:rPr>
        <w:t>Перечень количества необходимых специалистов и необходимого количества человека-часов для технического сопровождения системы.</w:t>
      </w:r>
    </w:p>
    <w:p w:rsidR="00601232" w:rsidRPr="00601232" w:rsidRDefault="00601232" w:rsidP="00601232">
      <w:pPr>
        <w:spacing w:line="259" w:lineRule="auto"/>
        <w:ind w:firstLine="567"/>
        <w:jc w:val="both"/>
        <w:rPr>
          <w:rFonts w:ascii="Times New Roman" w:hAnsi="Times New Roman"/>
          <w:b/>
          <w:sz w:val="22"/>
          <w:szCs w:val="22"/>
          <w:lang w:val="ru-RU"/>
        </w:rPr>
      </w:pPr>
      <w:r w:rsidRPr="00601232">
        <w:rPr>
          <w:rFonts w:ascii="Times New Roman" w:hAnsi="Times New Roman"/>
          <w:b/>
          <w:sz w:val="22"/>
          <w:szCs w:val="22"/>
          <w:lang w:val="ru-RU"/>
        </w:rPr>
        <w:t>Перечень приобретаемых услуг</w:t>
      </w:r>
    </w:p>
    <w:p w:rsidR="00601232" w:rsidRPr="00601232" w:rsidRDefault="00601232" w:rsidP="00601232">
      <w:pPr>
        <w:spacing w:line="259" w:lineRule="auto"/>
        <w:ind w:firstLine="567"/>
        <w:jc w:val="both"/>
        <w:rPr>
          <w:rFonts w:ascii="Times New Roman" w:hAnsi="Times New Roman"/>
          <w:sz w:val="22"/>
          <w:szCs w:val="22"/>
          <w:lang w:val="ru-RU"/>
        </w:rPr>
      </w:pPr>
      <w:r w:rsidRPr="00601232">
        <w:rPr>
          <w:rFonts w:ascii="Times New Roman" w:hAnsi="Times New Roman"/>
          <w:sz w:val="22"/>
          <w:szCs w:val="22"/>
          <w:lang w:val="ru-RU"/>
        </w:rPr>
        <w:t>В услуги по техническому сопровождению должно входить следующее:</w:t>
      </w:r>
    </w:p>
    <w:p w:rsidR="00601232" w:rsidRPr="00601232" w:rsidRDefault="00601232" w:rsidP="00400FCC">
      <w:pPr>
        <w:numPr>
          <w:ilvl w:val="0"/>
          <w:numId w:val="14"/>
        </w:numPr>
        <w:spacing w:line="259" w:lineRule="auto"/>
        <w:jc w:val="both"/>
        <w:rPr>
          <w:rFonts w:ascii="Times New Roman" w:hAnsi="Times New Roman"/>
          <w:sz w:val="22"/>
          <w:szCs w:val="22"/>
          <w:lang w:val="ru-RU"/>
        </w:rPr>
      </w:pPr>
      <w:r w:rsidRPr="00601232">
        <w:rPr>
          <w:rFonts w:ascii="Times New Roman" w:hAnsi="Times New Roman"/>
          <w:sz w:val="22"/>
          <w:szCs w:val="22"/>
          <w:lang w:val="ru-RU"/>
        </w:rPr>
        <w:t>Плановые задачи по технической поддержке и оптимизации работы программного обеспечения:</w:t>
      </w:r>
    </w:p>
    <w:p w:rsidR="00601232" w:rsidRPr="00601232" w:rsidRDefault="00601232" w:rsidP="00400FCC">
      <w:pPr>
        <w:numPr>
          <w:ilvl w:val="0"/>
          <w:numId w:val="15"/>
        </w:numPr>
        <w:spacing w:line="259" w:lineRule="auto"/>
        <w:jc w:val="both"/>
        <w:rPr>
          <w:rFonts w:ascii="Times New Roman" w:hAnsi="Times New Roman"/>
          <w:sz w:val="22"/>
          <w:szCs w:val="22"/>
          <w:lang w:val="ru-RU"/>
        </w:rPr>
      </w:pPr>
      <w:r w:rsidRPr="00601232">
        <w:rPr>
          <w:rFonts w:ascii="Times New Roman" w:hAnsi="Times New Roman"/>
          <w:sz w:val="22"/>
          <w:szCs w:val="22"/>
          <w:lang w:val="ru-RU"/>
        </w:rPr>
        <w:t>Оптимизация работоспособности, исправление ошибок (дефектов) или неявной некорректной логики работы решения, не выявленных в ходе приемки решения. Услуга распространяется на: а) настройки и конфигурацию, выполненные к моменту приемки решения; б) программные разработки (исходные коды), выполненных к моменту приемки решения;</w:t>
      </w:r>
    </w:p>
    <w:p w:rsidR="00601232" w:rsidRPr="00601232" w:rsidRDefault="00601232" w:rsidP="00400FCC">
      <w:pPr>
        <w:numPr>
          <w:ilvl w:val="0"/>
          <w:numId w:val="15"/>
        </w:numPr>
        <w:spacing w:line="259" w:lineRule="auto"/>
        <w:jc w:val="both"/>
        <w:rPr>
          <w:rFonts w:ascii="Times New Roman" w:hAnsi="Times New Roman"/>
          <w:sz w:val="22"/>
          <w:szCs w:val="22"/>
          <w:lang w:val="ru-RU"/>
        </w:rPr>
      </w:pPr>
      <w:r w:rsidRPr="00601232">
        <w:rPr>
          <w:rFonts w:ascii="Times New Roman" w:hAnsi="Times New Roman"/>
          <w:sz w:val="22"/>
          <w:szCs w:val="22"/>
          <w:lang w:val="ru-RU"/>
        </w:rPr>
        <w:t>Проведение плановых профилактических проверок работоспособности решения.</w:t>
      </w:r>
    </w:p>
    <w:p w:rsidR="00601232" w:rsidRPr="00601232" w:rsidRDefault="00601232" w:rsidP="00400FCC">
      <w:pPr>
        <w:numPr>
          <w:ilvl w:val="0"/>
          <w:numId w:val="14"/>
        </w:numPr>
        <w:spacing w:line="259" w:lineRule="auto"/>
        <w:jc w:val="both"/>
        <w:rPr>
          <w:rFonts w:ascii="Times New Roman" w:hAnsi="Times New Roman"/>
          <w:sz w:val="22"/>
          <w:szCs w:val="22"/>
          <w:lang w:val="ru-RU"/>
        </w:rPr>
      </w:pPr>
      <w:r w:rsidRPr="00601232">
        <w:rPr>
          <w:rFonts w:ascii="Times New Roman" w:hAnsi="Times New Roman"/>
          <w:sz w:val="22"/>
          <w:szCs w:val="22"/>
          <w:lang w:val="ru-RU"/>
        </w:rPr>
        <w:t>Техническая поддержка комплекса, обработка запросов администраторов по технической поддержке и восстановлению прикладного программного обеспечения и обработка запросов пользователей по технической поддержке ПО:</w:t>
      </w:r>
    </w:p>
    <w:p w:rsidR="00601232" w:rsidRPr="00601232" w:rsidRDefault="00601232" w:rsidP="00400FCC">
      <w:pPr>
        <w:numPr>
          <w:ilvl w:val="0"/>
          <w:numId w:val="16"/>
        </w:numPr>
        <w:spacing w:line="259" w:lineRule="auto"/>
        <w:jc w:val="both"/>
        <w:rPr>
          <w:rFonts w:ascii="Times New Roman" w:hAnsi="Times New Roman"/>
          <w:sz w:val="22"/>
          <w:szCs w:val="22"/>
          <w:lang w:val="ru-RU"/>
        </w:rPr>
      </w:pPr>
      <w:r w:rsidRPr="00601232">
        <w:rPr>
          <w:rFonts w:ascii="Times New Roman" w:hAnsi="Times New Roman"/>
          <w:sz w:val="22"/>
          <w:szCs w:val="22"/>
          <w:lang w:val="ru-RU"/>
        </w:rPr>
        <w:t xml:space="preserve">Консультации бизнес-пользователей и сотрудников ИТ Заказчика по вопросам эксплуатации и настройки решения; </w:t>
      </w:r>
    </w:p>
    <w:p w:rsidR="00601232" w:rsidRPr="00601232" w:rsidRDefault="00601232" w:rsidP="00400FCC">
      <w:pPr>
        <w:numPr>
          <w:ilvl w:val="0"/>
          <w:numId w:val="16"/>
        </w:numPr>
        <w:spacing w:line="259" w:lineRule="auto"/>
        <w:jc w:val="both"/>
        <w:rPr>
          <w:rFonts w:ascii="Times New Roman" w:hAnsi="Times New Roman"/>
          <w:sz w:val="22"/>
          <w:szCs w:val="22"/>
          <w:lang w:val="ru-RU"/>
        </w:rPr>
      </w:pPr>
      <w:r w:rsidRPr="00601232">
        <w:rPr>
          <w:rFonts w:ascii="Times New Roman" w:hAnsi="Times New Roman"/>
          <w:sz w:val="22"/>
          <w:szCs w:val="22"/>
          <w:lang w:val="ru-RU"/>
        </w:rPr>
        <w:t>Внесение изменений в конфигурацию решения в пользовательском режиме, не требующих доработок – по запросу Заказчика;</w:t>
      </w:r>
    </w:p>
    <w:p w:rsidR="00601232" w:rsidRPr="00601232" w:rsidRDefault="00601232" w:rsidP="00400FCC">
      <w:pPr>
        <w:numPr>
          <w:ilvl w:val="0"/>
          <w:numId w:val="16"/>
        </w:numPr>
        <w:spacing w:line="259" w:lineRule="auto"/>
        <w:jc w:val="both"/>
        <w:rPr>
          <w:rFonts w:ascii="Times New Roman" w:hAnsi="Times New Roman"/>
          <w:sz w:val="22"/>
          <w:szCs w:val="22"/>
          <w:lang w:val="ru-RU"/>
        </w:rPr>
      </w:pPr>
      <w:r w:rsidRPr="00601232">
        <w:rPr>
          <w:rFonts w:ascii="Times New Roman" w:hAnsi="Times New Roman"/>
          <w:sz w:val="22"/>
          <w:szCs w:val="22"/>
          <w:lang w:val="ru-RU"/>
        </w:rPr>
        <w:lastRenderedPageBreak/>
        <w:t>Консультации по функционированию и конфигурации прикладного программного обеспечения.</w:t>
      </w:r>
    </w:p>
    <w:p w:rsidR="00601232" w:rsidRPr="00601232" w:rsidRDefault="00601232" w:rsidP="00400FCC">
      <w:pPr>
        <w:numPr>
          <w:ilvl w:val="0"/>
          <w:numId w:val="14"/>
        </w:numPr>
        <w:spacing w:line="259" w:lineRule="auto"/>
        <w:jc w:val="both"/>
        <w:rPr>
          <w:rFonts w:ascii="Times New Roman" w:hAnsi="Times New Roman"/>
          <w:sz w:val="22"/>
          <w:szCs w:val="22"/>
          <w:lang w:val="ru-RU"/>
        </w:rPr>
      </w:pPr>
      <w:r w:rsidRPr="00601232">
        <w:rPr>
          <w:rFonts w:ascii="Times New Roman" w:hAnsi="Times New Roman"/>
          <w:sz w:val="22"/>
          <w:szCs w:val="22"/>
          <w:lang w:val="ru-RU"/>
        </w:rPr>
        <w:t>Реакция на внештатные ситуации и их устранение: </w:t>
      </w:r>
    </w:p>
    <w:p w:rsidR="00601232" w:rsidRPr="00601232" w:rsidRDefault="00601232" w:rsidP="00400FCC">
      <w:pPr>
        <w:numPr>
          <w:ilvl w:val="0"/>
          <w:numId w:val="17"/>
        </w:numPr>
        <w:spacing w:line="259" w:lineRule="auto"/>
        <w:jc w:val="both"/>
        <w:rPr>
          <w:rFonts w:ascii="Times New Roman" w:hAnsi="Times New Roman"/>
          <w:sz w:val="22"/>
          <w:szCs w:val="22"/>
          <w:lang w:val="ru-RU"/>
        </w:rPr>
      </w:pPr>
      <w:r w:rsidRPr="00601232">
        <w:rPr>
          <w:rFonts w:ascii="Times New Roman" w:hAnsi="Times New Roman"/>
          <w:sz w:val="22"/>
          <w:szCs w:val="22"/>
          <w:lang w:val="ru-RU"/>
        </w:rPr>
        <w:t>Работы по восстановлению работоспособности решения при сбоях и других критических ситуациях, вызванных внештатными ситуациями.</w:t>
      </w:r>
    </w:p>
    <w:p w:rsidR="00601232" w:rsidRPr="00601232" w:rsidRDefault="00601232" w:rsidP="00601232">
      <w:pPr>
        <w:spacing w:line="259" w:lineRule="auto"/>
        <w:ind w:firstLine="567"/>
        <w:jc w:val="both"/>
        <w:rPr>
          <w:rFonts w:ascii="Times New Roman" w:hAnsi="Times New Roman"/>
          <w:b/>
          <w:sz w:val="22"/>
          <w:szCs w:val="22"/>
          <w:lang w:val="ru-RU"/>
        </w:rPr>
      </w:pPr>
      <w:r w:rsidRPr="00601232">
        <w:rPr>
          <w:rFonts w:ascii="Times New Roman" w:hAnsi="Times New Roman"/>
          <w:b/>
          <w:sz w:val="22"/>
          <w:szCs w:val="22"/>
          <w:lang w:val="ru-RU"/>
        </w:rPr>
        <w:t>Краткие сведения об объекте технического сопровождения</w:t>
      </w:r>
    </w:p>
    <w:p w:rsidR="00601232" w:rsidRPr="00601232" w:rsidRDefault="00601232" w:rsidP="00601232">
      <w:pPr>
        <w:spacing w:line="259" w:lineRule="auto"/>
        <w:ind w:firstLine="567"/>
        <w:jc w:val="both"/>
        <w:rPr>
          <w:rFonts w:ascii="Times New Roman" w:hAnsi="Times New Roman"/>
          <w:sz w:val="22"/>
          <w:szCs w:val="22"/>
          <w:lang w:val="ru-RU"/>
        </w:rPr>
      </w:pPr>
      <w:r w:rsidRPr="00601232">
        <w:rPr>
          <w:rFonts w:ascii="Times New Roman" w:hAnsi="Times New Roman"/>
          <w:sz w:val="22"/>
          <w:szCs w:val="22"/>
          <w:lang w:val="ru-RU"/>
        </w:rPr>
        <w:t xml:space="preserve">Продукты «Беззалоговый кредит» и «Овердрафт» реализованы на базе решения </w:t>
      </w:r>
      <w:r w:rsidRPr="00601232">
        <w:rPr>
          <w:rFonts w:ascii="Times New Roman" w:hAnsi="Times New Roman"/>
          <w:sz w:val="22"/>
          <w:szCs w:val="22"/>
        </w:rPr>
        <w:t>IBM</w:t>
      </w:r>
      <w:r w:rsidRPr="00601232">
        <w:rPr>
          <w:rFonts w:ascii="Times New Roman" w:hAnsi="Times New Roman"/>
          <w:sz w:val="22"/>
          <w:szCs w:val="22"/>
          <w:lang w:val="ru-RU"/>
        </w:rPr>
        <w:t xml:space="preserve"> </w:t>
      </w:r>
      <w:r w:rsidRPr="00601232">
        <w:rPr>
          <w:rFonts w:ascii="Times New Roman" w:hAnsi="Times New Roman"/>
          <w:sz w:val="22"/>
          <w:szCs w:val="22"/>
        </w:rPr>
        <w:t>BPM</w:t>
      </w:r>
      <w:r w:rsidRPr="00601232">
        <w:rPr>
          <w:rFonts w:ascii="Times New Roman" w:hAnsi="Times New Roman"/>
          <w:sz w:val="22"/>
          <w:szCs w:val="22"/>
          <w:lang w:val="ru-RU"/>
        </w:rPr>
        <w:t>.</w:t>
      </w:r>
    </w:p>
    <w:p w:rsidR="00601232" w:rsidRPr="00601232" w:rsidRDefault="00601232" w:rsidP="00601232">
      <w:pPr>
        <w:spacing w:line="259" w:lineRule="auto"/>
        <w:ind w:firstLine="567"/>
        <w:jc w:val="both"/>
        <w:rPr>
          <w:rFonts w:ascii="Times New Roman" w:hAnsi="Times New Roman"/>
          <w:sz w:val="22"/>
          <w:szCs w:val="22"/>
          <w:lang w:val="ru-RU"/>
        </w:rPr>
      </w:pPr>
      <w:r w:rsidRPr="00601232">
        <w:rPr>
          <w:rFonts w:ascii="Times New Roman" w:hAnsi="Times New Roman"/>
          <w:sz w:val="22"/>
          <w:szCs w:val="22"/>
          <w:lang w:val="ru-RU"/>
        </w:rPr>
        <w:t xml:space="preserve">По части аппаратной платформы на текущий момент: </w:t>
      </w:r>
    </w:p>
    <w:p w:rsidR="00601232" w:rsidRPr="00601232" w:rsidRDefault="00601232" w:rsidP="00400FCC">
      <w:pPr>
        <w:numPr>
          <w:ilvl w:val="0"/>
          <w:numId w:val="18"/>
        </w:numPr>
        <w:spacing w:line="259" w:lineRule="auto"/>
        <w:jc w:val="both"/>
        <w:rPr>
          <w:rFonts w:ascii="Times New Roman" w:hAnsi="Times New Roman"/>
          <w:sz w:val="22"/>
          <w:szCs w:val="22"/>
          <w:lang w:val="ru-RU"/>
        </w:rPr>
      </w:pPr>
      <w:r w:rsidRPr="00601232">
        <w:rPr>
          <w:rFonts w:ascii="Times New Roman" w:hAnsi="Times New Roman"/>
          <w:sz w:val="22"/>
          <w:szCs w:val="22"/>
          <w:lang w:val="ru-RU"/>
        </w:rPr>
        <w:t xml:space="preserve">подсистема приложений построена на базе системы </w:t>
      </w:r>
      <w:proofErr w:type="spellStart"/>
      <w:r w:rsidRPr="00601232">
        <w:rPr>
          <w:rFonts w:ascii="Times New Roman" w:hAnsi="Times New Roman"/>
          <w:sz w:val="22"/>
          <w:szCs w:val="22"/>
          <w:lang w:val="ru-RU"/>
        </w:rPr>
        <w:t>блейд</w:t>
      </w:r>
      <w:proofErr w:type="spellEnd"/>
      <w:r w:rsidRPr="00601232">
        <w:rPr>
          <w:rFonts w:ascii="Times New Roman" w:hAnsi="Times New Roman"/>
          <w:sz w:val="22"/>
          <w:szCs w:val="22"/>
          <w:lang w:val="ru-RU"/>
        </w:rPr>
        <w:t xml:space="preserve">-шасси </w:t>
      </w:r>
      <w:proofErr w:type="spellStart"/>
      <w:r w:rsidRPr="00601232">
        <w:rPr>
          <w:rFonts w:ascii="Times New Roman" w:hAnsi="Times New Roman"/>
          <w:sz w:val="22"/>
          <w:szCs w:val="22"/>
          <w:lang w:val="ru-RU"/>
        </w:rPr>
        <w:t>Lenovo</w:t>
      </w:r>
      <w:proofErr w:type="spellEnd"/>
      <w:r w:rsidRPr="00601232">
        <w:rPr>
          <w:rFonts w:ascii="Times New Roman" w:hAnsi="Times New Roman"/>
          <w:sz w:val="22"/>
          <w:szCs w:val="22"/>
          <w:lang w:val="ru-RU"/>
        </w:rPr>
        <w:t xml:space="preserve"> </w:t>
      </w:r>
      <w:proofErr w:type="spellStart"/>
      <w:r w:rsidRPr="00601232">
        <w:rPr>
          <w:rFonts w:ascii="Times New Roman" w:hAnsi="Times New Roman"/>
          <w:sz w:val="22"/>
          <w:szCs w:val="22"/>
          <w:lang w:val="ru-RU"/>
        </w:rPr>
        <w:t>PureFlex</w:t>
      </w:r>
      <w:proofErr w:type="spellEnd"/>
      <w:r w:rsidRPr="00601232">
        <w:rPr>
          <w:rFonts w:ascii="Times New Roman" w:hAnsi="Times New Roman"/>
          <w:sz w:val="22"/>
          <w:szCs w:val="22"/>
          <w:lang w:val="ru-RU"/>
        </w:rPr>
        <w:t>;</w:t>
      </w:r>
    </w:p>
    <w:p w:rsidR="00601232" w:rsidRDefault="00601232" w:rsidP="00400FCC">
      <w:pPr>
        <w:numPr>
          <w:ilvl w:val="0"/>
          <w:numId w:val="18"/>
        </w:numPr>
        <w:spacing w:line="259" w:lineRule="auto"/>
        <w:jc w:val="both"/>
        <w:rPr>
          <w:rFonts w:ascii="Times New Roman" w:hAnsi="Times New Roman"/>
          <w:sz w:val="22"/>
          <w:szCs w:val="22"/>
          <w:lang w:val="ru-RU"/>
        </w:rPr>
      </w:pPr>
      <w:r w:rsidRPr="00601232">
        <w:rPr>
          <w:rFonts w:ascii="Times New Roman" w:hAnsi="Times New Roman"/>
          <w:sz w:val="22"/>
          <w:szCs w:val="22"/>
          <w:lang w:val="ru-RU"/>
        </w:rPr>
        <w:t xml:space="preserve">система хранения данных подсистем базы данных и приложений функционирует на базе оборудования семейства IBM </w:t>
      </w:r>
      <w:proofErr w:type="spellStart"/>
      <w:r w:rsidRPr="00601232">
        <w:rPr>
          <w:rFonts w:ascii="Times New Roman" w:hAnsi="Times New Roman"/>
          <w:sz w:val="22"/>
          <w:szCs w:val="22"/>
          <w:lang w:val="ru-RU"/>
        </w:rPr>
        <w:t>Storwize</w:t>
      </w:r>
      <w:proofErr w:type="spellEnd"/>
      <w:r w:rsidRPr="00601232">
        <w:rPr>
          <w:rFonts w:ascii="Times New Roman" w:hAnsi="Times New Roman"/>
          <w:sz w:val="22"/>
          <w:szCs w:val="22"/>
          <w:lang w:val="ru-RU"/>
        </w:rPr>
        <w:t xml:space="preserve"> V5000.</w:t>
      </w:r>
    </w:p>
    <w:p w:rsidR="00601232" w:rsidRDefault="00601232" w:rsidP="00601232">
      <w:pPr>
        <w:spacing w:line="259" w:lineRule="auto"/>
        <w:ind w:left="720"/>
        <w:jc w:val="both"/>
        <w:rPr>
          <w:rFonts w:ascii="Times New Roman" w:hAnsi="Times New Roman"/>
          <w:sz w:val="22"/>
          <w:szCs w:val="22"/>
          <w:lang w:val="ru-RU"/>
        </w:rPr>
      </w:pPr>
    </w:p>
    <w:p w:rsidR="00601232" w:rsidRPr="00601232" w:rsidRDefault="00601232" w:rsidP="00601232">
      <w:pPr>
        <w:spacing w:line="259" w:lineRule="auto"/>
        <w:ind w:left="720"/>
        <w:jc w:val="both"/>
        <w:rPr>
          <w:rFonts w:ascii="Times New Roman" w:hAnsi="Times New Roman"/>
          <w:sz w:val="22"/>
          <w:szCs w:val="22"/>
          <w:lang w:val="ru-RU"/>
        </w:rPr>
      </w:pPr>
    </w:p>
    <w:p w:rsidR="00601232" w:rsidRDefault="00601232" w:rsidP="00601232">
      <w:pPr>
        <w:spacing w:line="259" w:lineRule="auto"/>
        <w:ind w:firstLine="567"/>
        <w:jc w:val="both"/>
        <w:rPr>
          <w:rFonts w:ascii="Times New Roman" w:hAnsi="Times New Roman"/>
          <w:iCs/>
          <w:sz w:val="22"/>
          <w:szCs w:val="22"/>
          <w:lang w:val="ru-RU"/>
        </w:rPr>
      </w:pPr>
      <w:r w:rsidRPr="00601232">
        <w:rPr>
          <w:rFonts w:ascii="Times New Roman" w:hAnsi="Times New Roman"/>
          <w:iCs/>
          <w:sz w:val="22"/>
          <w:szCs w:val="22"/>
          <w:lang w:val="ru-RU"/>
        </w:rPr>
        <w:t>Рис.</w:t>
      </w:r>
      <w:r w:rsidRPr="00601232">
        <w:rPr>
          <w:rFonts w:ascii="Times New Roman" w:hAnsi="Times New Roman"/>
          <w:iCs/>
          <w:sz w:val="22"/>
          <w:szCs w:val="22"/>
          <w:lang w:val="ru-RU"/>
        </w:rPr>
        <w:fldChar w:fldCharType="begin"/>
      </w:r>
      <w:r w:rsidRPr="00601232">
        <w:rPr>
          <w:rFonts w:ascii="Times New Roman" w:hAnsi="Times New Roman"/>
          <w:iCs/>
          <w:sz w:val="22"/>
          <w:szCs w:val="22"/>
          <w:lang w:val="ru-RU"/>
        </w:rPr>
        <w:instrText xml:space="preserve"> SEQ Рисунок \* ARABIC </w:instrText>
      </w:r>
      <w:r w:rsidRPr="00601232">
        <w:rPr>
          <w:rFonts w:ascii="Times New Roman" w:hAnsi="Times New Roman"/>
          <w:iCs/>
          <w:sz w:val="22"/>
          <w:szCs w:val="22"/>
          <w:lang w:val="ru-RU"/>
        </w:rPr>
        <w:fldChar w:fldCharType="separate"/>
      </w:r>
      <w:r w:rsidR="00D967BB">
        <w:rPr>
          <w:rFonts w:ascii="Times New Roman" w:hAnsi="Times New Roman"/>
          <w:iCs/>
          <w:noProof/>
          <w:sz w:val="22"/>
          <w:szCs w:val="22"/>
          <w:lang w:val="ru-RU"/>
        </w:rPr>
        <w:t>1</w:t>
      </w:r>
      <w:r w:rsidRPr="00601232">
        <w:rPr>
          <w:rFonts w:ascii="Times New Roman" w:hAnsi="Times New Roman"/>
          <w:sz w:val="22"/>
          <w:szCs w:val="22"/>
          <w:lang w:val="ru-RU"/>
        </w:rPr>
        <w:fldChar w:fldCharType="end"/>
      </w:r>
      <w:r w:rsidRPr="00601232">
        <w:rPr>
          <w:rFonts w:ascii="Times New Roman" w:hAnsi="Times New Roman"/>
          <w:iCs/>
          <w:sz w:val="22"/>
          <w:szCs w:val="22"/>
          <w:lang w:val="ru-RU"/>
        </w:rPr>
        <w:t xml:space="preserve"> Схема ЦОД для Единой интеграционной среды управления бизнес-процессами</w:t>
      </w:r>
    </w:p>
    <w:p w:rsidR="00601232" w:rsidRPr="00601232" w:rsidRDefault="00601232" w:rsidP="00601232">
      <w:pPr>
        <w:spacing w:line="259" w:lineRule="auto"/>
        <w:ind w:firstLine="567"/>
        <w:jc w:val="both"/>
        <w:rPr>
          <w:rFonts w:ascii="Times New Roman" w:hAnsi="Times New Roman"/>
          <w:iCs/>
          <w:sz w:val="22"/>
          <w:szCs w:val="22"/>
          <w:lang w:val="ru-RU"/>
        </w:rPr>
      </w:pPr>
    </w:p>
    <w:p w:rsidR="00601232" w:rsidRPr="00601232" w:rsidRDefault="00601232" w:rsidP="00F92C27">
      <w:pPr>
        <w:spacing w:line="259" w:lineRule="auto"/>
        <w:jc w:val="both"/>
        <w:rPr>
          <w:rFonts w:ascii="Times New Roman" w:hAnsi="Times New Roman"/>
          <w:sz w:val="22"/>
          <w:szCs w:val="22"/>
          <w:lang w:val="ru-RU"/>
        </w:rPr>
      </w:pPr>
      <w:r w:rsidRPr="00601232">
        <w:rPr>
          <w:rFonts w:ascii="Times New Roman" w:hAnsi="Times New Roman"/>
          <w:noProof/>
          <w:sz w:val="22"/>
          <w:szCs w:val="22"/>
          <w:lang w:val="ru-RU"/>
        </w:rPr>
        <w:drawing>
          <wp:inline distT="0" distB="0" distL="0" distR="0">
            <wp:extent cx="5939790" cy="4138295"/>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9790" cy="4138295"/>
                    </a:xfrm>
                    <a:prstGeom prst="rect">
                      <a:avLst/>
                    </a:prstGeom>
                    <a:noFill/>
                    <a:ln>
                      <a:noFill/>
                    </a:ln>
                  </pic:spPr>
                </pic:pic>
              </a:graphicData>
            </a:graphic>
          </wp:inline>
        </w:drawing>
      </w:r>
    </w:p>
    <w:p w:rsidR="00601232" w:rsidRDefault="00601232" w:rsidP="00601232">
      <w:pPr>
        <w:spacing w:line="259" w:lineRule="auto"/>
        <w:ind w:firstLine="567"/>
        <w:jc w:val="both"/>
        <w:rPr>
          <w:rFonts w:ascii="Times New Roman" w:hAnsi="Times New Roman"/>
          <w:sz w:val="22"/>
          <w:szCs w:val="22"/>
          <w:lang w:val="ru-RU"/>
        </w:rPr>
      </w:pPr>
    </w:p>
    <w:p w:rsidR="00601232" w:rsidRPr="00601232" w:rsidRDefault="00601232" w:rsidP="00601232">
      <w:pPr>
        <w:spacing w:line="259" w:lineRule="auto"/>
        <w:ind w:firstLine="567"/>
        <w:jc w:val="both"/>
        <w:rPr>
          <w:rFonts w:ascii="Times New Roman" w:hAnsi="Times New Roman"/>
          <w:sz w:val="22"/>
          <w:szCs w:val="22"/>
          <w:lang w:val="ru-RU"/>
        </w:rPr>
      </w:pPr>
      <w:r w:rsidRPr="00601232">
        <w:rPr>
          <w:rFonts w:ascii="Times New Roman" w:hAnsi="Times New Roman"/>
          <w:sz w:val="22"/>
          <w:szCs w:val="22"/>
          <w:lang w:val="ru-RU"/>
        </w:rPr>
        <w:t xml:space="preserve">Текущая система </w:t>
      </w:r>
      <w:r w:rsidRPr="00601232">
        <w:rPr>
          <w:rFonts w:ascii="Times New Roman" w:hAnsi="Times New Roman"/>
          <w:sz w:val="22"/>
          <w:szCs w:val="22"/>
        </w:rPr>
        <w:t>BPM</w:t>
      </w:r>
      <w:r w:rsidRPr="00601232">
        <w:rPr>
          <w:rFonts w:ascii="Times New Roman" w:hAnsi="Times New Roman"/>
          <w:sz w:val="22"/>
          <w:szCs w:val="22"/>
          <w:lang w:val="ru-RU"/>
        </w:rPr>
        <w:t xml:space="preserve"> интегрирована и тесно взаимодействует со следующими внешними и внутренними системами: НИКИ, АСОКИ. Халк Банк, НИББД и ИАБС на базе </w:t>
      </w:r>
      <w:r w:rsidRPr="00601232">
        <w:rPr>
          <w:rFonts w:ascii="Times New Roman" w:hAnsi="Times New Roman"/>
          <w:sz w:val="22"/>
          <w:szCs w:val="22"/>
        </w:rPr>
        <w:t>FIDO</w:t>
      </w:r>
      <w:r w:rsidRPr="00601232">
        <w:rPr>
          <w:rFonts w:ascii="Times New Roman" w:hAnsi="Times New Roman"/>
          <w:sz w:val="22"/>
          <w:szCs w:val="22"/>
          <w:lang w:val="ru-RU"/>
        </w:rPr>
        <w:t>.</w:t>
      </w:r>
    </w:p>
    <w:p w:rsidR="00601232" w:rsidRPr="00601232" w:rsidRDefault="00601232" w:rsidP="00601232">
      <w:pPr>
        <w:spacing w:line="259" w:lineRule="auto"/>
        <w:ind w:firstLine="567"/>
        <w:jc w:val="both"/>
        <w:rPr>
          <w:rFonts w:ascii="Times New Roman" w:hAnsi="Times New Roman"/>
          <w:sz w:val="22"/>
          <w:szCs w:val="22"/>
          <w:lang w:val="ru-RU"/>
        </w:rPr>
      </w:pPr>
      <w:r w:rsidRPr="00601232">
        <w:rPr>
          <w:rFonts w:ascii="Times New Roman" w:hAnsi="Times New Roman"/>
          <w:sz w:val="22"/>
          <w:szCs w:val="22"/>
          <w:lang w:val="ru-RU"/>
        </w:rPr>
        <w:t>Процесс выдачи кредита состоит из следующих подпроцессов:</w:t>
      </w:r>
    </w:p>
    <w:p w:rsidR="00601232" w:rsidRPr="00601232" w:rsidRDefault="00601232" w:rsidP="00400FCC">
      <w:pPr>
        <w:numPr>
          <w:ilvl w:val="0"/>
          <w:numId w:val="19"/>
        </w:numPr>
        <w:spacing w:line="259" w:lineRule="auto"/>
        <w:jc w:val="both"/>
        <w:rPr>
          <w:rFonts w:ascii="Times New Roman" w:hAnsi="Times New Roman"/>
          <w:sz w:val="22"/>
          <w:szCs w:val="22"/>
          <w:lang w:val="ru-RU"/>
        </w:rPr>
      </w:pPr>
      <w:r w:rsidRPr="00601232">
        <w:rPr>
          <w:rFonts w:ascii="Times New Roman" w:hAnsi="Times New Roman"/>
          <w:sz w:val="22"/>
          <w:szCs w:val="22"/>
          <w:lang w:val="ru-RU"/>
        </w:rPr>
        <w:t>Принятие заявки;</w:t>
      </w:r>
    </w:p>
    <w:p w:rsidR="00601232" w:rsidRPr="00601232" w:rsidRDefault="00601232" w:rsidP="00400FCC">
      <w:pPr>
        <w:numPr>
          <w:ilvl w:val="0"/>
          <w:numId w:val="19"/>
        </w:numPr>
        <w:spacing w:line="259" w:lineRule="auto"/>
        <w:jc w:val="both"/>
        <w:rPr>
          <w:rFonts w:ascii="Times New Roman" w:hAnsi="Times New Roman"/>
          <w:sz w:val="22"/>
          <w:szCs w:val="22"/>
          <w:lang w:val="ru-RU"/>
        </w:rPr>
      </w:pPr>
      <w:r w:rsidRPr="00601232">
        <w:rPr>
          <w:rFonts w:ascii="Times New Roman" w:hAnsi="Times New Roman"/>
          <w:sz w:val="22"/>
          <w:szCs w:val="22"/>
          <w:lang w:val="ru-RU"/>
        </w:rPr>
        <w:t>-Скоринг;</w:t>
      </w:r>
    </w:p>
    <w:p w:rsidR="00601232" w:rsidRPr="00601232" w:rsidRDefault="00601232" w:rsidP="00400FCC">
      <w:pPr>
        <w:numPr>
          <w:ilvl w:val="0"/>
          <w:numId w:val="19"/>
        </w:numPr>
        <w:spacing w:line="259" w:lineRule="auto"/>
        <w:jc w:val="both"/>
        <w:rPr>
          <w:rFonts w:ascii="Times New Roman" w:hAnsi="Times New Roman"/>
          <w:sz w:val="22"/>
          <w:szCs w:val="22"/>
          <w:lang w:val="ru-RU"/>
        </w:rPr>
      </w:pPr>
      <w:r w:rsidRPr="00601232">
        <w:rPr>
          <w:rFonts w:ascii="Times New Roman" w:hAnsi="Times New Roman"/>
          <w:sz w:val="22"/>
          <w:szCs w:val="22"/>
          <w:lang w:val="ru-RU"/>
        </w:rPr>
        <w:t>-Кредитный комитет;</w:t>
      </w:r>
    </w:p>
    <w:p w:rsidR="00601232" w:rsidRPr="00601232" w:rsidRDefault="00601232" w:rsidP="00400FCC">
      <w:pPr>
        <w:numPr>
          <w:ilvl w:val="0"/>
          <w:numId w:val="19"/>
        </w:numPr>
        <w:spacing w:line="259" w:lineRule="auto"/>
        <w:jc w:val="both"/>
        <w:rPr>
          <w:rFonts w:ascii="Times New Roman" w:hAnsi="Times New Roman"/>
          <w:sz w:val="22"/>
          <w:szCs w:val="22"/>
          <w:lang w:val="ru-RU"/>
        </w:rPr>
      </w:pPr>
      <w:proofErr w:type="spellStart"/>
      <w:r w:rsidRPr="00601232">
        <w:rPr>
          <w:rFonts w:ascii="Times New Roman" w:hAnsi="Times New Roman"/>
          <w:sz w:val="22"/>
          <w:szCs w:val="22"/>
          <w:lang w:val="ru-RU"/>
        </w:rPr>
        <w:t>Underwriting</w:t>
      </w:r>
      <w:proofErr w:type="spellEnd"/>
      <w:r w:rsidRPr="00601232">
        <w:rPr>
          <w:rFonts w:ascii="Times New Roman" w:hAnsi="Times New Roman"/>
          <w:sz w:val="22"/>
          <w:szCs w:val="22"/>
          <w:lang w:val="ru-RU"/>
        </w:rPr>
        <w:t>;</w:t>
      </w:r>
    </w:p>
    <w:p w:rsidR="00601232" w:rsidRPr="00601232" w:rsidRDefault="00601232" w:rsidP="00400FCC">
      <w:pPr>
        <w:numPr>
          <w:ilvl w:val="0"/>
          <w:numId w:val="19"/>
        </w:numPr>
        <w:spacing w:line="259" w:lineRule="auto"/>
        <w:jc w:val="both"/>
        <w:rPr>
          <w:rFonts w:ascii="Times New Roman" w:hAnsi="Times New Roman"/>
          <w:sz w:val="22"/>
          <w:szCs w:val="22"/>
          <w:lang w:val="ru-RU"/>
        </w:rPr>
      </w:pPr>
      <w:r w:rsidRPr="00601232">
        <w:rPr>
          <w:rFonts w:ascii="Times New Roman" w:hAnsi="Times New Roman"/>
          <w:sz w:val="22"/>
          <w:szCs w:val="22"/>
          <w:lang w:val="ru-RU"/>
        </w:rPr>
        <w:t>Регистрация выдачи в АБС банка.</w:t>
      </w:r>
    </w:p>
    <w:p w:rsidR="00601232" w:rsidRPr="00601232" w:rsidRDefault="00601232" w:rsidP="00601232">
      <w:pPr>
        <w:spacing w:line="259" w:lineRule="auto"/>
        <w:ind w:firstLine="567"/>
        <w:jc w:val="both"/>
        <w:rPr>
          <w:rFonts w:ascii="Times New Roman" w:hAnsi="Times New Roman"/>
          <w:sz w:val="22"/>
          <w:szCs w:val="22"/>
          <w:lang w:val="ru-RU"/>
        </w:rPr>
      </w:pPr>
      <w:r w:rsidRPr="00601232">
        <w:rPr>
          <w:rFonts w:ascii="Times New Roman" w:hAnsi="Times New Roman"/>
          <w:sz w:val="22"/>
          <w:szCs w:val="22"/>
          <w:lang w:val="ru-RU"/>
        </w:rPr>
        <w:t>Обрабатываемое количество заявок по данным продуктам до 500.</w:t>
      </w:r>
    </w:p>
    <w:p w:rsidR="00601232" w:rsidRPr="00601232" w:rsidRDefault="00601232" w:rsidP="00601232">
      <w:pPr>
        <w:spacing w:line="259" w:lineRule="auto"/>
        <w:ind w:firstLine="567"/>
        <w:jc w:val="both"/>
        <w:rPr>
          <w:rFonts w:ascii="Times New Roman" w:hAnsi="Times New Roman"/>
          <w:sz w:val="22"/>
          <w:szCs w:val="22"/>
          <w:lang w:val="ru-RU"/>
        </w:rPr>
      </w:pPr>
      <w:r w:rsidRPr="00601232">
        <w:rPr>
          <w:rFonts w:ascii="Times New Roman" w:hAnsi="Times New Roman"/>
          <w:sz w:val="22"/>
          <w:szCs w:val="22"/>
          <w:lang w:val="ru-RU"/>
        </w:rPr>
        <w:t>На текущий момент во время эксплуатации системы возникают инциденты (неявная некорректная логика работы комплекса оптимизация работы решения и др.) и запросы на изменение текущих интеграций, которые необходимо решить в рамках технического сопровождения системы:</w:t>
      </w:r>
    </w:p>
    <w:p w:rsidR="00601232" w:rsidRPr="00601232" w:rsidRDefault="00601232" w:rsidP="00400FCC">
      <w:pPr>
        <w:numPr>
          <w:ilvl w:val="0"/>
          <w:numId w:val="20"/>
        </w:numPr>
        <w:spacing w:line="259" w:lineRule="auto"/>
        <w:jc w:val="both"/>
        <w:rPr>
          <w:rFonts w:ascii="Times New Roman" w:hAnsi="Times New Roman"/>
          <w:sz w:val="22"/>
          <w:szCs w:val="22"/>
          <w:lang w:val="ru-RU"/>
        </w:rPr>
      </w:pPr>
      <w:r w:rsidRPr="00601232">
        <w:rPr>
          <w:rFonts w:ascii="Times New Roman" w:hAnsi="Times New Roman"/>
          <w:sz w:val="22"/>
          <w:szCs w:val="22"/>
          <w:lang w:val="ru-RU"/>
        </w:rPr>
        <w:t>20 инцидентов в месяц.</w:t>
      </w:r>
    </w:p>
    <w:p w:rsidR="00601232" w:rsidRPr="00601232" w:rsidRDefault="00601232" w:rsidP="00601232">
      <w:pPr>
        <w:spacing w:line="259" w:lineRule="auto"/>
        <w:ind w:firstLine="567"/>
        <w:jc w:val="both"/>
        <w:rPr>
          <w:rFonts w:ascii="Times New Roman" w:hAnsi="Times New Roman"/>
          <w:b/>
          <w:sz w:val="22"/>
          <w:szCs w:val="22"/>
          <w:lang w:val="ru-RU"/>
        </w:rPr>
      </w:pPr>
      <w:r w:rsidRPr="00601232">
        <w:rPr>
          <w:rFonts w:ascii="Times New Roman" w:hAnsi="Times New Roman"/>
          <w:b/>
          <w:sz w:val="22"/>
          <w:szCs w:val="22"/>
          <w:lang w:val="ru-RU"/>
        </w:rPr>
        <w:lastRenderedPageBreak/>
        <w:t>Период предоставления услуг</w:t>
      </w:r>
    </w:p>
    <w:p w:rsidR="00601232" w:rsidRPr="00601232" w:rsidRDefault="00601232" w:rsidP="00601232">
      <w:pPr>
        <w:spacing w:line="259" w:lineRule="auto"/>
        <w:ind w:firstLine="567"/>
        <w:jc w:val="both"/>
        <w:rPr>
          <w:rFonts w:ascii="Times New Roman" w:hAnsi="Times New Roman"/>
          <w:sz w:val="22"/>
          <w:szCs w:val="22"/>
          <w:lang w:val="ru-RU"/>
        </w:rPr>
      </w:pPr>
      <w:r w:rsidRPr="00601232">
        <w:rPr>
          <w:rFonts w:ascii="Times New Roman" w:hAnsi="Times New Roman"/>
          <w:sz w:val="22"/>
          <w:szCs w:val="22"/>
          <w:lang w:val="ru-RU"/>
        </w:rPr>
        <w:t>Услуги приобретаются сроком на 12 месяцев с момента заключения контракта с возможностью продления договора на тех же условиях в случае необходимости.</w:t>
      </w:r>
    </w:p>
    <w:p w:rsidR="00601232" w:rsidRPr="00601232" w:rsidRDefault="00601232" w:rsidP="00601232">
      <w:pPr>
        <w:spacing w:line="259" w:lineRule="auto"/>
        <w:ind w:firstLine="567"/>
        <w:jc w:val="both"/>
        <w:rPr>
          <w:rFonts w:ascii="Times New Roman" w:hAnsi="Times New Roman"/>
          <w:b/>
          <w:sz w:val="22"/>
          <w:szCs w:val="22"/>
          <w:lang w:val="ru-RU"/>
        </w:rPr>
      </w:pPr>
      <w:r w:rsidRPr="00601232">
        <w:rPr>
          <w:rFonts w:ascii="Times New Roman" w:hAnsi="Times New Roman"/>
          <w:b/>
          <w:sz w:val="22"/>
          <w:szCs w:val="22"/>
          <w:lang w:val="ru-RU"/>
        </w:rPr>
        <w:t>Требования к безопасности</w:t>
      </w:r>
    </w:p>
    <w:p w:rsidR="00601232" w:rsidRPr="00601232" w:rsidRDefault="00601232" w:rsidP="00601232">
      <w:pPr>
        <w:spacing w:line="259" w:lineRule="auto"/>
        <w:ind w:firstLine="567"/>
        <w:jc w:val="both"/>
        <w:rPr>
          <w:rFonts w:ascii="Times New Roman" w:hAnsi="Times New Roman"/>
          <w:sz w:val="22"/>
          <w:szCs w:val="22"/>
          <w:lang w:val="ru-RU"/>
        </w:rPr>
      </w:pPr>
      <w:r w:rsidRPr="00601232">
        <w:rPr>
          <w:rFonts w:ascii="Times New Roman" w:hAnsi="Times New Roman"/>
          <w:sz w:val="22"/>
          <w:szCs w:val="22"/>
          <w:lang w:val="ru-RU"/>
        </w:rPr>
        <w:t>Все лица, обслуживающие программный комплекс со стороны компании – победителя должны иметь право и соответствующую специализацию на осуществление действий и манипуляций с программным комплексом, подлежащим комплексному техническому сопровождению.</w:t>
      </w:r>
    </w:p>
    <w:p w:rsidR="00601232" w:rsidRPr="00601232" w:rsidRDefault="00601232" w:rsidP="00601232">
      <w:pPr>
        <w:spacing w:line="259" w:lineRule="auto"/>
        <w:ind w:firstLine="567"/>
        <w:jc w:val="both"/>
        <w:rPr>
          <w:rFonts w:ascii="Times New Roman" w:hAnsi="Times New Roman"/>
          <w:sz w:val="22"/>
          <w:szCs w:val="22"/>
          <w:lang w:val="ru-RU"/>
        </w:rPr>
      </w:pPr>
      <w:r w:rsidRPr="00601232">
        <w:rPr>
          <w:rFonts w:ascii="Times New Roman" w:hAnsi="Times New Roman"/>
          <w:sz w:val="22"/>
          <w:szCs w:val="22"/>
          <w:lang w:val="ru-RU"/>
        </w:rPr>
        <w:t>Иные требования к безопасности не предъявляются.</w:t>
      </w:r>
    </w:p>
    <w:p w:rsidR="00601232" w:rsidRPr="00601232" w:rsidRDefault="00601232" w:rsidP="00601232">
      <w:pPr>
        <w:spacing w:line="259" w:lineRule="auto"/>
        <w:ind w:firstLine="567"/>
        <w:jc w:val="both"/>
        <w:rPr>
          <w:rFonts w:ascii="Times New Roman" w:hAnsi="Times New Roman"/>
          <w:b/>
          <w:sz w:val="22"/>
          <w:szCs w:val="22"/>
          <w:lang w:val="ru-RU"/>
        </w:rPr>
      </w:pPr>
      <w:r w:rsidRPr="00601232">
        <w:rPr>
          <w:rFonts w:ascii="Times New Roman" w:hAnsi="Times New Roman"/>
          <w:b/>
          <w:sz w:val="22"/>
          <w:szCs w:val="22"/>
          <w:lang w:val="ru-RU"/>
        </w:rPr>
        <w:t>Порядок сдачи приемки результатов услуг</w:t>
      </w:r>
    </w:p>
    <w:p w:rsidR="00601232" w:rsidRPr="00601232" w:rsidRDefault="00601232" w:rsidP="00601232">
      <w:pPr>
        <w:spacing w:line="259" w:lineRule="auto"/>
        <w:ind w:firstLine="567"/>
        <w:jc w:val="both"/>
        <w:rPr>
          <w:rFonts w:ascii="Times New Roman" w:hAnsi="Times New Roman"/>
          <w:sz w:val="22"/>
          <w:szCs w:val="22"/>
          <w:lang w:val="ru-RU"/>
        </w:rPr>
      </w:pPr>
      <w:r w:rsidRPr="00601232">
        <w:rPr>
          <w:rFonts w:ascii="Times New Roman" w:hAnsi="Times New Roman"/>
          <w:sz w:val="22"/>
          <w:szCs w:val="22"/>
          <w:lang w:val="ru-RU"/>
        </w:rPr>
        <w:t>При возникновении нештатных и/или аварийных ситуаций и их дальнейшем устранении со стороны Исполнителя, результаты работ будут приниматься и тестироваться совместно со специалистами Заказчика, а после будут отражаться в Акте об оказанных услугах за соответствующий абонентский период.</w:t>
      </w:r>
    </w:p>
    <w:p w:rsidR="00601232" w:rsidRPr="00601232" w:rsidRDefault="00601232" w:rsidP="00601232">
      <w:pPr>
        <w:spacing w:line="259" w:lineRule="auto"/>
        <w:ind w:firstLine="567"/>
        <w:jc w:val="both"/>
        <w:rPr>
          <w:rFonts w:ascii="Times New Roman" w:hAnsi="Times New Roman"/>
          <w:sz w:val="22"/>
          <w:szCs w:val="22"/>
          <w:lang w:val="ru-RU"/>
        </w:rPr>
      </w:pPr>
      <w:r w:rsidRPr="00601232">
        <w:rPr>
          <w:rFonts w:ascii="Times New Roman" w:hAnsi="Times New Roman"/>
          <w:sz w:val="22"/>
          <w:szCs w:val="22"/>
          <w:lang w:val="ru-RU"/>
        </w:rPr>
        <w:t>По истечении каждого периода (квартала) со стороны компании исполнителя будут предоставлены Акты об оказанных услугах, согласно условиям и форме, указанных в контракте, с указанием всех действий, включая визиты специалистов, диагностику. После подписания данных актов со стороны Заказчика будет производится оплата за истекший период.</w:t>
      </w:r>
    </w:p>
    <w:p w:rsidR="00601232" w:rsidRPr="00601232" w:rsidRDefault="00601232" w:rsidP="00601232">
      <w:pPr>
        <w:spacing w:line="259" w:lineRule="auto"/>
        <w:ind w:firstLine="567"/>
        <w:jc w:val="both"/>
        <w:rPr>
          <w:rFonts w:ascii="Times New Roman" w:hAnsi="Times New Roman"/>
          <w:b/>
          <w:sz w:val="22"/>
          <w:szCs w:val="22"/>
          <w:lang w:val="ru-RU"/>
        </w:rPr>
      </w:pPr>
      <w:r w:rsidRPr="00601232">
        <w:rPr>
          <w:rFonts w:ascii="Times New Roman" w:hAnsi="Times New Roman"/>
          <w:b/>
          <w:sz w:val="22"/>
          <w:szCs w:val="22"/>
          <w:lang w:val="ru-RU"/>
        </w:rPr>
        <w:t>Требования по передаче заказчику технических и иных документов по завершению и сдаче результатов услуг</w:t>
      </w:r>
    </w:p>
    <w:p w:rsidR="00601232" w:rsidRPr="00601232" w:rsidRDefault="00601232" w:rsidP="00601232">
      <w:pPr>
        <w:spacing w:line="259" w:lineRule="auto"/>
        <w:ind w:firstLine="567"/>
        <w:jc w:val="both"/>
        <w:rPr>
          <w:rFonts w:ascii="Times New Roman" w:hAnsi="Times New Roman"/>
          <w:sz w:val="22"/>
          <w:szCs w:val="22"/>
          <w:lang w:val="ru-RU"/>
        </w:rPr>
      </w:pPr>
      <w:r w:rsidRPr="00601232">
        <w:rPr>
          <w:rFonts w:ascii="Times New Roman" w:hAnsi="Times New Roman"/>
          <w:sz w:val="22"/>
          <w:szCs w:val="22"/>
          <w:lang w:val="ru-RU"/>
        </w:rPr>
        <w:t>Акт об оказанных услугах за каждый абонентский период.</w:t>
      </w:r>
    </w:p>
    <w:p w:rsidR="00601232" w:rsidRPr="00601232" w:rsidRDefault="00601232" w:rsidP="00601232">
      <w:pPr>
        <w:spacing w:line="259" w:lineRule="auto"/>
        <w:ind w:firstLine="567"/>
        <w:jc w:val="both"/>
        <w:rPr>
          <w:rFonts w:ascii="Times New Roman" w:hAnsi="Times New Roman"/>
          <w:b/>
          <w:sz w:val="22"/>
          <w:szCs w:val="22"/>
          <w:lang w:val="ru-RU"/>
        </w:rPr>
      </w:pPr>
      <w:r w:rsidRPr="00601232">
        <w:rPr>
          <w:rFonts w:ascii="Times New Roman" w:hAnsi="Times New Roman"/>
          <w:b/>
          <w:sz w:val="22"/>
          <w:szCs w:val="22"/>
          <w:lang w:val="ru-RU"/>
        </w:rPr>
        <w:t>Перечень внештатных ситуаций и требования по их устранению</w:t>
      </w:r>
    </w:p>
    <w:p w:rsidR="00601232" w:rsidRPr="00601232" w:rsidRDefault="00601232" w:rsidP="00601232">
      <w:pPr>
        <w:spacing w:line="259" w:lineRule="auto"/>
        <w:ind w:firstLine="567"/>
        <w:jc w:val="both"/>
        <w:rPr>
          <w:rFonts w:ascii="Times New Roman" w:hAnsi="Times New Roman"/>
          <w:sz w:val="22"/>
          <w:szCs w:val="22"/>
          <w:lang w:val="ru-RU"/>
        </w:rPr>
      </w:pPr>
      <w:r w:rsidRPr="00601232">
        <w:rPr>
          <w:rFonts w:ascii="Times New Roman" w:hAnsi="Times New Roman"/>
          <w:b/>
          <w:bCs/>
          <w:sz w:val="22"/>
          <w:szCs w:val="22"/>
          <w:lang w:val="ru-RU"/>
        </w:rPr>
        <w:t>Критический отказ (</w:t>
      </w:r>
      <w:proofErr w:type="spellStart"/>
      <w:r w:rsidRPr="00601232">
        <w:rPr>
          <w:rFonts w:ascii="Times New Roman" w:hAnsi="Times New Roman"/>
          <w:b/>
          <w:bCs/>
          <w:sz w:val="22"/>
          <w:szCs w:val="22"/>
          <w:lang w:val="ru-RU"/>
        </w:rPr>
        <w:t>Critical</w:t>
      </w:r>
      <w:proofErr w:type="spellEnd"/>
      <w:r w:rsidRPr="00601232">
        <w:rPr>
          <w:rFonts w:ascii="Times New Roman" w:hAnsi="Times New Roman"/>
          <w:b/>
          <w:bCs/>
          <w:sz w:val="22"/>
          <w:szCs w:val="22"/>
          <w:lang w:val="ru-RU"/>
        </w:rPr>
        <w:t>) – Проблема 1-й степени приоритета</w:t>
      </w:r>
    </w:p>
    <w:p w:rsidR="00601232" w:rsidRPr="00601232" w:rsidRDefault="00601232" w:rsidP="00601232">
      <w:pPr>
        <w:spacing w:line="259" w:lineRule="auto"/>
        <w:ind w:firstLine="567"/>
        <w:jc w:val="both"/>
        <w:rPr>
          <w:rFonts w:ascii="Times New Roman" w:hAnsi="Times New Roman"/>
          <w:sz w:val="22"/>
          <w:szCs w:val="22"/>
          <w:lang w:val="ru-RU"/>
        </w:rPr>
      </w:pPr>
      <w:r w:rsidRPr="00601232">
        <w:rPr>
          <w:rFonts w:ascii="Times New Roman" w:hAnsi="Times New Roman"/>
          <w:sz w:val="22"/>
          <w:szCs w:val="22"/>
          <w:lang w:val="ru-RU"/>
        </w:rPr>
        <w:t>Высоко критический отказ системы (Авария) или сервиса в реальных условиях эксплуатации, приведший к следующему:</w:t>
      </w:r>
    </w:p>
    <w:p w:rsidR="00601232" w:rsidRPr="00601232" w:rsidRDefault="00601232" w:rsidP="00400FCC">
      <w:pPr>
        <w:numPr>
          <w:ilvl w:val="0"/>
          <w:numId w:val="21"/>
        </w:numPr>
        <w:spacing w:line="259" w:lineRule="auto"/>
        <w:jc w:val="both"/>
        <w:rPr>
          <w:rFonts w:ascii="Times New Roman" w:hAnsi="Times New Roman"/>
          <w:sz w:val="22"/>
          <w:szCs w:val="22"/>
          <w:lang w:val="ru-RU"/>
        </w:rPr>
      </w:pPr>
      <w:r w:rsidRPr="00601232">
        <w:rPr>
          <w:rFonts w:ascii="Times New Roman" w:hAnsi="Times New Roman"/>
          <w:sz w:val="22"/>
          <w:szCs w:val="22"/>
          <w:lang w:val="ru-RU"/>
        </w:rPr>
        <w:t>Снижение работоспособности и/или остановка Системы; </w:t>
      </w:r>
    </w:p>
    <w:p w:rsidR="00601232" w:rsidRPr="00601232" w:rsidRDefault="00601232" w:rsidP="00400FCC">
      <w:pPr>
        <w:numPr>
          <w:ilvl w:val="0"/>
          <w:numId w:val="21"/>
        </w:numPr>
        <w:spacing w:line="259" w:lineRule="auto"/>
        <w:jc w:val="both"/>
        <w:rPr>
          <w:rFonts w:ascii="Times New Roman" w:hAnsi="Times New Roman"/>
          <w:sz w:val="22"/>
          <w:szCs w:val="22"/>
          <w:lang w:val="ru-RU"/>
        </w:rPr>
      </w:pPr>
      <w:r w:rsidRPr="00601232">
        <w:rPr>
          <w:rFonts w:ascii="Times New Roman" w:hAnsi="Times New Roman"/>
          <w:sz w:val="22"/>
          <w:szCs w:val="22"/>
          <w:lang w:val="ru-RU"/>
        </w:rPr>
        <w:t>Недоступность критических сервисов для Заказчиков; </w:t>
      </w:r>
    </w:p>
    <w:p w:rsidR="00601232" w:rsidRPr="00601232" w:rsidRDefault="00601232" w:rsidP="00400FCC">
      <w:pPr>
        <w:numPr>
          <w:ilvl w:val="0"/>
          <w:numId w:val="21"/>
        </w:numPr>
        <w:spacing w:line="259" w:lineRule="auto"/>
        <w:jc w:val="both"/>
        <w:rPr>
          <w:rFonts w:ascii="Times New Roman" w:hAnsi="Times New Roman"/>
          <w:sz w:val="22"/>
          <w:szCs w:val="22"/>
          <w:lang w:val="ru-RU"/>
        </w:rPr>
      </w:pPr>
      <w:r w:rsidRPr="00601232">
        <w:rPr>
          <w:rFonts w:ascii="Times New Roman" w:hAnsi="Times New Roman"/>
          <w:sz w:val="22"/>
          <w:szCs w:val="22"/>
          <w:lang w:val="ru-RU"/>
        </w:rPr>
        <w:t>Недоступность критических сервисов для Клиентов.</w:t>
      </w:r>
    </w:p>
    <w:p w:rsidR="00601232" w:rsidRPr="00601232" w:rsidRDefault="00601232" w:rsidP="00601232">
      <w:pPr>
        <w:spacing w:line="259" w:lineRule="auto"/>
        <w:ind w:firstLine="567"/>
        <w:jc w:val="both"/>
        <w:rPr>
          <w:rFonts w:ascii="Times New Roman" w:hAnsi="Times New Roman"/>
          <w:sz w:val="22"/>
          <w:szCs w:val="22"/>
          <w:lang w:val="ru-RU"/>
        </w:rPr>
      </w:pPr>
      <w:r w:rsidRPr="00601232">
        <w:rPr>
          <w:rFonts w:ascii="Times New Roman" w:hAnsi="Times New Roman"/>
          <w:sz w:val="22"/>
          <w:szCs w:val="22"/>
          <w:lang w:val="ru-RU"/>
        </w:rPr>
        <w:t>Требование по устранению:</w:t>
      </w:r>
    </w:p>
    <w:p w:rsidR="00601232" w:rsidRPr="00601232" w:rsidRDefault="00601232" w:rsidP="00601232">
      <w:pPr>
        <w:spacing w:line="259" w:lineRule="auto"/>
        <w:ind w:firstLine="567"/>
        <w:jc w:val="both"/>
        <w:rPr>
          <w:rFonts w:ascii="Times New Roman" w:hAnsi="Times New Roman"/>
          <w:sz w:val="22"/>
          <w:szCs w:val="22"/>
          <w:lang w:val="ru-RU"/>
        </w:rPr>
      </w:pPr>
      <w:r w:rsidRPr="00601232">
        <w:rPr>
          <w:rFonts w:ascii="Times New Roman" w:hAnsi="Times New Roman"/>
          <w:sz w:val="22"/>
          <w:szCs w:val="22"/>
          <w:lang w:val="ru-RU"/>
        </w:rPr>
        <w:t>Исполнитель должен в течение 30 (тридцать) минут ответить на обращение Заказчика и подтвердить получение информации об отказе.</w:t>
      </w:r>
    </w:p>
    <w:p w:rsidR="00601232" w:rsidRPr="00601232" w:rsidRDefault="00601232" w:rsidP="00601232">
      <w:pPr>
        <w:spacing w:line="259" w:lineRule="auto"/>
        <w:ind w:firstLine="567"/>
        <w:jc w:val="both"/>
        <w:rPr>
          <w:rFonts w:ascii="Times New Roman" w:hAnsi="Times New Roman"/>
          <w:sz w:val="22"/>
          <w:szCs w:val="22"/>
          <w:lang w:val="ru-RU"/>
        </w:rPr>
      </w:pPr>
      <w:r w:rsidRPr="00601232">
        <w:rPr>
          <w:rFonts w:ascii="Times New Roman" w:hAnsi="Times New Roman"/>
          <w:sz w:val="22"/>
          <w:szCs w:val="22"/>
          <w:lang w:val="ru-RU"/>
        </w:rPr>
        <w:t>Проблема должна быть устранена в срок, не превышающий 24 часа, с момента получения обращения Заказчика об отказе и предоставления удаленного доступа.</w:t>
      </w:r>
    </w:p>
    <w:p w:rsidR="00601232" w:rsidRPr="00601232" w:rsidRDefault="00601232" w:rsidP="00601232">
      <w:pPr>
        <w:spacing w:line="259" w:lineRule="auto"/>
        <w:ind w:firstLine="567"/>
        <w:jc w:val="both"/>
        <w:rPr>
          <w:rFonts w:ascii="Times New Roman" w:hAnsi="Times New Roman"/>
          <w:sz w:val="22"/>
          <w:szCs w:val="22"/>
          <w:lang w:val="ru-RU"/>
        </w:rPr>
      </w:pPr>
      <w:r w:rsidRPr="00601232">
        <w:rPr>
          <w:rFonts w:ascii="Times New Roman" w:hAnsi="Times New Roman"/>
          <w:b/>
          <w:bCs/>
          <w:sz w:val="22"/>
          <w:szCs w:val="22"/>
          <w:lang w:val="ru-RU"/>
        </w:rPr>
        <w:t>Серьезный отказ (</w:t>
      </w:r>
      <w:proofErr w:type="spellStart"/>
      <w:r w:rsidRPr="00601232">
        <w:rPr>
          <w:rFonts w:ascii="Times New Roman" w:hAnsi="Times New Roman"/>
          <w:b/>
          <w:bCs/>
          <w:sz w:val="22"/>
          <w:szCs w:val="22"/>
          <w:lang w:val="ru-RU"/>
        </w:rPr>
        <w:t>High</w:t>
      </w:r>
      <w:proofErr w:type="spellEnd"/>
      <w:r w:rsidRPr="00601232">
        <w:rPr>
          <w:rFonts w:ascii="Times New Roman" w:hAnsi="Times New Roman"/>
          <w:b/>
          <w:bCs/>
          <w:sz w:val="22"/>
          <w:szCs w:val="22"/>
          <w:lang w:val="ru-RU"/>
        </w:rPr>
        <w:t>) – Проблема 2-й степени приоритета</w:t>
      </w:r>
    </w:p>
    <w:p w:rsidR="00601232" w:rsidRPr="00601232" w:rsidRDefault="00601232" w:rsidP="00601232">
      <w:pPr>
        <w:spacing w:line="259" w:lineRule="auto"/>
        <w:ind w:firstLine="567"/>
        <w:jc w:val="both"/>
        <w:rPr>
          <w:rFonts w:ascii="Times New Roman" w:hAnsi="Times New Roman"/>
          <w:sz w:val="22"/>
          <w:szCs w:val="22"/>
          <w:lang w:val="ru-RU"/>
        </w:rPr>
      </w:pPr>
      <w:r w:rsidRPr="00601232">
        <w:rPr>
          <w:rFonts w:ascii="Times New Roman" w:hAnsi="Times New Roman"/>
          <w:sz w:val="22"/>
          <w:szCs w:val="22"/>
          <w:lang w:val="ru-RU"/>
        </w:rPr>
        <w:t>Проблема, оказывающая серьезное влияние на функционирование системы: </w:t>
      </w:r>
    </w:p>
    <w:p w:rsidR="00601232" w:rsidRPr="00601232" w:rsidRDefault="00601232" w:rsidP="00400FCC">
      <w:pPr>
        <w:numPr>
          <w:ilvl w:val="0"/>
          <w:numId w:val="22"/>
        </w:numPr>
        <w:spacing w:line="259" w:lineRule="auto"/>
        <w:jc w:val="both"/>
        <w:rPr>
          <w:rFonts w:ascii="Times New Roman" w:hAnsi="Times New Roman"/>
          <w:sz w:val="22"/>
          <w:szCs w:val="22"/>
          <w:lang w:val="ru-RU"/>
        </w:rPr>
      </w:pPr>
      <w:r w:rsidRPr="00601232">
        <w:rPr>
          <w:rFonts w:ascii="Times New Roman" w:hAnsi="Times New Roman"/>
          <w:sz w:val="22"/>
          <w:szCs w:val="22"/>
          <w:lang w:val="ru-RU"/>
        </w:rPr>
        <w:t>Неработоспособность ряда критических функций системы, частичная потеря базы данных; </w:t>
      </w:r>
    </w:p>
    <w:p w:rsidR="00601232" w:rsidRPr="00601232" w:rsidRDefault="00601232" w:rsidP="00400FCC">
      <w:pPr>
        <w:numPr>
          <w:ilvl w:val="0"/>
          <w:numId w:val="22"/>
        </w:numPr>
        <w:spacing w:line="259" w:lineRule="auto"/>
        <w:jc w:val="both"/>
        <w:rPr>
          <w:rFonts w:ascii="Times New Roman" w:hAnsi="Times New Roman"/>
          <w:sz w:val="22"/>
          <w:szCs w:val="22"/>
          <w:lang w:val="ru-RU"/>
        </w:rPr>
      </w:pPr>
      <w:r w:rsidRPr="00601232">
        <w:rPr>
          <w:rFonts w:ascii="Times New Roman" w:hAnsi="Times New Roman"/>
          <w:sz w:val="22"/>
          <w:szCs w:val="22"/>
          <w:lang w:val="ru-RU"/>
        </w:rPr>
        <w:t>Регулярное произвольное выключение оборудования (1 раз в сутки и более); </w:t>
      </w:r>
    </w:p>
    <w:p w:rsidR="00601232" w:rsidRPr="00601232" w:rsidRDefault="00601232" w:rsidP="00400FCC">
      <w:pPr>
        <w:numPr>
          <w:ilvl w:val="0"/>
          <w:numId w:val="22"/>
        </w:numPr>
        <w:spacing w:line="259" w:lineRule="auto"/>
        <w:jc w:val="both"/>
        <w:rPr>
          <w:rFonts w:ascii="Times New Roman" w:hAnsi="Times New Roman"/>
          <w:sz w:val="22"/>
          <w:szCs w:val="22"/>
          <w:lang w:val="ru-RU"/>
        </w:rPr>
      </w:pPr>
      <w:r w:rsidRPr="00601232">
        <w:rPr>
          <w:rFonts w:ascii="Times New Roman" w:hAnsi="Times New Roman"/>
          <w:sz w:val="22"/>
          <w:szCs w:val="22"/>
          <w:lang w:val="ru-RU"/>
        </w:rPr>
        <w:t>Нестабильная работа критических сервисов для Заказчика; </w:t>
      </w:r>
    </w:p>
    <w:p w:rsidR="00601232" w:rsidRPr="00601232" w:rsidRDefault="00601232" w:rsidP="00400FCC">
      <w:pPr>
        <w:numPr>
          <w:ilvl w:val="0"/>
          <w:numId w:val="22"/>
        </w:numPr>
        <w:spacing w:line="259" w:lineRule="auto"/>
        <w:jc w:val="both"/>
        <w:rPr>
          <w:rFonts w:ascii="Times New Roman" w:hAnsi="Times New Roman"/>
          <w:sz w:val="22"/>
          <w:szCs w:val="22"/>
          <w:lang w:val="ru-RU"/>
        </w:rPr>
      </w:pPr>
      <w:r w:rsidRPr="00601232">
        <w:rPr>
          <w:rFonts w:ascii="Times New Roman" w:hAnsi="Times New Roman"/>
          <w:sz w:val="22"/>
          <w:szCs w:val="22"/>
          <w:lang w:val="ru-RU"/>
        </w:rPr>
        <w:t>Нестабильная работа критических сервисов для Клиентов.</w:t>
      </w:r>
    </w:p>
    <w:p w:rsidR="00601232" w:rsidRPr="00601232" w:rsidRDefault="00601232" w:rsidP="00601232">
      <w:pPr>
        <w:spacing w:line="259" w:lineRule="auto"/>
        <w:ind w:firstLine="567"/>
        <w:jc w:val="both"/>
        <w:rPr>
          <w:rFonts w:ascii="Times New Roman" w:hAnsi="Times New Roman"/>
          <w:sz w:val="22"/>
          <w:szCs w:val="22"/>
          <w:lang w:val="ru-RU"/>
        </w:rPr>
      </w:pPr>
      <w:r w:rsidRPr="00601232">
        <w:rPr>
          <w:rFonts w:ascii="Times New Roman" w:hAnsi="Times New Roman"/>
          <w:sz w:val="22"/>
          <w:szCs w:val="22"/>
          <w:lang w:val="ru-RU"/>
        </w:rPr>
        <w:t>Требование по устранению:</w:t>
      </w:r>
    </w:p>
    <w:p w:rsidR="00601232" w:rsidRPr="00601232" w:rsidRDefault="00601232" w:rsidP="00601232">
      <w:pPr>
        <w:spacing w:line="259" w:lineRule="auto"/>
        <w:ind w:firstLine="567"/>
        <w:jc w:val="both"/>
        <w:rPr>
          <w:rFonts w:ascii="Times New Roman" w:hAnsi="Times New Roman"/>
          <w:sz w:val="22"/>
          <w:szCs w:val="22"/>
          <w:lang w:val="ru-RU"/>
        </w:rPr>
      </w:pPr>
      <w:r w:rsidRPr="00601232">
        <w:rPr>
          <w:rFonts w:ascii="Times New Roman" w:hAnsi="Times New Roman"/>
          <w:sz w:val="22"/>
          <w:szCs w:val="22"/>
          <w:lang w:val="ru-RU"/>
        </w:rPr>
        <w:t>Исполнитель должен в течение 30 (тридцать) минут ответить на обращение Заказчика и подтвердить получение информации об отказе.</w:t>
      </w:r>
    </w:p>
    <w:p w:rsidR="00601232" w:rsidRPr="00601232" w:rsidRDefault="00601232" w:rsidP="00601232">
      <w:pPr>
        <w:spacing w:line="259" w:lineRule="auto"/>
        <w:ind w:firstLine="567"/>
        <w:jc w:val="both"/>
        <w:rPr>
          <w:rFonts w:ascii="Times New Roman" w:hAnsi="Times New Roman"/>
          <w:sz w:val="22"/>
          <w:szCs w:val="22"/>
          <w:lang w:val="ru-RU"/>
        </w:rPr>
      </w:pPr>
      <w:r w:rsidRPr="00601232">
        <w:rPr>
          <w:rFonts w:ascii="Times New Roman" w:hAnsi="Times New Roman"/>
          <w:sz w:val="22"/>
          <w:szCs w:val="22"/>
          <w:lang w:val="ru-RU"/>
        </w:rPr>
        <w:t>Проблема должна быть устранена в срок, не превышающий 48 часов, с момента получения обращения Заказчика об отказе и предоставления удаленного доступа.</w:t>
      </w:r>
    </w:p>
    <w:p w:rsidR="00601232" w:rsidRPr="00601232" w:rsidRDefault="00601232" w:rsidP="00601232">
      <w:pPr>
        <w:spacing w:line="259" w:lineRule="auto"/>
        <w:ind w:firstLine="567"/>
        <w:jc w:val="both"/>
        <w:rPr>
          <w:rFonts w:ascii="Times New Roman" w:hAnsi="Times New Roman"/>
          <w:sz w:val="22"/>
          <w:szCs w:val="22"/>
          <w:lang w:val="ru-RU"/>
        </w:rPr>
      </w:pPr>
      <w:r w:rsidRPr="00601232">
        <w:rPr>
          <w:rFonts w:ascii="Times New Roman" w:hAnsi="Times New Roman"/>
          <w:b/>
          <w:bCs/>
          <w:sz w:val="22"/>
          <w:szCs w:val="22"/>
          <w:lang w:val="ru-RU"/>
        </w:rPr>
        <w:t> Средний отказ (</w:t>
      </w:r>
      <w:proofErr w:type="spellStart"/>
      <w:r w:rsidRPr="00601232">
        <w:rPr>
          <w:rFonts w:ascii="Times New Roman" w:hAnsi="Times New Roman"/>
          <w:b/>
          <w:bCs/>
          <w:sz w:val="22"/>
          <w:szCs w:val="22"/>
          <w:lang w:val="ru-RU"/>
        </w:rPr>
        <w:t>Medium</w:t>
      </w:r>
      <w:proofErr w:type="spellEnd"/>
      <w:r w:rsidRPr="00601232">
        <w:rPr>
          <w:rFonts w:ascii="Times New Roman" w:hAnsi="Times New Roman"/>
          <w:b/>
          <w:bCs/>
          <w:sz w:val="22"/>
          <w:szCs w:val="22"/>
          <w:lang w:val="ru-RU"/>
        </w:rPr>
        <w:t>) – Проблема 3-й степени приоритета</w:t>
      </w:r>
    </w:p>
    <w:p w:rsidR="00601232" w:rsidRPr="00601232" w:rsidRDefault="00601232" w:rsidP="00601232">
      <w:pPr>
        <w:spacing w:line="259" w:lineRule="auto"/>
        <w:ind w:firstLine="567"/>
        <w:jc w:val="both"/>
        <w:rPr>
          <w:rFonts w:ascii="Times New Roman" w:hAnsi="Times New Roman"/>
          <w:sz w:val="22"/>
          <w:szCs w:val="22"/>
          <w:lang w:val="ru-RU"/>
        </w:rPr>
      </w:pPr>
      <w:r w:rsidRPr="00601232">
        <w:rPr>
          <w:rFonts w:ascii="Times New Roman" w:hAnsi="Times New Roman"/>
          <w:sz w:val="22"/>
          <w:szCs w:val="22"/>
          <w:lang w:val="ru-RU"/>
        </w:rPr>
        <w:t>Проблема, оказывающая среднее влияние на функционирование, управляемость и возможность администрирования Системы:</w:t>
      </w:r>
    </w:p>
    <w:p w:rsidR="00601232" w:rsidRPr="00601232" w:rsidRDefault="00601232" w:rsidP="00400FCC">
      <w:pPr>
        <w:numPr>
          <w:ilvl w:val="0"/>
          <w:numId w:val="23"/>
        </w:numPr>
        <w:spacing w:line="259" w:lineRule="auto"/>
        <w:jc w:val="both"/>
        <w:rPr>
          <w:rFonts w:ascii="Times New Roman" w:hAnsi="Times New Roman"/>
          <w:sz w:val="22"/>
          <w:szCs w:val="22"/>
          <w:lang w:val="ru-RU"/>
        </w:rPr>
      </w:pPr>
      <w:r w:rsidRPr="00601232">
        <w:rPr>
          <w:rFonts w:ascii="Times New Roman" w:hAnsi="Times New Roman"/>
          <w:sz w:val="22"/>
          <w:szCs w:val="22"/>
          <w:lang w:val="ru-RU"/>
        </w:rPr>
        <w:t>Ошибки программного обеспечения или неисправности оборудования, непосредственно и постоянно негативно влияющие на качество сервиса; </w:t>
      </w:r>
    </w:p>
    <w:p w:rsidR="00601232" w:rsidRPr="00601232" w:rsidRDefault="00601232" w:rsidP="00400FCC">
      <w:pPr>
        <w:numPr>
          <w:ilvl w:val="0"/>
          <w:numId w:val="23"/>
        </w:numPr>
        <w:spacing w:line="259" w:lineRule="auto"/>
        <w:jc w:val="both"/>
        <w:rPr>
          <w:rFonts w:ascii="Times New Roman" w:hAnsi="Times New Roman"/>
          <w:sz w:val="22"/>
          <w:szCs w:val="22"/>
          <w:lang w:val="ru-RU"/>
        </w:rPr>
      </w:pPr>
      <w:r w:rsidRPr="00601232">
        <w:rPr>
          <w:rFonts w:ascii="Times New Roman" w:hAnsi="Times New Roman"/>
          <w:sz w:val="22"/>
          <w:szCs w:val="22"/>
          <w:lang w:val="ru-RU"/>
        </w:rPr>
        <w:t>Ошибки программного обеспечения или сбои в работе оборудования, носящие нерегулярный характер, но влияющие на качество сервиса; </w:t>
      </w:r>
    </w:p>
    <w:p w:rsidR="00D47AFB" w:rsidRDefault="00601232" w:rsidP="00400FCC">
      <w:pPr>
        <w:numPr>
          <w:ilvl w:val="0"/>
          <w:numId w:val="23"/>
        </w:numPr>
        <w:spacing w:line="259" w:lineRule="auto"/>
        <w:jc w:val="both"/>
        <w:rPr>
          <w:rFonts w:ascii="Times New Roman" w:hAnsi="Times New Roman"/>
          <w:sz w:val="22"/>
          <w:szCs w:val="22"/>
          <w:lang w:val="ru-RU"/>
        </w:rPr>
      </w:pPr>
      <w:r w:rsidRPr="00601232">
        <w:rPr>
          <w:rFonts w:ascii="Times New Roman" w:hAnsi="Times New Roman"/>
          <w:sz w:val="22"/>
          <w:szCs w:val="22"/>
          <w:lang w:val="ru-RU"/>
        </w:rPr>
        <w:lastRenderedPageBreak/>
        <w:t>Неисправность, которая может быть устранена в ходе планового технического обслуживания, но которая регулярно появляется вновь (1 раз в месяц и более). </w:t>
      </w:r>
      <w:r w:rsidRPr="00601232">
        <w:rPr>
          <w:rFonts w:ascii="Times New Roman" w:hAnsi="Times New Roman"/>
          <w:sz w:val="22"/>
          <w:szCs w:val="22"/>
          <w:lang w:val="ru-RU"/>
        </w:rPr>
        <w:br/>
      </w:r>
    </w:p>
    <w:p w:rsidR="00601232" w:rsidRPr="00601232" w:rsidRDefault="00601232" w:rsidP="00400FCC">
      <w:pPr>
        <w:numPr>
          <w:ilvl w:val="0"/>
          <w:numId w:val="23"/>
        </w:numPr>
        <w:spacing w:line="259" w:lineRule="auto"/>
        <w:jc w:val="both"/>
        <w:rPr>
          <w:rFonts w:ascii="Times New Roman" w:hAnsi="Times New Roman"/>
          <w:sz w:val="22"/>
          <w:szCs w:val="22"/>
          <w:lang w:val="ru-RU"/>
        </w:rPr>
      </w:pPr>
      <w:r w:rsidRPr="00601232">
        <w:rPr>
          <w:rFonts w:ascii="Times New Roman" w:hAnsi="Times New Roman"/>
          <w:sz w:val="22"/>
          <w:szCs w:val="22"/>
          <w:lang w:val="ru-RU"/>
        </w:rPr>
        <w:t>Требования по устранению:</w:t>
      </w:r>
    </w:p>
    <w:p w:rsidR="00601232" w:rsidRPr="00601232" w:rsidRDefault="00601232" w:rsidP="00601232">
      <w:pPr>
        <w:spacing w:line="259" w:lineRule="auto"/>
        <w:ind w:firstLine="567"/>
        <w:jc w:val="both"/>
        <w:rPr>
          <w:rFonts w:ascii="Times New Roman" w:hAnsi="Times New Roman"/>
          <w:sz w:val="22"/>
          <w:szCs w:val="22"/>
          <w:lang w:val="ru-RU"/>
        </w:rPr>
      </w:pPr>
      <w:r w:rsidRPr="00601232">
        <w:rPr>
          <w:rFonts w:ascii="Times New Roman" w:hAnsi="Times New Roman"/>
          <w:sz w:val="22"/>
          <w:szCs w:val="22"/>
          <w:lang w:val="ru-RU"/>
        </w:rPr>
        <w:t>Исполнитель должен ответить на обращение Заказчика и подтвердить получение информации об отказе системы в течение двух (2) часов.</w:t>
      </w:r>
    </w:p>
    <w:p w:rsidR="00601232" w:rsidRPr="00601232" w:rsidRDefault="00601232" w:rsidP="00601232">
      <w:pPr>
        <w:spacing w:line="259" w:lineRule="auto"/>
        <w:ind w:firstLine="567"/>
        <w:jc w:val="both"/>
        <w:rPr>
          <w:rFonts w:ascii="Times New Roman" w:hAnsi="Times New Roman"/>
          <w:sz w:val="22"/>
          <w:szCs w:val="22"/>
          <w:lang w:val="ru-RU"/>
        </w:rPr>
      </w:pPr>
      <w:r w:rsidRPr="00601232">
        <w:rPr>
          <w:rFonts w:ascii="Times New Roman" w:hAnsi="Times New Roman"/>
          <w:sz w:val="22"/>
          <w:szCs w:val="22"/>
          <w:lang w:val="ru-RU"/>
        </w:rPr>
        <w:t>Проблема должна быть устранена в срок, не превышающий 10 рабочих дней, с момента получения обращения Заказчика об отказе и предоставления удаленного доступа.</w:t>
      </w:r>
    </w:p>
    <w:p w:rsidR="00601232" w:rsidRPr="00601232" w:rsidRDefault="00601232" w:rsidP="00601232">
      <w:pPr>
        <w:spacing w:line="259" w:lineRule="auto"/>
        <w:ind w:firstLine="567"/>
        <w:jc w:val="both"/>
        <w:rPr>
          <w:rFonts w:ascii="Times New Roman" w:hAnsi="Times New Roman"/>
          <w:b/>
          <w:bCs/>
          <w:sz w:val="22"/>
          <w:szCs w:val="22"/>
          <w:lang w:val="ru-RU"/>
        </w:rPr>
      </w:pPr>
      <w:r w:rsidRPr="00601232">
        <w:rPr>
          <w:rFonts w:ascii="Times New Roman" w:hAnsi="Times New Roman"/>
          <w:b/>
          <w:bCs/>
          <w:sz w:val="22"/>
          <w:szCs w:val="22"/>
          <w:lang w:val="ru-RU"/>
        </w:rPr>
        <w:t> Незначительный отказ (</w:t>
      </w:r>
      <w:proofErr w:type="spellStart"/>
      <w:r w:rsidRPr="00601232">
        <w:rPr>
          <w:rFonts w:ascii="Times New Roman" w:hAnsi="Times New Roman"/>
          <w:b/>
          <w:bCs/>
          <w:sz w:val="22"/>
          <w:szCs w:val="22"/>
          <w:lang w:val="ru-RU"/>
        </w:rPr>
        <w:t>Low</w:t>
      </w:r>
      <w:proofErr w:type="spellEnd"/>
      <w:r w:rsidRPr="00601232">
        <w:rPr>
          <w:rFonts w:ascii="Times New Roman" w:hAnsi="Times New Roman"/>
          <w:b/>
          <w:bCs/>
          <w:sz w:val="22"/>
          <w:szCs w:val="22"/>
          <w:lang w:val="ru-RU"/>
        </w:rPr>
        <w:t>) - Проблема 4-й степени приоритета</w:t>
      </w:r>
    </w:p>
    <w:p w:rsidR="00601232" w:rsidRPr="00601232" w:rsidRDefault="00601232" w:rsidP="00601232">
      <w:pPr>
        <w:spacing w:line="259" w:lineRule="auto"/>
        <w:ind w:firstLine="567"/>
        <w:jc w:val="both"/>
        <w:rPr>
          <w:rFonts w:ascii="Times New Roman" w:hAnsi="Times New Roman"/>
          <w:sz w:val="22"/>
          <w:szCs w:val="22"/>
          <w:lang w:val="ru-RU"/>
        </w:rPr>
      </w:pPr>
      <w:r w:rsidRPr="00601232">
        <w:rPr>
          <w:rFonts w:ascii="Times New Roman" w:hAnsi="Times New Roman"/>
          <w:sz w:val="22"/>
          <w:szCs w:val="22"/>
          <w:lang w:val="ru-RU"/>
        </w:rPr>
        <w:t>Проблема, незначительно ухудшающая работоспособность Системы и работу Заказчика. С этим типом проблемы допускается функционирование Системы:</w:t>
      </w:r>
    </w:p>
    <w:p w:rsidR="00601232" w:rsidRPr="00601232" w:rsidRDefault="00601232" w:rsidP="00400FCC">
      <w:pPr>
        <w:numPr>
          <w:ilvl w:val="0"/>
          <w:numId w:val="24"/>
        </w:numPr>
        <w:spacing w:line="259" w:lineRule="auto"/>
        <w:jc w:val="both"/>
        <w:rPr>
          <w:rFonts w:ascii="Times New Roman" w:hAnsi="Times New Roman"/>
          <w:sz w:val="22"/>
          <w:szCs w:val="22"/>
          <w:lang w:val="ru-RU"/>
        </w:rPr>
      </w:pPr>
      <w:r w:rsidRPr="00601232">
        <w:rPr>
          <w:rFonts w:ascii="Times New Roman" w:hAnsi="Times New Roman"/>
          <w:sz w:val="22"/>
          <w:szCs w:val="22"/>
          <w:lang w:val="ru-RU"/>
        </w:rPr>
        <w:t>Ошибки документации </w:t>
      </w:r>
    </w:p>
    <w:p w:rsidR="00601232" w:rsidRPr="00601232" w:rsidRDefault="00601232" w:rsidP="00400FCC">
      <w:pPr>
        <w:numPr>
          <w:ilvl w:val="0"/>
          <w:numId w:val="24"/>
        </w:numPr>
        <w:spacing w:line="259" w:lineRule="auto"/>
        <w:jc w:val="both"/>
        <w:rPr>
          <w:rFonts w:ascii="Times New Roman" w:hAnsi="Times New Roman"/>
          <w:sz w:val="22"/>
          <w:szCs w:val="22"/>
          <w:lang w:val="ru-RU"/>
        </w:rPr>
      </w:pPr>
      <w:r w:rsidRPr="00601232">
        <w:rPr>
          <w:rFonts w:ascii="Times New Roman" w:hAnsi="Times New Roman"/>
          <w:sz w:val="22"/>
          <w:szCs w:val="22"/>
          <w:lang w:val="ru-RU"/>
        </w:rPr>
        <w:t>Несоответствия программного обеспечения, не влияющие на качество обслуживания, предоставляющего Заказчиком своим клиентам.</w:t>
      </w:r>
    </w:p>
    <w:p w:rsidR="00601232" w:rsidRPr="00601232" w:rsidRDefault="00601232" w:rsidP="00601232">
      <w:pPr>
        <w:spacing w:line="259" w:lineRule="auto"/>
        <w:ind w:firstLine="567"/>
        <w:jc w:val="both"/>
        <w:rPr>
          <w:rFonts w:ascii="Times New Roman" w:hAnsi="Times New Roman"/>
          <w:sz w:val="22"/>
          <w:szCs w:val="22"/>
          <w:lang w:val="ru-RU"/>
        </w:rPr>
      </w:pPr>
      <w:r w:rsidRPr="00601232">
        <w:rPr>
          <w:rFonts w:ascii="Times New Roman" w:hAnsi="Times New Roman"/>
          <w:sz w:val="22"/>
          <w:szCs w:val="22"/>
          <w:lang w:val="ru-RU"/>
        </w:rPr>
        <w:t>Требования по устранению:</w:t>
      </w:r>
    </w:p>
    <w:p w:rsidR="00601232" w:rsidRPr="00601232" w:rsidRDefault="00601232" w:rsidP="00601232">
      <w:pPr>
        <w:spacing w:line="259" w:lineRule="auto"/>
        <w:ind w:firstLine="567"/>
        <w:jc w:val="both"/>
        <w:rPr>
          <w:rFonts w:ascii="Times New Roman" w:hAnsi="Times New Roman"/>
          <w:sz w:val="22"/>
          <w:szCs w:val="22"/>
          <w:lang w:val="ru-RU"/>
        </w:rPr>
      </w:pPr>
      <w:r w:rsidRPr="00601232">
        <w:rPr>
          <w:rFonts w:ascii="Times New Roman" w:hAnsi="Times New Roman"/>
          <w:sz w:val="22"/>
          <w:szCs w:val="22"/>
          <w:lang w:val="ru-RU"/>
        </w:rPr>
        <w:t>Исполнитель должен в течение 1 (одного) Рабочего Дня ответить на обращение Заказчика и подтвердить получение информации об отказе системы.</w:t>
      </w:r>
    </w:p>
    <w:p w:rsidR="00601232" w:rsidRPr="00601232" w:rsidRDefault="00601232" w:rsidP="00601232">
      <w:pPr>
        <w:spacing w:line="259" w:lineRule="auto"/>
        <w:ind w:firstLine="567"/>
        <w:jc w:val="both"/>
        <w:rPr>
          <w:rFonts w:ascii="Times New Roman" w:hAnsi="Times New Roman"/>
          <w:sz w:val="22"/>
          <w:szCs w:val="22"/>
          <w:lang w:val="ru-RU"/>
        </w:rPr>
      </w:pPr>
      <w:r w:rsidRPr="00601232">
        <w:rPr>
          <w:rFonts w:ascii="Times New Roman" w:hAnsi="Times New Roman"/>
          <w:sz w:val="22"/>
          <w:szCs w:val="22"/>
          <w:lang w:val="ru-RU"/>
        </w:rPr>
        <w:t>Проблема должна быть устранена в срок, не превышающий 30 рабочих дней, с момента получения обращения Заказчика об отказе и предоставлении удаленного доступа.</w:t>
      </w:r>
    </w:p>
    <w:p w:rsidR="00601232" w:rsidRPr="00601232" w:rsidRDefault="00601232" w:rsidP="00601232">
      <w:pPr>
        <w:spacing w:line="259" w:lineRule="auto"/>
        <w:ind w:firstLine="567"/>
        <w:jc w:val="both"/>
        <w:rPr>
          <w:rFonts w:ascii="Times New Roman" w:hAnsi="Times New Roman"/>
          <w:b/>
          <w:sz w:val="22"/>
          <w:szCs w:val="22"/>
          <w:lang w:val="ru-RU"/>
        </w:rPr>
      </w:pPr>
      <w:r w:rsidRPr="00601232">
        <w:rPr>
          <w:rFonts w:ascii="Times New Roman" w:hAnsi="Times New Roman"/>
          <w:b/>
          <w:sz w:val="22"/>
          <w:szCs w:val="22"/>
          <w:lang w:val="ru-RU"/>
        </w:rPr>
        <w:t>Дополнительные требования к услугам и условиям по оказанию технического сопровождения</w:t>
      </w:r>
    </w:p>
    <w:p w:rsidR="00601232" w:rsidRPr="00601232" w:rsidRDefault="00601232" w:rsidP="00601232">
      <w:pPr>
        <w:spacing w:line="259" w:lineRule="auto"/>
        <w:ind w:firstLine="567"/>
        <w:jc w:val="both"/>
        <w:rPr>
          <w:rFonts w:ascii="Times New Roman" w:hAnsi="Times New Roman"/>
          <w:sz w:val="22"/>
          <w:szCs w:val="22"/>
          <w:lang w:val="ru-RU"/>
        </w:rPr>
      </w:pPr>
      <w:r w:rsidRPr="00601232">
        <w:rPr>
          <w:rFonts w:ascii="Times New Roman" w:hAnsi="Times New Roman"/>
          <w:sz w:val="22"/>
          <w:szCs w:val="22"/>
          <w:lang w:val="ru-RU"/>
        </w:rPr>
        <w:t>Дополнительные требования не предъявляются.</w:t>
      </w:r>
    </w:p>
    <w:p w:rsidR="00E57DB0" w:rsidRPr="007E5446" w:rsidRDefault="00601232" w:rsidP="00601232">
      <w:pPr>
        <w:spacing w:line="259" w:lineRule="auto"/>
        <w:ind w:firstLine="567"/>
        <w:jc w:val="both"/>
        <w:rPr>
          <w:rFonts w:ascii="Times New Roman" w:hAnsi="Times New Roman"/>
          <w:sz w:val="22"/>
          <w:szCs w:val="22"/>
          <w:lang w:val="ru-RU"/>
        </w:rPr>
      </w:pPr>
      <w:r w:rsidRPr="00601232">
        <w:rPr>
          <w:rFonts w:ascii="Times New Roman" w:hAnsi="Times New Roman"/>
          <w:sz w:val="22"/>
          <w:szCs w:val="22"/>
          <w:lang w:val="ru-RU"/>
        </w:rPr>
        <w:t xml:space="preserve"> </w:t>
      </w:r>
      <w:r w:rsidR="00E57DB0" w:rsidRPr="007E5446">
        <w:rPr>
          <w:rFonts w:ascii="Times New Roman" w:hAnsi="Times New Roman"/>
          <w:sz w:val="22"/>
          <w:szCs w:val="22"/>
          <w:lang w:val="ru-RU"/>
        </w:rPr>
        <w:br w:type="page"/>
      </w:r>
    </w:p>
    <w:p w:rsidR="00A42F30" w:rsidRPr="007E1A1E" w:rsidRDefault="00A42F30" w:rsidP="00166750">
      <w:pPr>
        <w:pStyle w:val="aff5"/>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A404FA"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5446" w:rsidRDefault="00A42F30" w:rsidP="0062710D">
            <w:pPr>
              <w:autoSpaceDE w:val="0"/>
              <w:autoSpaceDN w:val="0"/>
              <w:adjustRightInd w:val="0"/>
              <w:jc w:val="center"/>
              <w:rPr>
                <w:rFonts w:ascii="Times New Roman" w:hAnsi="Times New Roman"/>
                <w:sz w:val="22"/>
                <w:szCs w:val="22"/>
                <w:lang w:val="ru-RU"/>
              </w:rPr>
            </w:pPr>
            <w:r w:rsidRPr="007E5446">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D967BB" w:rsidRDefault="00525B28" w:rsidP="00525B28">
            <w:pPr>
              <w:autoSpaceDE w:val="0"/>
              <w:autoSpaceDN w:val="0"/>
              <w:adjustRightInd w:val="0"/>
              <w:rPr>
                <w:rFonts w:ascii="Times New Roman" w:hAnsi="Times New Roman"/>
                <w:sz w:val="22"/>
                <w:szCs w:val="22"/>
                <w:lang w:val="ru-RU"/>
              </w:rPr>
            </w:pPr>
            <w:r w:rsidRPr="00D967BB">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D967BB" w:rsidRDefault="00F92C27" w:rsidP="00F525F5">
            <w:pPr>
              <w:autoSpaceDE w:val="0"/>
              <w:autoSpaceDN w:val="0"/>
              <w:adjustRightInd w:val="0"/>
              <w:jc w:val="both"/>
              <w:rPr>
                <w:rFonts w:ascii="Times New Roman" w:hAnsi="Times New Roman"/>
                <w:sz w:val="22"/>
                <w:szCs w:val="22"/>
                <w:lang w:val="ru-RU"/>
              </w:rPr>
            </w:pPr>
            <w:r w:rsidRPr="00D967BB">
              <w:rPr>
                <w:rFonts w:ascii="Times New Roman" w:hAnsi="Times New Roman"/>
                <w:sz w:val="22"/>
                <w:szCs w:val="22"/>
                <w:lang w:val="ru-RU"/>
              </w:rPr>
              <w:t>580 350,00</w:t>
            </w:r>
            <w:r w:rsidR="00F525F5" w:rsidRPr="00D967BB">
              <w:rPr>
                <w:rFonts w:ascii="Times New Roman" w:hAnsi="Times New Roman"/>
                <w:sz w:val="22"/>
                <w:szCs w:val="22"/>
                <w:lang w:val="ru-RU"/>
              </w:rPr>
              <w:t xml:space="preserve"> </w:t>
            </w:r>
            <w:r w:rsidRPr="00D967BB">
              <w:rPr>
                <w:rFonts w:ascii="Times New Roman" w:hAnsi="Times New Roman"/>
                <w:sz w:val="22"/>
                <w:szCs w:val="22"/>
                <w:lang w:val="ru-RU"/>
              </w:rPr>
              <w:t>Долларов США без учета НДС</w:t>
            </w:r>
          </w:p>
        </w:tc>
      </w:tr>
      <w:tr w:rsidR="00A42F30" w:rsidRPr="007E1A1E"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D967BB" w:rsidRDefault="00A42F30" w:rsidP="0062710D">
            <w:pPr>
              <w:autoSpaceDE w:val="0"/>
              <w:autoSpaceDN w:val="0"/>
              <w:adjustRightInd w:val="0"/>
              <w:rPr>
                <w:rFonts w:ascii="Times New Roman" w:hAnsi="Times New Roman"/>
                <w:sz w:val="22"/>
                <w:szCs w:val="22"/>
                <w:lang w:val="ru-RU"/>
              </w:rPr>
            </w:pPr>
            <w:r w:rsidRPr="00D967BB">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D967BB" w:rsidRDefault="00AE07E0" w:rsidP="0062710D">
            <w:pPr>
              <w:autoSpaceDE w:val="0"/>
              <w:autoSpaceDN w:val="0"/>
              <w:adjustRightInd w:val="0"/>
              <w:jc w:val="both"/>
              <w:rPr>
                <w:rFonts w:ascii="Times New Roman" w:hAnsi="Times New Roman"/>
                <w:sz w:val="22"/>
                <w:szCs w:val="22"/>
                <w:lang w:val="ru-RU"/>
              </w:rPr>
            </w:pPr>
            <w:r w:rsidRPr="00D967BB">
              <w:rPr>
                <w:rFonts w:ascii="Times New Roman" w:hAnsi="Times New Roman"/>
                <w:sz w:val="22"/>
                <w:szCs w:val="22"/>
                <w:lang w:val="ru-RU"/>
              </w:rPr>
              <w:t>Собственные средства</w:t>
            </w:r>
          </w:p>
        </w:tc>
      </w:tr>
      <w:tr w:rsidR="00A42F30" w:rsidRPr="00A404FA"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5446" w:rsidRDefault="00A42F30" w:rsidP="0062710D">
            <w:pPr>
              <w:autoSpaceDE w:val="0"/>
              <w:autoSpaceDN w:val="0"/>
              <w:adjustRightInd w:val="0"/>
              <w:jc w:val="center"/>
              <w:rPr>
                <w:rFonts w:ascii="Times New Roman" w:hAnsi="Times New Roman"/>
                <w:sz w:val="22"/>
                <w:szCs w:val="22"/>
                <w:lang w:val="ru-RU"/>
              </w:rPr>
            </w:pPr>
            <w:r w:rsidRPr="007E5446">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D967BB" w:rsidRDefault="00A42F30" w:rsidP="00E0617F">
            <w:pPr>
              <w:autoSpaceDE w:val="0"/>
              <w:autoSpaceDN w:val="0"/>
              <w:adjustRightInd w:val="0"/>
              <w:rPr>
                <w:rFonts w:ascii="Times New Roman" w:hAnsi="Times New Roman"/>
                <w:sz w:val="22"/>
                <w:szCs w:val="22"/>
                <w:lang w:val="ru-RU"/>
              </w:rPr>
            </w:pPr>
            <w:r w:rsidRPr="00D967BB">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007EB" w:rsidRPr="00D967BB" w:rsidRDefault="00F92C27" w:rsidP="00BF15C6">
            <w:pPr>
              <w:autoSpaceDE w:val="0"/>
              <w:autoSpaceDN w:val="0"/>
              <w:adjustRightInd w:val="0"/>
              <w:jc w:val="both"/>
              <w:rPr>
                <w:rFonts w:ascii="Times New Roman" w:hAnsi="Times New Roman"/>
                <w:sz w:val="22"/>
                <w:szCs w:val="22"/>
                <w:lang w:val="ru-RU"/>
              </w:rPr>
            </w:pPr>
            <w:r w:rsidRPr="00D967BB">
              <w:rPr>
                <w:rFonts w:ascii="Times New Roman" w:hAnsi="Times New Roman"/>
                <w:sz w:val="22"/>
                <w:szCs w:val="22"/>
                <w:lang w:val="ru-RU"/>
              </w:rPr>
              <w:t>Ежеквартальная оплата в размере 100% за наступающий абонентский период</w:t>
            </w:r>
          </w:p>
        </w:tc>
      </w:tr>
      <w:tr w:rsidR="00A42F30" w:rsidRPr="007E1A1E"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7E1A1E" w:rsidRDefault="000007EB" w:rsidP="002346FE">
            <w:pPr>
              <w:rPr>
                <w:rFonts w:ascii="Times New Roman" w:hAnsi="Times New Roman"/>
                <w:sz w:val="22"/>
                <w:szCs w:val="22"/>
                <w:lang w:val="ru-RU"/>
              </w:rPr>
            </w:pPr>
            <w:r w:rsidRPr="007E1A1E">
              <w:rPr>
                <w:rFonts w:ascii="Times New Roman" w:hAnsi="Times New Roman"/>
                <w:sz w:val="22"/>
                <w:szCs w:val="22"/>
                <w:lang w:val="ru-RU"/>
              </w:rPr>
              <w:t xml:space="preserve">Для </w:t>
            </w:r>
            <w:r w:rsidR="002346FE" w:rsidRPr="007E1A1E">
              <w:rPr>
                <w:rFonts w:ascii="Times New Roman" w:hAnsi="Times New Roman"/>
                <w:sz w:val="22"/>
                <w:szCs w:val="22"/>
                <w:lang w:val="ru-RU"/>
              </w:rPr>
              <w:t xml:space="preserve">резидентов – Узбекский </w:t>
            </w:r>
            <w:proofErr w:type="spellStart"/>
            <w:r w:rsidR="002346FE" w:rsidRPr="007E1A1E">
              <w:rPr>
                <w:rFonts w:ascii="Times New Roman" w:hAnsi="Times New Roman"/>
                <w:sz w:val="22"/>
                <w:szCs w:val="22"/>
                <w:lang w:val="ru-RU"/>
              </w:rPr>
              <w:t>сум</w:t>
            </w:r>
            <w:proofErr w:type="spellEnd"/>
          </w:p>
          <w:p w:rsidR="002346FE" w:rsidRPr="007E1A1E" w:rsidRDefault="002346FE" w:rsidP="002346FE">
            <w:pPr>
              <w:rPr>
                <w:rFonts w:ascii="Times New Roman" w:hAnsi="Times New Roman"/>
                <w:sz w:val="22"/>
                <w:szCs w:val="22"/>
                <w:lang w:val="ru-RU"/>
              </w:rPr>
            </w:pPr>
          </w:p>
          <w:p w:rsidR="002346FE" w:rsidRPr="007E1A1E" w:rsidRDefault="000007EB" w:rsidP="002346FE">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 xml:space="preserve">Для </w:t>
            </w:r>
            <w:r w:rsidR="002346FE" w:rsidRPr="007E1A1E">
              <w:rPr>
                <w:rFonts w:ascii="Times New Roman" w:hAnsi="Times New Roman"/>
                <w:sz w:val="22"/>
                <w:szCs w:val="22"/>
                <w:lang w:val="ru-RU"/>
              </w:rPr>
              <w:t>нерезидентов – долл. США</w:t>
            </w:r>
          </w:p>
        </w:tc>
      </w:tr>
      <w:tr w:rsidR="00E0617F" w:rsidRPr="00A404FA"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8A63DD"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7E1A1E" w:rsidRDefault="008A63DD" w:rsidP="000007EB">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 xml:space="preserve">г. Ташкент, проспект Амира </w:t>
            </w:r>
            <w:proofErr w:type="spellStart"/>
            <w:r w:rsidRPr="007E1A1E">
              <w:rPr>
                <w:rFonts w:ascii="Times New Roman" w:hAnsi="Times New Roman"/>
                <w:sz w:val="22"/>
                <w:szCs w:val="22"/>
                <w:lang w:val="ru-RU"/>
              </w:rPr>
              <w:t>Темура</w:t>
            </w:r>
            <w:proofErr w:type="spellEnd"/>
            <w:r w:rsidRPr="007E1A1E">
              <w:rPr>
                <w:rFonts w:ascii="Times New Roman" w:hAnsi="Times New Roman"/>
                <w:sz w:val="22"/>
                <w:szCs w:val="22"/>
                <w:lang w:val="ru-RU"/>
              </w:rPr>
              <w:t>, 101, Головной офис АО «Национальный банк внешнеэкономической деятельности Республики Узбекистан»</w:t>
            </w:r>
          </w:p>
        </w:tc>
      </w:tr>
      <w:tr w:rsidR="00E0617F" w:rsidRPr="007E1A1E"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Сроки </w:t>
            </w:r>
            <w:r w:rsidR="001C1775">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F92C27" w:rsidP="00E0617F">
            <w:pPr>
              <w:autoSpaceDE w:val="0"/>
              <w:autoSpaceDN w:val="0"/>
              <w:adjustRightInd w:val="0"/>
              <w:rPr>
                <w:rFonts w:ascii="Times New Roman" w:hAnsi="Times New Roman"/>
                <w:sz w:val="22"/>
                <w:szCs w:val="22"/>
                <w:lang w:val="ru-RU"/>
              </w:rPr>
            </w:pPr>
            <w:r w:rsidRPr="00F92C27">
              <w:rPr>
                <w:rFonts w:ascii="Times New Roman" w:hAnsi="Times New Roman"/>
                <w:sz w:val="22"/>
                <w:szCs w:val="22"/>
                <w:lang w:val="ru-RU"/>
              </w:rPr>
              <w:t>12 месяцев</w:t>
            </w:r>
          </w:p>
        </w:tc>
      </w:tr>
      <w:tr w:rsidR="00E0617F" w:rsidRPr="00A404FA"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rsidR="007E5446" w:rsidRDefault="007E5446" w:rsidP="00942958">
      <w:pPr>
        <w:pStyle w:val="aff5"/>
        <w:spacing w:line="230" w:lineRule="auto"/>
        <w:jc w:val="center"/>
        <w:rPr>
          <w:rFonts w:ascii="Times New Roman" w:hAnsi="Times New Roman" w:cs="Times New Roman"/>
          <w:sz w:val="22"/>
          <w:szCs w:val="22"/>
        </w:rPr>
      </w:pPr>
    </w:p>
    <w:p w:rsidR="007E5446" w:rsidRDefault="007E5446" w:rsidP="00942958">
      <w:pPr>
        <w:pStyle w:val="aff5"/>
        <w:spacing w:line="230" w:lineRule="auto"/>
        <w:jc w:val="center"/>
        <w:rPr>
          <w:rFonts w:ascii="Times New Roman" w:hAnsi="Times New Roman" w:cs="Times New Roman"/>
          <w:sz w:val="22"/>
          <w:szCs w:val="22"/>
        </w:rPr>
      </w:pPr>
    </w:p>
    <w:p w:rsidR="007E5446" w:rsidRDefault="007E5446" w:rsidP="00942958">
      <w:pPr>
        <w:pStyle w:val="aff5"/>
        <w:spacing w:line="230" w:lineRule="auto"/>
        <w:jc w:val="center"/>
        <w:rPr>
          <w:rFonts w:ascii="Times New Roman" w:hAnsi="Times New Roman" w:cs="Times New Roman"/>
          <w:sz w:val="22"/>
          <w:szCs w:val="22"/>
        </w:rPr>
      </w:pPr>
    </w:p>
    <w:p w:rsidR="00883AA3" w:rsidRPr="007E1A1E" w:rsidRDefault="00A42F30" w:rsidP="00942958">
      <w:pPr>
        <w:pStyle w:val="aff5"/>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rsidR="00883AA3" w:rsidRDefault="00883AA3" w:rsidP="00166750">
      <w:pPr>
        <w:pStyle w:val="aff5"/>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ПРОЕКТ ДОГОВОРА</w:t>
      </w:r>
    </w:p>
    <w:p w:rsidR="00D967BB" w:rsidRPr="00904AE7" w:rsidRDefault="00D967BB" w:rsidP="00D967BB">
      <w:pPr>
        <w:pStyle w:val="afff6"/>
        <w:keepNext/>
        <w:widowControl w:val="0"/>
        <w:suppressAutoHyphens/>
        <w:spacing w:before="240" w:after="120"/>
        <w:ind w:left="0"/>
        <w:jc w:val="center"/>
        <w:rPr>
          <w:rFonts w:ascii="Times New Roman" w:hAnsi="Times New Roman"/>
          <w:i/>
          <w:color w:val="000000"/>
          <w:kern w:val="2"/>
          <w:sz w:val="22"/>
          <w:szCs w:val="22"/>
          <w:lang w:val="ru-RU" w:eastAsia="zh-CN" w:bidi="hi-IN"/>
        </w:rPr>
      </w:pPr>
      <w:r w:rsidRPr="00904AE7">
        <w:rPr>
          <w:rFonts w:ascii="Times New Roman" w:hAnsi="Times New Roman"/>
          <w:b/>
          <w:sz w:val="22"/>
          <w:szCs w:val="22"/>
          <w:lang w:val="ru-RU"/>
        </w:rPr>
        <w:t>Проект договора для отечественных участников отбора</w:t>
      </w:r>
    </w:p>
    <w:p w:rsidR="00D967BB" w:rsidRPr="007E1A1E" w:rsidRDefault="00D967BB" w:rsidP="00D967BB">
      <w:pPr>
        <w:pStyle w:val="aff5"/>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rsidR="00D967BB" w:rsidRPr="007E1A1E" w:rsidRDefault="00D967BB" w:rsidP="00D967BB">
      <w:pPr>
        <w:spacing w:line="230" w:lineRule="auto"/>
        <w:ind w:firstLine="720"/>
        <w:rPr>
          <w:rFonts w:ascii="Times New Roman" w:hAnsi="Times New Roman"/>
          <w:sz w:val="22"/>
          <w:szCs w:val="22"/>
          <w:lang w:val="ru-RU" w:eastAsia="ru-RU"/>
        </w:rPr>
      </w:pPr>
    </w:p>
    <w:p w:rsidR="00D967BB" w:rsidRPr="007E1A1E" w:rsidRDefault="00D967BB" w:rsidP="00D967BB">
      <w:pPr>
        <w:spacing w:line="230" w:lineRule="auto"/>
        <w:jc w:val="center"/>
        <w:rPr>
          <w:rFonts w:ascii="Times New Roman" w:hAnsi="Times New Roman"/>
          <w:sz w:val="22"/>
          <w:szCs w:val="22"/>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t xml:space="preserve">                                                                 </w:t>
      </w:r>
      <w:r w:rsidRPr="007E1A1E">
        <w:rPr>
          <w:rFonts w:ascii="Times New Roman" w:hAnsi="Times New Roman"/>
          <w:sz w:val="22"/>
          <w:szCs w:val="22"/>
          <w:lang w:val="ru-RU" w:eastAsia="ru-RU"/>
        </w:rPr>
        <w:tab/>
      </w:r>
      <w:r w:rsidRPr="007E1A1E">
        <w:rPr>
          <w:rFonts w:ascii="Times New Roman" w:hAnsi="Times New Roman"/>
          <w:sz w:val="22"/>
          <w:szCs w:val="22"/>
          <w:lang w:val="ru-RU" w:eastAsia="ru-RU"/>
        </w:rPr>
        <w:tab/>
      </w:r>
      <w:r w:rsidRPr="00DC644F">
        <w:rPr>
          <w:rFonts w:ascii="Times New Roman" w:hAnsi="Times New Roman"/>
          <w:sz w:val="22"/>
          <w:szCs w:val="22"/>
          <w:lang w:val="ru-RU" w:eastAsia="ru-RU"/>
        </w:rPr>
        <w:t>“__” _</w:t>
      </w:r>
      <w:r>
        <w:rPr>
          <w:rFonts w:ascii="Times New Roman" w:hAnsi="Times New Roman"/>
          <w:sz w:val="22"/>
          <w:szCs w:val="22"/>
          <w:lang w:val="ru-RU" w:eastAsia="ru-RU"/>
        </w:rPr>
        <w:t>___</w:t>
      </w:r>
      <w:r w:rsidRPr="00DC644F">
        <w:rPr>
          <w:rFonts w:ascii="Times New Roman" w:hAnsi="Times New Roman"/>
          <w:sz w:val="22"/>
          <w:szCs w:val="22"/>
          <w:lang w:val="ru-RU" w:eastAsia="ru-RU"/>
        </w:rPr>
        <w:t>______20__г.</w:t>
      </w:r>
    </w:p>
    <w:p w:rsidR="00D967BB" w:rsidRPr="007E1A1E" w:rsidRDefault="00D967BB" w:rsidP="00D967BB">
      <w:pPr>
        <w:spacing w:line="230" w:lineRule="auto"/>
        <w:ind w:firstLine="720"/>
        <w:jc w:val="both"/>
        <w:rPr>
          <w:rFonts w:ascii="Times New Roman" w:hAnsi="Times New Roman"/>
          <w:sz w:val="22"/>
          <w:szCs w:val="22"/>
          <w:lang w:val="ru-RU" w:eastAsia="ru-RU"/>
        </w:rPr>
      </w:pPr>
    </w:p>
    <w:p w:rsidR="00D967BB" w:rsidRPr="00F57800" w:rsidRDefault="00D967BB" w:rsidP="00D967BB">
      <w:pPr>
        <w:ind w:left="-142" w:firstLine="708"/>
        <w:jc w:val="both"/>
        <w:rPr>
          <w:rFonts w:ascii="Times New Roman" w:hAnsi="Times New Roman"/>
          <w:b/>
          <w:sz w:val="22"/>
          <w:szCs w:val="22"/>
          <w:lang w:val="ru-RU"/>
        </w:rPr>
      </w:pPr>
      <w:r w:rsidRPr="00F57800">
        <w:rPr>
          <w:rFonts w:ascii="Times New Roman" w:hAnsi="Times New Roman"/>
          <w:b/>
          <w:sz w:val="22"/>
          <w:szCs w:val="22"/>
          <w:lang w:val="ru-RU"/>
        </w:rPr>
        <w:t>АО «Национальный банк внешнеэкономической деятельности Республики Узбекистан»</w:t>
      </w:r>
      <w:r w:rsidRPr="00F57800">
        <w:rPr>
          <w:rFonts w:ascii="Times New Roman" w:hAnsi="Times New Roman"/>
          <w:sz w:val="22"/>
          <w:szCs w:val="22"/>
          <w:lang w:val="ru-RU"/>
        </w:rPr>
        <w:t xml:space="preserve">, именуемый в дальнейшем </w:t>
      </w:r>
      <w:r w:rsidRPr="00F57800">
        <w:rPr>
          <w:rFonts w:ascii="Times New Roman" w:hAnsi="Times New Roman"/>
          <w:b/>
          <w:sz w:val="22"/>
          <w:szCs w:val="22"/>
          <w:lang w:val="ru-RU"/>
        </w:rPr>
        <w:t>«</w:t>
      </w:r>
      <w:r>
        <w:rPr>
          <w:rFonts w:ascii="Times New Roman" w:hAnsi="Times New Roman"/>
          <w:b/>
          <w:sz w:val="22"/>
          <w:szCs w:val="22"/>
          <w:lang w:val="ru-RU"/>
        </w:rPr>
        <w:t>Заказчик</w:t>
      </w:r>
      <w:r w:rsidRPr="00F57800">
        <w:rPr>
          <w:rFonts w:ascii="Times New Roman" w:hAnsi="Times New Roman"/>
          <w:b/>
          <w:sz w:val="22"/>
          <w:szCs w:val="22"/>
          <w:lang w:val="ru-RU"/>
        </w:rPr>
        <w:t>»,</w:t>
      </w:r>
      <w:r w:rsidRPr="00F57800">
        <w:rPr>
          <w:rFonts w:ascii="Times New Roman" w:hAnsi="Times New Roman"/>
          <w:sz w:val="22"/>
          <w:szCs w:val="22"/>
          <w:lang w:val="ru-RU"/>
        </w:rPr>
        <w:t xml:space="preserve"> в лице ______________________ действующего на основании _________________ №_______ от ___.___._____г., с одной стороны, и</w:t>
      </w:r>
      <w:r w:rsidRPr="00F57800">
        <w:rPr>
          <w:rFonts w:ascii="Times New Roman" w:hAnsi="Times New Roman"/>
          <w:b/>
          <w:sz w:val="22"/>
          <w:szCs w:val="22"/>
          <w:lang w:val="ru-RU"/>
        </w:rPr>
        <w:t xml:space="preserve"> </w:t>
      </w:r>
    </w:p>
    <w:p w:rsidR="00D967BB" w:rsidRPr="00F57800" w:rsidRDefault="00D967BB" w:rsidP="00D967BB">
      <w:pPr>
        <w:ind w:left="-142" w:firstLine="708"/>
        <w:jc w:val="both"/>
        <w:rPr>
          <w:rFonts w:ascii="Times New Roman" w:hAnsi="Times New Roman"/>
          <w:sz w:val="22"/>
          <w:szCs w:val="22"/>
          <w:lang w:val="ru-RU"/>
        </w:rPr>
      </w:pPr>
      <w:r w:rsidRPr="00F57800">
        <w:rPr>
          <w:rFonts w:ascii="Times New Roman" w:hAnsi="Times New Roman"/>
          <w:sz w:val="22"/>
          <w:szCs w:val="22"/>
          <w:lang w:val="ru-RU"/>
        </w:rPr>
        <w:t xml:space="preserve">________________________________________________________________________, именуемый в дальнейшем </w:t>
      </w:r>
      <w:r w:rsidRPr="001C07B6">
        <w:rPr>
          <w:rFonts w:ascii="Times New Roman" w:hAnsi="Times New Roman"/>
          <w:b/>
          <w:sz w:val="22"/>
          <w:szCs w:val="22"/>
          <w:lang w:val="ru-RU"/>
        </w:rPr>
        <w:t>«Исполнитель»</w:t>
      </w:r>
      <w:r w:rsidRPr="00F57800">
        <w:rPr>
          <w:rFonts w:ascii="Times New Roman" w:hAnsi="Times New Roman"/>
          <w:b/>
          <w:sz w:val="22"/>
          <w:szCs w:val="22"/>
          <w:lang w:val="ru-RU"/>
        </w:rPr>
        <w:t>,</w:t>
      </w:r>
      <w:r w:rsidRPr="00F57800">
        <w:rPr>
          <w:rFonts w:ascii="Times New Roman" w:hAnsi="Times New Roman"/>
          <w:sz w:val="22"/>
          <w:szCs w:val="22"/>
          <w:lang w:val="ru-RU"/>
        </w:rPr>
        <w:t xml:space="preserve"> с другой стороны, при совместном упоминании именуемые «Стороны», заключили настоящий договор</w:t>
      </w:r>
      <w:r>
        <w:rPr>
          <w:rFonts w:ascii="Times New Roman" w:hAnsi="Times New Roman"/>
          <w:sz w:val="22"/>
          <w:szCs w:val="22"/>
          <w:lang w:val="ru-RU"/>
        </w:rPr>
        <w:t xml:space="preserve"> (далее - Договор)</w:t>
      </w:r>
      <w:r w:rsidRPr="00F57800">
        <w:rPr>
          <w:rFonts w:ascii="Times New Roman" w:hAnsi="Times New Roman"/>
          <w:sz w:val="22"/>
          <w:szCs w:val="22"/>
          <w:lang w:val="ru-RU"/>
        </w:rPr>
        <w:t xml:space="preserve"> о нижеследующем:</w:t>
      </w:r>
    </w:p>
    <w:p w:rsidR="00D967BB" w:rsidRPr="00F57800" w:rsidRDefault="00D967BB" w:rsidP="00D967BB">
      <w:pPr>
        <w:ind w:left="-142" w:firstLine="708"/>
        <w:jc w:val="both"/>
        <w:rPr>
          <w:rFonts w:ascii="Times New Roman" w:hAnsi="Times New Roman"/>
          <w:sz w:val="22"/>
          <w:szCs w:val="22"/>
          <w:lang w:val="ru-RU"/>
        </w:rPr>
      </w:pPr>
    </w:p>
    <w:p w:rsidR="00D967BB" w:rsidRPr="00F92C27" w:rsidRDefault="00D967BB" w:rsidP="00D967BB">
      <w:pPr>
        <w:numPr>
          <w:ilvl w:val="0"/>
          <w:numId w:val="25"/>
        </w:numPr>
        <w:tabs>
          <w:tab w:val="left" w:pos="747"/>
          <w:tab w:val="left" w:pos="1314"/>
        </w:tabs>
        <w:spacing w:after="30" w:line="248" w:lineRule="auto"/>
        <w:ind w:left="0" w:firstLine="33"/>
        <w:contextualSpacing/>
        <w:jc w:val="center"/>
        <w:rPr>
          <w:rFonts w:ascii="Times New Roman" w:eastAsiaTheme="minorHAnsi" w:hAnsi="Times New Roman" w:cstheme="minorBidi"/>
          <w:b/>
          <w:sz w:val="20"/>
          <w:szCs w:val="20"/>
          <w:lang w:val="ru-RU"/>
        </w:rPr>
      </w:pPr>
      <w:bookmarkStart w:id="7" w:name="e016F6953"/>
      <w:bookmarkStart w:id="8" w:name="e10"/>
      <w:bookmarkStart w:id="9" w:name="e11"/>
      <w:bookmarkStart w:id="10" w:name="e4F02A429"/>
      <w:bookmarkStart w:id="11" w:name="e7031DF91"/>
      <w:bookmarkStart w:id="12" w:name="e90EE7B17"/>
      <w:bookmarkStart w:id="13" w:name="e6EBA3EE1"/>
      <w:bookmarkStart w:id="14" w:name="eA98B5783"/>
      <w:bookmarkStart w:id="15" w:name="e81494318"/>
      <w:bookmarkStart w:id="16" w:name="e852B7B01"/>
      <w:bookmarkStart w:id="17" w:name="e161"/>
      <w:bookmarkStart w:id="18" w:name="e164"/>
      <w:bookmarkStart w:id="19" w:name="e88601628"/>
      <w:bookmarkStart w:id="20" w:name="e75CAFE20"/>
      <w:bookmarkStart w:id="21" w:name="e94"/>
      <w:bookmarkStart w:id="22" w:name="e20"/>
      <w:bookmarkStart w:id="23" w:name="e34"/>
      <w:bookmarkStart w:id="24" w:name="e8"/>
      <w:bookmarkStart w:id="25" w:name="e358EEBEE"/>
      <w:bookmarkStart w:id="26" w:name="e61"/>
      <w:bookmarkStart w:id="27" w:name="e29"/>
      <w:bookmarkStart w:id="28" w:name="e175"/>
      <w:bookmarkStart w:id="29" w:name="e60728714"/>
      <w:bookmarkStart w:id="30" w:name="e0041E8EF"/>
      <w:bookmarkStart w:id="31" w:name="eB35D84E0"/>
      <w:bookmarkStart w:id="32" w:name="e24C8CEDA"/>
      <w:bookmarkStart w:id="33" w:name="e34D34969"/>
      <w:bookmarkStart w:id="34" w:name="e858C5D78"/>
      <w:bookmarkStart w:id="35" w:name="e0A29FA97"/>
      <w:bookmarkStart w:id="36" w:name="e1A7A3A5C"/>
      <w:bookmarkStart w:id="37" w:name="eF719CEEF"/>
      <w:bookmarkStart w:id="38" w:name="e1A488752"/>
      <w:bookmarkStart w:id="39" w:name="e96"/>
      <w:bookmarkStart w:id="40" w:name="e5A47C95C"/>
      <w:bookmarkStart w:id="41" w:name="e67A96705"/>
      <w:bookmarkStart w:id="42" w:name="e121"/>
      <w:bookmarkStart w:id="43" w:name="e14"/>
      <w:bookmarkStart w:id="44" w:name="eC4AA5E50"/>
      <w:bookmarkStart w:id="45" w:name="eBDB40BFC"/>
      <w:bookmarkStart w:id="46" w:name="e9A83C020"/>
      <w:bookmarkStart w:id="47" w:name="e01F9D0B9"/>
      <w:bookmarkStart w:id="48" w:name="eDFCFEEEB"/>
      <w:bookmarkStart w:id="49" w:name="e804B2552"/>
      <w:bookmarkStart w:id="50" w:name="e814E2BCC"/>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F92C27">
        <w:rPr>
          <w:rFonts w:ascii="Times New Roman" w:eastAsiaTheme="minorHAnsi" w:hAnsi="Times New Roman" w:cstheme="minorBidi"/>
          <w:b/>
          <w:sz w:val="20"/>
          <w:szCs w:val="20"/>
          <w:lang w:val="ru-RU"/>
        </w:rPr>
        <w:t>Предмет Договора</w:t>
      </w:r>
    </w:p>
    <w:p w:rsidR="00D967BB" w:rsidRDefault="00D967BB" w:rsidP="00D967BB">
      <w:pPr>
        <w:numPr>
          <w:ilvl w:val="1"/>
          <w:numId w:val="25"/>
        </w:numPr>
        <w:spacing w:after="30" w:line="248" w:lineRule="auto"/>
        <w:ind w:left="0" w:firstLine="0"/>
        <w:contextualSpacing/>
        <w:jc w:val="both"/>
        <w:rPr>
          <w:rFonts w:ascii="Times New Roman" w:eastAsiaTheme="minorHAnsi" w:hAnsi="Times New Roman" w:cstheme="minorBidi"/>
          <w:color w:val="000000" w:themeColor="text1"/>
          <w:sz w:val="20"/>
          <w:szCs w:val="20"/>
          <w:lang w:val="ru-RU"/>
        </w:rPr>
      </w:pPr>
      <w:r w:rsidRPr="00F92C27">
        <w:rPr>
          <w:rFonts w:ascii="Times New Roman" w:eastAsiaTheme="minorHAnsi" w:hAnsi="Times New Roman" w:cstheme="minorBidi"/>
          <w:sz w:val="20"/>
          <w:szCs w:val="20"/>
          <w:lang w:val="ru-RU"/>
        </w:rPr>
        <w:t>В соответствии с настоящим Договором Исполнитель обязуется   оказать услуги</w:t>
      </w:r>
      <w:r>
        <w:rPr>
          <w:rFonts w:ascii="Times New Roman" w:eastAsiaTheme="minorHAnsi" w:hAnsi="Times New Roman" w:cstheme="minorBidi"/>
          <w:sz w:val="20"/>
          <w:szCs w:val="20"/>
          <w:lang w:val="ru-RU"/>
        </w:rPr>
        <w:t xml:space="preserve"> </w:t>
      </w:r>
      <w:r w:rsidRPr="00F92C27">
        <w:rPr>
          <w:rFonts w:ascii="Times New Roman" w:eastAsiaTheme="minorHAnsi" w:hAnsi="Times New Roman" w:cstheme="minorBidi"/>
          <w:sz w:val="20"/>
          <w:szCs w:val="20"/>
          <w:lang w:val="ru-RU"/>
        </w:rPr>
        <w:t xml:space="preserve">по </w:t>
      </w:r>
      <w:r w:rsidRPr="00F92C27">
        <w:rPr>
          <w:rFonts w:ascii="Times New Roman" w:eastAsiaTheme="minorHAnsi" w:hAnsi="Times New Roman" w:cstheme="minorBidi"/>
          <w:color w:val="000000" w:themeColor="text1"/>
          <w:sz w:val="20"/>
          <w:szCs w:val="20"/>
          <w:lang w:val="ru-RU"/>
        </w:rPr>
        <w:t>техническому сопровождению</w:t>
      </w:r>
      <w:r>
        <w:rPr>
          <w:rFonts w:ascii="Times New Roman" w:eastAsiaTheme="minorHAnsi" w:hAnsi="Times New Roman" w:cstheme="minorBidi"/>
          <w:color w:val="000000" w:themeColor="text1"/>
          <w:sz w:val="20"/>
          <w:szCs w:val="20"/>
          <w:lang w:val="ru-RU"/>
        </w:rPr>
        <w:t>,</w:t>
      </w:r>
      <w:r>
        <w:rPr>
          <w:rFonts w:ascii="Times New Roman" w:eastAsiaTheme="minorHAnsi" w:hAnsi="Times New Roman" w:cstheme="minorBidi"/>
          <w:sz w:val="20"/>
          <w:szCs w:val="20"/>
          <w:lang w:val="ru-RU"/>
        </w:rPr>
        <w:t xml:space="preserve"> указанные в Приложении №1 (далее - Услуги)</w:t>
      </w:r>
      <w:r w:rsidRPr="00F92C27">
        <w:rPr>
          <w:rFonts w:ascii="Times New Roman" w:eastAsiaTheme="minorHAnsi" w:hAnsi="Times New Roman" w:cstheme="minorBidi"/>
          <w:sz w:val="20"/>
          <w:szCs w:val="20"/>
          <w:lang w:val="ru-RU"/>
        </w:rPr>
        <w:t xml:space="preserve"> </w:t>
      </w:r>
      <w:r>
        <w:rPr>
          <w:rFonts w:ascii="Times New Roman" w:eastAsiaTheme="minorHAnsi" w:hAnsi="Times New Roman" w:cstheme="minorBidi"/>
          <w:color w:val="000000" w:themeColor="text1"/>
          <w:sz w:val="20"/>
          <w:szCs w:val="20"/>
          <w:lang w:val="ru-RU"/>
        </w:rPr>
        <w:t xml:space="preserve">системам, </w:t>
      </w:r>
      <w:r>
        <w:rPr>
          <w:rFonts w:ascii="Times New Roman" w:eastAsiaTheme="minorHAnsi" w:hAnsi="Times New Roman" w:cstheme="minorBidi"/>
          <w:sz w:val="20"/>
          <w:szCs w:val="20"/>
          <w:lang w:val="ru-RU"/>
        </w:rPr>
        <w:t>указанным в Приложении №2</w:t>
      </w:r>
      <w:r w:rsidRPr="00F92C27">
        <w:rPr>
          <w:rFonts w:ascii="Times New Roman" w:eastAsiaTheme="minorHAnsi" w:hAnsi="Times New Roman" w:cstheme="minorBidi"/>
          <w:sz w:val="20"/>
          <w:szCs w:val="20"/>
          <w:lang w:val="ru-RU"/>
        </w:rPr>
        <w:t xml:space="preserve"> </w:t>
      </w:r>
      <w:r>
        <w:rPr>
          <w:rFonts w:ascii="Times New Roman" w:eastAsiaTheme="minorHAnsi" w:hAnsi="Times New Roman" w:cstheme="minorBidi"/>
          <w:sz w:val="20"/>
          <w:szCs w:val="20"/>
          <w:lang w:val="ru-RU"/>
        </w:rPr>
        <w:t>Заказчика в порядке, указанном в Приложении №3</w:t>
      </w:r>
      <w:r>
        <w:rPr>
          <w:rFonts w:ascii="Times New Roman" w:eastAsiaTheme="minorHAnsi" w:hAnsi="Times New Roman" w:cstheme="minorBidi"/>
          <w:color w:val="000000" w:themeColor="text1"/>
          <w:sz w:val="20"/>
          <w:szCs w:val="20"/>
          <w:lang w:val="ru-RU"/>
        </w:rPr>
        <w:t>,</w:t>
      </w:r>
      <w:r w:rsidRPr="00F92C27">
        <w:rPr>
          <w:rFonts w:ascii="Times New Roman" w:eastAsiaTheme="minorHAnsi" w:hAnsi="Times New Roman" w:cstheme="minorBidi"/>
          <w:color w:val="000000" w:themeColor="text1"/>
          <w:sz w:val="20"/>
          <w:szCs w:val="20"/>
          <w:lang w:val="ru-RU"/>
        </w:rPr>
        <w:t xml:space="preserve"> а Заказчик обязуется принять и оплатить результат Услуг в соответствии с условиями, предусмотренными настоящим Договором.</w:t>
      </w:r>
    </w:p>
    <w:p w:rsidR="00D967BB" w:rsidRPr="00F92C27" w:rsidRDefault="00D967BB" w:rsidP="00D967BB">
      <w:pPr>
        <w:spacing w:after="30" w:line="248" w:lineRule="auto"/>
        <w:ind w:left="4057" w:hanging="10"/>
        <w:jc w:val="both"/>
        <w:rPr>
          <w:rFonts w:ascii="Times New Roman" w:hAnsi="Times New Roman"/>
          <w:color w:val="000000" w:themeColor="text1"/>
          <w:sz w:val="20"/>
          <w:szCs w:val="20"/>
          <w:lang w:val="ru-RU" w:eastAsia="ru-RU"/>
        </w:rPr>
      </w:pPr>
    </w:p>
    <w:p w:rsidR="00D967BB" w:rsidRPr="00F92C27" w:rsidRDefault="00D967BB" w:rsidP="00D967BB">
      <w:pPr>
        <w:numPr>
          <w:ilvl w:val="0"/>
          <w:numId w:val="25"/>
        </w:numPr>
        <w:spacing w:after="30" w:line="248" w:lineRule="auto"/>
        <w:contextualSpacing/>
        <w:jc w:val="center"/>
        <w:rPr>
          <w:rFonts w:ascii="Times New Roman" w:eastAsiaTheme="minorHAnsi" w:hAnsi="Times New Roman" w:cstheme="minorBidi"/>
          <w:b/>
          <w:color w:val="000000" w:themeColor="text1"/>
          <w:sz w:val="20"/>
          <w:szCs w:val="20"/>
          <w:lang w:val="ru-RU"/>
        </w:rPr>
      </w:pPr>
      <w:r w:rsidRPr="00F92C27">
        <w:rPr>
          <w:rFonts w:ascii="Times New Roman" w:eastAsiaTheme="minorHAnsi" w:hAnsi="Times New Roman" w:cstheme="minorBidi"/>
          <w:b/>
          <w:color w:val="000000" w:themeColor="text1"/>
          <w:sz w:val="20"/>
          <w:szCs w:val="20"/>
          <w:lang w:val="ru-RU"/>
        </w:rPr>
        <w:t>Стоимость договора и условия оплаты</w:t>
      </w:r>
    </w:p>
    <w:p w:rsidR="00D967BB" w:rsidRPr="00F92C27" w:rsidRDefault="00D967BB" w:rsidP="00D967BB">
      <w:pPr>
        <w:widowControl w:val="0"/>
        <w:numPr>
          <w:ilvl w:val="1"/>
          <w:numId w:val="25"/>
        </w:numPr>
        <w:suppressAutoHyphens/>
        <w:spacing w:before="28" w:after="30" w:line="248" w:lineRule="auto"/>
        <w:ind w:left="462" w:hanging="462"/>
        <w:contextualSpacing/>
        <w:jc w:val="both"/>
        <w:rPr>
          <w:rFonts w:ascii="Times New Roman" w:eastAsiaTheme="minorHAnsi" w:hAnsi="Times New Roman" w:cstheme="minorBidi"/>
          <w:color w:val="000000" w:themeColor="text1"/>
          <w:sz w:val="20"/>
          <w:szCs w:val="20"/>
          <w:lang w:val="ru-RU"/>
        </w:rPr>
      </w:pPr>
      <w:r w:rsidRPr="00F92C27">
        <w:rPr>
          <w:rFonts w:ascii="Times New Roman" w:eastAsiaTheme="minorHAnsi" w:hAnsi="Times New Roman" w:cstheme="minorBidi"/>
          <w:color w:val="000000" w:themeColor="text1"/>
          <w:sz w:val="20"/>
          <w:szCs w:val="20"/>
          <w:lang w:val="ru-RU"/>
        </w:rPr>
        <w:t xml:space="preserve">Общая стоимость Услуг Исполнителя составляет </w:t>
      </w:r>
      <w:r w:rsidRPr="00F92C27">
        <w:rPr>
          <w:rFonts w:ascii="Times New Roman" w:hAnsi="Times New Roman"/>
          <w:color w:val="000000" w:themeColor="text1"/>
          <w:kern w:val="2"/>
          <w:sz w:val="20"/>
          <w:szCs w:val="20"/>
          <w:lang w:val="ru-RU" w:eastAsia="zh-CN" w:bidi="hi-IN"/>
        </w:rPr>
        <w:t xml:space="preserve">_______________________ (____________________) </w:t>
      </w:r>
      <w:r w:rsidRPr="00F92C27">
        <w:rPr>
          <w:rFonts w:ascii="Times New Roman" w:eastAsiaTheme="minorHAnsi" w:hAnsi="Times New Roman" w:cstheme="minorBidi"/>
          <w:color w:val="000000" w:themeColor="text1"/>
          <w:sz w:val="20"/>
          <w:szCs w:val="20"/>
          <w:lang w:val="ru-RU"/>
        </w:rPr>
        <w:t xml:space="preserve">узбекских </w:t>
      </w:r>
      <w:proofErr w:type="spellStart"/>
      <w:r w:rsidRPr="00F92C27">
        <w:rPr>
          <w:rFonts w:ascii="Times New Roman" w:eastAsiaTheme="minorHAnsi" w:hAnsi="Times New Roman" w:cstheme="minorBidi"/>
          <w:color w:val="000000" w:themeColor="text1"/>
          <w:sz w:val="20"/>
          <w:szCs w:val="20"/>
          <w:lang w:val="ru-RU"/>
        </w:rPr>
        <w:t>сум</w:t>
      </w:r>
      <w:proofErr w:type="spellEnd"/>
      <w:r>
        <w:rPr>
          <w:rFonts w:ascii="Times New Roman" w:eastAsiaTheme="minorHAnsi" w:hAnsi="Times New Roman" w:cstheme="minorBidi"/>
          <w:color w:val="000000" w:themeColor="text1"/>
          <w:sz w:val="20"/>
          <w:szCs w:val="20"/>
          <w:lang w:val="ru-RU"/>
        </w:rPr>
        <w:t xml:space="preserve"> с учетом НДС</w:t>
      </w:r>
      <w:r w:rsidRPr="00F92C27">
        <w:rPr>
          <w:rFonts w:ascii="Times New Roman" w:eastAsiaTheme="minorHAnsi" w:hAnsi="Times New Roman" w:cstheme="minorBidi"/>
          <w:color w:val="000000" w:themeColor="text1"/>
          <w:sz w:val="20"/>
          <w:szCs w:val="20"/>
          <w:lang w:val="ru-RU"/>
        </w:rPr>
        <w:t xml:space="preserve">.  </w:t>
      </w:r>
    </w:p>
    <w:p w:rsidR="00D967BB" w:rsidRPr="00F92C27" w:rsidRDefault="00D967BB" w:rsidP="00D967BB">
      <w:pPr>
        <w:tabs>
          <w:tab w:val="left" w:pos="463"/>
        </w:tabs>
        <w:spacing w:after="30" w:line="248" w:lineRule="auto"/>
        <w:ind w:hanging="10"/>
        <w:jc w:val="both"/>
        <w:rPr>
          <w:rFonts w:ascii="Times New Roman" w:hAnsi="Times New Roman"/>
          <w:color w:val="000000" w:themeColor="text1"/>
          <w:sz w:val="20"/>
          <w:szCs w:val="20"/>
          <w:lang w:val="ru-RU" w:eastAsia="ru-RU"/>
        </w:rPr>
      </w:pPr>
      <w:r w:rsidRPr="00F92C27">
        <w:rPr>
          <w:rFonts w:ascii="Times New Roman" w:hAnsi="Times New Roman"/>
          <w:color w:val="000000" w:themeColor="text1"/>
          <w:sz w:val="20"/>
          <w:szCs w:val="20"/>
          <w:lang w:val="ru-RU" w:eastAsia="ru-RU"/>
        </w:rPr>
        <w:t xml:space="preserve">2.2. Оплата по настоящему Договору осуществляется прямым банковским переводом, следующим образом: </w:t>
      </w:r>
    </w:p>
    <w:p w:rsidR="00D967BB" w:rsidRPr="00F92C27" w:rsidRDefault="00D967BB" w:rsidP="00D967BB">
      <w:pPr>
        <w:spacing w:after="30" w:line="248" w:lineRule="auto"/>
        <w:ind w:hanging="10"/>
        <w:jc w:val="both"/>
        <w:rPr>
          <w:rFonts w:ascii="Times New Roman" w:hAnsi="Times New Roman"/>
          <w:color w:val="000000" w:themeColor="text1"/>
          <w:kern w:val="2"/>
          <w:sz w:val="20"/>
          <w:szCs w:val="20"/>
          <w:lang w:val="ru-RU" w:eastAsia="zh-CN" w:bidi="hi-IN"/>
        </w:rPr>
      </w:pPr>
      <w:r w:rsidRPr="00F92C27">
        <w:rPr>
          <w:rFonts w:ascii="Times New Roman" w:hAnsi="Times New Roman"/>
          <w:color w:val="000000" w:themeColor="text1"/>
          <w:sz w:val="20"/>
          <w:szCs w:val="20"/>
          <w:lang w:val="ru-RU" w:eastAsia="ru-RU"/>
        </w:rPr>
        <w:t xml:space="preserve">2.2.1. </w:t>
      </w:r>
      <w:r w:rsidRPr="00F92C27">
        <w:rPr>
          <w:rFonts w:ascii="Times New Roman" w:hAnsi="Times New Roman"/>
          <w:color w:val="000000" w:themeColor="text1"/>
          <w:kern w:val="2"/>
          <w:sz w:val="20"/>
          <w:szCs w:val="20"/>
          <w:lang w:val="ru-RU" w:eastAsia="zh-CN" w:bidi="hi-IN"/>
        </w:rPr>
        <w:t>Оплата за Услуги производится в виде абонентской платы за каждые 3 (три) месяца предоставления Услуг, в форме 100% оплаты за последующие 3 (три) месяца предоставления Услуг</w:t>
      </w:r>
    </w:p>
    <w:p w:rsidR="00D967BB" w:rsidRDefault="00D967BB" w:rsidP="00D967BB">
      <w:pPr>
        <w:spacing w:after="30" w:line="248" w:lineRule="auto"/>
        <w:ind w:hanging="10"/>
        <w:jc w:val="both"/>
        <w:rPr>
          <w:rFonts w:ascii="Times New Roman" w:hAnsi="Times New Roman"/>
          <w:color w:val="000000" w:themeColor="text1"/>
          <w:kern w:val="2"/>
          <w:sz w:val="20"/>
          <w:szCs w:val="20"/>
          <w:lang w:val="ru-RU" w:eastAsia="zh-CN" w:bidi="hi-IN"/>
        </w:rPr>
      </w:pPr>
      <w:r w:rsidRPr="00F92C27">
        <w:rPr>
          <w:rFonts w:ascii="Times New Roman" w:hAnsi="Times New Roman"/>
          <w:color w:val="000000" w:themeColor="text1"/>
          <w:kern w:val="2"/>
          <w:sz w:val="20"/>
          <w:szCs w:val="20"/>
          <w:lang w:val="ru-RU" w:eastAsia="zh-CN" w:bidi="hi-IN"/>
        </w:rPr>
        <w:t xml:space="preserve">2.3. Размер абонентской платы, за каждые 3 (три) месяца предоставления Услуг составляет _______________________ (____________________) </w:t>
      </w:r>
      <w:proofErr w:type="spellStart"/>
      <w:r w:rsidRPr="00F92C27">
        <w:rPr>
          <w:rFonts w:ascii="Times New Roman" w:hAnsi="Times New Roman"/>
          <w:color w:val="000000" w:themeColor="text1"/>
          <w:kern w:val="2"/>
          <w:sz w:val="20"/>
          <w:szCs w:val="20"/>
          <w:lang w:val="ru-RU" w:eastAsia="zh-CN" w:bidi="hi-IN"/>
        </w:rPr>
        <w:t>сум</w:t>
      </w:r>
      <w:proofErr w:type="spellEnd"/>
      <w:r w:rsidRPr="00F92C27">
        <w:rPr>
          <w:rFonts w:ascii="Times New Roman" w:hAnsi="Times New Roman"/>
          <w:color w:val="000000" w:themeColor="text1"/>
          <w:kern w:val="2"/>
          <w:sz w:val="20"/>
          <w:szCs w:val="20"/>
          <w:lang w:val="ru-RU" w:eastAsia="zh-CN" w:bidi="hi-IN"/>
        </w:rPr>
        <w:t>.</w:t>
      </w:r>
    </w:p>
    <w:p w:rsidR="00D967BB" w:rsidRPr="009A0167" w:rsidRDefault="00D967BB" w:rsidP="00D967BB">
      <w:pPr>
        <w:pStyle w:val="afff6"/>
        <w:numPr>
          <w:ilvl w:val="1"/>
          <w:numId w:val="5"/>
        </w:numPr>
        <w:spacing w:after="17" w:line="259" w:lineRule="auto"/>
        <w:ind w:left="0" w:right="175" w:firstLine="0"/>
        <w:jc w:val="both"/>
        <w:rPr>
          <w:rFonts w:ascii="Times New Roman" w:hAnsi="Times New Roman"/>
          <w:color w:val="000000"/>
          <w:sz w:val="20"/>
          <w:szCs w:val="20"/>
          <w:lang w:val="ru-RU" w:eastAsia="ru-RU"/>
        </w:rPr>
      </w:pPr>
      <w:r w:rsidRPr="00F92C27">
        <w:rPr>
          <w:rFonts w:ascii="Times New Roman" w:eastAsiaTheme="minorHAnsi" w:hAnsi="Times New Roman" w:cstheme="minorBidi"/>
          <w:color w:val="000000" w:themeColor="text1"/>
          <w:sz w:val="20"/>
          <w:szCs w:val="20"/>
          <w:lang w:val="ru-RU"/>
        </w:rPr>
        <w:t>Стоимость</w:t>
      </w:r>
      <w:r w:rsidRPr="009A0167">
        <w:rPr>
          <w:rFonts w:ascii="Times New Roman" w:hAnsi="Times New Roman"/>
          <w:color w:val="000000"/>
          <w:sz w:val="20"/>
          <w:szCs w:val="20"/>
          <w:lang w:val="ru-RU" w:eastAsia="ru-RU"/>
        </w:rPr>
        <w:t xml:space="preserve"> Договора образуется из всех сумм абонентских плат за все предоставленные абонентские периоды в рамках настоящего Договора.</w:t>
      </w:r>
    </w:p>
    <w:p w:rsidR="00D967BB" w:rsidRPr="00F92C27" w:rsidRDefault="00D967BB" w:rsidP="00D967BB">
      <w:pPr>
        <w:spacing w:after="30" w:line="248" w:lineRule="auto"/>
        <w:ind w:hanging="10"/>
        <w:jc w:val="both"/>
        <w:rPr>
          <w:rFonts w:ascii="Times New Roman" w:hAnsi="Times New Roman"/>
          <w:color w:val="000000" w:themeColor="text1"/>
          <w:kern w:val="2"/>
          <w:sz w:val="20"/>
          <w:szCs w:val="20"/>
          <w:lang w:val="ru-RU" w:eastAsia="zh-CN" w:bidi="hi-IN"/>
        </w:rPr>
      </w:pPr>
      <w:r>
        <w:rPr>
          <w:rFonts w:ascii="Times New Roman" w:hAnsi="Times New Roman"/>
          <w:color w:val="000000" w:themeColor="text1"/>
          <w:kern w:val="2"/>
          <w:sz w:val="20"/>
          <w:szCs w:val="20"/>
          <w:lang w:val="ru-RU" w:eastAsia="zh-CN" w:bidi="hi-IN"/>
        </w:rPr>
        <w:t>2.5</w:t>
      </w:r>
      <w:r w:rsidRPr="00F92C27">
        <w:rPr>
          <w:rFonts w:ascii="Times New Roman" w:hAnsi="Times New Roman"/>
          <w:color w:val="000000" w:themeColor="text1"/>
          <w:kern w:val="2"/>
          <w:sz w:val="20"/>
          <w:szCs w:val="20"/>
          <w:lang w:val="ru-RU" w:eastAsia="zh-CN" w:bidi="hi-IN"/>
        </w:rPr>
        <w:t xml:space="preserve">. Общая </w:t>
      </w:r>
      <w:r w:rsidRPr="00F92C27">
        <w:rPr>
          <w:rFonts w:ascii="Times New Roman" w:eastAsiaTheme="minorHAnsi" w:hAnsi="Times New Roman" w:cstheme="minorBidi"/>
          <w:color w:val="000000" w:themeColor="text1"/>
          <w:sz w:val="20"/>
          <w:szCs w:val="20"/>
          <w:lang w:val="ru-RU"/>
        </w:rPr>
        <w:t>стоимость</w:t>
      </w:r>
      <w:r w:rsidRPr="00F92C27">
        <w:rPr>
          <w:rFonts w:ascii="Times New Roman" w:hAnsi="Times New Roman"/>
          <w:color w:val="000000" w:themeColor="text1"/>
          <w:kern w:val="2"/>
          <w:sz w:val="20"/>
          <w:szCs w:val="20"/>
          <w:lang w:val="ru-RU" w:eastAsia="zh-CN" w:bidi="hi-IN"/>
        </w:rPr>
        <w:t xml:space="preserve"> Договора и абонентская плата за Услуги остаются неизменными на весь срок действия настоящего Договора.</w:t>
      </w:r>
    </w:p>
    <w:p w:rsidR="00D967BB" w:rsidRPr="00F92C27" w:rsidRDefault="00D967BB" w:rsidP="00D967BB">
      <w:pPr>
        <w:spacing w:after="30" w:line="248" w:lineRule="auto"/>
        <w:ind w:hanging="10"/>
        <w:jc w:val="both"/>
        <w:rPr>
          <w:rFonts w:ascii="Times New Roman" w:hAnsi="Times New Roman"/>
          <w:color w:val="000000" w:themeColor="text1"/>
          <w:kern w:val="2"/>
          <w:sz w:val="20"/>
          <w:szCs w:val="20"/>
          <w:lang w:val="ru-RU" w:eastAsia="zh-CN" w:bidi="hi-IN"/>
        </w:rPr>
      </w:pPr>
      <w:r>
        <w:rPr>
          <w:rFonts w:ascii="Times New Roman" w:hAnsi="Times New Roman"/>
          <w:color w:val="000000" w:themeColor="text1"/>
          <w:kern w:val="2"/>
          <w:sz w:val="20"/>
          <w:szCs w:val="20"/>
          <w:lang w:val="ru-RU" w:eastAsia="zh-CN" w:bidi="hi-IN"/>
        </w:rPr>
        <w:t>2.6</w:t>
      </w:r>
      <w:r w:rsidRPr="00F92C27">
        <w:rPr>
          <w:rFonts w:ascii="Times New Roman" w:hAnsi="Times New Roman"/>
          <w:color w:val="000000" w:themeColor="text1"/>
          <w:kern w:val="2"/>
          <w:sz w:val="20"/>
          <w:szCs w:val="20"/>
          <w:lang w:val="ru-RU" w:eastAsia="zh-CN" w:bidi="hi-IN"/>
        </w:rPr>
        <w:t>. Абонентская плата за Услуги, предоставляемые по настоящему Договору, производятся не позднее 5 (пяти) банковских дней с даты получения от Исполнителя счета на предоплату, путем банковского перевода денежных средств на расчетный счет Исполнителя.</w:t>
      </w:r>
    </w:p>
    <w:p w:rsidR="00D967BB" w:rsidRPr="00F92C27" w:rsidRDefault="00D967BB" w:rsidP="00D967BB">
      <w:pPr>
        <w:spacing w:after="30" w:line="248" w:lineRule="auto"/>
        <w:ind w:left="4057" w:hanging="10"/>
        <w:jc w:val="both"/>
        <w:rPr>
          <w:rFonts w:ascii="Times New Roman" w:hAnsi="Times New Roman"/>
          <w:color w:val="000000" w:themeColor="text1"/>
          <w:kern w:val="2"/>
          <w:sz w:val="20"/>
          <w:szCs w:val="20"/>
          <w:lang w:val="ru-RU" w:eastAsia="zh-CN" w:bidi="hi-IN"/>
        </w:rPr>
      </w:pPr>
    </w:p>
    <w:p w:rsidR="00D967BB" w:rsidRPr="00F92C27" w:rsidRDefault="00D967BB" w:rsidP="00D967BB">
      <w:pPr>
        <w:spacing w:after="30" w:line="248" w:lineRule="auto"/>
        <w:ind w:left="284" w:hanging="10"/>
        <w:jc w:val="center"/>
        <w:rPr>
          <w:rFonts w:ascii="Times New Roman" w:hAnsi="Times New Roman"/>
          <w:b/>
          <w:color w:val="000000" w:themeColor="text1"/>
          <w:sz w:val="20"/>
          <w:szCs w:val="20"/>
          <w:lang w:val="ru-RU" w:eastAsia="ru-RU"/>
        </w:rPr>
      </w:pPr>
      <w:r w:rsidRPr="00F92C27">
        <w:rPr>
          <w:rFonts w:ascii="Times New Roman" w:hAnsi="Times New Roman"/>
          <w:b/>
          <w:color w:val="000000" w:themeColor="text1"/>
          <w:sz w:val="20"/>
          <w:szCs w:val="20"/>
          <w:lang w:val="ru-RU" w:eastAsia="ru-RU"/>
        </w:rPr>
        <w:t>3. Порядок сдачи и приёмки Услуг</w:t>
      </w:r>
    </w:p>
    <w:p w:rsidR="00D967BB" w:rsidRDefault="00D967BB" w:rsidP="00D967BB">
      <w:pPr>
        <w:spacing w:after="30" w:line="248" w:lineRule="auto"/>
        <w:jc w:val="both"/>
        <w:rPr>
          <w:rFonts w:ascii="Times New Roman" w:hAnsi="Times New Roman"/>
          <w:color w:val="000000"/>
          <w:sz w:val="20"/>
          <w:szCs w:val="20"/>
          <w:lang w:val="ru-RU" w:eastAsia="ru-RU"/>
        </w:rPr>
      </w:pPr>
      <w:r>
        <w:rPr>
          <w:rFonts w:ascii="Times New Roman" w:hAnsi="Times New Roman"/>
          <w:sz w:val="22"/>
          <w:szCs w:val="22"/>
          <w:lang w:val="ru-RU"/>
        </w:rPr>
        <w:t xml:space="preserve">3.1. </w:t>
      </w:r>
      <w:r w:rsidRPr="00F57800">
        <w:rPr>
          <w:rFonts w:ascii="Times New Roman" w:hAnsi="Times New Roman"/>
          <w:sz w:val="22"/>
          <w:szCs w:val="22"/>
          <w:lang w:val="ru-RU"/>
        </w:rPr>
        <w:t>Услуги считаются оказанными в полном объеме и удовлетворяющими требованиям Заказчика после подписания Акта приема-сдачи результатов, оказанных</w:t>
      </w:r>
      <w:r>
        <w:rPr>
          <w:rFonts w:ascii="Times New Roman" w:hAnsi="Times New Roman"/>
          <w:sz w:val="22"/>
          <w:szCs w:val="22"/>
          <w:lang w:val="ru-RU"/>
        </w:rPr>
        <w:t xml:space="preserve"> </w:t>
      </w:r>
      <w:r w:rsidRPr="00F57800">
        <w:rPr>
          <w:rFonts w:ascii="Times New Roman" w:hAnsi="Times New Roman"/>
          <w:sz w:val="22"/>
          <w:szCs w:val="22"/>
          <w:lang w:val="ru-RU"/>
        </w:rPr>
        <w:t>Услуг</w:t>
      </w:r>
      <w:r>
        <w:rPr>
          <w:rFonts w:ascii="Times New Roman" w:hAnsi="Times New Roman"/>
          <w:sz w:val="22"/>
          <w:szCs w:val="22"/>
          <w:lang w:val="ru-RU"/>
        </w:rPr>
        <w:t xml:space="preserve"> (далее - Акт)</w:t>
      </w:r>
      <w:r w:rsidRPr="00F57800">
        <w:rPr>
          <w:rFonts w:ascii="Times New Roman" w:hAnsi="Times New Roman"/>
          <w:sz w:val="22"/>
          <w:szCs w:val="22"/>
          <w:lang w:val="ru-RU"/>
        </w:rPr>
        <w:t xml:space="preserve"> Заказчиком.</w:t>
      </w:r>
      <w:r w:rsidRPr="00F92C27">
        <w:rPr>
          <w:rFonts w:ascii="Times New Roman" w:hAnsi="Times New Roman"/>
          <w:color w:val="000000"/>
          <w:sz w:val="20"/>
          <w:szCs w:val="20"/>
          <w:lang w:val="ru-RU" w:eastAsia="ru-RU"/>
        </w:rPr>
        <w:t>3.</w:t>
      </w:r>
      <w:r>
        <w:rPr>
          <w:rFonts w:ascii="Times New Roman" w:hAnsi="Times New Roman"/>
          <w:color w:val="000000"/>
          <w:sz w:val="20"/>
          <w:szCs w:val="20"/>
          <w:lang w:val="ru-RU" w:eastAsia="ru-RU"/>
        </w:rPr>
        <w:t>2</w:t>
      </w:r>
      <w:r w:rsidRPr="00F92C27">
        <w:rPr>
          <w:rFonts w:ascii="Times New Roman" w:hAnsi="Times New Roman"/>
          <w:color w:val="000000"/>
          <w:sz w:val="20"/>
          <w:szCs w:val="20"/>
          <w:lang w:val="ru-RU" w:eastAsia="ru-RU"/>
        </w:rPr>
        <w:t>.   По окончании каждого 3 (третьего) месяца в течение 5 (пяти) рабочих дней Исполнитель направляет Заказчику Акт и счет-фактуру в электронном виде.  Заказчик обязан в 5 -</w:t>
      </w:r>
      <w:proofErr w:type="spellStart"/>
      <w:r w:rsidRPr="00F92C27">
        <w:rPr>
          <w:rFonts w:ascii="Times New Roman" w:hAnsi="Times New Roman"/>
          <w:color w:val="000000"/>
          <w:sz w:val="20"/>
          <w:szCs w:val="20"/>
          <w:lang w:val="ru-RU" w:eastAsia="ru-RU"/>
        </w:rPr>
        <w:t>дневный</w:t>
      </w:r>
      <w:proofErr w:type="spellEnd"/>
      <w:r w:rsidRPr="00F92C27">
        <w:rPr>
          <w:rFonts w:ascii="Times New Roman" w:hAnsi="Times New Roman"/>
          <w:color w:val="000000"/>
          <w:sz w:val="20"/>
          <w:szCs w:val="20"/>
          <w:lang w:val="ru-RU" w:eastAsia="ru-RU"/>
        </w:rPr>
        <w:t xml:space="preserve"> срок подписать полученные документы или направить мотивированный отказ Исполнителю. В случае если Заказчик не подписал полученные документы и (или) не направил мотивированный отказ, Услуги признаются оказанны</w:t>
      </w:r>
      <w:r>
        <w:rPr>
          <w:rFonts w:ascii="Times New Roman" w:hAnsi="Times New Roman"/>
          <w:color w:val="000000"/>
          <w:sz w:val="20"/>
          <w:szCs w:val="20"/>
          <w:lang w:val="ru-RU" w:eastAsia="ru-RU"/>
        </w:rPr>
        <w:t>ми Заказчику и подлежат оплате.</w:t>
      </w:r>
    </w:p>
    <w:p w:rsidR="00D967BB" w:rsidRPr="00F92C27" w:rsidRDefault="00D967BB" w:rsidP="00D967B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3.</w:t>
      </w:r>
      <w:r>
        <w:rPr>
          <w:rFonts w:ascii="Times New Roman" w:hAnsi="Times New Roman"/>
          <w:color w:val="000000"/>
          <w:sz w:val="20"/>
          <w:szCs w:val="20"/>
          <w:lang w:val="ru-RU" w:eastAsia="ru-RU"/>
        </w:rPr>
        <w:t>3</w:t>
      </w:r>
      <w:r w:rsidRPr="00F92C27">
        <w:rPr>
          <w:rFonts w:ascii="Times New Roman" w:hAnsi="Times New Roman"/>
          <w:color w:val="000000"/>
          <w:sz w:val="20"/>
          <w:szCs w:val="20"/>
          <w:lang w:val="ru-RU" w:eastAsia="ru-RU"/>
        </w:rPr>
        <w:t>. Услуги предоставляются квалифицированными специалистами, имеющих соответствующее образование, опыт работы и сертификаты.</w:t>
      </w:r>
    </w:p>
    <w:p w:rsidR="00D967BB" w:rsidRPr="00F92C27" w:rsidRDefault="00D967BB" w:rsidP="00D967BB">
      <w:pPr>
        <w:spacing w:after="30" w:line="248" w:lineRule="auto"/>
        <w:jc w:val="center"/>
        <w:rPr>
          <w:rFonts w:ascii="Times New Roman" w:hAnsi="Times New Roman"/>
          <w:b/>
          <w:color w:val="000000"/>
          <w:sz w:val="20"/>
          <w:szCs w:val="20"/>
          <w:lang w:val="ru-RU" w:eastAsia="ru-RU"/>
        </w:rPr>
      </w:pPr>
    </w:p>
    <w:p w:rsidR="00D967BB" w:rsidRPr="00F92C27" w:rsidRDefault="00D967BB" w:rsidP="00D967BB">
      <w:pPr>
        <w:spacing w:after="30" w:line="248" w:lineRule="auto"/>
        <w:jc w:val="center"/>
        <w:rPr>
          <w:rFonts w:ascii="Times New Roman" w:hAnsi="Times New Roman"/>
          <w:b/>
          <w:color w:val="000000"/>
          <w:sz w:val="20"/>
          <w:szCs w:val="20"/>
          <w:lang w:val="ru-RU" w:eastAsia="ru-RU"/>
        </w:rPr>
      </w:pPr>
      <w:r w:rsidRPr="00F92C27">
        <w:rPr>
          <w:rFonts w:ascii="Times New Roman" w:hAnsi="Times New Roman"/>
          <w:b/>
          <w:color w:val="000000"/>
          <w:sz w:val="20"/>
          <w:szCs w:val="20"/>
          <w:lang w:val="ru-RU" w:eastAsia="ru-RU"/>
        </w:rPr>
        <w:t>4. Права и обязанности сторон</w:t>
      </w:r>
    </w:p>
    <w:p w:rsidR="00D967BB" w:rsidRPr="00F92C27" w:rsidRDefault="00D967BB" w:rsidP="00D967B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4.1. Права и обязанности Заказчика:</w:t>
      </w:r>
    </w:p>
    <w:p w:rsidR="00D967BB" w:rsidRPr="00F92C27" w:rsidRDefault="00D967BB" w:rsidP="00D967B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w:t>
      </w:r>
      <w:r w:rsidRPr="00F92C27">
        <w:rPr>
          <w:rFonts w:ascii="Times New Roman" w:hAnsi="Times New Roman"/>
          <w:color w:val="000000"/>
          <w:sz w:val="20"/>
          <w:szCs w:val="20"/>
          <w:lang w:val="ru-RU" w:eastAsia="ru-RU"/>
        </w:rPr>
        <w:tab/>
        <w:t>обязан своевременно обеспечивать Исполнителя доступом к обслуживаемой системе;</w:t>
      </w:r>
    </w:p>
    <w:p w:rsidR="00D967BB" w:rsidRPr="00F92C27" w:rsidRDefault="00D967BB" w:rsidP="00D967B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w:t>
      </w:r>
      <w:r w:rsidRPr="00F92C27">
        <w:rPr>
          <w:rFonts w:ascii="Times New Roman" w:hAnsi="Times New Roman"/>
          <w:color w:val="000000"/>
          <w:sz w:val="20"/>
          <w:szCs w:val="20"/>
          <w:lang w:val="ru-RU" w:eastAsia="ru-RU"/>
        </w:rPr>
        <w:tab/>
        <w:t xml:space="preserve"> обязан своевременно оплачивать абонентскую плату по настоящему Договору; </w:t>
      </w:r>
    </w:p>
    <w:p w:rsidR="00D967BB" w:rsidRPr="00F92C27" w:rsidRDefault="00D967BB" w:rsidP="00D967B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w:t>
      </w:r>
      <w:r w:rsidRPr="00F92C27">
        <w:rPr>
          <w:rFonts w:ascii="Times New Roman" w:hAnsi="Times New Roman"/>
          <w:color w:val="000000"/>
          <w:sz w:val="20"/>
          <w:szCs w:val="20"/>
          <w:lang w:val="ru-RU" w:eastAsia="ru-RU"/>
        </w:rPr>
        <w:tab/>
        <w:t xml:space="preserve"> вправе давать Исполнителю свои письменные</w:t>
      </w:r>
      <w:r>
        <w:rPr>
          <w:rFonts w:ascii="Times New Roman" w:hAnsi="Times New Roman"/>
          <w:color w:val="000000"/>
          <w:sz w:val="20"/>
          <w:szCs w:val="20"/>
          <w:lang w:val="ru-RU" w:eastAsia="ru-RU"/>
        </w:rPr>
        <w:t xml:space="preserve"> и/или</w:t>
      </w:r>
      <w:r w:rsidRPr="00F92C27">
        <w:rPr>
          <w:rFonts w:ascii="Times New Roman" w:hAnsi="Times New Roman"/>
          <w:color w:val="000000"/>
          <w:sz w:val="20"/>
          <w:szCs w:val="20"/>
          <w:lang w:val="ru-RU" w:eastAsia="ru-RU"/>
        </w:rPr>
        <w:t xml:space="preserve"> </w:t>
      </w:r>
      <w:r>
        <w:rPr>
          <w:rFonts w:ascii="Times New Roman" w:hAnsi="Times New Roman"/>
          <w:color w:val="000000"/>
          <w:sz w:val="20"/>
          <w:szCs w:val="20"/>
          <w:lang w:val="ru-RU" w:eastAsia="ru-RU"/>
        </w:rPr>
        <w:t xml:space="preserve">устные </w:t>
      </w:r>
      <w:r w:rsidRPr="00F92C27">
        <w:rPr>
          <w:rFonts w:ascii="Times New Roman" w:hAnsi="Times New Roman"/>
          <w:color w:val="000000"/>
          <w:sz w:val="20"/>
          <w:szCs w:val="20"/>
          <w:lang w:val="ru-RU" w:eastAsia="ru-RU"/>
        </w:rPr>
        <w:t xml:space="preserve">замечания, предложения и рекомендации по </w:t>
      </w:r>
      <w:r>
        <w:rPr>
          <w:rFonts w:ascii="Times New Roman" w:hAnsi="Times New Roman"/>
          <w:color w:val="000000"/>
          <w:sz w:val="20"/>
          <w:szCs w:val="20"/>
          <w:lang w:val="ru-RU" w:eastAsia="ru-RU"/>
        </w:rPr>
        <w:t>качеству оказываемых Услуг</w:t>
      </w:r>
      <w:r w:rsidRPr="00F92C27">
        <w:rPr>
          <w:rFonts w:ascii="Times New Roman" w:hAnsi="Times New Roman"/>
          <w:color w:val="000000"/>
          <w:sz w:val="20"/>
          <w:szCs w:val="20"/>
          <w:lang w:val="ru-RU" w:eastAsia="ru-RU"/>
        </w:rPr>
        <w:t>.</w:t>
      </w:r>
    </w:p>
    <w:p w:rsidR="00D967BB" w:rsidRPr="00F92C27" w:rsidRDefault="00D967BB" w:rsidP="00D967B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4.2. Права и обязанности Исполнителя:</w:t>
      </w:r>
    </w:p>
    <w:p w:rsidR="00D967BB" w:rsidRDefault="00D967BB" w:rsidP="00D967B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w:t>
      </w:r>
      <w:r w:rsidRPr="00F92C27">
        <w:rPr>
          <w:rFonts w:ascii="Times New Roman" w:hAnsi="Times New Roman"/>
          <w:color w:val="000000"/>
          <w:sz w:val="20"/>
          <w:szCs w:val="20"/>
          <w:lang w:val="ru-RU" w:eastAsia="ru-RU"/>
        </w:rPr>
        <w:tab/>
        <w:t>обязан оказывать Услуги, качественно</w:t>
      </w:r>
      <w:r>
        <w:rPr>
          <w:rFonts w:ascii="Times New Roman" w:hAnsi="Times New Roman"/>
          <w:color w:val="000000"/>
          <w:sz w:val="20"/>
          <w:szCs w:val="20"/>
          <w:lang w:val="ru-RU" w:eastAsia="ru-RU"/>
        </w:rPr>
        <w:t>, своевременно и</w:t>
      </w:r>
      <w:r w:rsidRPr="00F92C27">
        <w:rPr>
          <w:rFonts w:ascii="Times New Roman" w:hAnsi="Times New Roman"/>
          <w:color w:val="000000"/>
          <w:sz w:val="20"/>
          <w:szCs w:val="20"/>
          <w:lang w:val="ru-RU" w:eastAsia="ru-RU"/>
        </w:rPr>
        <w:t xml:space="preserve"> </w:t>
      </w:r>
      <w:r>
        <w:rPr>
          <w:rFonts w:ascii="Times New Roman" w:eastAsiaTheme="minorHAnsi" w:hAnsi="Times New Roman" w:cstheme="minorBidi"/>
          <w:sz w:val="20"/>
          <w:szCs w:val="20"/>
          <w:lang w:val="ru-RU"/>
        </w:rPr>
        <w:t>в порядке, указанном в Приложении №3</w:t>
      </w:r>
      <w:r w:rsidRPr="00F92C27">
        <w:rPr>
          <w:rFonts w:ascii="Times New Roman" w:hAnsi="Times New Roman"/>
          <w:color w:val="000000"/>
          <w:sz w:val="20"/>
          <w:szCs w:val="20"/>
          <w:lang w:val="ru-RU" w:eastAsia="ru-RU"/>
        </w:rPr>
        <w:t xml:space="preserve"> к настоящему Договору;</w:t>
      </w:r>
    </w:p>
    <w:p w:rsidR="00D967BB" w:rsidRPr="00764481" w:rsidRDefault="00D967BB" w:rsidP="00D967BB">
      <w:pPr>
        <w:pStyle w:val="afff6"/>
        <w:numPr>
          <w:ilvl w:val="0"/>
          <w:numId w:val="66"/>
        </w:numPr>
        <w:spacing w:after="30" w:line="248" w:lineRule="auto"/>
        <w:ind w:left="0" w:firstLine="0"/>
        <w:jc w:val="both"/>
        <w:rPr>
          <w:rFonts w:ascii="Times New Roman" w:hAnsi="Times New Roman"/>
          <w:color w:val="000000"/>
          <w:sz w:val="20"/>
          <w:szCs w:val="20"/>
          <w:lang w:val="ru-RU" w:eastAsia="ru-RU"/>
        </w:rPr>
      </w:pPr>
      <w:r>
        <w:rPr>
          <w:rFonts w:ascii="Times New Roman" w:hAnsi="Times New Roman"/>
          <w:color w:val="000000"/>
          <w:sz w:val="20"/>
          <w:szCs w:val="20"/>
          <w:lang w:val="ru-RU" w:eastAsia="ru-RU"/>
        </w:rPr>
        <w:lastRenderedPageBreak/>
        <w:t>обязан</w:t>
      </w:r>
      <w:r w:rsidRPr="007E320E">
        <w:rPr>
          <w:rFonts w:ascii="Times New Roman" w:hAnsi="Times New Roman"/>
          <w:color w:val="000000"/>
          <w:sz w:val="20"/>
          <w:szCs w:val="20"/>
          <w:lang w:val="ru-RU" w:eastAsia="ru-RU"/>
        </w:rPr>
        <w:t xml:space="preserve"> осуществить необходимые поправки, доработки, изменения, исправления или другие действия</w:t>
      </w:r>
      <w:r>
        <w:rPr>
          <w:rFonts w:ascii="Times New Roman" w:hAnsi="Times New Roman"/>
          <w:color w:val="000000"/>
          <w:sz w:val="20"/>
          <w:szCs w:val="20"/>
          <w:lang w:val="ru-RU" w:eastAsia="ru-RU"/>
        </w:rPr>
        <w:t xml:space="preserve"> по качеству оказываемых Услуг</w:t>
      </w:r>
      <w:r w:rsidRPr="007E320E">
        <w:rPr>
          <w:rFonts w:ascii="Times New Roman" w:hAnsi="Times New Roman"/>
          <w:color w:val="000000"/>
          <w:sz w:val="20"/>
          <w:szCs w:val="20"/>
          <w:lang w:val="ru-RU" w:eastAsia="ru-RU"/>
        </w:rPr>
        <w:t xml:space="preserve"> в соответствии с замечаниями Заказчика</w:t>
      </w:r>
      <w:r w:rsidRPr="000B62B4">
        <w:rPr>
          <w:rFonts w:ascii="Times New Roman" w:hAnsi="Times New Roman"/>
          <w:color w:val="000000"/>
          <w:sz w:val="20"/>
          <w:szCs w:val="20"/>
          <w:lang w:val="ru-RU" w:eastAsia="ru-RU"/>
        </w:rPr>
        <w:t xml:space="preserve"> </w:t>
      </w:r>
      <w:r>
        <w:rPr>
          <w:rFonts w:ascii="Times New Roman" w:hAnsi="Times New Roman"/>
          <w:color w:val="000000"/>
          <w:sz w:val="20"/>
          <w:szCs w:val="20"/>
          <w:lang w:val="ru-RU" w:eastAsia="ru-RU"/>
        </w:rPr>
        <w:t xml:space="preserve">в порядке, указанном </w:t>
      </w:r>
      <w:r w:rsidRPr="007E320E">
        <w:rPr>
          <w:rFonts w:ascii="Times New Roman" w:hAnsi="Times New Roman"/>
          <w:color w:val="000000"/>
          <w:sz w:val="20"/>
          <w:szCs w:val="20"/>
          <w:lang w:val="ru-RU" w:eastAsia="ru-RU"/>
        </w:rPr>
        <w:t>в Приложении № 3</w:t>
      </w:r>
      <w:r>
        <w:rPr>
          <w:rFonts w:ascii="Times New Roman" w:hAnsi="Times New Roman"/>
          <w:color w:val="000000"/>
          <w:sz w:val="20"/>
          <w:szCs w:val="20"/>
          <w:lang w:val="ru-RU" w:eastAsia="ru-RU"/>
        </w:rPr>
        <w:t xml:space="preserve"> к Договору;</w:t>
      </w:r>
    </w:p>
    <w:p w:rsidR="00D967BB" w:rsidRPr="00F92C27" w:rsidRDefault="00D967BB" w:rsidP="00D967B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w:t>
      </w:r>
      <w:r w:rsidRPr="00F92C27">
        <w:rPr>
          <w:rFonts w:ascii="Times New Roman" w:hAnsi="Times New Roman"/>
          <w:color w:val="000000"/>
          <w:sz w:val="20"/>
          <w:szCs w:val="20"/>
          <w:lang w:val="ru-RU" w:eastAsia="ru-RU"/>
        </w:rPr>
        <w:tab/>
        <w:t>обязан своевременно предоставлять Заказчику документы, указанные в п. 3.</w:t>
      </w:r>
      <w:r>
        <w:rPr>
          <w:rFonts w:ascii="Times New Roman" w:hAnsi="Times New Roman"/>
          <w:color w:val="000000"/>
          <w:sz w:val="20"/>
          <w:szCs w:val="20"/>
          <w:lang w:val="ru-RU" w:eastAsia="ru-RU"/>
        </w:rPr>
        <w:t>2</w:t>
      </w:r>
      <w:r w:rsidRPr="00F92C27">
        <w:rPr>
          <w:rFonts w:ascii="Times New Roman" w:hAnsi="Times New Roman"/>
          <w:color w:val="000000"/>
          <w:sz w:val="20"/>
          <w:szCs w:val="20"/>
          <w:lang w:val="ru-RU" w:eastAsia="ru-RU"/>
        </w:rPr>
        <w:t>. настоящего Договора;</w:t>
      </w:r>
    </w:p>
    <w:p w:rsidR="00D967BB" w:rsidRPr="00F92C27" w:rsidRDefault="00D967BB" w:rsidP="00D967B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w:t>
      </w:r>
      <w:r w:rsidRPr="00F92C27">
        <w:rPr>
          <w:rFonts w:ascii="Times New Roman" w:hAnsi="Times New Roman"/>
          <w:color w:val="000000"/>
          <w:sz w:val="20"/>
          <w:szCs w:val="20"/>
          <w:lang w:val="ru-RU" w:eastAsia="ru-RU"/>
        </w:rPr>
        <w:tab/>
        <w:t>вправе требовать от Заказчика выполнения его обязанностей по настоящему Договору;</w:t>
      </w:r>
    </w:p>
    <w:p w:rsidR="00D967BB" w:rsidRPr="00F92C27" w:rsidRDefault="00D967BB" w:rsidP="00D967BB">
      <w:pPr>
        <w:spacing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4.3. Стороны следует указаниям друг друга по сохранению конфиденциальности информации, полученной при исполнении настоящего Договора. Эти обязательства сохраняют силу и после окончания срока действия настоящего Договора.</w:t>
      </w:r>
    </w:p>
    <w:p w:rsidR="00D967BB" w:rsidRPr="00F92C27" w:rsidRDefault="00D967BB" w:rsidP="00D967BB">
      <w:pPr>
        <w:spacing w:line="276" w:lineRule="auto"/>
        <w:contextualSpacing/>
        <w:jc w:val="both"/>
        <w:rPr>
          <w:rFonts w:ascii="Times New Roman" w:eastAsiaTheme="minorHAnsi" w:hAnsi="Times New Roman"/>
          <w:sz w:val="20"/>
          <w:szCs w:val="20"/>
          <w:lang w:val="ru-RU"/>
        </w:rPr>
      </w:pPr>
      <w:r w:rsidRPr="00F92C27">
        <w:rPr>
          <w:rFonts w:ascii="Times New Roman" w:eastAsiaTheme="minorHAnsi" w:hAnsi="Times New Roman" w:cstheme="minorBidi"/>
          <w:sz w:val="20"/>
          <w:szCs w:val="20"/>
          <w:lang w:val="ru-RU"/>
        </w:rPr>
        <w:t>4.4.</w:t>
      </w:r>
      <w:r w:rsidRPr="00F92C27">
        <w:rPr>
          <w:rFonts w:ascii="Times New Roman" w:eastAsiaTheme="minorHAnsi" w:hAnsi="Times New Roman"/>
          <w:sz w:val="20"/>
          <w:szCs w:val="20"/>
          <w:lang w:val="ru-RU"/>
        </w:rPr>
        <w:t xml:space="preserve"> </w:t>
      </w:r>
      <w:r w:rsidRPr="00C55025">
        <w:rPr>
          <w:rFonts w:ascii="Times New Roman" w:hAnsi="Times New Roman"/>
          <w:sz w:val="22"/>
          <w:szCs w:val="22"/>
          <w:lang w:val="ru-RU"/>
        </w:rPr>
        <w:t>Исполнитель гарантирует, что имеет все необходимые разрешения, согласования, утверждения лицензии и иные разрешительные документы на право оказания Услуг по настоящему Договору в течение всего срока действия Договора.</w:t>
      </w:r>
    </w:p>
    <w:p w:rsidR="00D967BB" w:rsidRPr="00F92C27" w:rsidRDefault="00D967BB" w:rsidP="00D967BB">
      <w:pPr>
        <w:spacing w:after="30" w:line="248" w:lineRule="auto"/>
        <w:jc w:val="both"/>
        <w:rPr>
          <w:rFonts w:ascii="Times New Roman" w:hAnsi="Times New Roman"/>
          <w:color w:val="000000"/>
          <w:sz w:val="20"/>
          <w:szCs w:val="20"/>
          <w:lang w:val="ru-RU" w:eastAsia="ru-RU"/>
        </w:rPr>
      </w:pPr>
    </w:p>
    <w:p w:rsidR="00D967BB" w:rsidRPr="00F92C27" w:rsidRDefault="00D967BB" w:rsidP="00D967BB">
      <w:pPr>
        <w:spacing w:after="30" w:line="248" w:lineRule="auto"/>
        <w:ind w:firstLine="33"/>
        <w:jc w:val="center"/>
        <w:rPr>
          <w:rFonts w:ascii="Times New Roman" w:hAnsi="Times New Roman"/>
          <w:b/>
          <w:color w:val="000000"/>
          <w:sz w:val="20"/>
          <w:szCs w:val="20"/>
          <w:lang w:val="ru-RU" w:eastAsia="ru-RU"/>
        </w:rPr>
      </w:pPr>
      <w:r w:rsidRPr="00F92C27">
        <w:rPr>
          <w:rFonts w:ascii="Times New Roman" w:hAnsi="Times New Roman"/>
          <w:b/>
          <w:color w:val="000000"/>
          <w:sz w:val="20"/>
          <w:szCs w:val="20"/>
          <w:lang w:val="ru-RU" w:eastAsia="ru-RU"/>
        </w:rPr>
        <w:t>5. Ответственность сторон</w:t>
      </w:r>
    </w:p>
    <w:p w:rsidR="00D967BB" w:rsidRPr="00F92C27" w:rsidRDefault="00D967BB" w:rsidP="00D967BB">
      <w:pPr>
        <w:spacing w:after="30" w:line="248" w:lineRule="auto"/>
        <w:ind w:firstLine="33"/>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5.1. За просрочку исполнения обязательств по настоящему Договору со стороны Исполнителя, Заказчик вправе взыскать с Исполнителя пеню в размере 0,1% стоимости невыполненной части обязательства, за каждый банковский день просрочки, при этом общая сумма пени не должна превышать 20 % стоимости невыполненной части обязательства.</w:t>
      </w:r>
    </w:p>
    <w:p w:rsidR="00D967BB" w:rsidRPr="00F92C27" w:rsidRDefault="00D967BB" w:rsidP="00D967BB">
      <w:pPr>
        <w:spacing w:after="30" w:line="248" w:lineRule="auto"/>
        <w:ind w:firstLine="33"/>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5.2. За просрочку исполнения обязательств по настоящему Договору со стороны Заказчика, Исполнитель вправе взыскать с Заказчика пеню в размере 0,1% стоимости невыполненной части обязательства, за каждый банковский день просрочки, при этом общая сумма пени не должна превышать 20 % стоимости невыполненной части обязательства.</w:t>
      </w:r>
    </w:p>
    <w:p w:rsidR="00D967BB" w:rsidRPr="00F92C27" w:rsidRDefault="00D967BB" w:rsidP="00D967BB">
      <w:pPr>
        <w:spacing w:after="30" w:line="248" w:lineRule="auto"/>
        <w:ind w:firstLine="33"/>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5.3. Если какая-либо из Сторон не удержит по каким-либо причинам сумму штрафных санкций, виновная сторона обязуется уплатить сумму штрафных санкций по первому требованию другой стороны.</w:t>
      </w:r>
    </w:p>
    <w:p w:rsidR="00D967BB" w:rsidRPr="00F92C27" w:rsidRDefault="00D967BB" w:rsidP="00D967BB">
      <w:pPr>
        <w:spacing w:after="30" w:line="248" w:lineRule="auto"/>
        <w:ind w:firstLine="33"/>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5.4. Ответственность сторон, не урегулированная условиями настоящего Договора, применяется в соответствии с действующим законодательством Республики Узбекистан.</w:t>
      </w:r>
    </w:p>
    <w:p w:rsidR="00D967BB" w:rsidRPr="00F92C27" w:rsidRDefault="00D967BB" w:rsidP="00D967BB">
      <w:pPr>
        <w:spacing w:after="30" w:line="248" w:lineRule="auto"/>
        <w:ind w:left="4057" w:firstLine="33"/>
        <w:jc w:val="both"/>
        <w:rPr>
          <w:rFonts w:ascii="Times New Roman" w:hAnsi="Times New Roman"/>
          <w:color w:val="000000"/>
          <w:sz w:val="20"/>
          <w:szCs w:val="20"/>
          <w:lang w:val="ru-RU" w:eastAsia="ru-RU"/>
        </w:rPr>
      </w:pPr>
    </w:p>
    <w:p w:rsidR="00D967BB" w:rsidRPr="00F92C27" w:rsidRDefault="00D967BB" w:rsidP="00D967BB">
      <w:pPr>
        <w:spacing w:after="30" w:line="248" w:lineRule="auto"/>
        <w:jc w:val="center"/>
        <w:rPr>
          <w:rFonts w:ascii="Times New Roman" w:hAnsi="Times New Roman"/>
          <w:b/>
          <w:color w:val="000000"/>
          <w:sz w:val="20"/>
          <w:szCs w:val="20"/>
          <w:lang w:val="ru-RU" w:eastAsia="ru-RU"/>
        </w:rPr>
      </w:pPr>
      <w:r w:rsidRPr="00F92C27">
        <w:rPr>
          <w:rFonts w:ascii="Times New Roman" w:hAnsi="Times New Roman"/>
          <w:b/>
          <w:color w:val="000000"/>
          <w:sz w:val="20"/>
          <w:szCs w:val="20"/>
          <w:lang w:val="ru-RU" w:eastAsia="ru-RU"/>
        </w:rPr>
        <w:t>6.  Форс-мажор</w:t>
      </w:r>
    </w:p>
    <w:p w:rsidR="00D967BB" w:rsidRPr="00F92C27" w:rsidRDefault="00D967BB" w:rsidP="00D967BB">
      <w:pPr>
        <w:spacing w:after="30" w:line="248" w:lineRule="auto"/>
        <w:ind w:firstLine="142"/>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 xml:space="preserve">6.1. Стороны не несут ответственность за неисполнение либо ненадлежащее исполнение обязательств по настоящему договору, если докажут, что это произошло вследствие наступления обстоятельств непреодолимой силы (форс-мажор). Наступившие обстоятельства Стороны не могли ни предвидеть, ни предотвратить. К форс-мажорным обстоятельствам относятся, в частности: военные действия, пожар, стихийные бедствия, военные операции любого характера, блокады, решения правительства, запрет на экспорт или импорт, забастовки, гражданские волнения, задержки вследствие аварии или неблагоприятных погодных условий, эпидемии, пандемии, карантинные ограничения, чрезвычайные ситуации. К обстоятельствам непреодолимой силы также относится введение органами государственной власти и власти на местах ограничительных мер по каким бы то ни было причинам. </w:t>
      </w:r>
    </w:p>
    <w:p w:rsidR="00D967BB" w:rsidRPr="00F92C27" w:rsidRDefault="00D967BB" w:rsidP="00D967BB">
      <w:pPr>
        <w:spacing w:after="30" w:line="248" w:lineRule="auto"/>
        <w:ind w:firstLine="142"/>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 xml:space="preserve">6.2. При наступлении обстоятельств, указанных в пункте 6.1 настоящего Договора, Сторона должна уведомить о них в письменном виде другую Сторону в течение </w:t>
      </w:r>
      <w:r>
        <w:rPr>
          <w:rFonts w:ascii="Times New Roman" w:hAnsi="Times New Roman"/>
          <w:color w:val="000000"/>
          <w:sz w:val="20"/>
          <w:szCs w:val="20"/>
          <w:lang w:val="ru-RU" w:eastAsia="ru-RU"/>
        </w:rPr>
        <w:t>10</w:t>
      </w:r>
      <w:r w:rsidRPr="00F92C27">
        <w:rPr>
          <w:rFonts w:ascii="Times New Roman" w:hAnsi="Times New Roman"/>
          <w:color w:val="000000"/>
          <w:sz w:val="20"/>
          <w:szCs w:val="20"/>
          <w:lang w:val="ru-RU" w:eastAsia="ru-RU"/>
        </w:rPr>
        <w:t xml:space="preserve"> (</w:t>
      </w:r>
      <w:r>
        <w:rPr>
          <w:rFonts w:ascii="Times New Roman" w:hAnsi="Times New Roman"/>
          <w:color w:val="000000"/>
          <w:sz w:val="20"/>
          <w:szCs w:val="20"/>
          <w:lang w:val="ru-RU" w:eastAsia="ru-RU"/>
        </w:rPr>
        <w:t>десять</w:t>
      </w:r>
      <w:r w:rsidRPr="00F92C27">
        <w:rPr>
          <w:rFonts w:ascii="Times New Roman" w:hAnsi="Times New Roman"/>
          <w:color w:val="000000"/>
          <w:sz w:val="20"/>
          <w:szCs w:val="20"/>
          <w:lang w:val="ru-RU" w:eastAsia="ru-RU"/>
        </w:rPr>
        <w:t>) рабочих дней. В случае если Сторона своевременно не известит другую сторону о наступлении таких обстоятельств в указанный срок, то она (Сторона) теряет право ссылаться на указанные обстоятельства как на форс-мажорные.</w:t>
      </w:r>
    </w:p>
    <w:p w:rsidR="00D967BB" w:rsidRPr="00F92C27" w:rsidRDefault="00D967BB" w:rsidP="00D967BB">
      <w:pPr>
        <w:spacing w:after="30" w:line="248" w:lineRule="auto"/>
        <w:ind w:firstLine="142"/>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6.3. Извещение должно содержать данные о характере обстоятельств, а также документы, подтверждающие наступление указанных обстоятельств. Подтверждение, выданное компетентным органом страны, на территории которой это форс-мажорное обстоятельство имело место, будет достаточным доказательством их наличия и продолжительности.</w:t>
      </w:r>
    </w:p>
    <w:p w:rsidR="00D967BB" w:rsidRPr="00F92C27" w:rsidRDefault="00D967BB" w:rsidP="00D967BB">
      <w:pPr>
        <w:spacing w:after="30" w:line="248" w:lineRule="auto"/>
        <w:ind w:firstLine="142"/>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6.4. В случае наступления обстоятельств, предусмотренных в пункте 6.1 Договора, срок выполнения Стороной обязательств отодвигается соразмерно времени, в течение которого действуют эти обстоятельства и их последствия.</w:t>
      </w:r>
    </w:p>
    <w:p w:rsidR="00D967BB" w:rsidRPr="00F92C27" w:rsidRDefault="00D967BB" w:rsidP="00D967BB">
      <w:pPr>
        <w:spacing w:after="30" w:line="248" w:lineRule="auto"/>
        <w:ind w:firstLine="142"/>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6.5. Если наступившие обстоятельства, перечисленные в пункте 6.1 договора, и их последствия продолжают действовать более 2 месяцев, Стороны проводят дополнительные переговоры для выявления альтернативных способов исполнения настоящего договора.</w:t>
      </w:r>
    </w:p>
    <w:p w:rsidR="00D967BB" w:rsidRPr="00F92C27" w:rsidRDefault="00D967BB" w:rsidP="00D967BB">
      <w:pPr>
        <w:spacing w:after="30" w:line="248" w:lineRule="auto"/>
        <w:ind w:firstLine="142"/>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6.6. Если обстоятельства непреодолимой силы длятся более шести месяцев, Стороны вправе отказаться от продолжения настоящего договора без уплаты штрафов и (или) неустоек, приняв все возможные меры по проведению взаимных расчетов и уменьшению ущерба, понесенного другой Стороной.</w:t>
      </w:r>
    </w:p>
    <w:p w:rsidR="00D967BB" w:rsidRDefault="00D967BB" w:rsidP="00D967BB">
      <w:pPr>
        <w:spacing w:after="30" w:line="248" w:lineRule="auto"/>
        <w:ind w:firstLine="142"/>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 xml:space="preserve">6.7. Обе Стороны обязаны прилагать всевозможные усилия по ликвидации последствий форс-мажорных обстоятельств, при этом ни одна из сторон не вправе потребовать от другой стороны возмещения возможных убытков. </w:t>
      </w:r>
    </w:p>
    <w:p w:rsidR="00D967BB" w:rsidRPr="00F92C27" w:rsidRDefault="00D967BB" w:rsidP="00D967BB">
      <w:pPr>
        <w:spacing w:after="30" w:line="248" w:lineRule="auto"/>
        <w:ind w:firstLine="142"/>
        <w:jc w:val="both"/>
        <w:rPr>
          <w:rFonts w:ascii="Times New Roman" w:hAnsi="Times New Roman"/>
          <w:color w:val="000000"/>
          <w:sz w:val="20"/>
          <w:szCs w:val="20"/>
          <w:lang w:val="ru-RU" w:eastAsia="ru-RU"/>
        </w:rPr>
      </w:pPr>
    </w:p>
    <w:p w:rsidR="00D967BB" w:rsidRPr="005A3AD7" w:rsidRDefault="00D967BB" w:rsidP="00D967BB">
      <w:pPr>
        <w:spacing w:after="30" w:line="248" w:lineRule="auto"/>
        <w:jc w:val="center"/>
        <w:rPr>
          <w:rFonts w:ascii="Times New Roman" w:hAnsi="Times New Roman"/>
          <w:b/>
          <w:color w:val="000000"/>
          <w:sz w:val="20"/>
          <w:szCs w:val="20"/>
          <w:lang w:val="ru-RU" w:eastAsia="ru-RU"/>
        </w:rPr>
      </w:pPr>
      <w:r w:rsidRPr="00F92C27">
        <w:rPr>
          <w:rFonts w:ascii="Times New Roman" w:hAnsi="Times New Roman"/>
          <w:b/>
          <w:color w:val="000000"/>
          <w:sz w:val="20"/>
          <w:szCs w:val="20"/>
          <w:lang w:val="ru-RU" w:eastAsia="ru-RU"/>
        </w:rPr>
        <w:t>7. Порядок разрешения споров</w:t>
      </w:r>
    </w:p>
    <w:p w:rsidR="00D967BB" w:rsidRPr="00F92C27" w:rsidRDefault="00D967BB" w:rsidP="00D967B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lastRenderedPageBreak/>
        <w:t>7.1. Исполнитель и Заказчик предпримут все меры к разрешению всех споров и разногласий, которые могут возникнуть из настоящего Договора или в связи с ним, путем</w:t>
      </w:r>
      <w:r>
        <w:rPr>
          <w:rFonts w:ascii="Times New Roman" w:hAnsi="Times New Roman"/>
          <w:color w:val="000000"/>
          <w:sz w:val="20"/>
          <w:szCs w:val="20"/>
          <w:lang w:val="ru-RU" w:eastAsia="ru-RU"/>
        </w:rPr>
        <w:t xml:space="preserve"> переговоров</w:t>
      </w:r>
      <w:r w:rsidRPr="00F92C27">
        <w:rPr>
          <w:rFonts w:ascii="Times New Roman" w:hAnsi="Times New Roman"/>
          <w:color w:val="000000"/>
          <w:sz w:val="20"/>
          <w:szCs w:val="20"/>
          <w:lang w:val="ru-RU" w:eastAsia="ru-RU"/>
        </w:rPr>
        <w:t>.</w:t>
      </w:r>
    </w:p>
    <w:p w:rsidR="00D967BB" w:rsidRPr="00F92C27" w:rsidRDefault="00D967BB" w:rsidP="00D967B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 xml:space="preserve">7.2. В случае, если стороны не смогут прийти к соглашению, то все споры и разногласия, за исключением подсудности общим судам, подлежат разрешению в Ташкентском межрайонном экономическом суде. </w:t>
      </w:r>
    </w:p>
    <w:p w:rsidR="00D967BB" w:rsidRDefault="00D967BB" w:rsidP="00D967BB">
      <w:pPr>
        <w:spacing w:after="30" w:line="248" w:lineRule="auto"/>
        <w:jc w:val="both"/>
        <w:rPr>
          <w:rFonts w:ascii="Times New Roman" w:hAnsi="Times New Roman"/>
          <w:color w:val="000000"/>
          <w:sz w:val="20"/>
          <w:szCs w:val="20"/>
          <w:lang w:val="ru-RU" w:eastAsia="ru-RU"/>
        </w:rPr>
      </w:pPr>
    </w:p>
    <w:p w:rsidR="00D967BB" w:rsidRPr="00F92C27" w:rsidRDefault="00D967BB" w:rsidP="00D967BB">
      <w:pPr>
        <w:spacing w:after="30" w:line="248" w:lineRule="auto"/>
        <w:jc w:val="center"/>
        <w:rPr>
          <w:rFonts w:ascii="Times New Roman" w:hAnsi="Times New Roman"/>
          <w:b/>
          <w:color w:val="000000"/>
          <w:sz w:val="20"/>
          <w:szCs w:val="20"/>
          <w:lang w:val="ru-RU" w:eastAsia="ru-RU"/>
        </w:rPr>
      </w:pPr>
      <w:r>
        <w:rPr>
          <w:rFonts w:ascii="Times New Roman" w:hAnsi="Times New Roman"/>
          <w:b/>
          <w:color w:val="000000"/>
          <w:sz w:val="20"/>
          <w:szCs w:val="20"/>
          <w:lang w:val="ru-RU" w:eastAsia="ru-RU"/>
        </w:rPr>
        <w:t>8</w:t>
      </w:r>
      <w:r w:rsidRPr="00F92C27">
        <w:rPr>
          <w:rFonts w:ascii="Times New Roman" w:hAnsi="Times New Roman"/>
          <w:b/>
          <w:color w:val="000000"/>
          <w:sz w:val="20"/>
          <w:szCs w:val="20"/>
          <w:lang w:val="ru-RU" w:eastAsia="ru-RU"/>
        </w:rPr>
        <w:t>. Антикоррупционная оговорка</w:t>
      </w:r>
    </w:p>
    <w:p w:rsidR="00D967BB" w:rsidRPr="00F92C27" w:rsidRDefault="00D967BB" w:rsidP="00D967BB">
      <w:pPr>
        <w:spacing w:after="30" w:line="248" w:lineRule="auto"/>
        <w:jc w:val="both"/>
        <w:rPr>
          <w:rFonts w:ascii="Times New Roman" w:hAnsi="Times New Roman"/>
          <w:color w:val="000000"/>
          <w:sz w:val="20"/>
          <w:szCs w:val="20"/>
          <w:lang w:val="ru-RU" w:eastAsia="ru-RU"/>
        </w:rPr>
      </w:pPr>
      <w:r>
        <w:rPr>
          <w:rFonts w:ascii="Times New Roman" w:hAnsi="Times New Roman"/>
          <w:color w:val="000000"/>
          <w:sz w:val="20"/>
          <w:szCs w:val="20"/>
          <w:lang w:val="ru-RU" w:eastAsia="ru-RU"/>
        </w:rPr>
        <w:t>8</w:t>
      </w:r>
      <w:r w:rsidRPr="00F92C27">
        <w:rPr>
          <w:rFonts w:ascii="Times New Roman" w:hAnsi="Times New Roman"/>
          <w:color w:val="000000"/>
          <w:sz w:val="20"/>
          <w:szCs w:val="20"/>
          <w:lang w:val="ru-RU" w:eastAsia="ru-RU"/>
        </w:rPr>
        <w:t>.1.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rsidR="00D967BB" w:rsidRPr="00F92C27" w:rsidRDefault="00D967BB" w:rsidP="00D967BB">
      <w:pPr>
        <w:spacing w:after="30" w:line="248" w:lineRule="auto"/>
        <w:jc w:val="both"/>
        <w:rPr>
          <w:rFonts w:ascii="Times New Roman" w:hAnsi="Times New Roman"/>
          <w:color w:val="000000"/>
          <w:sz w:val="20"/>
          <w:szCs w:val="20"/>
          <w:lang w:val="ru-RU" w:eastAsia="ru-RU"/>
        </w:rPr>
      </w:pPr>
      <w:r>
        <w:rPr>
          <w:rFonts w:ascii="Times New Roman" w:hAnsi="Times New Roman"/>
          <w:color w:val="000000"/>
          <w:sz w:val="20"/>
          <w:szCs w:val="20"/>
          <w:lang w:val="ru-RU" w:eastAsia="ru-RU"/>
        </w:rPr>
        <w:t>8</w:t>
      </w:r>
      <w:r w:rsidRPr="00F92C27">
        <w:rPr>
          <w:rFonts w:ascii="Times New Roman" w:hAnsi="Times New Roman"/>
          <w:color w:val="000000"/>
          <w:sz w:val="20"/>
          <w:szCs w:val="20"/>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D967BB" w:rsidRPr="00F92C27" w:rsidRDefault="00D967BB" w:rsidP="00D967BB">
      <w:pPr>
        <w:spacing w:after="30" w:line="248" w:lineRule="auto"/>
        <w:jc w:val="both"/>
        <w:rPr>
          <w:rFonts w:ascii="Times New Roman" w:hAnsi="Times New Roman"/>
          <w:color w:val="000000"/>
          <w:sz w:val="20"/>
          <w:szCs w:val="20"/>
          <w:lang w:val="ru-RU" w:eastAsia="ru-RU"/>
        </w:rPr>
      </w:pPr>
      <w:r>
        <w:rPr>
          <w:rFonts w:ascii="Times New Roman" w:hAnsi="Times New Roman"/>
          <w:color w:val="000000"/>
          <w:sz w:val="20"/>
          <w:szCs w:val="20"/>
          <w:lang w:val="ru-RU" w:eastAsia="ru-RU"/>
        </w:rPr>
        <w:t>8</w:t>
      </w:r>
      <w:r w:rsidRPr="00F92C27">
        <w:rPr>
          <w:rFonts w:ascii="Times New Roman" w:hAnsi="Times New Roman"/>
          <w:color w:val="000000"/>
          <w:sz w:val="20"/>
          <w:szCs w:val="20"/>
          <w:lang w:val="ru-RU" w:eastAsia="ru-RU"/>
        </w:rPr>
        <w:t>.3. Под действием работника, осуществляемыми в пользу стимулирующей его стороны понимаются, в том числе:</w:t>
      </w:r>
    </w:p>
    <w:p w:rsidR="00D967BB" w:rsidRPr="00F92C27" w:rsidRDefault="00D967BB" w:rsidP="00D967B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a)</w:t>
      </w:r>
      <w:r w:rsidRPr="00F92C27">
        <w:rPr>
          <w:rFonts w:ascii="Times New Roman" w:hAnsi="Times New Roman"/>
          <w:color w:val="000000"/>
          <w:sz w:val="20"/>
          <w:szCs w:val="20"/>
          <w:lang w:val="ru-RU" w:eastAsia="ru-RU"/>
        </w:rPr>
        <w:tab/>
        <w:t>предоставление неоправданных преимуществ по сравнению с другими контрагентами;</w:t>
      </w:r>
    </w:p>
    <w:p w:rsidR="00D967BB" w:rsidRPr="00F92C27" w:rsidRDefault="00D967BB" w:rsidP="00D967B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b)</w:t>
      </w:r>
      <w:r w:rsidRPr="00F92C27">
        <w:rPr>
          <w:rFonts w:ascii="Times New Roman" w:hAnsi="Times New Roman"/>
          <w:color w:val="000000"/>
          <w:sz w:val="20"/>
          <w:szCs w:val="20"/>
          <w:lang w:val="ru-RU" w:eastAsia="ru-RU"/>
        </w:rPr>
        <w:tab/>
        <w:t>предоставление каких-либо гарантий;</w:t>
      </w:r>
    </w:p>
    <w:p w:rsidR="00D967BB" w:rsidRPr="00F92C27" w:rsidRDefault="00D967BB" w:rsidP="00D967B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c)</w:t>
      </w:r>
      <w:r w:rsidRPr="00F92C27">
        <w:rPr>
          <w:rFonts w:ascii="Times New Roman" w:hAnsi="Times New Roman"/>
          <w:color w:val="000000"/>
          <w:sz w:val="20"/>
          <w:szCs w:val="20"/>
          <w:lang w:val="ru-RU" w:eastAsia="ru-RU"/>
        </w:rPr>
        <w:tab/>
        <w:t>ускорение существующих процедур;</w:t>
      </w:r>
    </w:p>
    <w:p w:rsidR="00D967BB" w:rsidRPr="00F92C27" w:rsidRDefault="00D967BB" w:rsidP="00D967B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d)</w:t>
      </w:r>
      <w:r w:rsidRPr="00F92C27">
        <w:rPr>
          <w:rFonts w:ascii="Times New Roman" w:hAnsi="Times New Roman"/>
          <w:color w:val="000000"/>
          <w:sz w:val="20"/>
          <w:szCs w:val="20"/>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w:t>
      </w:r>
      <w:r>
        <w:rPr>
          <w:rFonts w:ascii="Times New Roman" w:hAnsi="Times New Roman"/>
          <w:color w:val="000000"/>
          <w:sz w:val="20"/>
          <w:szCs w:val="20"/>
          <w:lang w:val="ru-RU" w:eastAsia="ru-RU"/>
        </w:rPr>
        <w:t>заимоотношений между сторонами.</w:t>
      </w:r>
    </w:p>
    <w:p w:rsidR="00D967BB" w:rsidRPr="00F92C27" w:rsidRDefault="00D967BB" w:rsidP="00D967BB">
      <w:pPr>
        <w:spacing w:after="30" w:line="248" w:lineRule="auto"/>
        <w:jc w:val="both"/>
        <w:rPr>
          <w:rFonts w:ascii="Times New Roman" w:hAnsi="Times New Roman"/>
          <w:color w:val="000000"/>
          <w:sz w:val="20"/>
          <w:szCs w:val="20"/>
          <w:lang w:val="ru-RU" w:eastAsia="ru-RU"/>
        </w:rPr>
      </w:pPr>
      <w:r>
        <w:rPr>
          <w:rFonts w:ascii="Times New Roman" w:hAnsi="Times New Roman"/>
          <w:color w:val="000000"/>
          <w:sz w:val="20"/>
          <w:szCs w:val="20"/>
          <w:lang w:val="ru-RU" w:eastAsia="ru-RU"/>
        </w:rPr>
        <w:t>8</w:t>
      </w:r>
      <w:r w:rsidRPr="00F92C27">
        <w:rPr>
          <w:rFonts w:ascii="Times New Roman" w:hAnsi="Times New Roman"/>
          <w:color w:val="000000"/>
          <w:sz w:val="20"/>
          <w:szCs w:val="20"/>
          <w:lang w:val="ru-RU" w:eastAsia="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rsidR="00D967BB" w:rsidRPr="00F92C27" w:rsidRDefault="00D967BB" w:rsidP="00D967BB">
      <w:pPr>
        <w:spacing w:after="30" w:line="248" w:lineRule="auto"/>
        <w:jc w:val="both"/>
        <w:rPr>
          <w:rFonts w:ascii="Times New Roman" w:hAnsi="Times New Roman"/>
          <w:color w:val="000000"/>
          <w:sz w:val="20"/>
          <w:szCs w:val="20"/>
          <w:lang w:val="ru-RU" w:eastAsia="ru-RU"/>
        </w:rPr>
      </w:pPr>
      <w:r>
        <w:rPr>
          <w:rFonts w:ascii="Times New Roman" w:hAnsi="Times New Roman"/>
          <w:color w:val="000000"/>
          <w:sz w:val="20"/>
          <w:szCs w:val="20"/>
          <w:lang w:val="ru-RU" w:eastAsia="ru-RU"/>
        </w:rPr>
        <w:t>8</w:t>
      </w:r>
      <w:r w:rsidRPr="00F92C27">
        <w:rPr>
          <w:rFonts w:ascii="Times New Roman" w:hAnsi="Times New Roman"/>
          <w:color w:val="000000"/>
          <w:sz w:val="20"/>
          <w:szCs w:val="20"/>
          <w:lang w:val="ru-RU" w:eastAsia="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D967BB" w:rsidRPr="00F92C27" w:rsidRDefault="00D967BB" w:rsidP="00D967BB">
      <w:pPr>
        <w:spacing w:after="30" w:line="248" w:lineRule="auto"/>
        <w:jc w:val="both"/>
        <w:rPr>
          <w:rFonts w:ascii="Times New Roman" w:hAnsi="Times New Roman"/>
          <w:color w:val="000000"/>
          <w:sz w:val="20"/>
          <w:szCs w:val="20"/>
          <w:lang w:val="ru-RU" w:eastAsia="ru-RU"/>
        </w:rPr>
      </w:pPr>
      <w:r>
        <w:rPr>
          <w:rFonts w:ascii="Times New Roman" w:hAnsi="Times New Roman"/>
          <w:color w:val="000000"/>
          <w:sz w:val="20"/>
          <w:szCs w:val="20"/>
          <w:lang w:val="ru-RU" w:eastAsia="ru-RU"/>
        </w:rPr>
        <w:t>8</w:t>
      </w:r>
      <w:r w:rsidRPr="00F92C27">
        <w:rPr>
          <w:rFonts w:ascii="Times New Roman" w:hAnsi="Times New Roman"/>
          <w:color w:val="000000"/>
          <w:sz w:val="20"/>
          <w:szCs w:val="20"/>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D967BB" w:rsidRPr="00F92C27" w:rsidRDefault="00D967BB" w:rsidP="00D967BB">
      <w:pPr>
        <w:spacing w:after="30" w:line="248" w:lineRule="auto"/>
        <w:jc w:val="both"/>
        <w:rPr>
          <w:rFonts w:ascii="Times New Roman" w:hAnsi="Times New Roman"/>
          <w:color w:val="000000"/>
          <w:sz w:val="20"/>
          <w:szCs w:val="20"/>
          <w:lang w:val="ru-RU" w:eastAsia="ru-RU"/>
        </w:rPr>
      </w:pPr>
      <w:r>
        <w:rPr>
          <w:rFonts w:ascii="Times New Roman" w:hAnsi="Times New Roman"/>
          <w:color w:val="000000"/>
          <w:sz w:val="20"/>
          <w:szCs w:val="20"/>
          <w:lang w:val="ru-RU" w:eastAsia="ru-RU"/>
        </w:rPr>
        <w:t>8</w:t>
      </w:r>
      <w:r w:rsidRPr="00F92C27">
        <w:rPr>
          <w:rFonts w:ascii="Times New Roman" w:hAnsi="Times New Roman"/>
          <w:color w:val="000000"/>
          <w:sz w:val="20"/>
          <w:szCs w:val="20"/>
          <w:lang w:val="ru-RU" w:eastAsia="ru-RU"/>
        </w:rPr>
        <w:t xml:space="preserve">.7.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D967BB" w:rsidRPr="00F92C27" w:rsidRDefault="00D967BB" w:rsidP="00D967BB">
      <w:pPr>
        <w:spacing w:after="30" w:line="248" w:lineRule="auto"/>
        <w:jc w:val="both"/>
        <w:rPr>
          <w:rFonts w:ascii="Times New Roman" w:hAnsi="Times New Roman"/>
          <w:color w:val="000000"/>
          <w:sz w:val="20"/>
          <w:szCs w:val="20"/>
          <w:lang w:val="ru-RU" w:eastAsia="ru-RU"/>
        </w:rPr>
      </w:pPr>
    </w:p>
    <w:p w:rsidR="00D967BB" w:rsidRPr="00F92C27" w:rsidRDefault="00D967BB" w:rsidP="00D967BB">
      <w:pPr>
        <w:spacing w:after="30" w:line="248" w:lineRule="auto"/>
        <w:jc w:val="center"/>
        <w:rPr>
          <w:rFonts w:ascii="Times New Roman" w:hAnsi="Times New Roman"/>
          <w:b/>
          <w:color w:val="000000"/>
          <w:sz w:val="20"/>
          <w:szCs w:val="20"/>
          <w:lang w:val="ru-RU" w:eastAsia="ru-RU"/>
        </w:rPr>
      </w:pPr>
      <w:r>
        <w:rPr>
          <w:rFonts w:ascii="Times New Roman" w:hAnsi="Times New Roman"/>
          <w:b/>
          <w:color w:val="000000"/>
          <w:sz w:val="20"/>
          <w:szCs w:val="20"/>
          <w:lang w:val="ru-RU" w:eastAsia="ru-RU"/>
        </w:rPr>
        <w:t>9</w:t>
      </w:r>
      <w:r w:rsidRPr="00F92C27">
        <w:rPr>
          <w:rFonts w:ascii="Times New Roman" w:hAnsi="Times New Roman"/>
          <w:b/>
          <w:color w:val="000000"/>
          <w:sz w:val="20"/>
          <w:szCs w:val="20"/>
          <w:lang w:val="ru-RU" w:eastAsia="ru-RU"/>
        </w:rPr>
        <w:t>. Прочие условия</w:t>
      </w:r>
    </w:p>
    <w:p w:rsidR="00D967BB" w:rsidRPr="00F92C27" w:rsidRDefault="00D967BB" w:rsidP="00D967BB">
      <w:pPr>
        <w:spacing w:after="30" w:line="248" w:lineRule="auto"/>
        <w:jc w:val="both"/>
        <w:rPr>
          <w:rFonts w:ascii="Times New Roman" w:hAnsi="Times New Roman"/>
          <w:color w:val="000000"/>
          <w:sz w:val="20"/>
          <w:szCs w:val="20"/>
          <w:lang w:val="ru-RU" w:eastAsia="ru-RU"/>
        </w:rPr>
      </w:pPr>
    </w:p>
    <w:p w:rsidR="00D967BB" w:rsidRPr="00F92C27" w:rsidRDefault="00D967BB" w:rsidP="00D967BB">
      <w:pPr>
        <w:spacing w:after="30" w:line="248" w:lineRule="auto"/>
        <w:jc w:val="both"/>
        <w:rPr>
          <w:rFonts w:ascii="Times New Roman" w:hAnsi="Times New Roman"/>
          <w:color w:val="000000"/>
          <w:sz w:val="20"/>
          <w:szCs w:val="20"/>
          <w:lang w:val="ru-RU" w:eastAsia="ru-RU"/>
        </w:rPr>
      </w:pPr>
    </w:p>
    <w:p w:rsidR="00D967BB" w:rsidRDefault="00D967BB" w:rsidP="00D967BB">
      <w:pPr>
        <w:spacing w:after="30" w:line="248" w:lineRule="auto"/>
        <w:contextualSpacing/>
        <w:jc w:val="both"/>
        <w:rPr>
          <w:rFonts w:ascii="Times New Roman" w:hAnsi="Times New Roman"/>
          <w:color w:val="000000"/>
          <w:sz w:val="20"/>
          <w:szCs w:val="20"/>
          <w:lang w:val="ru-RU" w:eastAsia="ru-RU"/>
        </w:rPr>
      </w:pPr>
      <w:r>
        <w:rPr>
          <w:rFonts w:ascii="Times New Roman" w:hAnsi="Times New Roman"/>
          <w:color w:val="000000"/>
          <w:sz w:val="20"/>
          <w:szCs w:val="20"/>
          <w:lang w:val="ru-RU" w:eastAsia="ru-RU"/>
        </w:rPr>
        <w:t xml:space="preserve">9.1. </w:t>
      </w:r>
      <w:r w:rsidRPr="00F92C27">
        <w:rPr>
          <w:rFonts w:ascii="Times New Roman" w:hAnsi="Times New Roman"/>
          <w:color w:val="000000"/>
          <w:sz w:val="20"/>
          <w:szCs w:val="20"/>
          <w:lang w:val="ru-RU" w:eastAsia="ru-RU"/>
        </w:rPr>
        <w:t>Настоящий Договор вступает в силу с момента его подписания уполномоченными представителями Сторон и действует</w:t>
      </w:r>
      <w:r>
        <w:rPr>
          <w:rFonts w:ascii="Times New Roman" w:hAnsi="Times New Roman"/>
          <w:color w:val="000000"/>
          <w:sz w:val="20"/>
          <w:szCs w:val="20"/>
          <w:lang w:val="ru-RU" w:eastAsia="ru-RU"/>
        </w:rPr>
        <w:t xml:space="preserve"> 12 месяцев.</w:t>
      </w:r>
    </w:p>
    <w:p w:rsidR="00D967BB" w:rsidRPr="00F00183" w:rsidRDefault="00D967BB" w:rsidP="00D967BB">
      <w:pPr>
        <w:spacing w:after="30" w:line="248" w:lineRule="auto"/>
        <w:contextualSpacing/>
        <w:jc w:val="both"/>
        <w:rPr>
          <w:rFonts w:ascii="Times New Roman" w:hAnsi="Times New Roman"/>
          <w:color w:val="000000"/>
          <w:sz w:val="20"/>
          <w:szCs w:val="20"/>
          <w:lang w:val="ru-RU" w:eastAsia="ru-RU"/>
        </w:rPr>
      </w:pPr>
      <w:r>
        <w:rPr>
          <w:rFonts w:ascii="Times New Roman" w:hAnsi="Times New Roman"/>
          <w:color w:val="000000"/>
          <w:sz w:val="20"/>
          <w:szCs w:val="20"/>
          <w:lang w:val="ru-RU" w:eastAsia="ru-RU"/>
        </w:rPr>
        <w:t xml:space="preserve">9.2. </w:t>
      </w:r>
      <w:r w:rsidRPr="000B62B4">
        <w:rPr>
          <w:rFonts w:ascii="Times New Roman" w:hAnsi="Times New Roman"/>
          <w:sz w:val="20"/>
          <w:lang w:val="ru-RU"/>
        </w:rPr>
        <w:t>Если ни одна из сторон за месяц до окончания срока действия настоящего договора не заявит о его расторжении или перезаключении, он считается продленным на следующий календарный год на тех же условиях.</w:t>
      </w:r>
    </w:p>
    <w:p w:rsidR="00D967BB" w:rsidRPr="00F92C27" w:rsidRDefault="00D967BB" w:rsidP="00D967BB">
      <w:pPr>
        <w:spacing w:after="30" w:line="248" w:lineRule="auto"/>
        <w:jc w:val="both"/>
        <w:rPr>
          <w:rFonts w:ascii="Times New Roman" w:hAnsi="Times New Roman"/>
          <w:color w:val="000000"/>
          <w:sz w:val="20"/>
          <w:szCs w:val="20"/>
          <w:lang w:val="ru-RU" w:eastAsia="ru-RU"/>
        </w:rPr>
      </w:pPr>
      <w:r>
        <w:rPr>
          <w:rFonts w:ascii="Times New Roman" w:hAnsi="Times New Roman"/>
          <w:color w:val="000000"/>
          <w:sz w:val="20"/>
          <w:szCs w:val="20"/>
          <w:lang w:val="ru-RU" w:eastAsia="ru-RU"/>
        </w:rPr>
        <w:t>9</w:t>
      </w:r>
      <w:r w:rsidRPr="00F92C27">
        <w:rPr>
          <w:rFonts w:ascii="Times New Roman" w:hAnsi="Times New Roman"/>
          <w:color w:val="000000"/>
          <w:sz w:val="20"/>
          <w:szCs w:val="20"/>
          <w:lang w:val="ru-RU" w:eastAsia="ru-RU"/>
        </w:rPr>
        <w:t>.3. Настоящий Договор, может быть, расторгнут:</w:t>
      </w:r>
    </w:p>
    <w:p w:rsidR="00D967BB" w:rsidRPr="00F92C27" w:rsidRDefault="00D967BB" w:rsidP="00D967B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w:t>
      </w:r>
      <w:r w:rsidRPr="00F92C27">
        <w:rPr>
          <w:rFonts w:ascii="Times New Roman" w:hAnsi="Times New Roman"/>
          <w:color w:val="000000"/>
          <w:sz w:val="20"/>
          <w:szCs w:val="20"/>
          <w:lang w:val="ru-RU" w:eastAsia="ru-RU"/>
        </w:rPr>
        <w:tab/>
        <w:t>в любой момент по соглашению сторон;</w:t>
      </w:r>
    </w:p>
    <w:p w:rsidR="00D967BB" w:rsidRPr="00F92C27" w:rsidRDefault="00D967BB" w:rsidP="00D967B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w:t>
      </w:r>
      <w:r w:rsidRPr="00F92C27">
        <w:rPr>
          <w:rFonts w:ascii="Times New Roman" w:hAnsi="Times New Roman"/>
          <w:color w:val="000000"/>
          <w:sz w:val="20"/>
          <w:szCs w:val="20"/>
          <w:lang w:val="ru-RU" w:eastAsia="ru-RU"/>
        </w:rPr>
        <w:tab/>
        <w:t>по иным основаниям, предусмотренным действующим законодательством.</w:t>
      </w:r>
    </w:p>
    <w:p w:rsidR="00D967BB" w:rsidRPr="00F92C27" w:rsidRDefault="00D967BB" w:rsidP="00D967B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lastRenderedPageBreak/>
        <w:t>При расторжении (прекращении) настоящего Договора стороны примут все необходимые меры по осуществлению взаиморасчетов по настоящему Договору.</w:t>
      </w:r>
    </w:p>
    <w:p w:rsidR="00D967BB" w:rsidRPr="00F92C27" w:rsidRDefault="00D967BB" w:rsidP="00D967BB">
      <w:pPr>
        <w:spacing w:after="30" w:line="248" w:lineRule="auto"/>
        <w:jc w:val="both"/>
        <w:rPr>
          <w:rFonts w:ascii="Times New Roman" w:hAnsi="Times New Roman"/>
          <w:color w:val="000000"/>
          <w:sz w:val="20"/>
          <w:szCs w:val="20"/>
          <w:lang w:val="ru-RU" w:eastAsia="ru-RU"/>
        </w:rPr>
      </w:pPr>
      <w:r>
        <w:rPr>
          <w:rFonts w:ascii="Times New Roman" w:hAnsi="Times New Roman"/>
          <w:color w:val="000000"/>
          <w:sz w:val="20"/>
          <w:szCs w:val="20"/>
          <w:lang w:val="ru-RU" w:eastAsia="ru-RU"/>
        </w:rPr>
        <w:t>9</w:t>
      </w:r>
      <w:r w:rsidRPr="00F92C27">
        <w:rPr>
          <w:rFonts w:ascii="Times New Roman" w:hAnsi="Times New Roman"/>
          <w:color w:val="000000"/>
          <w:sz w:val="20"/>
          <w:szCs w:val="20"/>
          <w:lang w:val="ru-RU" w:eastAsia="ru-RU"/>
        </w:rPr>
        <w:t>.4. Все приложения к настоящему Договору являются неотъемлемыми его частями. Все изменения и дополнения к данному Договору действительны лишь в случае, если они совершены в письменной форме и подписаны обеими сторонами.</w:t>
      </w:r>
    </w:p>
    <w:p w:rsidR="00D967BB" w:rsidRPr="00F92C27" w:rsidRDefault="00D967BB" w:rsidP="00D967BB">
      <w:pPr>
        <w:spacing w:after="30" w:line="248" w:lineRule="auto"/>
        <w:jc w:val="both"/>
        <w:rPr>
          <w:rFonts w:ascii="Times New Roman" w:hAnsi="Times New Roman"/>
          <w:color w:val="000000"/>
          <w:sz w:val="20"/>
          <w:szCs w:val="20"/>
          <w:lang w:val="ru-RU" w:eastAsia="ru-RU"/>
        </w:rPr>
      </w:pPr>
      <w:r>
        <w:rPr>
          <w:rFonts w:ascii="Times New Roman" w:hAnsi="Times New Roman"/>
          <w:color w:val="000000"/>
          <w:sz w:val="20"/>
          <w:szCs w:val="20"/>
          <w:lang w:val="ru-RU" w:eastAsia="ru-RU"/>
        </w:rPr>
        <w:t>9</w:t>
      </w:r>
      <w:r w:rsidRPr="00F92C27">
        <w:rPr>
          <w:rFonts w:ascii="Times New Roman" w:hAnsi="Times New Roman"/>
          <w:color w:val="000000"/>
          <w:sz w:val="20"/>
          <w:szCs w:val="20"/>
          <w:lang w:val="ru-RU" w:eastAsia="ru-RU"/>
        </w:rPr>
        <w:t>.5.  Настоящий Договор составлен на русском языке в 2-х экземплярах, по одному экземпляру для каждой из сторон.</w:t>
      </w:r>
    </w:p>
    <w:p w:rsidR="00D967BB" w:rsidRPr="00F92C27" w:rsidRDefault="00D967BB" w:rsidP="00D967BB">
      <w:pPr>
        <w:spacing w:after="30" w:line="248" w:lineRule="auto"/>
        <w:jc w:val="both"/>
        <w:rPr>
          <w:rFonts w:ascii="Times New Roman" w:hAnsi="Times New Roman"/>
          <w:color w:val="000000"/>
          <w:sz w:val="20"/>
          <w:szCs w:val="20"/>
          <w:lang w:val="ru-RU" w:eastAsia="ru-RU"/>
        </w:rPr>
      </w:pPr>
    </w:p>
    <w:p w:rsidR="00D967BB" w:rsidRPr="00F57800" w:rsidRDefault="00D967BB" w:rsidP="00D967BB">
      <w:pPr>
        <w:rPr>
          <w:rFonts w:ascii="Times New Roman" w:hAnsi="Times New Roman"/>
          <w:sz w:val="22"/>
          <w:szCs w:val="22"/>
          <w:lang w:val="ru-RU"/>
        </w:rPr>
      </w:pPr>
    </w:p>
    <w:p w:rsidR="00D967BB" w:rsidRPr="00137D17" w:rsidRDefault="00D967BB" w:rsidP="00D967BB">
      <w:pPr>
        <w:ind w:left="-360"/>
        <w:contextualSpacing/>
        <w:jc w:val="center"/>
        <w:outlineLvl w:val="2"/>
        <w:rPr>
          <w:rFonts w:ascii="Times New Roman" w:hAnsi="Times New Roman"/>
          <w:b/>
          <w:snapToGrid w:val="0"/>
          <w:sz w:val="22"/>
          <w:szCs w:val="22"/>
          <w:lang w:val="ru-RU"/>
        </w:rPr>
      </w:pPr>
      <w:bookmarkStart w:id="51" w:name="e173"/>
      <w:bookmarkEnd w:id="51"/>
      <w:r>
        <w:rPr>
          <w:rFonts w:ascii="Times New Roman" w:hAnsi="Times New Roman"/>
          <w:b/>
          <w:snapToGrid w:val="0"/>
          <w:sz w:val="22"/>
          <w:szCs w:val="22"/>
          <w:lang w:val="ru-RU"/>
        </w:rPr>
        <w:t xml:space="preserve">10. </w:t>
      </w:r>
      <w:r w:rsidRPr="00137D17">
        <w:rPr>
          <w:rFonts w:ascii="Times New Roman" w:hAnsi="Times New Roman"/>
          <w:b/>
          <w:snapToGrid w:val="0"/>
          <w:sz w:val="22"/>
          <w:szCs w:val="22"/>
          <w:lang w:val="ru-RU"/>
        </w:rPr>
        <w:t>Адреса,</w:t>
      </w:r>
      <w:r w:rsidRPr="00137D17">
        <w:rPr>
          <w:rFonts w:ascii="Times New Roman" w:hAnsi="Times New Roman"/>
          <w:b/>
          <w:snapToGrid w:val="0"/>
          <w:sz w:val="22"/>
          <w:szCs w:val="22"/>
        </w:rPr>
        <w:t> </w:t>
      </w:r>
      <w:r w:rsidRPr="00137D17">
        <w:rPr>
          <w:rFonts w:ascii="Times New Roman" w:hAnsi="Times New Roman"/>
          <w:b/>
          <w:snapToGrid w:val="0"/>
          <w:sz w:val="22"/>
          <w:szCs w:val="22"/>
          <w:lang w:val="ru-RU"/>
        </w:rPr>
        <w:t>реквизиты и подписи сторон</w:t>
      </w:r>
    </w:p>
    <w:p w:rsidR="00D967BB" w:rsidRPr="00F57800" w:rsidRDefault="00D967BB" w:rsidP="00D967BB">
      <w:pPr>
        <w:pStyle w:val="afff1"/>
        <w:jc w:val="center"/>
        <w:rPr>
          <w:rFonts w:ascii="Times New Roman" w:hAnsi="Times New Roman"/>
          <w:b/>
        </w:rPr>
      </w:pPr>
    </w:p>
    <w:p w:rsidR="00D967BB" w:rsidRPr="00F57800" w:rsidRDefault="00D967BB" w:rsidP="00D967BB">
      <w:pPr>
        <w:pStyle w:val="afff1"/>
        <w:rPr>
          <w:rFonts w:ascii="Times New Roman" w:hAnsi="Times New Roman"/>
        </w:rPr>
      </w:pPr>
    </w:p>
    <w:tbl>
      <w:tblPr>
        <w:tblW w:w="9498" w:type="dxa"/>
        <w:tblInd w:w="108" w:type="dxa"/>
        <w:tblLook w:val="01E0" w:firstRow="1" w:lastRow="1" w:firstColumn="1" w:lastColumn="1" w:noHBand="0" w:noVBand="0"/>
      </w:tblPr>
      <w:tblGrid>
        <w:gridCol w:w="4395"/>
        <w:gridCol w:w="708"/>
        <w:gridCol w:w="4395"/>
      </w:tblGrid>
      <w:tr w:rsidR="00D967BB" w:rsidRPr="00566B8A" w:rsidTr="0045469B">
        <w:tc>
          <w:tcPr>
            <w:tcW w:w="4395" w:type="dxa"/>
            <w:shd w:val="clear" w:color="auto" w:fill="auto"/>
          </w:tcPr>
          <w:p w:rsidR="00D967BB" w:rsidRPr="00F57800" w:rsidRDefault="00D967BB" w:rsidP="0045469B">
            <w:pPr>
              <w:pStyle w:val="afff1"/>
              <w:rPr>
                <w:rFonts w:ascii="Times New Roman" w:hAnsi="Times New Roman"/>
                <w:b/>
              </w:rPr>
            </w:pPr>
            <w:r w:rsidRPr="00F57800">
              <w:rPr>
                <w:rFonts w:ascii="Times New Roman" w:hAnsi="Times New Roman"/>
                <w:b/>
              </w:rPr>
              <w:t>Заказчик:</w:t>
            </w:r>
          </w:p>
          <w:p w:rsidR="00D967BB" w:rsidRPr="00F57800" w:rsidRDefault="00D967BB" w:rsidP="0045469B">
            <w:pPr>
              <w:pStyle w:val="afff1"/>
              <w:rPr>
                <w:rFonts w:ascii="Times New Roman" w:hAnsi="Times New Roman"/>
              </w:rPr>
            </w:pPr>
            <w:r w:rsidRPr="00F57800">
              <w:rPr>
                <w:rFonts w:ascii="Times New Roman" w:hAnsi="Times New Roman"/>
              </w:rPr>
              <w:t>_____________________________</w:t>
            </w:r>
          </w:p>
          <w:p w:rsidR="00D967BB" w:rsidRPr="00F57800" w:rsidRDefault="00D967BB" w:rsidP="0045469B">
            <w:pPr>
              <w:pStyle w:val="afff1"/>
              <w:rPr>
                <w:rFonts w:ascii="Times New Roman" w:hAnsi="Times New Roman"/>
              </w:rPr>
            </w:pPr>
            <w:r w:rsidRPr="00F57800">
              <w:rPr>
                <w:rFonts w:ascii="Times New Roman" w:hAnsi="Times New Roman"/>
              </w:rPr>
              <w:t>_____________________________</w:t>
            </w:r>
          </w:p>
          <w:p w:rsidR="00D967BB" w:rsidRPr="00F57800" w:rsidRDefault="00D967BB" w:rsidP="0045469B">
            <w:pPr>
              <w:pStyle w:val="afff1"/>
              <w:rPr>
                <w:rFonts w:ascii="Times New Roman" w:hAnsi="Times New Roman"/>
              </w:rPr>
            </w:pPr>
            <w:r w:rsidRPr="00F57800">
              <w:rPr>
                <w:rFonts w:ascii="Times New Roman" w:hAnsi="Times New Roman"/>
              </w:rPr>
              <w:t>_____________________________</w:t>
            </w:r>
          </w:p>
          <w:p w:rsidR="00D967BB" w:rsidRPr="00F57800" w:rsidRDefault="00D967BB" w:rsidP="0045469B">
            <w:pPr>
              <w:pStyle w:val="afff1"/>
              <w:rPr>
                <w:rFonts w:ascii="Times New Roman" w:hAnsi="Times New Roman"/>
              </w:rPr>
            </w:pPr>
            <w:r w:rsidRPr="00F57800">
              <w:rPr>
                <w:rFonts w:ascii="Times New Roman" w:hAnsi="Times New Roman"/>
              </w:rPr>
              <w:t>_____________________________</w:t>
            </w:r>
          </w:p>
          <w:p w:rsidR="00D967BB" w:rsidRPr="00F57800" w:rsidRDefault="00D967BB" w:rsidP="0045469B">
            <w:pPr>
              <w:pStyle w:val="afff1"/>
              <w:rPr>
                <w:rFonts w:ascii="Times New Roman" w:hAnsi="Times New Roman"/>
              </w:rPr>
            </w:pPr>
          </w:p>
          <w:p w:rsidR="00D967BB" w:rsidRPr="00F57800" w:rsidRDefault="00D967BB" w:rsidP="0045469B">
            <w:pPr>
              <w:pStyle w:val="afff1"/>
              <w:rPr>
                <w:rFonts w:ascii="Times New Roman" w:hAnsi="Times New Roman"/>
              </w:rPr>
            </w:pPr>
            <w:r>
              <w:rPr>
                <w:rFonts w:ascii="Times New Roman" w:hAnsi="Times New Roman"/>
              </w:rPr>
              <w:t>Руководитель</w:t>
            </w:r>
          </w:p>
          <w:p w:rsidR="00D967BB" w:rsidRPr="00F57800" w:rsidRDefault="00D967BB" w:rsidP="0045469B">
            <w:pPr>
              <w:pStyle w:val="afff1"/>
              <w:rPr>
                <w:rFonts w:ascii="Times New Roman" w:hAnsi="Times New Roman"/>
              </w:rPr>
            </w:pPr>
          </w:p>
          <w:p w:rsidR="00D967BB" w:rsidRPr="00F57800" w:rsidRDefault="00D967BB" w:rsidP="0045469B">
            <w:pPr>
              <w:pStyle w:val="afff1"/>
              <w:rPr>
                <w:rFonts w:ascii="Times New Roman" w:hAnsi="Times New Roman"/>
              </w:rPr>
            </w:pPr>
            <w:r w:rsidRPr="00F57800">
              <w:rPr>
                <w:rFonts w:ascii="Times New Roman" w:hAnsi="Times New Roman"/>
              </w:rPr>
              <w:t>_____________   _______________</w:t>
            </w:r>
          </w:p>
          <w:p w:rsidR="00D967BB" w:rsidRPr="00F57800" w:rsidRDefault="00D967BB" w:rsidP="0045469B">
            <w:pPr>
              <w:pStyle w:val="afff1"/>
              <w:rPr>
                <w:rFonts w:ascii="Times New Roman" w:hAnsi="Times New Roman"/>
              </w:rPr>
            </w:pPr>
          </w:p>
          <w:p w:rsidR="00D967BB" w:rsidRPr="00F57800" w:rsidRDefault="00D967BB" w:rsidP="0045469B">
            <w:pPr>
              <w:pStyle w:val="afff1"/>
              <w:rPr>
                <w:rFonts w:ascii="Times New Roman" w:hAnsi="Times New Roman"/>
              </w:rPr>
            </w:pPr>
          </w:p>
          <w:p w:rsidR="00D967BB" w:rsidRPr="00F57800" w:rsidRDefault="00D967BB" w:rsidP="0045469B">
            <w:pPr>
              <w:pStyle w:val="afff1"/>
              <w:rPr>
                <w:rFonts w:ascii="Times New Roman" w:hAnsi="Times New Roman"/>
              </w:rPr>
            </w:pPr>
            <w:r w:rsidRPr="00F57800">
              <w:rPr>
                <w:rFonts w:ascii="Times New Roman" w:hAnsi="Times New Roman"/>
              </w:rPr>
              <w:t>Главный бухгалтер</w:t>
            </w:r>
          </w:p>
          <w:p w:rsidR="00D967BB" w:rsidRPr="00F57800" w:rsidRDefault="00D967BB" w:rsidP="0045469B">
            <w:pPr>
              <w:pStyle w:val="afff1"/>
              <w:rPr>
                <w:rFonts w:ascii="Times New Roman" w:hAnsi="Times New Roman"/>
              </w:rPr>
            </w:pPr>
          </w:p>
          <w:p w:rsidR="00D967BB" w:rsidRPr="00F57800" w:rsidRDefault="00D967BB" w:rsidP="0045469B">
            <w:pPr>
              <w:pStyle w:val="afff1"/>
              <w:rPr>
                <w:rFonts w:ascii="Times New Roman" w:hAnsi="Times New Roman"/>
              </w:rPr>
            </w:pPr>
            <w:r w:rsidRPr="00F57800">
              <w:rPr>
                <w:rFonts w:ascii="Times New Roman" w:hAnsi="Times New Roman"/>
              </w:rPr>
              <w:t>____________   ________________</w:t>
            </w:r>
          </w:p>
          <w:p w:rsidR="00D967BB" w:rsidRPr="00F57800" w:rsidRDefault="00D967BB" w:rsidP="0045469B">
            <w:pPr>
              <w:pStyle w:val="afff1"/>
              <w:rPr>
                <w:rFonts w:ascii="Times New Roman" w:hAnsi="Times New Roman"/>
              </w:rPr>
            </w:pPr>
          </w:p>
        </w:tc>
        <w:tc>
          <w:tcPr>
            <w:tcW w:w="708" w:type="dxa"/>
            <w:shd w:val="clear" w:color="auto" w:fill="auto"/>
          </w:tcPr>
          <w:p w:rsidR="00D967BB" w:rsidRPr="00F57800" w:rsidRDefault="00D967BB" w:rsidP="0045469B">
            <w:pPr>
              <w:pStyle w:val="afff1"/>
              <w:rPr>
                <w:rFonts w:ascii="Times New Roman" w:hAnsi="Times New Roman"/>
              </w:rPr>
            </w:pPr>
          </w:p>
        </w:tc>
        <w:tc>
          <w:tcPr>
            <w:tcW w:w="4395" w:type="dxa"/>
            <w:shd w:val="clear" w:color="auto" w:fill="auto"/>
          </w:tcPr>
          <w:p w:rsidR="00D967BB" w:rsidRPr="00F57800" w:rsidRDefault="00D967BB" w:rsidP="0045469B">
            <w:pPr>
              <w:pStyle w:val="afff1"/>
              <w:rPr>
                <w:rFonts w:ascii="Times New Roman" w:hAnsi="Times New Roman"/>
                <w:b/>
              </w:rPr>
            </w:pPr>
            <w:r w:rsidRPr="00F57800">
              <w:rPr>
                <w:rFonts w:ascii="Times New Roman" w:hAnsi="Times New Roman"/>
                <w:b/>
              </w:rPr>
              <w:t>Исполнитель:</w:t>
            </w:r>
          </w:p>
          <w:p w:rsidR="00D967BB" w:rsidRPr="00F57800" w:rsidRDefault="00D967BB" w:rsidP="0045469B">
            <w:pPr>
              <w:pStyle w:val="afff1"/>
              <w:rPr>
                <w:rFonts w:ascii="Times New Roman" w:hAnsi="Times New Roman"/>
              </w:rPr>
            </w:pPr>
            <w:r w:rsidRPr="00F57800">
              <w:rPr>
                <w:rFonts w:ascii="Times New Roman" w:hAnsi="Times New Roman"/>
              </w:rPr>
              <w:t>_____________________________</w:t>
            </w:r>
          </w:p>
          <w:p w:rsidR="00D967BB" w:rsidRPr="00F57800" w:rsidRDefault="00D967BB" w:rsidP="0045469B">
            <w:pPr>
              <w:pStyle w:val="afff1"/>
              <w:rPr>
                <w:rFonts w:ascii="Times New Roman" w:hAnsi="Times New Roman"/>
              </w:rPr>
            </w:pPr>
            <w:r w:rsidRPr="00F57800">
              <w:rPr>
                <w:rFonts w:ascii="Times New Roman" w:hAnsi="Times New Roman"/>
              </w:rPr>
              <w:t>_____________________________</w:t>
            </w:r>
          </w:p>
          <w:p w:rsidR="00D967BB" w:rsidRPr="00F57800" w:rsidRDefault="00D967BB" w:rsidP="0045469B">
            <w:pPr>
              <w:pStyle w:val="afff1"/>
              <w:rPr>
                <w:rFonts w:ascii="Times New Roman" w:hAnsi="Times New Roman"/>
              </w:rPr>
            </w:pPr>
            <w:r w:rsidRPr="00F57800">
              <w:rPr>
                <w:rFonts w:ascii="Times New Roman" w:hAnsi="Times New Roman"/>
              </w:rPr>
              <w:t>_____________________________</w:t>
            </w:r>
          </w:p>
          <w:p w:rsidR="00D967BB" w:rsidRPr="00F57800" w:rsidRDefault="00D967BB" w:rsidP="0045469B">
            <w:pPr>
              <w:pStyle w:val="afff1"/>
              <w:rPr>
                <w:rFonts w:ascii="Times New Roman" w:hAnsi="Times New Roman"/>
              </w:rPr>
            </w:pPr>
            <w:r w:rsidRPr="00F57800">
              <w:rPr>
                <w:rFonts w:ascii="Times New Roman" w:hAnsi="Times New Roman"/>
              </w:rPr>
              <w:t>_____________________________</w:t>
            </w:r>
          </w:p>
          <w:p w:rsidR="00D967BB" w:rsidRPr="00F57800" w:rsidRDefault="00D967BB" w:rsidP="0045469B">
            <w:pPr>
              <w:pStyle w:val="afff1"/>
              <w:rPr>
                <w:rFonts w:ascii="Times New Roman" w:hAnsi="Times New Roman"/>
              </w:rPr>
            </w:pPr>
          </w:p>
          <w:p w:rsidR="00D967BB" w:rsidRPr="00F57800" w:rsidRDefault="00D967BB" w:rsidP="0045469B">
            <w:pPr>
              <w:pStyle w:val="afff1"/>
              <w:rPr>
                <w:rFonts w:ascii="Times New Roman" w:hAnsi="Times New Roman"/>
              </w:rPr>
            </w:pPr>
            <w:r w:rsidRPr="00F57800">
              <w:rPr>
                <w:rFonts w:ascii="Times New Roman" w:hAnsi="Times New Roman"/>
              </w:rPr>
              <w:t>Директор</w:t>
            </w:r>
          </w:p>
          <w:p w:rsidR="00D967BB" w:rsidRPr="00F57800" w:rsidRDefault="00D967BB" w:rsidP="0045469B">
            <w:pPr>
              <w:pStyle w:val="afff1"/>
              <w:rPr>
                <w:rFonts w:ascii="Times New Roman" w:hAnsi="Times New Roman"/>
              </w:rPr>
            </w:pPr>
          </w:p>
          <w:p w:rsidR="00D967BB" w:rsidRPr="00F57800" w:rsidRDefault="00D967BB" w:rsidP="0045469B">
            <w:pPr>
              <w:pStyle w:val="afff1"/>
              <w:rPr>
                <w:rFonts w:ascii="Times New Roman" w:hAnsi="Times New Roman"/>
              </w:rPr>
            </w:pPr>
            <w:r w:rsidRPr="00F57800">
              <w:rPr>
                <w:rFonts w:ascii="Times New Roman" w:hAnsi="Times New Roman"/>
              </w:rPr>
              <w:t>_____________   _______________</w:t>
            </w:r>
          </w:p>
          <w:p w:rsidR="00D967BB" w:rsidRPr="00F57800" w:rsidRDefault="00D967BB" w:rsidP="0045469B">
            <w:pPr>
              <w:pStyle w:val="afff1"/>
              <w:rPr>
                <w:rFonts w:ascii="Times New Roman" w:hAnsi="Times New Roman"/>
              </w:rPr>
            </w:pPr>
          </w:p>
          <w:p w:rsidR="00D967BB" w:rsidRPr="00F57800" w:rsidRDefault="00D967BB" w:rsidP="0045469B">
            <w:pPr>
              <w:pStyle w:val="afff1"/>
              <w:rPr>
                <w:rFonts w:ascii="Times New Roman" w:hAnsi="Times New Roman"/>
              </w:rPr>
            </w:pPr>
          </w:p>
          <w:p w:rsidR="00D967BB" w:rsidRPr="00F57800" w:rsidRDefault="00D967BB" w:rsidP="0045469B">
            <w:pPr>
              <w:pStyle w:val="afff1"/>
              <w:rPr>
                <w:rFonts w:ascii="Times New Roman" w:hAnsi="Times New Roman"/>
              </w:rPr>
            </w:pPr>
            <w:r w:rsidRPr="00F57800">
              <w:rPr>
                <w:rFonts w:ascii="Times New Roman" w:hAnsi="Times New Roman"/>
              </w:rPr>
              <w:t>Главный бухгалтер</w:t>
            </w:r>
          </w:p>
          <w:p w:rsidR="00D967BB" w:rsidRPr="00F57800" w:rsidRDefault="00D967BB" w:rsidP="0045469B">
            <w:pPr>
              <w:pStyle w:val="afff1"/>
              <w:rPr>
                <w:rFonts w:ascii="Times New Roman" w:hAnsi="Times New Roman"/>
              </w:rPr>
            </w:pPr>
          </w:p>
          <w:p w:rsidR="00D967BB" w:rsidRPr="00F57800" w:rsidRDefault="00D967BB" w:rsidP="0045469B">
            <w:pPr>
              <w:pStyle w:val="afff1"/>
              <w:rPr>
                <w:rFonts w:ascii="Times New Roman" w:hAnsi="Times New Roman"/>
              </w:rPr>
            </w:pPr>
            <w:r w:rsidRPr="00F57800">
              <w:rPr>
                <w:rFonts w:ascii="Times New Roman" w:hAnsi="Times New Roman"/>
              </w:rPr>
              <w:t>____________   ________________</w:t>
            </w:r>
          </w:p>
          <w:p w:rsidR="00D967BB" w:rsidRPr="00F57800" w:rsidRDefault="00D967BB" w:rsidP="0045469B">
            <w:pPr>
              <w:pStyle w:val="afff1"/>
              <w:rPr>
                <w:rFonts w:ascii="Times New Roman" w:hAnsi="Times New Roman"/>
              </w:rPr>
            </w:pPr>
          </w:p>
        </w:tc>
      </w:tr>
    </w:tbl>
    <w:p w:rsidR="00D967BB" w:rsidRDefault="00D967BB" w:rsidP="00D967BB">
      <w:pPr>
        <w:rPr>
          <w:rFonts w:ascii="Times New Roman" w:hAnsi="Times New Roman"/>
          <w:sz w:val="22"/>
          <w:szCs w:val="22"/>
        </w:rPr>
      </w:pPr>
    </w:p>
    <w:p w:rsidR="00D967BB" w:rsidRPr="007E1A1E" w:rsidRDefault="00D967BB" w:rsidP="00D967BB">
      <w:pPr>
        <w:pStyle w:val="afff6"/>
        <w:keepNext/>
        <w:widowControl w:val="0"/>
        <w:suppressAutoHyphens/>
        <w:spacing w:before="240" w:after="120"/>
        <w:ind w:left="0"/>
        <w:jc w:val="center"/>
        <w:rPr>
          <w:rFonts w:ascii="Times New Roman" w:hAnsi="Times New Roman"/>
          <w:sz w:val="22"/>
          <w:szCs w:val="22"/>
          <w:lang w:val="ru-RU"/>
        </w:rPr>
      </w:pPr>
      <w:r w:rsidRPr="007E1A1E">
        <w:rPr>
          <w:rFonts w:ascii="Times New Roman" w:hAnsi="Times New Roman"/>
          <w:i/>
          <w:color w:val="000000"/>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rsidR="00D967BB" w:rsidRPr="00F92C27" w:rsidRDefault="00D967BB" w:rsidP="00D967BB">
      <w:pPr>
        <w:ind w:left="-142"/>
        <w:rPr>
          <w:rFonts w:ascii="Times New Roman" w:hAnsi="Times New Roman"/>
          <w:b/>
          <w:color w:val="000000"/>
          <w:sz w:val="20"/>
          <w:szCs w:val="20"/>
          <w:lang w:val="ru-RU" w:eastAsia="ru-RU"/>
        </w:rPr>
      </w:pPr>
      <w:r w:rsidRPr="001C07B6">
        <w:rPr>
          <w:rFonts w:ascii="Times New Roman" w:hAnsi="Times New Roman"/>
          <w:sz w:val="22"/>
          <w:szCs w:val="22"/>
          <w:lang w:val="ru-RU"/>
        </w:rPr>
        <w:br w:type="page"/>
      </w:r>
      <w:r w:rsidRPr="00F92C27">
        <w:rPr>
          <w:rFonts w:ascii="Times New Roman" w:hAnsi="Times New Roman"/>
          <w:b/>
          <w:color w:val="000000"/>
          <w:sz w:val="20"/>
          <w:szCs w:val="20"/>
          <w:lang w:val="ru-RU" w:eastAsia="ru-RU"/>
        </w:rPr>
        <w:lastRenderedPageBreak/>
        <w:t xml:space="preserve"> </w:t>
      </w:r>
    </w:p>
    <w:p w:rsidR="00D967BB" w:rsidRPr="00F92C27" w:rsidRDefault="00D967BB" w:rsidP="00D967BB">
      <w:pPr>
        <w:spacing w:after="30" w:line="248" w:lineRule="auto"/>
        <w:ind w:left="142" w:hanging="10"/>
        <w:jc w:val="right"/>
        <w:rPr>
          <w:rFonts w:ascii="Times New Roman" w:hAnsi="Times New Roman"/>
          <w:b/>
          <w:color w:val="000000"/>
          <w:sz w:val="20"/>
          <w:szCs w:val="20"/>
          <w:lang w:val="ru-RU" w:eastAsia="ru-RU"/>
        </w:rPr>
      </w:pPr>
      <w:r w:rsidRPr="00F92C27">
        <w:rPr>
          <w:rFonts w:ascii="Times New Roman" w:hAnsi="Times New Roman"/>
          <w:b/>
          <w:color w:val="000000"/>
          <w:sz w:val="20"/>
          <w:szCs w:val="20"/>
          <w:lang w:val="ru-RU" w:eastAsia="ru-RU"/>
        </w:rPr>
        <w:tab/>
        <w:t xml:space="preserve">Приложение № </w:t>
      </w:r>
      <w:r>
        <w:rPr>
          <w:rFonts w:ascii="Times New Roman" w:hAnsi="Times New Roman"/>
          <w:b/>
          <w:color w:val="000000"/>
          <w:sz w:val="20"/>
          <w:szCs w:val="20"/>
          <w:lang w:val="ru-RU" w:eastAsia="ru-RU"/>
        </w:rPr>
        <w:t>1</w:t>
      </w:r>
      <w:r w:rsidRPr="00F92C27">
        <w:rPr>
          <w:rFonts w:ascii="Times New Roman" w:hAnsi="Times New Roman"/>
          <w:b/>
          <w:color w:val="000000"/>
          <w:sz w:val="20"/>
          <w:szCs w:val="20"/>
          <w:lang w:val="ru-RU" w:eastAsia="ru-RU"/>
        </w:rPr>
        <w:t xml:space="preserve"> </w:t>
      </w:r>
    </w:p>
    <w:p w:rsidR="00D967BB" w:rsidRPr="00F92C27" w:rsidRDefault="00D967BB" w:rsidP="00D967BB">
      <w:pPr>
        <w:spacing w:after="30" w:line="248" w:lineRule="auto"/>
        <w:ind w:left="142" w:hanging="10"/>
        <w:jc w:val="right"/>
        <w:rPr>
          <w:rFonts w:ascii="Times New Roman" w:hAnsi="Times New Roman"/>
          <w:b/>
          <w:color w:val="000000"/>
          <w:sz w:val="20"/>
          <w:szCs w:val="20"/>
          <w:lang w:val="ru-RU" w:eastAsia="ru-RU"/>
        </w:rPr>
      </w:pPr>
      <w:r w:rsidRPr="00F92C27">
        <w:rPr>
          <w:rFonts w:ascii="Times New Roman" w:hAnsi="Times New Roman"/>
          <w:b/>
          <w:color w:val="000000"/>
          <w:sz w:val="20"/>
          <w:szCs w:val="20"/>
          <w:lang w:val="ru-RU" w:eastAsia="ru-RU"/>
        </w:rPr>
        <w:t>к Договору № ________________</w:t>
      </w:r>
    </w:p>
    <w:p w:rsidR="00D967BB" w:rsidRPr="00F92C27" w:rsidRDefault="00D967BB" w:rsidP="00D967BB">
      <w:pPr>
        <w:spacing w:after="30" w:line="248" w:lineRule="auto"/>
        <w:ind w:left="4057" w:hanging="10"/>
        <w:jc w:val="both"/>
        <w:rPr>
          <w:rFonts w:ascii="Times New Roman" w:hAnsi="Times New Roman"/>
          <w:color w:val="000000"/>
          <w:sz w:val="20"/>
          <w:szCs w:val="20"/>
          <w:lang w:val="ru-RU" w:eastAsia="ru-RU"/>
        </w:rPr>
      </w:pPr>
    </w:p>
    <w:p w:rsidR="00D967BB" w:rsidRPr="00F92C27" w:rsidRDefault="00D967BB" w:rsidP="00D967BB">
      <w:pPr>
        <w:spacing w:after="30" w:line="248" w:lineRule="auto"/>
        <w:ind w:left="142" w:hanging="10"/>
        <w:jc w:val="right"/>
        <w:rPr>
          <w:rFonts w:ascii="Times New Roman" w:hAnsi="Times New Roman"/>
          <w:color w:val="000000"/>
          <w:sz w:val="20"/>
          <w:szCs w:val="20"/>
          <w:lang w:val="ru-RU" w:eastAsia="ru-RU"/>
        </w:rPr>
      </w:pPr>
    </w:p>
    <w:p w:rsidR="00D967BB" w:rsidRPr="00F92C27" w:rsidRDefault="00D967BB" w:rsidP="00D967BB">
      <w:pPr>
        <w:tabs>
          <w:tab w:val="left" w:pos="883"/>
        </w:tabs>
        <w:spacing w:after="30" w:line="248" w:lineRule="auto"/>
        <w:ind w:left="1134" w:hanging="10"/>
        <w:contextualSpacing/>
        <w:jc w:val="center"/>
        <w:rPr>
          <w:rFonts w:ascii="Times New Roman" w:hAnsi="Times New Roman"/>
          <w:color w:val="000000"/>
          <w:sz w:val="20"/>
          <w:szCs w:val="20"/>
          <w:lang w:val="ru-RU" w:eastAsia="ru-RU"/>
        </w:rPr>
      </w:pPr>
      <w:r>
        <w:rPr>
          <w:rFonts w:ascii="Times New Roman" w:hAnsi="Times New Roman"/>
          <w:b/>
          <w:color w:val="000000"/>
          <w:sz w:val="20"/>
          <w:szCs w:val="20"/>
          <w:lang w:val="ru-RU" w:eastAsia="ru-RU"/>
        </w:rPr>
        <w:t>Перечень</w:t>
      </w:r>
      <w:r w:rsidRPr="00F92C27">
        <w:rPr>
          <w:rFonts w:ascii="Times New Roman" w:hAnsi="Times New Roman"/>
          <w:b/>
          <w:color w:val="000000"/>
          <w:sz w:val="20"/>
          <w:szCs w:val="20"/>
          <w:lang w:val="ru-RU" w:eastAsia="ru-RU"/>
        </w:rPr>
        <w:t xml:space="preserve"> предоставляемых Услуг и размер абонентской платы</w:t>
      </w:r>
    </w:p>
    <w:tbl>
      <w:tblPr>
        <w:tblStyle w:val="29"/>
        <w:tblW w:w="9444" w:type="dxa"/>
        <w:tblInd w:w="-34" w:type="dxa"/>
        <w:tblLayout w:type="fixed"/>
        <w:tblLook w:val="04A0" w:firstRow="1" w:lastRow="0" w:firstColumn="1" w:lastColumn="0" w:noHBand="0" w:noVBand="1"/>
      </w:tblPr>
      <w:tblGrid>
        <w:gridCol w:w="6550"/>
        <w:gridCol w:w="1589"/>
        <w:gridCol w:w="1305"/>
      </w:tblGrid>
      <w:tr w:rsidR="00D967BB" w:rsidRPr="00A404FA" w:rsidTr="0045469B">
        <w:trPr>
          <w:trHeight w:hRule="exact" w:val="1229"/>
        </w:trPr>
        <w:tc>
          <w:tcPr>
            <w:tcW w:w="6550" w:type="dxa"/>
            <w:vAlign w:val="center"/>
          </w:tcPr>
          <w:p w:rsidR="00D967BB" w:rsidRPr="00F92C27" w:rsidRDefault="00D967BB" w:rsidP="0045469B">
            <w:pPr>
              <w:spacing w:after="30" w:line="248" w:lineRule="auto"/>
              <w:ind w:left="-75" w:hanging="10"/>
              <w:rPr>
                <w:rFonts w:ascii="Times New Roman" w:hAnsi="Times New Roman"/>
                <w:color w:val="000000"/>
                <w:sz w:val="20"/>
                <w:szCs w:val="20"/>
                <w:lang w:val="ru-RU" w:eastAsia="ru-RU"/>
              </w:rPr>
            </w:pPr>
            <w:r w:rsidRPr="00F92C27">
              <w:rPr>
                <w:rFonts w:ascii="Times New Roman" w:hAnsi="Times New Roman"/>
                <w:b/>
                <w:bCs/>
                <w:color w:val="000000"/>
                <w:sz w:val="20"/>
                <w:szCs w:val="20"/>
                <w:lang w:val="ru-RU" w:eastAsia="ru-RU"/>
              </w:rPr>
              <w:t>Наименование услуги</w:t>
            </w:r>
          </w:p>
        </w:tc>
        <w:tc>
          <w:tcPr>
            <w:tcW w:w="1589" w:type="dxa"/>
            <w:vAlign w:val="center"/>
          </w:tcPr>
          <w:p w:rsidR="00D967BB" w:rsidRPr="00F92C27" w:rsidRDefault="00D967BB" w:rsidP="0045469B">
            <w:pPr>
              <w:spacing w:after="30" w:line="248" w:lineRule="auto"/>
              <w:ind w:left="-75" w:hanging="10"/>
              <w:rPr>
                <w:rFonts w:ascii="Times New Roman" w:hAnsi="Times New Roman"/>
                <w:b/>
                <w:bCs/>
                <w:color w:val="000000"/>
                <w:sz w:val="20"/>
                <w:szCs w:val="20"/>
                <w:lang w:val="ru-RU" w:eastAsia="ru-RU"/>
              </w:rPr>
            </w:pPr>
            <w:r w:rsidRPr="00F92C27">
              <w:rPr>
                <w:rFonts w:ascii="Times New Roman" w:hAnsi="Times New Roman"/>
                <w:b/>
                <w:bCs/>
                <w:color w:val="000000"/>
                <w:sz w:val="20"/>
                <w:szCs w:val="20"/>
                <w:lang w:val="ru-RU" w:eastAsia="ru-RU"/>
              </w:rPr>
              <w:t>Абонентский период</w:t>
            </w:r>
          </w:p>
        </w:tc>
        <w:tc>
          <w:tcPr>
            <w:tcW w:w="1305" w:type="dxa"/>
            <w:vAlign w:val="center"/>
          </w:tcPr>
          <w:p w:rsidR="00D967BB" w:rsidRPr="00F92C27" w:rsidRDefault="00D967BB" w:rsidP="0045469B">
            <w:pPr>
              <w:spacing w:after="30" w:line="248" w:lineRule="auto"/>
              <w:ind w:left="-75" w:hanging="10"/>
              <w:rPr>
                <w:rFonts w:ascii="Times New Roman" w:hAnsi="Times New Roman"/>
                <w:b/>
                <w:bCs/>
                <w:color w:val="000000"/>
                <w:sz w:val="20"/>
                <w:szCs w:val="20"/>
                <w:lang w:val="ru-RU" w:eastAsia="ru-RU"/>
              </w:rPr>
            </w:pPr>
            <w:r w:rsidRPr="00F92C27">
              <w:rPr>
                <w:rFonts w:ascii="Times New Roman" w:hAnsi="Times New Roman"/>
                <w:b/>
                <w:bCs/>
                <w:color w:val="000000"/>
                <w:sz w:val="20"/>
                <w:szCs w:val="20"/>
                <w:lang w:val="ru-RU" w:eastAsia="ru-RU"/>
              </w:rPr>
              <w:t>Размер абонентской платы за 1 абонентский период</w:t>
            </w:r>
          </w:p>
        </w:tc>
      </w:tr>
      <w:tr w:rsidR="00D967BB" w:rsidRPr="00F92C27" w:rsidTr="0045469B">
        <w:tc>
          <w:tcPr>
            <w:tcW w:w="6550" w:type="dxa"/>
          </w:tcPr>
          <w:p w:rsidR="00D967BB" w:rsidRPr="00F92C27" w:rsidRDefault="00D967BB" w:rsidP="0045469B">
            <w:pPr>
              <w:tabs>
                <w:tab w:val="left" w:pos="901"/>
              </w:tabs>
              <w:spacing w:after="30" w:line="248" w:lineRule="auto"/>
              <w:ind w:left="-75" w:hanging="10"/>
              <w:jc w:val="both"/>
              <w:rPr>
                <w:rFonts w:ascii="Times New Roman" w:hAnsi="Times New Roman"/>
                <w:b/>
                <w:color w:val="000000"/>
                <w:sz w:val="20"/>
                <w:szCs w:val="20"/>
                <w:lang w:val="ru-RU" w:eastAsia="ru-RU"/>
              </w:rPr>
            </w:pPr>
            <w:r w:rsidRPr="00F92C27">
              <w:rPr>
                <w:rFonts w:ascii="Times New Roman" w:hAnsi="Times New Roman"/>
                <w:b/>
                <w:color w:val="000000"/>
                <w:sz w:val="20"/>
                <w:szCs w:val="20"/>
                <w:lang w:val="ru-RU" w:eastAsia="ru-RU"/>
              </w:rPr>
              <w:t xml:space="preserve">1. Услуги по техническому сопровождению </w:t>
            </w:r>
            <w:r w:rsidRPr="00F92C27">
              <w:rPr>
                <w:rFonts w:ascii="Times New Roman" w:hAnsi="Times New Roman"/>
                <w:color w:val="000000"/>
                <w:sz w:val="20"/>
                <w:szCs w:val="20"/>
                <w:lang w:val="ru-RU" w:eastAsia="ru-RU"/>
              </w:rPr>
              <w:t>продуктов «Беззалоговый кредит» и «Овердрафт»</w:t>
            </w:r>
            <w:r w:rsidRPr="00F92C27">
              <w:rPr>
                <w:rFonts w:ascii="Times New Roman" w:hAnsi="Times New Roman"/>
                <w:b/>
                <w:color w:val="000000" w:themeColor="text1"/>
                <w:sz w:val="20"/>
                <w:szCs w:val="20"/>
                <w:lang w:val="ru-RU" w:eastAsia="ru-RU"/>
              </w:rPr>
              <w:t>:</w:t>
            </w:r>
          </w:p>
          <w:p w:rsidR="00D967BB" w:rsidRPr="00F92C27" w:rsidRDefault="00D967BB" w:rsidP="0045469B">
            <w:pPr>
              <w:numPr>
                <w:ilvl w:val="0"/>
                <w:numId w:val="64"/>
              </w:numPr>
              <w:tabs>
                <w:tab w:val="left" w:pos="178"/>
              </w:tabs>
              <w:spacing w:after="30" w:line="248" w:lineRule="auto"/>
              <w:ind w:left="67"/>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 xml:space="preserve">Оптимизация работоспособности, исправление ошибок (дефектов) или неявной некорректной логики работы продуктов, не выявленных в ходе тестирования и приемки продуктов и обнаруженных в течение срока действия технической поддержки. Услуга распространяется на: а) настройки и конфигурацию, выполненные Исполнителем; б) программные разработки (исходные коды), выполненные Исполнителем. </w:t>
            </w:r>
          </w:p>
          <w:p w:rsidR="00D967BB" w:rsidRPr="00F92C27" w:rsidRDefault="00D967BB" w:rsidP="0045469B">
            <w:pPr>
              <w:numPr>
                <w:ilvl w:val="0"/>
                <w:numId w:val="64"/>
              </w:numPr>
              <w:tabs>
                <w:tab w:val="left" w:pos="178"/>
              </w:tabs>
              <w:spacing w:after="30" w:line="248" w:lineRule="auto"/>
              <w:ind w:left="67"/>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Консультации бизнес-пользователей и сотрудников ИТ Заказчика по вопросам эксплуатации и настройки продуктов.</w:t>
            </w:r>
          </w:p>
          <w:p w:rsidR="00D967BB" w:rsidRPr="00F92C27" w:rsidRDefault="00D967BB" w:rsidP="0045469B">
            <w:pPr>
              <w:numPr>
                <w:ilvl w:val="0"/>
                <w:numId w:val="64"/>
              </w:numPr>
              <w:tabs>
                <w:tab w:val="left" w:pos="178"/>
              </w:tabs>
              <w:spacing w:after="30" w:line="248" w:lineRule="auto"/>
              <w:ind w:left="67"/>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 xml:space="preserve">Внесение изменений в конфигурацию продуктов в пользовательском режиме, не требующих доработок – по запросу Заказчика. </w:t>
            </w:r>
          </w:p>
          <w:p w:rsidR="00D967BB" w:rsidRPr="00F92C27" w:rsidRDefault="00D967BB" w:rsidP="0045469B">
            <w:pPr>
              <w:tabs>
                <w:tab w:val="left" w:pos="178"/>
                <w:tab w:val="num" w:pos="360"/>
              </w:tabs>
              <w:spacing w:after="30" w:line="248" w:lineRule="auto"/>
              <w:ind w:left="67"/>
              <w:jc w:val="both"/>
              <w:rPr>
                <w:rFonts w:ascii="Times New Roman" w:hAnsi="Times New Roman"/>
                <w:color w:val="000000"/>
                <w:sz w:val="20"/>
                <w:szCs w:val="20"/>
                <w:lang w:val="ru-RU" w:eastAsia="ru-RU"/>
              </w:rPr>
            </w:pPr>
            <w:r w:rsidRPr="00F92C27">
              <w:rPr>
                <w:rFonts w:ascii="Times New Roman" w:hAnsi="Times New Roman"/>
                <w:i/>
                <w:iCs/>
                <w:color w:val="000000"/>
                <w:sz w:val="20"/>
                <w:szCs w:val="20"/>
                <w:lang w:val="ru-RU" w:eastAsia="ru-RU"/>
              </w:rPr>
              <w:t>Примечания</w:t>
            </w:r>
            <w:r w:rsidRPr="00F92C27">
              <w:rPr>
                <w:rFonts w:ascii="Times New Roman" w:hAnsi="Times New Roman"/>
                <w:i/>
                <w:iCs/>
                <w:color w:val="000000"/>
                <w:sz w:val="20"/>
                <w:szCs w:val="20"/>
                <w:lang w:eastAsia="ru-RU"/>
              </w:rPr>
              <w:t xml:space="preserve">: </w:t>
            </w:r>
          </w:p>
          <w:p w:rsidR="00D967BB" w:rsidRPr="00F92C27" w:rsidRDefault="00D967BB" w:rsidP="0045469B">
            <w:pPr>
              <w:numPr>
                <w:ilvl w:val="0"/>
                <w:numId w:val="65"/>
              </w:numPr>
              <w:tabs>
                <w:tab w:val="left" w:pos="178"/>
              </w:tabs>
              <w:spacing w:after="30" w:line="248" w:lineRule="auto"/>
              <w:ind w:left="67"/>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Техническое сопровождение не распространяется на ошибки, связанные с нарушением работоспособности настроенных продуктов «Беззалоговый кредит» и «Овердрафт» на базе кредитного конвейера IBM BPM в случае внесения изменений в конфигурацию / настройки Заказчиком или третьей стороной без согласования с Исполнителем.</w:t>
            </w:r>
          </w:p>
          <w:p w:rsidR="00D967BB" w:rsidRPr="00F92C27" w:rsidRDefault="00D967BB" w:rsidP="0045469B">
            <w:pPr>
              <w:numPr>
                <w:ilvl w:val="0"/>
                <w:numId w:val="65"/>
              </w:numPr>
              <w:tabs>
                <w:tab w:val="left" w:pos="178"/>
              </w:tabs>
              <w:spacing w:after="30" w:line="248" w:lineRule="auto"/>
              <w:ind w:left="67"/>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В услуги по техническому сопровождению для бизнес-пользователей не входят доработки продуктов «Беззалоговый кредит» и «Овердрафт» на базе кредитного конвейера IBM BPM, вызванные изменением процессов, законодательства, требованиями внутренних и внешних регуляторов.</w:t>
            </w:r>
          </w:p>
          <w:p w:rsidR="00D967BB" w:rsidRPr="00F92C27" w:rsidRDefault="00D967BB" w:rsidP="0045469B">
            <w:pPr>
              <w:tabs>
                <w:tab w:val="left" w:pos="67"/>
              </w:tabs>
              <w:spacing w:after="30" w:line="248" w:lineRule="auto"/>
              <w:ind w:left="-75" w:hanging="10"/>
              <w:jc w:val="both"/>
              <w:rPr>
                <w:rFonts w:ascii="Times New Roman" w:hAnsi="Times New Roman"/>
                <w:color w:val="000000"/>
                <w:sz w:val="20"/>
                <w:szCs w:val="20"/>
                <w:lang w:val="ru-RU" w:eastAsia="ru-RU"/>
              </w:rPr>
            </w:pPr>
          </w:p>
        </w:tc>
        <w:tc>
          <w:tcPr>
            <w:tcW w:w="1589" w:type="dxa"/>
          </w:tcPr>
          <w:p w:rsidR="00D967BB" w:rsidRPr="00F92C27" w:rsidRDefault="00D967BB" w:rsidP="0045469B">
            <w:pPr>
              <w:tabs>
                <w:tab w:val="left" w:pos="901"/>
              </w:tabs>
              <w:spacing w:after="30" w:line="248" w:lineRule="auto"/>
              <w:ind w:left="-75" w:hanging="10"/>
              <w:rPr>
                <w:rFonts w:ascii="Times New Roman" w:hAnsi="Times New Roman"/>
                <w:b/>
                <w:color w:val="000000"/>
                <w:sz w:val="20"/>
                <w:szCs w:val="20"/>
                <w:lang w:val="ru-RU" w:eastAsia="ru-RU"/>
              </w:rPr>
            </w:pPr>
            <w:r w:rsidRPr="00F92C27">
              <w:rPr>
                <w:rFonts w:ascii="Times New Roman" w:hAnsi="Times New Roman"/>
                <w:b/>
                <w:color w:val="000000"/>
                <w:sz w:val="20"/>
                <w:szCs w:val="20"/>
                <w:lang w:val="ru-RU" w:eastAsia="ru-RU"/>
              </w:rPr>
              <w:t>3 месяца</w:t>
            </w:r>
          </w:p>
        </w:tc>
        <w:tc>
          <w:tcPr>
            <w:tcW w:w="1305" w:type="dxa"/>
          </w:tcPr>
          <w:p w:rsidR="00D967BB" w:rsidRPr="00F92C27" w:rsidRDefault="00D967BB" w:rsidP="0045469B">
            <w:pPr>
              <w:tabs>
                <w:tab w:val="left" w:pos="901"/>
              </w:tabs>
              <w:spacing w:after="30" w:line="248" w:lineRule="auto"/>
              <w:ind w:left="-75" w:hanging="10"/>
              <w:jc w:val="both"/>
              <w:rPr>
                <w:rFonts w:ascii="Times New Roman" w:hAnsi="Times New Roman"/>
                <w:b/>
                <w:color w:val="000000"/>
                <w:sz w:val="20"/>
                <w:szCs w:val="20"/>
                <w:lang w:val="ru-RU" w:eastAsia="ru-RU"/>
              </w:rPr>
            </w:pPr>
          </w:p>
        </w:tc>
      </w:tr>
    </w:tbl>
    <w:p w:rsidR="00D967BB" w:rsidRPr="00F92C27" w:rsidRDefault="00D967BB" w:rsidP="00D967BB">
      <w:pPr>
        <w:spacing w:before="60" w:after="60" w:line="248" w:lineRule="auto"/>
        <w:jc w:val="both"/>
        <w:rPr>
          <w:rFonts w:ascii="Times New Roman" w:hAnsi="Times New Roman"/>
          <w:b/>
          <w:color w:val="000000"/>
          <w:sz w:val="20"/>
          <w:szCs w:val="20"/>
          <w:lang w:val="ru-RU" w:eastAsia="ru-RU"/>
        </w:rPr>
      </w:pPr>
    </w:p>
    <w:tbl>
      <w:tblPr>
        <w:tblStyle w:val="29"/>
        <w:tblW w:w="8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0"/>
        <w:gridCol w:w="3774"/>
      </w:tblGrid>
      <w:tr w:rsidR="00D967BB" w:rsidRPr="00F92C27" w:rsidTr="0045469B">
        <w:trPr>
          <w:trHeight w:val="11"/>
        </w:trPr>
        <w:tc>
          <w:tcPr>
            <w:tcW w:w="4480" w:type="dxa"/>
            <w:hideMark/>
          </w:tcPr>
          <w:p w:rsidR="00D967BB" w:rsidRPr="00F92C27" w:rsidRDefault="00D967BB" w:rsidP="0045469B">
            <w:pPr>
              <w:ind w:left="884"/>
              <w:rPr>
                <w:rFonts w:ascii="Times New Roman" w:hAnsi="Times New Roman"/>
                <w:bCs/>
                <w:sz w:val="20"/>
                <w:szCs w:val="20"/>
                <w:lang w:val="ru-RU" w:eastAsia="ru-RU"/>
              </w:rPr>
            </w:pPr>
            <w:r w:rsidRPr="00F92C27">
              <w:rPr>
                <w:rFonts w:ascii="Times New Roman" w:hAnsi="Times New Roman"/>
                <w:b/>
                <w:sz w:val="20"/>
                <w:szCs w:val="20"/>
                <w:lang w:val="ru-RU" w:eastAsia="ru-RU"/>
              </w:rPr>
              <w:t>ИСПОЛНИТЕЛЬ:</w:t>
            </w:r>
          </w:p>
        </w:tc>
        <w:tc>
          <w:tcPr>
            <w:tcW w:w="3774" w:type="dxa"/>
            <w:hideMark/>
          </w:tcPr>
          <w:p w:rsidR="00D967BB" w:rsidRPr="00F92C27" w:rsidRDefault="00D967BB" w:rsidP="0045469B">
            <w:pPr>
              <w:ind w:left="937"/>
              <w:rPr>
                <w:rFonts w:ascii="Times New Roman" w:hAnsi="Times New Roman"/>
                <w:b/>
                <w:sz w:val="20"/>
                <w:szCs w:val="20"/>
                <w:lang w:val="ru-RU" w:eastAsia="ru-RU"/>
              </w:rPr>
            </w:pPr>
            <w:r w:rsidRPr="00F92C27">
              <w:rPr>
                <w:rFonts w:ascii="Times New Roman" w:hAnsi="Times New Roman"/>
                <w:b/>
                <w:sz w:val="20"/>
                <w:szCs w:val="20"/>
                <w:lang w:val="ru-RU" w:eastAsia="ru-RU"/>
              </w:rPr>
              <w:t>ЗАКАЗЧИК:</w:t>
            </w:r>
          </w:p>
        </w:tc>
      </w:tr>
    </w:tbl>
    <w:tbl>
      <w:tblPr>
        <w:tblpPr w:leftFromText="180" w:rightFromText="180" w:vertAnchor="text" w:horzAnchor="margin" w:tblpY="455"/>
        <w:tblW w:w="9928" w:type="dxa"/>
        <w:tblLayout w:type="fixed"/>
        <w:tblLook w:val="01E0" w:firstRow="1" w:lastRow="1" w:firstColumn="1" w:lastColumn="1" w:noHBand="0" w:noVBand="0"/>
      </w:tblPr>
      <w:tblGrid>
        <w:gridCol w:w="4962"/>
        <w:gridCol w:w="4966"/>
      </w:tblGrid>
      <w:tr w:rsidR="00D967BB" w:rsidRPr="00F92C27" w:rsidTr="0045469B">
        <w:trPr>
          <w:trHeight w:val="1707"/>
        </w:trPr>
        <w:tc>
          <w:tcPr>
            <w:tcW w:w="4962" w:type="dxa"/>
            <w:vAlign w:val="center"/>
          </w:tcPr>
          <w:p w:rsidR="00D967BB" w:rsidRPr="00F92C27" w:rsidRDefault="00D967BB" w:rsidP="0045469B">
            <w:pPr>
              <w:spacing w:after="30" w:line="248" w:lineRule="auto"/>
              <w:ind w:left="-709" w:hanging="10"/>
              <w:jc w:val="center"/>
              <w:rPr>
                <w:rFonts w:ascii="Times New Roman" w:hAnsi="Times New Roman"/>
                <w:b/>
                <w:color w:val="000000"/>
                <w:sz w:val="20"/>
                <w:szCs w:val="20"/>
                <w:lang w:val="ru-RU" w:eastAsia="ru-RU"/>
              </w:rPr>
            </w:pPr>
            <w:r w:rsidRPr="00F92C27">
              <w:rPr>
                <w:rFonts w:ascii="Times New Roman" w:hAnsi="Times New Roman"/>
                <w:b/>
                <w:color w:val="000000"/>
                <w:sz w:val="20"/>
                <w:szCs w:val="20"/>
                <w:lang w:val="ru-RU" w:eastAsia="ru-RU"/>
              </w:rPr>
              <w:t>Заказчик</w:t>
            </w:r>
          </w:p>
          <w:p w:rsidR="00D967BB" w:rsidRPr="00F92C27" w:rsidRDefault="00D967BB" w:rsidP="0045469B">
            <w:pPr>
              <w:spacing w:after="30" w:line="248" w:lineRule="auto"/>
              <w:ind w:left="-709" w:hanging="10"/>
              <w:jc w:val="center"/>
              <w:rPr>
                <w:rFonts w:ascii="Times New Roman" w:hAnsi="Times New Roman"/>
                <w:b/>
                <w:color w:val="000000"/>
                <w:sz w:val="20"/>
                <w:szCs w:val="20"/>
                <w:lang w:val="ru-RU" w:eastAsia="ru-RU"/>
              </w:rPr>
            </w:pPr>
          </w:p>
          <w:p w:rsidR="00D967BB" w:rsidRPr="00F92C27" w:rsidRDefault="00D967BB" w:rsidP="0045469B">
            <w:pPr>
              <w:spacing w:after="30" w:line="248" w:lineRule="auto"/>
              <w:ind w:left="-709" w:hanging="10"/>
              <w:jc w:val="center"/>
              <w:rPr>
                <w:rFonts w:ascii="Times New Roman" w:hAnsi="Times New Roman"/>
                <w:b/>
                <w:color w:val="000000"/>
                <w:sz w:val="20"/>
                <w:szCs w:val="20"/>
                <w:lang w:val="ru-RU" w:eastAsia="ru-RU"/>
              </w:rPr>
            </w:pPr>
            <w:r w:rsidRPr="00F92C27">
              <w:rPr>
                <w:rFonts w:ascii="Times New Roman" w:hAnsi="Times New Roman"/>
                <w:b/>
                <w:color w:val="000000"/>
                <w:sz w:val="20"/>
                <w:szCs w:val="20"/>
                <w:lang w:val="ru-RU" w:eastAsia="ru-RU"/>
              </w:rPr>
              <w:t>_________________________</w:t>
            </w:r>
          </w:p>
        </w:tc>
        <w:tc>
          <w:tcPr>
            <w:tcW w:w="4966" w:type="dxa"/>
            <w:vAlign w:val="center"/>
          </w:tcPr>
          <w:p w:rsidR="00D967BB" w:rsidRPr="00F92C27" w:rsidRDefault="00D967BB" w:rsidP="0045469B">
            <w:pPr>
              <w:spacing w:after="30" w:line="248" w:lineRule="auto"/>
              <w:ind w:left="-709" w:hanging="10"/>
              <w:jc w:val="center"/>
              <w:rPr>
                <w:rFonts w:ascii="Times New Roman" w:hAnsi="Times New Roman"/>
                <w:b/>
                <w:color w:val="000000"/>
                <w:sz w:val="20"/>
                <w:szCs w:val="20"/>
                <w:lang w:val="ru-RU" w:eastAsia="ru-RU"/>
              </w:rPr>
            </w:pPr>
            <w:r w:rsidRPr="00F92C27">
              <w:rPr>
                <w:rFonts w:ascii="Times New Roman" w:hAnsi="Times New Roman"/>
                <w:b/>
                <w:color w:val="000000"/>
                <w:sz w:val="20"/>
                <w:szCs w:val="20"/>
                <w:lang w:val="ru-RU" w:eastAsia="ru-RU"/>
              </w:rPr>
              <w:t>Исполнитель</w:t>
            </w:r>
          </w:p>
          <w:p w:rsidR="00D967BB" w:rsidRPr="00F92C27" w:rsidRDefault="00D967BB" w:rsidP="0045469B">
            <w:pPr>
              <w:spacing w:after="30" w:line="248" w:lineRule="auto"/>
              <w:ind w:left="-709" w:hanging="10"/>
              <w:jc w:val="center"/>
              <w:rPr>
                <w:rFonts w:ascii="Times New Roman" w:hAnsi="Times New Roman"/>
                <w:b/>
                <w:color w:val="000000"/>
                <w:sz w:val="20"/>
                <w:szCs w:val="20"/>
                <w:lang w:val="ru-RU" w:eastAsia="ru-RU"/>
              </w:rPr>
            </w:pPr>
          </w:p>
          <w:p w:rsidR="00D967BB" w:rsidRPr="00F92C27" w:rsidRDefault="00D967BB" w:rsidP="0045469B">
            <w:pPr>
              <w:spacing w:after="30" w:line="248" w:lineRule="auto"/>
              <w:ind w:left="-709" w:hanging="10"/>
              <w:jc w:val="center"/>
              <w:rPr>
                <w:rFonts w:ascii="Times New Roman" w:hAnsi="Times New Roman"/>
                <w:b/>
                <w:color w:val="000000"/>
                <w:sz w:val="20"/>
                <w:szCs w:val="20"/>
                <w:lang w:val="ru-RU" w:eastAsia="ru-RU"/>
              </w:rPr>
            </w:pPr>
            <w:r w:rsidRPr="00F92C27">
              <w:rPr>
                <w:rFonts w:ascii="Times New Roman" w:hAnsi="Times New Roman"/>
                <w:b/>
                <w:color w:val="000000"/>
                <w:sz w:val="20"/>
                <w:szCs w:val="20"/>
                <w:lang w:val="ru-RU" w:eastAsia="ru-RU"/>
              </w:rPr>
              <w:t>___________________________</w:t>
            </w:r>
          </w:p>
        </w:tc>
      </w:tr>
    </w:tbl>
    <w:p w:rsidR="00D967BB" w:rsidRPr="00F92C27" w:rsidRDefault="00D967BB" w:rsidP="00D967BB">
      <w:pPr>
        <w:spacing w:after="30" w:line="248" w:lineRule="auto"/>
        <w:jc w:val="both"/>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Pr="00F92C27" w:rsidRDefault="00D967BB" w:rsidP="00D967BB">
      <w:pPr>
        <w:ind w:left="-142"/>
        <w:jc w:val="center"/>
        <w:rPr>
          <w:rFonts w:ascii="Times New Roman" w:hAnsi="Times New Roman"/>
          <w:b/>
          <w:color w:val="000000"/>
          <w:sz w:val="20"/>
          <w:szCs w:val="20"/>
          <w:lang w:val="ru-RU" w:eastAsia="ru-RU"/>
        </w:rPr>
      </w:pPr>
    </w:p>
    <w:p w:rsidR="00D967BB" w:rsidRDefault="00D967BB" w:rsidP="00D967BB">
      <w:pPr>
        <w:spacing w:after="30" w:line="248" w:lineRule="auto"/>
        <w:ind w:left="-142" w:hanging="10"/>
        <w:jc w:val="center"/>
        <w:rPr>
          <w:rFonts w:ascii="Times New Roman" w:hAnsi="Times New Roman"/>
          <w:b/>
          <w:i/>
          <w:iCs/>
          <w:color w:val="000000"/>
          <w:spacing w:val="-2"/>
          <w:sz w:val="20"/>
          <w:szCs w:val="20"/>
          <w:lang w:val="ru-RU" w:eastAsia="ru-RU"/>
        </w:rPr>
      </w:pPr>
    </w:p>
    <w:p w:rsidR="00D967BB" w:rsidRDefault="00D967BB" w:rsidP="00D967BB">
      <w:pPr>
        <w:spacing w:after="30" w:line="248" w:lineRule="auto"/>
        <w:ind w:left="-142" w:hanging="10"/>
        <w:jc w:val="center"/>
        <w:rPr>
          <w:rFonts w:ascii="Times New Roman" w:hAnsi="Times New Roman"/>
          <w:b/>
          <w:i/>
          <w:iCs/>
          <w:color w:val="000000"/>
          <w:spacing w:val="-2"/>
          <w:sz w:val="20"/>
          <w:szCs w:val="20"/>
          <w:lang w:val="ru-RU" w:eastAsia="ru-RU"/>
        </w:rPr>
      </w:pPr>
    </w:p>
    <w:p w:rsidR="00D967BB" w:rsidRDefault="00D967BB" w:rsidP="00D967BB">
      <w:pPr>
        <w:spacing w:after="30" w:line="248" w:lineRule="auto"/>
        <w:ind w:left="-142" w:hanging="10"/>
        <w:jc w:val="center"/>
        <w:rPr>
          <w:rFonts w:ascii="Times New Roman" w:hAnsi="Times New Roman"/>
          <w:b/>
          <w:i/>
          <w:iCs/>
          <w:color w:val="000000"/>
          <w:spacing w:val="-2"/>
          <w:sz w:val="20"/>
          <w:szCs w:val="20"/>
          <w:lang w:val="ru-RU" w:eastAsia="ru-RU"/>
        </w:rPr>
      </w:pPr>
    </w:p>
    <w:p w:rsidR="00D967BB" w:rsidRDefault="00D967BB" w:rsidP="00D967BB">
      <w:pPr>
        <w:spacing w:after="30" w:line="248" w:lineRule="auto"/>
        <w:ind w:left="-142" w:hanging="10"/>
        <w:jc w:val="center"/>
        <w:rPr>
          <w:rFonts w:ascii="Times New Roman" w:hAnsi="Times New Roman"/>
          <w:b/>
          <w:i/>
          <w:iCs/>
          <w:color w:val="000000"/>
          <w:spacing w:val="-2"/>
          <w:sz w:val="20"/>
          <w:szCs w:val="20"/>
          <w:lang w:val="ru-RU" w:eastAsia="ru-RU"/>
        </w:rPr>
      </w:pPr>
    </w:p>
    <w:p w:rsidR="00D967BB" w:rsidRDefault="00D967BB" w:rsidP="00D967BB">
      <w:pPr>
        <w:spacing w:after="30" w:line="248" w:lineRule="auto"/>
        <w:ind w:left="-142" w:hanging="10"/>
        <w:jc w:val="center"/>
        <w:rPr>
          <w:rFonts w:ascii="Times New Roman" w:hAnsi="Times New Roman"/>
          <w:b/>
          <w:i/>
          <w:iCs/>
          <w:color w:val="000000"/>
          <w:spacing w:val="-2"/>
          <w:sz w:val="20"/>
          <w:szCs w:val="20"/>
          <w:lang w:val="ru-RU" w:eastAsia="ru-RU"/>
        </w:rPr>
      </w:pPr>
    </w:p>
    <w:p w:rsidR="00D967BB" w:rsidRDefault="00D967BB" w:rsidP="00D967BB">
      <w:pPr>
        <w:spacing w:after="30" w:line="248" w:lineRule="auto"/>
        <w:ind w:left="-142" w:hanging="10"/>
        <w:jc w:val="center"/>
        <w:rPr>
          <w:rFonts w:ascii="Times New Roman" w:hAnsi="Times New Roman"/>
          <w:b/>
          <w:i/>
          <w:iCs/>
          <w:color w:val="000000"/>
          <w:spacing w:val="-2"/>
          <w:sz w:val="20"/>
          <w:szCs w:val="20"/>
          <w:lang w:val="ru-RU" w:eastAsia="ru-RU"/>
        </w:rPr>
      </w:pPr>
    </w:p>
    <w:p w:rsidR="00D967BB" w:rsidRDefault="00D967BB" w:rsidP="00D967BB">
      <w:pPr>
        <w:spacing w:after="30" w:line="248" w:lineRule="auto"/>
        <w:ind w:left="-142" w:hanging="10"/>
        <w:jc w:val="center"/>
        <w:rPr>
          <w:rFonts w:ascii="Times New Roman" w:hAnsi="Times New Roman"/>
          <w:b/>
          <w:i/>
          <w:iCs/>
          <w:color w:val="000000"/>
          <w:spacing w:val="-2"/>
          <w:sz w:val="20"/>
          <w:szCs w:val="20"/>
          <w:lang w:val="ru-RU" w:eastAsia="ru-RU"/>
        </w:rPr>
      </w:pPr>
    </w:p>
    <w:p w:rsidR="00D967BB" w:rsidRDefault="00D967BB" w:rsidP="00D967BB">
      <w:pPr>
        <w:spacing w:after="30" w:line="248" w:lineRule="auto"/>
        <w:ind w:left="-142" w:hanging="10"/>
        <w:jc w:val="center"/>
        <w:rPr>
          <w:rFonts w:ascii="Times New Roman" w:hAnsi="Times New Roman"/>
          <w:b/>
          <w:i/>
          <w:iCs/>
          <w:color w:val="000000"/>
          <w:spacing w:val="-2"/>
          <w:sz w:val="20"/>
          <w:szCs w:val="20"/>
          <w:lang w:val="ru-RU" w:eastAsia="ru-RU"/>
        </w:rPr>
      </w:pPr>
    </w:p>
    <w:p w:rsidR="00D967BB" w:rsidRDefault="00D967BB" w:rsidP="00D967BB">
      <w:pPr>
        <w:spacing w:after="30" w:line="248" w:lineRule="auto"/>
        <w:ind w:left="-142" w:hanging="10"/>
        <w:jc w:val="center"/>
        <w:rPr>
          <w:rFonts w:ascii="Times New Roman" w:hAnsi="Times New Roman"/>
          <w:b/>
          <w:i/>
          <w:iCs/>
          <w:color w:val="000000"/>
          <w:spacing w:val="-2"/>
          <w:sz w:val="20"/>
          <w:szCs w:val="20"/>
          <w:lang w:val="ru-RU" w:eastAsia="ru-RU"/>
        </w:rPr>
      </w:pPr>
    </w:p>
    <w:p w:rsidR="00D967BB" w:rsidRPr="00F92C27" w:rsidRDefault="00D967BB" w:rsidP="00D967BB">
      <w:pPr>
        <w:spacing w:after="30" w:line="248" w:lineRule="auto"/>
        <w:ind w:left="-142" w:hanging="10"/>
        <w:jc w:val="center"/>
        <w:rPr>
          <w:rFonts w:ascii="Times New Roman" w:hAnsi="Times New Roman"/>
          <w:b/>
          <w:i/>
          <w:iCs/>
          <w:color w:val="000000"/>
          <w:spacing w:val="-2"/>
          <w:sz w:val="20"/>
          <w:szCs w:val="20"/>
          <w:lang w:val="ru-RU" w:eastAsia="ru-RU"/>
        </w:rPr>
      </w:pPr>
    </w:p>
    <w:p w:rsidR="00D967BB" w:rsidRPr="00F92C27" w:rsidRDefault="00D967BB" w:rsidP="00D967BB">
      <w:pPr>
        <w:spacing w:after="30" w:line="248" w:lineRule="auto"/>
        <w:ind w:left="-142" w:hanging="10"/>
        <w:jc w:val="right"/>
        <w:rPr>
          <w:rFonts w:ascii="Times New Roman" w:hAnsi="Times New Roman"/>
          <w:b/>
          <w:i/>
          <w:iCs/>
          <w:color w:val="000000"/>
          <w:spacing w:val="-2"/>
          <w:sz w:val="20"/>
          <w:szCs w:val="20"/>
          <w:lang w:val="ru-RU" w:eastAsia="ru-RU"/>
        </w:rPr>
      </w:pPr>
      <w:r w:rsidRPr="00F92C27">
        <w:rPr>
          <w:rFonts w:ascii="Times New Roman" w:hAnsi="Times New Roman"/>
          <w:b/>
          <w:i/>
          <w:iCs/>
          <w:color w:val="000000"/>
          <w:spacing w:val="-2"/>
          <w:sz w:val="20"/>
          <w:szCs w:val="20"/>
          <w:lang w:val="ru-RU" w:eastAsia="ru-RU"/>
        </w:rPr>
        <w:lastRenderedPageBreak/>
        <w:t xml:space="preserve">Приложение № </w:t>
      </w:r>
      <w:r>
        <w:rPr>
          <w:rFonts w:ascii="Times New Roman" w:hAnsi="Times New Roman"/>
          <w:b/>
          <w:i/>
          <w:iCs/>
          <w:color w:val="000000"/>
          <w:spacing w:val="-2"/>
          <w:sz w:val="20"/>
          <w:szCs w:val="20"/>
          <w:lang w:val="ru-RU" w:eastAsia="ru-RU"/>
        </w:rPr>
        <w:t>2</w:t>
      </w:r>
    </w:p>
    <w:p w:rsidR="00D967BB" w:rsidRPr="00F92C27" w:rsidRDefault="00D967BB" w:rsidP="00D967BB">
      <w:pPr>
        <w:spacing w:after="30" w:line="248" w:lineRule="auto"/>
        <w:ind w:left="-142" w:hanging="10"/>
        <w:jc w:val="right"/>
        <w:rPr>
          <w:rFonts w:ascii="Times New Roman" w:hAnsi="Times New Roman"/>
          <w:b/>
          <w:i/>
          <w:iCs/>
          <w:color w:val="000000"/>
          <w:spacing w:val="-2"/>
          <w:sz w:val="20"/>
          <w:szCs w:val="20"/>
          <w:lang w:val="ru-RU" w:eastAsia="ru-RU"/>
        </w:rPr>
      </w:pPr>
      <w:r w:rsidRPr="00F92C27">
        <w:rPr>
          <w:rFonts w:ascii="Times New Roman" w:hAnsi="Times New Roman"/>
          <w:b/>
          <w:i/>
          <w:iCs/>
          <w:color w:val="000000"/>
          <w:spacing w:val="-2"/>
          <w:sz w:val="20"/>
          <w:szCs w:val="20"/>
          <w:lang w:val="ru-RU" w:eastAsia="ru-RU"/>
        </w:rPr>
        <w:t xml:space="preserve"> к Договору № _____ от ______________</w:t>
      </w:r>
    </w:p>
    <w:p w:rsidR="00D967BB" w:rsidRPr="00F92C27" w:rsidRDefault="00D967BB" w:rsidP="00D967BB">
      <w:pPr>
        <w:tabs>
          <w:tab w:val="left" w:pos="1110"/>
        </w:tabs>
        <w:spacing w:after="30" w:line="248" w:lineRule="auto"/>
        <w:ind w:left="-142" w:hanging="10"/>
        <w:jc w:val="center"/>
        <w:rPr>
          <w:rFonts w:ascii="Times New Roman" w:hAnsi="Times New Roman"/>
          <w:color w:val="000000"/>
          <w:sz w:val="20"/>
          <w:szCs w:val="20"/>
          <w:lang w:val="ru-RU" w:eastAsia="ru-RU"/>
        </w:rPr>
      </w:pPr>
    </w:p>
    <w:p w:rsidR="00D967BB" w:rsidRPr="00F92C27" w:rsidRDefault="00D967BB" w:rsidP="00D967BB">
      <w:pPr>
        <w:spacing w:after="30" w:line="248" w:lineRule="auto"/>
        <w:ind w:left="-142" w:hanging="10"/>
        <w:jc w:val="center"/>
        <w:rPr>
          <w:rFonts w:ascii="Times New Roman" w:eastAsiaTheme="minorEastAsia" w:hAnsi="Times New Roman"/>
          <w:b/>
          <w:color w:val="000000"/>
          <w:sz w:val="20"/>
          <w:szCs w:val="20"/>
          <w:lang w:val="ru-RU" w:eastAsia="ru-RU"/>
        </w:rPr>
      </w:pPr>
      <w:r w:rsidRPr="00F92C27">
        <w:rPr>
          <w:rFonts w:ascii="Times New Roman" w:eastAsiaTheme="minorEastAsia" w:hAnsi="Times New Roman"/>
          <w:b/>
          <w:color w:val="000000"/>
          <w:sz w:val="20"/>
          <w:szCs w:val="20"/>
          <w:lang w:val="ru-RU" w:eastAsia="ru-RU"/>
        </w:rPr>
        <w:t>Описание системы для осуществления услуг по техническому сопровождению</w:t>
      </w:r>
    </w:p>
    <w:p w:rsidR="00D967BB" w:rsidRPr="00F92C27" w:rsidRDefault="00D967BB" w:rsidP="00D967BB">
      <w:pPr>
        <w:spacing w:after="30" w:line="248" w:lineRule="auto"/>
        <w:ind w:left="4057" w:hanging="10"/>
        <w:jc w:val="center"/>
        <w:rPr>
          <w:rFonts w:ascii="Times New Roman" w:eastAsiaTheme="minorEastAsia" w:hAnsi="Times New Roman"/>
          <w:b/>
          <w:color w:val="000000"/>
          <w:sz w:val="20"/>
          <w:szCs w:val="20"/>
          <w:lang w:val="ru-RU" w:eastAsia="ru-RU"/>
        </w:rPr>
      </w:pPr>
    </w:p>
    <w:tbl>
      <w:tblPr>
        <w:tblStyle w:val="29"/>
        <w:tblW w:w="5000" w:type="pct"/>
        <w:tblInd w:w="-601" w:type="dxa"/>
        <w:tblLook w:val="04A0" w:firstRow="1" w:lastRow="0" w:firstColumn="1" w:lastColumn="0" w:noHBand="0" w:noVBand="1"/>
      </w:tblPr>
      <w:tblGrid>
        <w:gridCol w:w="2987"/>
        <w:gridCol w:w="3455"/>
        <w:gridCol w:w="2902"/>
      </w:tblGrid>
      <w:tr w:rsidR="00D967BB" w:rsidRPr="00A404FA" w:rsidTr="0045469B">
        <w:trPr>
          <w:trHeight w:val="20"/>
        </w:trPr>
        <w:tc>
          <w:tcPr>
            <w:tcW w:w="1598" w:type="pct"/>
            <w:tcBorders>
              <w:top w:val="single" w:sz="4" w:space="0" w:color="auto"/>
              <w:left w:val="single" w:sz="4" w:space="0" w:color="auto"/>
              <w:bottom w:val="single" w:sz="4" w:space="0" w:color="auto"/>
              <w:right w:val="single" w:sz="4" w:space="0" w:color="auto"/>
            </w:tcBorders>
            <w:vAlign w:val="center"/>
          </w:tcPr>
          <w:p w:rsidR="00D967BB" w:rsidRPr="00F92C27" w:rsidRDefault="00D967BB" w:rsidP="0045469B">
            <w:pPr>
              <w:spacing w:after="30" w:line="248" w:lineRule="auto"/>
              <w:ind w:left="4057" w:hanging="10"/>
              <w:rPr>
                <w:rFonts w:ascii="Times New Roman" w:eastAsiaTheme="minorEastAsia" w:hAnsi="Times New Roman"/>
                <w:b/>
                <w:color w:val="000000"/>
                <w:sz w:val="20"/>
                <w:szCs w:val="20"/>
                <w:lang w:val="ru-RU" w:eastAsia="ru-RU"/>
              </w:rPr>
            </w:pPr>
          </w:p>
        </w:tc>
        <w:tc>
          <w:tcPr>
            <w:tcW w:w="1849" w:type="pct"/>
            <w:tcBorders>
              <w:top w:val="single" w:sz="4" w:space="0" w:color="auto"/>
              <w:left w:val="single" w:sz="4" w:space="0" w:color="auto"/>
              <w:bottom w:val="single" w:sz="4" w:space="0" w:color="auto"/>
              <w:right w:val="single" w:sz="4" w:space="0" w:color="auto"/>
            </w:tcBorders>
            <w:vAlign w:val="center"/>
          </w:tcPr>
          <w:p w:rsidR="00D967BB" w:rsidRPr="00F92C27" w:rsidRDefault="00D967BB" w:rsidP="0045469B">
            <w:pPr>
              <w:spacing w:after="30" w:line="248" w:lineRule="auto"/>
              <w:ind w:left="4057" w:hanging="10"/>
              <w:rPr>
                <w:rFonts w:ascii="Times New Roman" w:eastAsiaTheme="minorEastAsia" w:hAnsi="Times New Roman"/>
                <w:b/>
                <w:color w:val="000000"/>
                <w:sz w:val="20"/>
                <w:szCs w:val="20"/>
                <w:lang w:val="ru-RU" w:eastAsia="ru-RU"/>
              </w:rPr>
            </w:pPr>
          </w:p>
        </w:tc>
        <w:tc>
          <w:tcPr>
            <w:tcW w:w="1553" w:type="pct"/>
            <w:tcBorders>
              <w:top w:val="single" w:sz="4" w:space="0" w:color="auto"/>
              <w:left w:val="single" w:sz="4" w:space="0" w:color="auto"/>
              <w:bottom w:val="single" w:sz="4" w:space="0" w:color="auto"/>
              <w:right w:val="single" w:sz="4" w:space="0" w:color="auto"/>
            </w:tcBorders>
          </w:tcPr>
          <w:p w:rsidR="00D967BB" w:rsidRPr="00F92C27" w:rsidRDefault="00D967BB" w:rsidP="0045469B">
            <w:pPr>
              <w:spacing w:after="30" w:line="248" w:lineRule="auto"/>
              <w:ind w:left="4057" w:hanging="10"/>
              <w:rPr>
                <w:rFonts w:ascii="Times New Roman" w:eastAsiaTheme="minorEastAsia" w:hAnsi="Times New Roman"/>
                <w:b/>
                <w:color w:val="000000"/>
                <w:sz w:val="20"/>
                <w:szCs w:val="20"/>
                <w:lang w:val="ru-RU" w:eastAsia="ru-RU"/>
              </w:rPr>
            </w:pPr>
          </w:p>
        </w:tc>
      </w:tr>
      <w:tr w:rsidR="00D967BB" w:rsidRPr="00A404FA" w:rsidTr="0045469B">
        <w:trPr>
          <w:trHeight w:val="20"/>
        </w:trPr>
        <w:tc>
          <w:tcPr>
            <w:tcW w:w="1598" w:type="pct"/>
            <w:tcBorders>
              <w:top w:val="single" w:sz="4" w:space="0" w:color="auto"/>
              <w:left w:val="single" w:sz="4" w:space="0" w:color="auto"/>
              <w:bottom w:val="single" w:sz="4" w:space="0" w:color="auto"/>
              <w:right w:val="single" w:sz="4" w:space="0" w:color="auto"/>
            </w:tcBorders>
            <w:vAlign w:val="center"/>
          </w:tcPr>
          <w:p w:rsidR="00D967BB" w:rsidRPr="00F92C27" w:rsidRDefault="00D967BB" w:rsidP="0045469B">
            <w:pPr>
              <w:spacing w:after="30" w:line="248" w:lineRule="auto"/>
              <w:ind w:left="4057" w:hanging="10"/>
              <w:jc w:val="both"/>
              <w:rPr>
                <w:rFonts w:ascii="Times New Roman" w:hAnsi="Times New Roman"/>
                <w:color w:val="000000"/>
                <w:sz w:val="20"/>
                <w:szCs w:val="20"/>
                <w:lang w:val="ru-RU" w:eastAsia="ru-RU"/>
              </w:rPr>
            </w:pPr>
          </w:p>
        </w:tc>
        <w:tc>
          <w:tcPr>
            <w:tcW w:w="1849" w:type="pct"/>
            <w:tcBorders>
              <w:top w:val="single" w:sz="4" w:space="0" w:color="auto"/>
              <w:left w:val="single" w:sz="4" w:space="0" w:color="auto"/>
              <w:bottom w:val="single" w:sz="4" w:space="0" w:color="auto"/>
              <w:right w:val="single" w:sz="4" w:space="0" w:color="auto"/>
            </w:tcBorders>
            <w:vAlign w:val="center"/>
          </w:tcPr>
          <w:p w:rsidR="00D967BB" w:rsidRPr="00F92C27" w:rsidRDefault="00D967BB" w:rsidP="0045469B">
            <w:pPr>
              <w:spacing w:after="30" w:line="248" w:lineRule="auto"/>
              <w:ind w:left="4057" w:hanging="10"/>
              <w:jc w:val="both"/>
              <w:rPr>
                <w:rFonts w:ascii="Times New Roman" w:hAnsi="Times New Roman"/>
                <w:color w:val="000000"/>
                <w:sz w:val="20"/>
                <w:szCs w:val="20"/>
                <w:lang w:val="ru-RU" w:eastAsia="ru-RU"/>
              </w:rPr>
            </w:pPr>
          </w:p>
        </w:tc>
        <w:tc>
          <w:tcPr>
            <w:tcW w:w="1553" w:type="pct"/>
            <w:tcBorders>
              <w:top w:val="single" w:sz="4" w:space="0" w:color="auto"/>
              <w:left w:val="single" w:sz="4" w:space="0" w:color="auto"/>
              <w:bottom w:val="single" w:sz="4" w:space="0" w:color="auto"/>
              <w:right w:val="single" w:sz="4" w:space="0" w:color="auto"/>
            </w:tcBorders>
          </w:tcPr>
          <w:p w:rsidR="00D967BB" w:rsidRPr="00F92C27" w:rsidRDefault="00D967BB" w:rsidP="0045469B">
            <w:pPr>
              <w:spacing w:after="30" w:line="248" w:lineRule="auto"/>
              <w:ind w:left="4057" w:hanging="10"/>
              <w:jc w:val="both"/>
              <w:rPr>
                <w:rFonts w:ascii="Times New Roman" w:hAnsi="Times New Roman"/>
                <w:color w:val="000000"/>
                <w:sz w:val="20"/>
                <w:szCs w:val="20"/>
                <w:lang w:val="ru-RU" w:eastAsia="ru-RU"/>
              </w:rPr>
            </w:pPr>
          </w:p>
        </w:tc>
      </w:tr>
      <w:tr w:rsidR="00D967BB" w:rsidRPr="00A404FA" w:rsidTr="0045469B">
        <w:trPr>
          <w:trHeight w:val="20"/>
        </w:trPr>
        <w:tc>
          <w:tcPr>
            <w:tcW w:w="1598" w:type="pct"/>
            <w:tcBorders>
              <w:top w:val="single" w:sz="4" w:space="0" w:color="auto"/>
              <w:left w:val="single" w:sz="4" w:space="0" w:color="auto"/>
              <w:bottom w:val="single" w:sz="4" w:space="0" w:color="auto"/>
              <w:right w:val="single" w:sz="4" w:space="0" w:color="auto"/>
            </w:tcBorders>
            <w:vAlign w:val="center"/>
          </w:tcPr>
          <w:p w:rsidR="00D967BB" w:rsidRPr="00F92C27" w:rsidRDefault="00D967BB" w:rsidP="0045469B">
            <w:pPr>
              <w:spacing w:after="30" w:line="248" w:lineRule="auto"/>
              <w:ind w:left="4057" w:hanging="10"/>
              <w:jc w:val="both"/>
              <w:rPr>
                <w:rFonts w:ascii="Times New Roman" w:hAnsi="Times New Roman"/>
                <w:color w:val="000000"/>
                <w:sz w:val="20"/>
                <w:szCs w:val="20"/>
                <w:lang w:val="ru-RU" w:eastAsia="ru-RU"/>
              </w:rPr>
            </w:pPr>
          </w:p>
        </w:tc>
        <w:tc>
          <w:tcPr>
            <w:tcW w:w="1849" w:type="pct"/>
            <w:tcBorders>
              <w:top w:val="single" w:sz="4" w:space="0" w:color="auto"/>
              <w:left w:val="single" w:sz="4" w:space="0" w:color="auto"/>
              <w:bottom w:val="single" w:sz="4" w:space="0" w:color="auto"/>
              <w:right w:val="single" w:sz="4" w:space="0" w:color="auto"/>
            </w:tcBorders>
            <w:vAlign w:val="center"/>
          </w:tcPr>
          <w:p w:rsidR="00D967BB" w:rsidRPr="000B62B4" w:rsidRDefault="00D967BB" w:rsidP="0045469B">
            <w:pPr>
              <w:spacing w:after="30" w:line="248" w:lineRule="auto"/>
              <w:ind w:left="4057" w:hanging="10"/>
              <w:jc w:val="both"/>
              <w:rPr>
                <w:rFonts w:ascii="Times New Roman" w:hAnsi="Times New Roman"/>
                <w:color w:val="000000"/>
                <w:sz w:val="20"/>
                <w:szCs w:val="20"/>
                <w:lang w:val="ru-RU" w:eastAsia="ru-RU"/>
              </w:rPr>
            </w:pPr>
          </w:p>
        </w:tc>
        <w:tc>
          <w:tcPr>
            <w:tcW w:w="1553" w:type="pct"/>
            <w:tcBorders>
              <w:top w:val="single" w:sz="4" w:space="0" w:color="auto"/>
              <w:left w:val="single" w:sz="4" w:space="0" w:color="auto"/>
              <w:bottom w:val="single" w:sz="4" w:space="0" w:color="auto"/>
              <w:right w:val="single" w:sz="4" w:space="0" w:color="auto"/>
            </w:tcBorders>
          </w:tcPr>
          <w:p w:rsidR="00D967BB" w:rsidRPr="00F92C27" w:rsidRDefault="00D967BB" w:rsidP="0045469B">
            <w:pPr>
              <w:spacing w:after="30" w:line="248" w:lineRule="auto"/>
              <w:ind w:left="4057" w:hanging="10"/>
              <w:jc w:val="both"/>
              <w:rPr>
                <w:rFonts w:ascii="Times New Roman" w:hAnsi="Times New Roman"/>
                <w:color w:val="000000"/>
                <w:sz w:val="20"/>
                <w:szCs w:val="20"/>
                <w:lang w:val="ru-RU" w:eastAsia="ru-RU"/>
              </w:rPr>
            </w:pPr>
          </w:p>
        </w:tc>
      </w:tr>
      <w:tr w:rsidR="00D967BB" w:rsidRPr="00A404FA" w:rsidTr="0045469B">
        <w:trPr>
          <w:trHeight w:val="20"/>
        </w:trPr>
        <w:tc>
          <w:tcPr>
            <w:tcW w:w="1598" w:type="pct"/>
            <w:tcBorders>
              <w:top w:val="single" w:sz="4" w:space="0" w:color="auto"/>
              <w:left w:val="single" w:sz="4" w:space="0" w:color="auto"/>
              <w:bottom w:val="single" w:sz="4" w:space="0" w:color="auto"/>
              <w:right w:val="single" w:sz="4" w:space="0" w:color="auto"/>
            </w:tcBorders>
            <w:vAlign w:val="center"/>
          </w:tcPr>
          <w:p w:rsidR="00D967BB" w:rsidRPr="00F92C27" w:rsidRDefault="00D967BB" w:rsidP="0045469B">
            <w:pPr>
              <w:spacing w:after="30" w:line="248" w:lineRule="auto"/>
              <w:ind w:left="4057" w:hanging="10"/>
              <w:jc w:val="both"/>
              <w:rPr>
                <w:rFonts w:ascii="Times New Roman" w:hAnsi="Times New Roman"/>
                <w:color w:val="000000"/>
                <w:sz w:val="20"/>
                <w:szCs w:val="20"/>
                <w:lang w:val="ru-RU" w:eastAsia="ru-RU"/>
              </w:rPr>
            </w:pPr>
          </w:p>
        </w:tc>
        <w:tc>
          <w:tcPr>
            <w:tcW w:w="1849" w:type="pct"/>
            <w:tcBorders>
              <w:top w:val="single" w:sz="4" w:space="0" w:color="auto"/>
              <w:left w:val="single" w:sz="4" w:space="0" w:color="auto"/>
              <w:bottom w:val="single" w:sz="4" w:space="0" w:color="auto"/>
              <w:right w:val="single" w:sz="4" w:space="0" w:color="auto"/>
            </w:tcBorders>
            <w:vAlign w:val="center"/>
          </w:tcPr>
          <w:p w:rsidR="00D967BB" w:rsidRPr="00F92C27" w:rsidRDefault="00D967BB" w:rsidP="0045469B">
            <w:pPr>
              <w:spacing w:after="30" w:line="248" w:lineRule="auto"/>
              <w:ind w:left="4057" w:hanging="10"/>
              <w:jc w:val="both"/>
              <w:rPr>
                <w:rFonts w:ascii="Times New Roman" w:hAnsi="Times New Roman"/>
                <w:color w:val="000000"/>
                <w:sz w:val="20"/>
                <w:szCs w:val="20"/>
                <w:lang w:val="ru-RU" w:eastAsia="ru-RU"/>
              </w:rPr>
            </w:pPr>
          </w:p>
        </w:tc>
        <w:tc>
          <w:tcPr>
            <w:tcW w:w="1553" w:type="pct"/>
            <w:tcBorders>
              <w:top w:val="single" w:sz="4" w:space="0" w:color="auto"/>
              <w:left w:val="single" w:sz="4" w:space="0" w:color="auto"/>
              <w:bottom w:val="single" w:sz="4" w:space="0" w:color="auto"/>
              <w:right w:val="single" w:sz="4" w:space="0" w:color="auto"/>
            </w:tcBorders>
          </w:tcPr>
          <w:p w:rsidR="00D967BB" w:rsidRPr="00F92C27" w:rsidRDefault="00D967BB" w:rsidP="0045469B">
            <w:pPr>
              <w:spacing w:after="30" w:line="248" w:lineRule="auto"/>
              <w:ind w:left="4057" w:hanging="10"/>
              <w:jc w:val="both"/>
              <w:rPr>
                <w:rFonts w:ascii="Times New Roman" w:hAnsi="Times New Roman"/>
                <w:color w:val="000000"/>
                <w:sz w:val="20"/>
                <w:szCs w:val="20"/>
                <w:lang w:val="ru-RU" w:eastAsia="ru-RU"/>
              </w:rPr>
            </w:pPr>
          </w:p>
        </w:tc>
      </w:tr>
      <w:tr w:rsidR="00D967BB" w:rsidRPr="00A404FA" w:rsidTr="0045469B">
        <w:trPr>
          <w:trHeight w:val="20"/>
        </w:trPr>
        <w:tc>
          <w:tcPr>
            <w:tcW w:w="1598" w:type="pct"/>
            <w:tcBorders>
              <w:top w:val="single" w:sz="4" w:space="0" w:color="auto"/>
              <w:left w:val="single" w:sz="4" w:space="0" w:color="auto"/>
              <w:bottom w:val="single" w:sz="4" w:space="0" w:color="auto"/>
              <w:right w:val="single" w:sz="4" w:space="0" w:color="auto"/>
            </w:tcBorders>
            <w:vAlign w:val="center"/>
          </w:tcPr>
          <w:p w:rsidR="00D967BB" w:rsidRPr="00F92C27" w:rsidRDefault="00D967BB" w:rsidP="0045469B">
            <w:pPr>
              <w:spacing w:after="30" w:line="248" w:lineRule="auto"/>
              <w:ind w:left="4057" w:hanging="10"/>
              <w:jc w:val="both"/>
              <w:rPr>
                <w:rFonts w:ascii="Times New Roman" w:hAnsi="Times New Roman"/>
                <w:color w:val="000000"/>
                <w:sz w:val="20"/>
                <w:szCs w:val="20"/>
                <w:lang w:val="ru-RU" w:eastAsia="ru-RU"/>
              </w:rPr>
            </w:pPr>
          </w:p>
        </w:tc>
        <w:tc>
          <w:tcPr>
            <w:tcW w:w="1849" w:type="pct"/>
            <w:tcBorders>
              <w:top w:val="single" w:sz="4" w:space="0" w:color="auto"/>
              <w:left w:val="single" w:sz="4" w:space="0" w:color="auto"/>
              <w:bottom w:val="single" w:sz="4" w:space="0" w:color="auto"/>
              <w:right w:val="single" w:sz="4" w:space="0" w:color="auto"/>
            </w:tcBorders>
            <w:vAlign w:val="center"/>
          </w:tcPr>
          <w:p w:rsidR="00D967BB" w:rsidRPr="00F92C27" w:rsidRDefault="00D967BB" w:rsidP="0045469B">
            <w:pPr>
              <w:spacing w:after="30" w:line="248" w:lineRule="auto"/>
              <w:ind w:left="4057" w:hanging="10"/>
              <w:jc w:val="both"/>
              <w:rPr>
                <w:rFonts w:ascii="Times New Roman" w:hAnsi="Times New Roman"/>
                <w:color w:val="000000"/>
                <w:sz w:val="20"/>
                <w:szCs w:val="20"/>
                <w:lang w:val="ru-RU" w:eastAsia="ru-RU"/>
              </w:rPr>
            </w:pPr>
          </w:p>
        </w:tc>
        <w:tc>
          <w:tcPr>
            <w:tcW w:w="1553" w:type="pct"/>
            <w:tcBorders>
              <w:top w:val="single" w:sz="4" w:space="0" w:color="auto"/>
              <w:left w:val="single" w:sz="4" w:space="0" w:color="auto"/>
              <w:bottom w:val="single" w:sz="4" w:space="0" w:color="auto"/>
              <w:right w:val="single" w:sz="4" w:space="0" w:color="auto"/>
            </w:tcBorders>
          </w:tcPr>
          <w:p w:rsidR="00D967BB" w:rsidRPr="00F92C27" w:rsidRDefault="00D967BB" w:rsidP="0045469B">
            <w:pPr>
              <w:spacing w:after="30" w:line="248" w:lineRule="auto"/>
              <w:ind w:left="4057" w:hanging="10"/>
              <w:jc w:val="both"/>
              <w:rPr>
                <w:rFonts w:ascii="Times New Roman" w:hAnsi="Times New Roman"/>
                <w:color w:val="000000"/>
                <w:sz w:val="20"/>
                <w:szCs w:val="20"/>
                <w:lang w:val="ru-RU" w:eastAsia="ru-RU"/>
              </w:rPr>
            </w:pPr>
          </w:p>
        </w:tc>
      </w:tr>
    </w:tbl>
    <w:p w:rsidR="00D967BB" w:rsidRPr="00F92C27" w:rsidRDefault="00D967BB" w:rsidP="00D967BB">
      <w:pPr>
        <w:spacing w:before="60" w:after="60" w:line="248" w:lineRule="auto"/>
        <w:jc w:val="both"/>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Pr="00F92C27" w:rsidRDefault="00D967BB" w:rsidP="00D967BB">
      <w:pPr>
        <w:spacing w:after="30" w:line="248" w:lineRule="auto"/>
        <w:ind w:left="6521" w:hanging="10"/>
        <w:rPr>
          <w:rFonts w:ascii="Times New Roman" w:hAnsi="Times New Roman"/>
          <w:b/>
          <w:color w:val="000000"/>
          <w:sz w:val="20"/>
          <w:szCs w:val="20"/>
          <w:lang w:val="ru-RU" w:eastAsia="ru-RU"/>
        </w:rPr>
      </w:pPr>
      <w:r w:rsidRPr="00F92C27">
        <w:rPr>
          <w:rFonts w:ascii="Times New Roman" w:hAnsi="Times New Roman"/>
          <w:b/>
          <w:color w:val="000000"/>
          <w:sz w:val="20"/>
          <w:szCs w:val="20"/>
          <w:lang w:val="ru-RU" w:eastAsia="ru-RU"/>
        </w:rPr>
        <w:lastRenderedPageBreak/>
        <w:t>Приложение № 3 к Договору № ________________</w:t>
      </w:r>
    </w:p>
    <w:p w:rsidR="00D967BB" w:rsidRPr="00F92C27" w:rsidRDefault="00D967BB" w:rsidP="00D967BB">
      <w:pPr>
        <w:spacing w:after="30" w:line="248" w:lineRule="auto"/>
        <w:ind w:hanging="10"/>
        <w:jc w:val="both"/>
        <w:rPr>
          <w:rFonts w:ascii="Times New Roman" w:hAnsi="Times New Roman"/>
          <w:color w:val="000000"/>
          <w:sz w:val="20"/>
          <w:szCs w:val="20"/>
          <w:lang w:val="ru-RU" w:eastAsia="ru-RU"/>
        </w:rPr>
      </w:pPr>
    </w:p>
    <w:tbl>
      <w:tblPr>
        <w:tblStyle w:val="29"/>
        <w:tblW w:w="969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8"/>
      </w:tblGrid>
      <w:tr w:rsidR="00D967BB" w:rsidRPr="00F92C27" w:rsidTr="0045469B">
        <w:trPr>
          <w:trHeight w:val="468"/>
        </w:trPr>
        <w:tc>
          <w:tcPr>
            <w:tcW w:w="9698" w:type="dxa"/>
          </w:tcPr>
          <w:p w:rsidR="00D967BB" w:rsidRPr="00F92C27" w:rsidRDefault="00D967BB" w:rsidP="0045469B">
            <w:pPr>
              <w:spacing w:before="240" w:after="30" w:line="248" w:lineRule="auto"/>
              <w:ind w:hanging="10"/>
              <w:contextualSpacing/>
              <w:rPr>
                <w:rFonts w:ascii="Times New Roman" w:hAnsi="Times New Roman"/>
                <w:b/>
                <w:smallCaps/>
                <w:color w:val="000000"/>
                <w:spacing w:val="-6"/>
                <w:sz w:val="20"/>
                <w:szCs w:val="20"/>
                <w:lang w:val="ru-RU" w:eastAsia="ru-RU"/>
              </w:rPr>
            </w:pPr>
          </w:p>
          <w:p w:rsidR="00D967BB" w:rsidRPr="00F92C27" w:rsidRDefault="00D967BB" w:rsidP="0045469B">
            <w:pPr>
              <w:spacing w:before="240" w:after="30" w:line="248" w:lineRule="auto"/>
              <w:ind w:hanging="10"/>
              <w:contextualSpacing/>
              <w:jc w:val="center"/>
              <w:rPr>
                <w:rFonts w:ascii="Times New Roman" w:hAnsi="Times New Roman"/>
                <w:b/>
                <w:smallCaps/>
                <w:color w:val="000000"/>
                <w:spacing w:val="-6"/>
                <w:sz w:val="20"/>
                <w:szCs w:val="20"/>
                <w:lang w:val="ru-RU" w:eastAsia="ru-RU"/>
              </w:rPr>
            </w:pPr>
            <w:r w:rsidRPr="00F92C27">
              <w:rPr>
                <w:rFonts w:ascii="Times New Roman" w:hAnsi="Times New Roman"/>
                <w:b/>
                <w:smallCaps/>
                <w:color w:val="000000"/>
                <w:spacing w:val="-6"/>
                <w:sz w:val="20"/>
                <w:szCs w:val="20"/>
                <w:lang w:val="ru-RU" w:eastAsia="ru-RU"/>
              </w:rPr>
              <w:t>ПОРЯДОК ПРЕДОСТАВЛЕНИЯ ТЕХНИЧЕСКОГО СОПРОВОЖДЕНИЯ</w:t>
            </w:r>
          </w:p>
          <w:p w:rsidR="00D967BB" w:rsidRPr="00F92C27" w:rsidRDefault="00D967BB" w:rsidP="0045469B">
            <w:pPr>
              <w:spacing w:before="240" w:after="30" w:line="248" w:lineRule="auto"/>
              <w:contextualSpacing/>
              <w:jc w:val="both"/>
              <w:rPr>
                <w:rFonts w:ascii="Times New Roman" w:hAnsi="Times New Roman"/>
                <w:b/>
                <w:smallCaps/>
                <w:color w:val="000000"/>
                <w:spacing w:val="-6"/>
                <w:sz w:val="20"/>
                <w:szCs w:val="20"/>
                <w:lang w:val="ru-RU" w:eastAsia="ru-RU"/>
              </w:rPr>
            </w:pPr>
          </w:p>
        </w:tc>
      </w:tr>
      <w:tr w:rsidR="00D967BB" w:rsidRPr="00A404FA" w:rsidTr="0045469B">
        <w:trPr>
          <w:trHeight w:val="659"/>
        </w:trPr>
        <w:tc>
          <w:tcPr>
            <w:tcW w:w="9698" w:type="dxa"/>
          </w:tcPr>
          <w:p w:rsidR="00D967BB" w:rsidRPr="00F92C27" w:rsidRDefault="00D967BB" w:rsidP="0045469B">
            <w:pPr>
              <w:spacing w:after="30" w:line="248" w:lineRule="auto"/>
              <w:ind w:hanging="10"/>
              <w:jc w:val="both"/>
              <w:rPr>
                <w:rFonts w:ascii="Times New Roman" w:hAnsi="Times New Roman"/>
                <w:b/>
                <w:smallCaps/>
                <w:color w:val="000000"/>
                <w:spacing w:val="-6"/>
                <w:sz w:val="20"/>
                <w:szCs w:val="20"/>
                <w:lang w:val="ru-RU" w:eastAsia="ru-RU"/>
              </w:rPr>
            </w:pPr>
            <w:r w:rsidRPr="00F92C27">
              <w:rPr>
                <w:rFonts w:ascii="Times New Roman" w:eastAsia="Calibri" w:hAnsi="Times New Roman"/>
                <w:b/>
                <w:bCs/>
                <w:color w:val="000000"/>
                <w:sz w:val="20"/>
                <w:szCs w:val="20"/>
                <w:lang w:val="ru-RU" w:eastAsia="ru-RU"/>
              </w:rPr>
              <w:t>Возможность доступа к «Горячей линии» - в общеустановленные рабочие часы (8х5)</w:t>
            </w:r>
            <w:r w:rsidRPr="00F92C27">
              <w:rPr>
                <w:rFonts w:ascii="Times New Roman" w:hAnsi="Times New Roman"/>
                <w:color w:val="000000"/>
                <w:sz w:val="20"/>
                <w:szCs w:val="20"/>
                <w:lang w:val="ru-RU" w:eastAsia="ru-RU"/>
              </w:rPr>
              <w:t>: консультации по телефону или электронной почте по вопросам:</w:t>
            </w:r>
          </w:p>
        </w:tc>
      </w:tr>
      <w:tr w:rsidR="00D967BB" w:rsidRPr="00A404FA" w:rsidTr="0045469B">
        <w:trPr>
          <w:trHeight w:val="442"/>
        </w:trPr>
        <w:tc>
          <w:tcPr>
            <w:tcW w:w="9698" w:type="dxa"/>
          </w:tcPr>
          <w:p w:rsidR="00D967BB" w:rsidRPr="00F92C27" w:rsidRDefault="00D967BB" w:rsidP="0045469B">
            <w:pPr>
              <w:spacing w:after="30" w:line="248" w:lineRule="auto"/>
              <w:ind w:hanging="10"/>
              <w:contextualSpacing/>
              <w:jc w:val="both"/>
              <w:rPr>
                <w:rFonts w:ascii="Times New Roman" w:eastAsia="Calibri" w:hAnsi="Times New Roman"/>
                <w:color w:val="000000"/>
                <w:sz w:val="20"/>
                <w:szCs w:val="20"/>
                <w:lang w:val="ru-RU" w:eastAsia="ru-RU"/>
              </w:rPr>
            </w:pPr>
            <w:r w:rsidRPr="00F92C27">
              <w:rPr>
                <w:rFonts w:ascii="Times New Roman" w:eastAsia="Calibri" w:hAnsi="Times New Roman"/>
                <w:color w:val="000000"/>
                <w:sz w:val="20"/>
                <w:szCs w:val="20"/>
                <w:lang w:val="ru-RU" w:eastAsia="ru-RU"/>
              </w:rPr>
              <w:t xml:space="preserve">∙ настройки, базового администрирования оборудования и </w:t>
            </w:r>
            <w:proofErr w:type="spellStart"/>
            <w:r>
              <w:rPr>
                <w:rFonts w:ascii="Times New Roman" w:eastAsia="Calibri" w:hAnsi="Times New Roman"/>
                <w:color w:val="000000"/>
                <w:sz w:val="20"/>
                <w:szCs w:val="20"/>
                <w:lang w:val="ru-RU" w:eastAsia="ru-RU"/>
              </w:rPr>
              <w:t>програмного</w:t>
            </w:r>
            <w:proofErr w:type="spellEnd"/>
            <w:r>
              <w:rPr>
                <w:rFonts w:ascii="Times New Roman" w:eastAsia="Calibri" w:hAnsi="Times New Roman"/>
                <w:color w:val="000000"/>
                <w:sz w:val="20"/>
                <w:szCs w:val="20"/>
                <w:lang w:val="ru-RU" w:eastAsia="ru-RU"/>
              </w:rPr>
              <w:t xml:space="preserve"> обеспечения (</w:t>
            </w:r>
            <w:r w:rsidRPr="00F92C27">
              <w:rPr>
                <w:rFonts w:ascii="Times New Roman" w:eastAsia="Calibri" w:hAnsi="Times New Roman"/>
                <w:color w:val="000000"/>
                <w:sz w:val="20"/>
                <w:szCs w:val="20"/>
                <w:lang w:val="ru-RU" w:eastAsia="ru-RU"/>
              </w:rPr>
              <w:t>ПО</w:t>
            </w:r>
            <w:r>
              <w:rPr>
                <w:rFonts w:ascii="Times New Roman" w:eastAsia="Calibri" w:hAnsi="Times New Roman"/>
                <w:color w:val="000000"/>
                <w:sz w:val="20"/>
                <w:szCs w:val="20"/>
                <w:lang w:val="ru-RU" w:eastAsia="ru-RU"/>
              </w:rPr>
              <w:t>)</w:t>
            </w:r>
            <w:r w:rsidRPr="00F92C27">
              <w:rPr>
                <w:rFonts w:ascii="Times New Roman" w:eastAsia="Calibri" w:hAnsi="Times New Roman"/>
                <w:color w:val="000000"/>
                <w:sz w:val="20"/>
                <w:szCs w:val="20"/>
                <w:lang w:val="ru-RU" w:eastAsia="ru-RU"/>
              </w:rPr>
              <w:t>;</w:t>
            </w:r>
          </w:p>
        </w:tc>
      </w:tr>
      <w:tr w:rsidR="00D967BB" w:rsidRPr="00A404FA" w:rsidTr="0045469B">
        <w:trPr>
          <w:trHeight w:val="327"/>
        </w:trPr>
        <w:tc>
          <w:tcPr>
            <w:tcW w:w="9698" w:type="dxa"/>
          </w:tcPr>
          <w:p w:rsidR="00D967BB" w:rsidRPr="00F92C27" w:rsidRDefault="00D967BB" w:rsidP="0045469B">
            <w:pPr>
              <w:spacing w:after="30" w:line="248" w:lineRule="auto"/>
              <w:ind w:hanging="10"/>
              <w:contextualSpacing/>
              <w:jc w:val="both"/>
              <w:rPr>
                <w:rFonts w:ascii="Times New Roman" w:eastAsia="Calibri" w:hAnsi="Times New Roman"/>
                <w:color w:val="000000"/>
                <w:sz w:val="20"/>
                <w:szCs w:val="20"/>
                <w:lang w:val="ru-RU" w:eastAsia="ru-RU"/>
              </w:rPr>
            </w:pPr>
            <w:r w:rsidRPr="00F92C27">
              <w:rPr>
                <w:rFonts w:ascii="Times New Roman" w:eastAsia="Calibri" w:hAnsi="Times New Roman"/>
                <w:color w:val="000000"/>
                <w:sz w:val="20"/>
                <w:szCs w:val="20"/>
                <w:lang w:val="ru-RU" w:eastAsia="ru-RU"/>
              </w:rPr>
              <w:t>∙ диагностики неисправностей и проведения восстановительных работ</w:t>
            </w:r>
            <w:r>
              <w:rPr>
                <w:rFonts w:ascii="Times New Roman" w:eastAsia="Calibri" w:hAnsi="Times New Roman"/>
                <w:color w:val="000000"/>
                <w:sz w:val="20"/>
                <w:szCs w:val="20"/>
                <w:lang w:val="ru-RU" w:eastAsia="ru-RU"/>
              </w:rPr>
              <w:t>;</w:t>
            </w:r>
          </w:p>
        </w:tc>
      </w:tr>
      <w:tr w:rsidR="00D967BB" w:rsidRPr="00F92C27" w:rsidTr="0045469B">
        <w:trPr>
          <w:trHeight w:val="1008"/>
        </w:trPr>
        <w:tc>
          <w:tcPr>
            <w:tcW w:w="9698" w:type="dxa"/>
          </w:tcPr>
          <w:p w:rsidR="00D967BB" w:rsidRPr="00F92C27" w:rsidRDefault="00D967BB" w:rsidP="0045469B">
            <w:pPr>
              <w:spacing w:after="30" w:line="248" w:lineRule="auto"/>
              <w:ind w:hanging="10"/>
              <w:contextualSpacing/>
              <w:jc w:val="both"/>
              <w:rPr>
                <w:rFonts w:ascii="Times New Roman" w:eastAsia="Calibri" w:hAnsi="Times New Roman"/>
                <w:color w:val="000000"/>
                <w:sz w:val="20"/>
                <w:szCs w:val="20"/>
                <w:lang w:val="ru-RU" w:eastAsia="ru-RU"/>
              </w:rPr>
            </w:pPr>
            <w:r w:rsidRPr="00F92C27">
              <w:rPr>
                <w:rFonts w:ascii="Times New Roman" w:eastAsia="Calibri" w:hAnsi="Times New Roman"/>
                <w:color w:val="000000"/>
                <w:sz w:val="20"/>
                <w:szCs w:val="20"/>
                <w:lang w:val="ru-RU" w:eastAsia="ru-RU"/>
              </w:rPr>
              <w:t>∙</w:t>
            </w:r>
            <w:r>
              <w:rPr>
                <w:rFonts w:ascii="Times New Roman" w:eastAsia="Calibri" w:hAnsi="Times New Roman"/>
                <w:color w:val="000000"/>
                <w:sz w:val="20"/>
                <w:szCs w:val="20"/>
                <w:lang w:val="ru-RU" w:eastAsia="ru-RU"/>
              </w:rPr>
              <w:t xml:space="preserve"> </w:t>
            </w:r>
            <w:r w:rsidRPr="00F92C27">
              <w:rPr>
                <w:rFonts w:ascii="Times New Roman" w:eastAsia="Calibri" w:hAnsi="Times New Roman"/>
                <w:color w:val="000000"/>
                <w:sz w:val="20"/>
                <w:szCs w:val="20"/>
                <w:lang w:val="ru-RU" w:eastAsia="ru-RU"/>
              </w:rPr>
              <w:t>прием запросов на оказание консультации, оказание услуги путем удаленного доступа или вызов специалиста осуществляется координатором Сервисного центра.</w:t>
            </w:r>
          </w:p>
          <w:p w:rsidR="00D967BB" w:rsidRPr="00F92C27" w:rsidRDefault="00D967BB" w:rsidP="0045469B">
            <w:pPr>
              <w:spacing w:after="30" w:line="248" w:lineRule="auto"/>
              <w:ind w:hanging="10"/>
              <w:contextualSpacing/>
              <w:jc w:val="both"/>
              <w:rPr>
                <w:rFonts w:ascii="Times New Roman" w:eastAsia="Calibri" w:hAnsi="Times New Roman"/>
                <w:color w:val="000000"/>
                <w:sz w:val="20"/>
                <w:szCs w:val="20"/>
                <w:lang w:val="ru-RU" w:eastAsia="ru-RU"/>
              </w:rPr>
            </w:pPr>
            <w:r w:rsidRPr="00F92C27">
              <w:rPr>
                <w:rFonts w:ascii="Times New Roman" w:eastAsia="Calibri" w:hAnsi="Times New Roman"/>
                <w:color w:val="000000"/>
                <w:sz w:val="20"/>
                <w:szCs w:val="20"/>
                <w:lang w:val="ru-RU" w:eastAsia="ru-RU"/>
              </w:rPr>
              <w:t xml:space="preserve">Адрес: Авторизированного сервисного центра   на территории Узбекистана: </w:t>
            </w:r>
          </w:p>
          <w:p w:rsidR="00D967BB" w:rsidRPr="00F92C27" w:rsidRDefault="00D967BB" w:rsidP="0045469B">
            <w:pPr>
              <w:spacing w:after="30" w:line="248" w:lineRule="auto"/>
              <w:ind w:hanging="10"/>
              <w:contextualSpacing/>
              <w:jc w:val="both"/>
              <w:rPr>
                <w:rFonts w:ascii="Times New Roman" w:eastAsia="Calibri" w:hAnsi="Times New Roman"/>
                <w:color w:val="000000"/>
                <w:sz w:val="20"/>
                <w:szCs w:val="20"/>
                <w:lang w:val="ru-RU" w:eastAsia="ru-RU"/>
              </w:rPr>
            </w:pPr>
            <w:r w:rsidRPr="00F92C27">
              <w:rPr>
                <w:rFonts w:ascii="Times New Roman" w:eastAsia="Calibri" w:hAnsi="Times New Roman"/>
                <w:color w:val="000000"/>
                <w:sz w:val="20"/>
                <w:szCs w:val="20"/>
                <w:lang w:val="ru-RU" w:eastAsia="ru-RU"/>
              </w:rPr>
              <w:t xml:space="preserve">e- </w:t>
            </w:r>
            <w:proofErr w:type="spellStart"/>
            <w:r w:rsidRPr="00F92C27">
              <w:rPr>
                <w:rFonts w:ascii="Times New Roman" w:eastAsia="Calibri" w:hAnsi="Times New Roman"/>
                <w:color w:val="000000"/>
                <w:sz w:val="20"/>
                <w:szCs w:val="20"/>
                <w:lang w:val="ru-RU" w:eastAsia="ru-RU"/>
              </w:rPr>
              <w:t>mail</w:t>
            </w:r>
            <w:proofErr w:type="spellEnd"/>
            <w:r w:rsidRPr="00F92C27">
              <w:rPr>
                <w:rFonts w:ascii="Times New Roman" w:eastAsia="Calibri" w:hAnsi="Times New Roman"/>
                <w:color w:val="000000"/>
                <w:sz w:val="20"/>
                <w:szCs w:val="20"/>
                <w:lang w:val="ru-RU" w:eastAsia="ru-RU"/>
              </w:rPr>
              <w:t xml:space="preserve">: </w:t>
            </w:r>
          </w:p>
        </w:tc>
      </w:tr>
      <w:tr w:rsidR="00D967BB" w:rsidRPr="00A404FA" w:rsidTr="0045469B">
        <w:trPr>
          <w:trHeight w:val="554"/>
        </w:trPr>
        <w:tc>
          <w:tcPr>
            <w:tcW w:w="9698" w:type="dxa"/>
          </w:tcPr>
          <w:p w:rsidR="00D967BB" w:rsidRPr="00F92C27" w:rsidRDefault="00D967BB" w:rsidP="0045469B">
            <w:pPr>
              <w:tabs>
                <w:tab w:val="left" w:pos="426"/>
              </w:tabs>
              <w:spacing w:after="30" w:line="248" w:lineRule="auto"/>
              <w:ind w:hanging="10"/>
              <w:contextualSpacing/>
              <w:jc w:val="both"/>
              <w:rPr>
                <w:rFonts w:ascii="Times New Roman" w:hAnsi="Times New Roman"/>
                <w:color w:val="000000"/>
                <w:sz w:val="20"/>
                <w:szCs w:val="20"/>
                <w:lang w:val="ru-RU" w:eastAsia="ru-RU"/>
              </w:rPr>
            </w:pPr>
            <w:r w:rsidRPr="00F92C27">
              <w:rPr>
                <w:rFonts w:ascii="Times New Roman" w:hAnsi="Times New Roman"/>
                <w:b/>
                <w:color w:val="000000"/>
                <w:sz w:val="20"/>
                <w:szCs w:val="20"/>
                <w:lang w:val="ru-RU" w:eastAsia="ru-RU"/>
              </w:rPr>
              <w:t>Обновление программного обеспечения</w:t>
            </w:r>
            <w:r w:rsidRPr="00F92C27">
              <w:rPr>
                <w:rFonts w:ascii="Times New Roman" w:hAnsi="Times New Roman"/>
                <w:color w:val="000000"/>
                <w:sz w:val="20"/>
                <w:szCs w:val="20"/>
                <w:lang w:val="ru-RU" w:eastAsia="ru-RU"/>
              </w:rPr>
              <w:t xml:space="preserve"> обслуживаемого оборудования и ПО, а также кодов программных коррекций (</w:t>
            </w:r>
            <w:proofErr w:type="spellStart"/>
            <w:r w:rsidRPr="00F92C27">
              <w:rPr>
                <w:rFonts w:ascii="Times New Roman" w:hAnsi="Times New Roman"/>
                <w:color w:val="000000"/>
                <w:sz w:val="20"/>
                <w:szCs w:val="20"/>
                <w:lang w:val="ru-RU" w:eastAsia="ru-RU"/>
              </w:rPr>
              <w:t>patches</w:t>
            </w:r>
            <w:proofErr w:type="spellEnd"/>
            <w:r w:rsidRPr="00F92C27">
              <w:rPr>
                <w:rFonts w:ascii="Times New Roman" w:hAnsi="Times New Roman"/>
                <w:color w:val="000000"/>
                <w:sz w:val="20"/>
                <w:szCs w:val="20"/>
                <w:lang w:val="ru-RU" w:eastAsia="ru-RU"/>
              </w:rPr>
              <w:t>) по необходимости для разрешения проблем / по запросу Заказчика.</w:t>
            </w:r>
          </w:p>
        </w:tc>
      </w:tr>
      <w:tr w:rsidR="00D967BB" w:rsidRPr="00F92C27" w:rsidTr="0045469B">
        <w:trPr>
          <w:trHeight w:val="278"/>
        </w:trPr>
        <w:tc>
          <w:tcPr>
            <w:tcW w:w="9698" w:type="dxa"/>
          </w:tcPr>
          <w:p w:rsidR="00D967BB" w:rsidRPr="00F92C27" w:rsidRDefault="00D967BB" w:rsidP="0045469B">
            <w:pPr>
              <w:spacing w:before="240" w:after="30" w:line="248" w:lineRule="auto"/>
              <w:ind w:hanging="10"/>
              <w:contextualSpacing/>
              <w:rPr>
                <w:rFonts w:ascii="Times New Roman" w:eastAsia="Calibri" w:hAnsi="Times New Roman"/>
                <w:color w:val="000000"/>
                <w:sz w:val="20"/>
                <w:szCs w:val="20"/>
                <w:lang w:val="ru-RU" w:eastAsia="ru-RU"/>
              </w:rPr>
            </w:pPr>
            <w:r w:rsidRPr="00F92C27">
              <w:rPr>
                <w:rFonts w:ascii="Times New Roman" w:eastAsia="Calibri" w:hAnsi="Times New Roman"/>
                <w:color w:val="000000"/>
                <w:sz w:val="20"/>
                <w:szCs w:val="20"/>
                <w:lang w:val="ru-RU" w:eastAsia="ru-RU"/>
              </w:rPr>
              <w:t xml:space="preserve">1. </w:t>
            </w:r>
            <w:r w:rsidRPr="00F92C27">
              <w:rPr>
                <w:rFonts w:ascii="Times New Roman" w:eastAsia="Calibri" w:hAnsi="Times New Roman"/>
                <w:b/>
                <w:color w:val="000000"/>
                <w:sz w:val="20"/>
                <w:szCs w:val="20"/>
                <w:lang w:val="ru-RU" w:eastAsia="ru-RU"/>
              </w:rPr>
              <w:t>Порядок предоставления услуг:</w:t>
            </w:r>
          </w:p>
        </w:tc>
      </w:tr>
      <w:tr w:rsidR="00D967BB" w:rsidRPr="00A404FA" w:rsidTr="0045469B">
        <w:trPr>
          <w:trHeight w:val="474"/>
        </w:trPr>
        <w:tc>
          <w:tcPr>
            <w:tcW w:w="9698" w:type="dxa"/>
            <w:vAlign w:val="center"/>
          </w:tcPr>
          <w:p w:rsidR="00D967BB" w:rsidRPr="00F92C27" w:rsidRDefault="00D967BB" w:rsidP="0045469B">
            <w:pPr>
              <w:spacing w:before="240" w:after="30" w:line="248" w:lineRule="auto"/>
              <w:ind w:hanging="10"/>
              <w:contextualSpacing/>
              <w:rPr>
                <w:rFonts w:ascii="Times New Roman" w:eastAsia="Calibri" w:hAnsi="Times New Roman"/>
                <w:color w:val="000000"/>
                <w:sz w:val="20"/>
                <w:szCs w:val="20"/>
                <w:lang w:val="ru-RU" w:eastAsia="ru-RU"/>
              </w:rPr>
            </w:pPr>
            <w:r w:rsidRPr="00F92C27">
              <w:rPr>
                <w:rFonts w:ascii="Times New Roman" w:eastAsia="Calibri" w:hAnsi="Times New Roman"/>
                <w:color w:val="000000"/>
                <w:sz w:val="20"/>
                <w:szCs w:val="20"/>
                <w:lang w:val="ru-RU" w:eastAsia="ru-RU"/>
              </w:rPr>
              <w:t>Используется следующая классификация сложности проблем:</w:t>
            </w:r>
          </w:p>
        </w:tc>
      </w:tr>
    </w:tbl>
    <w:p w:rsidR="00D967BB" w:rsidRPr="00F92C27" w:rsidRDefault="00D967BB" w:rsidP="00D967BB">
      <w:pPr>
        <w:spacing w:after="30" w:line="248" w:lineRule="auto"/>
        <w:jc w:val="both"/>
        <w:rPr>
          <w:rFonts w:ascii="Times New Roman" w:hAnsi="Times New Roman"/>
          <w:color w:val="000000"/>
          <w:sz w:val="22"/>
          <w:szCs w:val="22"/>
          <w:lang w:val="ru-RU" w:eastAsia="ru-RU"/>
        </w:rPr>
      </w:pPr>
    </w:p>
    <w:tbl>
      <w:tblPr>
        <w:tblW w:w="8822" w:type="dxa"/>
        <w:tblInd w:w="-7" w:type="dxa"/>
        <w:tblBorders>
          <w:top w:val="single" w:sz="6" w:space="0" w:color="auto"/>
          <w:left w:val="single" w:sz="6" w:space="0" w:color="auto"/>
          <w:bottom w:val="single" w:sz="6" w:space="0" w:color="auto"/>
          <w:right w:val="single" w:sz="6" w:space="0" w:color="000000"/>
          <w:insideH w:val="single" w:sz="6" w:space="0" w:color="auto"/>
          <w:insideV w:val="single" w:sz="6" w:space="0" w:color="auto"/>
        </w:tblBorders>
        <w:tblCellMar>
          <w:left w:w="100" w:type="dxa"/>
        </w:tblCellMar>
        <w:tblLook w:val="0000" w:firstRow="0" w:lastRow="0" w:firstColumn="0" w:lastColumn="0" w:noHBand="0" w:noVBand="0"/>
      </w:tblPr>
      <w:tblGrid>
        <w:gridCol w:w="1768"/>
        <w:gridCol w:w="3626"/>
        <w:gridCol w:w="3428"/>
      </w:tblGrid>
      <w:tr w:rsidR="00D967BB" w:rsidRPr="00A404FA" w:rsidTr="0045469B">
        <w:trPr>
          <w:trHeight w:val="316"/>
        </w:trPr>
        <w:tc>
          <w:tcPr>
            <w:tcW w:w="1642" w:type="dxa"/>
            <w:tcBorders>
              <w:top w:val="single" w:sz="4" w:space="0" w:color="auto"/>
              <w:left w:val="single" w:sz="4" w:space="0" w:color="auto"/>
              <w:bottom w:val="single" w:sz="4" w:space="0" w:color="auto"/>
              <w:right w:val="single" w:sz="4" w:space="0" w:color="auto"/>
            </w:tcBorders>
            <w:shd w:val="clear" w:color="auto" w:fill="auto"/>
            <w:tcMar>
              <w:left w:w="100" w:type="dxa"/>
            </w:tcMar>
            <w:vAlign w:val="center"/>
          </w:tcPr>
          <w:p w:rsidR="00D967BB" w:rsidRPr="00F92C27" w:rsidRDefault="00D967BB" w:rsidP="0045469B">
            <w:pPr>
              <w:spacing w:after="30" w:line="248" w:lineRule="auto"/>
              <w:jc w:val="center"/>
              <w:rPr>
                <w:rFonts w:ascii="Times New Roman" w:hAnsi="Times New Roman"/>
                <w:b/>
                <w:bCs/>
                <w:color w:val="000000"/>
                <w:sz w:val="20"/>
                <w:szCs w:val="20"/>
                <w:lang w:eastAsia="ru-RU"/>
              </w:rPr>
            </w:pPr>
            <w:proofErr w:type="spellStart"/>
            <w:r w:rsidRPr="00F92C27">
              <w:rPr>
                <w:rFonts w:ascii="Times New Roman" w:hAnsi="Times New Roman"/>
                <w:b/>
                <w:bCs/>
                <w:color w:val="000000"/>
                <w:sz w:val="20"/>
                <w:szCs w:val="20"/>
                <w:lang w:eastAsia="ru-RU"/>
              </w:rPr>
              <w:t>Классификация</w:t>
            </w:r>
            <w:proofErr w:type="spellEnd"/>
            <w:r w:rsidRPr="00F92C27">
              <w:rPr>
                <w:rFonts w:ascii="Times New Roman" w:hAnsi="Times New Roman"/>
                <w:b/>
                <w:bCs/>
                <w:color w:val="000000"/>
                <w:sz w:val="20"/>
                <w:szCs w:val="20"/>
                <w:lang w:eastAsia="ru-RU"/>
              </w:rPr>
              <w:t>/</w:t>
            </w:r>
            <w:r w:rsidRPr="00F92C27">
              <w:rPr>
                <w:rFonts w:ascii="Times New Roman" w:hAnsi="Times New Roman"/>
                <w:color w:val="000000"/>
                <w:sz w:val="20"/>
                <w:szCs w:val="20"/>
                <w:lang w:eastAsia="ru-RU"/>
              </w:rPr>
              <w:t xml:space="preserve"> </w:t>
            </w:r>
            <w:r w:rsidRPr="00F92C27">
              <w:rPr>
                <w:rFonts w:ascii="Times New Roman" w:hAnsi="Times New Roman"/>
                <w:b/>
                <w:bCs/>
                <w:color w:val="000000"/>
                <w:sz w:val="20"/>
                <w:szCs w:val="20"/>
                <w:lang w:eastAsia="ru-RU"/>
              </w:rPr>
              <w:t>Classification</w:t>
            </w:r>
          </w:p>
        </w:tc>
        <w:tc>
          <w:tcPr>
            <w:tcW w:w="3679" w:type="dxa"/>
            <w:tcBorders>
              <w:top w:val="single" w:sz="4" w:space="0" w:color="auto"/>
              <w:left w:val="single" w:sz="4" w:space="0" w:color="auto"/>
              <w:bottom w:val="single" w:sz="4" w:space="0" w:color="auto"/>
              <w:right w:val="single" w:sz="4" w:space="0" w:color="auto"/>
            </w:tcBorders>
            <w:shd w:val="clear" w:color="auto" w:fill="auto"/>
            <w:tcMar>
              <w:left w:w="100" w:type="dxa"/>
            </w:tcMar>
            <w:vAlign w:val="center"/>
          </w:tcPr>
          <w:p w:rsidR="00D967BB" w:rsidRPr="00F92C27" w:rsidRDefault="00D967BB" w:rsidP="0045469B">
            <w:pPr>
              <w:spacing w:after="30" w:line="248" w:lineRule="auto"/>
              <w:jc w:val="center"/>
              <w:rPr>
                <w:rFonts w:ascii="Times New Roman" w:hAnsi="Times New Roman"/>
                <w:color w:val="000000"/>
                <w:sz w:val="20"/>
                <w:szCs w:val="20"/>
                <w:lang w:eastAsia="ru-RU"/>
              </w:rPr>
            </w:pPr>
            <w:proofErr w:type="spellStart"/>
            <w:r w:rsidRPr="00F92C27">
              <w:rPr>
                <w:rFonts w:ascii="Times New Roman" w:hAnsi="Times New Roman"/>
                <w:b/>
                <w:bCs/>
                <w:color w:val="000000"/>
                <w:sz w:val="20"/>
                <w:szCs w:val="20"/>
                <w:lang w:eastAsia="ru-RU"/>
              </w:rPr>
              <w:t>Возникшая</w:t>
            </w:r>
            <w:proofErr w:type="spellEnd"/>
            <w:r w:rsidRPr="00F92C27">
              <w:rPr>
                <w:rFonts w:ascii="Times New Roman" w:hAnsi="Times New Roman"/>
                <w:b/>
                <w:bCs/>
                <w:color w:val="000000"/>
                <w:sz w:val="20"/>
                <w:szCs w:val="20"/>
                <w:lang w:eastAsia="ru-RU"/>
              </w:rPr>
              <w:t xml:space="preserve"> </w:t>
            </w:r>
            <w:proofErr w:type="spellStart"/>
            <w:r w:rsidRPr="00F92C27">
              <w:rPr>
                <w:rFonts w:ascii="Times New Roman" w:hAnsi="Times New Roman"/>
                <w:b/>
                <w:bCs/>
                <w:color w:val="000000"/>
                <w:sz w:val="20"/>
                <w:szCs w:val="20"/>
                <w:lang w:eastAsia="ru-RU"/>
              </w:rPr>
              <w:t>проблема</w:t>
            </w:r>
            <w:proofErr w:type="spellEnd"/>
            <w:r w:rsidRPr="00F92C27">
              <w:rPr>
                <w:rFonts w:ascii="Times New Roman" w:hAnsi="Times New Roman"/>
                <w:b/>
                <w:bCs/>
                <w:color w:val="000000"/>
                <w:sz w:val="20"/>
                <w:szCs w:val="20"/>
                <w:lang w:eastAsia="ru-RU"/>
              </w:rPr>
              <w:t>/</w:t>
            </w:r>
            <w:r w:rsidRPr="00F92C27">
              <w:rPr>
                <w:rFonts w:ascii="Times New Roman" w:hAnsi="Times New Roman"/>
                <w:color w:val="000000"/>
                <w:sz w:val="20"/>
                <w:szCs w:val="20"/>
                <w:lang w:eastAsia="ru-RU"/>
              </w:rPr>
              <w:t xml:space="preserve"> </w:t>
            </w:r>
          </w:p>
          <w:p w:rsidR="00D967BB" w:rsidRPr="00F92C27" w:rsidRDefault="00D967BB" w:rsidP="0045469B">
            <w:pPr>
              <w:spacing w:after="30" w:line="248" w:lineRule="auto"/>
              <w:jc w:val="center"/>
              <w:rPr>
                <w:rFonts w:ascii="Times New Roman" w:hAnsi="Times New Roman"/>
                <w:b/>
                <w:bCs/>
                <w:color w:val="000000"/>
                <w:sz w:val="20"/>
                <w:szCs w:val="20"/>
                <w:lang w:eastAsia="ru-RU"/>
              </w:rPr>
            </w:pPr>
            <w:r w:rsidRPr="00F92C27">
              <w:rPr>
                <w:rFonts w:ascii="Times New Roman" w:hAnsi="Times New Roman"/>
                <w:b/>
                <w:bCs/>
                <w:color w:val="000000"/>
                <w:sz w:val="20"/>
                <w:szCs w:val="20"/>
                <w:lang w:eastAsia="ru-RU"/>
              </w:rPr>
              <w:t>Problem encountered</w:t>
            </w:r>
          </w:p>
        </w:tc>
        <w:tc>
          <w:tcPr>
            <w:tcW w:w="3501" w:type="dxa"/>
            <w:tcBorders>
              <w:top w:val="single" w:sz="4" w:space="0" w:color="auto"/>
              <w:left w:val="single" w:sz="4" w:space="0" w:color="auto"/>
              <w:bottom w:val="single" w:sz="4" w:space="0" w:color="auto"/>
              <w:right w:val="single" w:sz="4" w:space="0" w:color="auto"/>
            </w:tcBorders>
            <w:shd w:val="clear" w:color="auto" w:fill="auto"/>
            <w:tcMar>
              <w:left w:w="100" w:type="dxa"/>
            </w:tcMar>
            <w:vAlign w:val="center"/>
          </w:tcPr>
          <w:p w:rsidR="00D967BB" w:rsidRPr="00F92C27" w:rsidRDefault="00D967BB" w:rsidP="0045469B">
            <w:pPr>
              <w:spacing w:after="30" w:line="248" w:lineRule="auto"/>
              <w:jc w:val="center"/>
              <w:rPr>
                <w:rFonts w:ascii="Times New Roman" w:hAnsi="Times New Roman"/>
                <w:b/>
                <w:bCs/>
                <w:color w:val="000000"/>
                <w:sz w:val="20"/>
                <w:szCs w:val="20"/>
                <w:lang w:val="ru-RU" w:eastAsia="ru-RU"/>
              </w:rPr>
            </w:pPr>
            <w:r w:rsidRPr="00F92C27">
              <w:rPr>
                <w:rFonts w:ascii="Times New Roman" w:hAnsi="Times New Roman"/>
                <w:b/>
                <w:bCs/>
                <w:color w:val="000000"/>
                <w:sz w:val="20"/>
                <w:szCs w:val="20"/>
                <w:lang w:val="ru-RU" w:eastAsia="ru-RU"/>
              </w:rPr>
              <w:t>План действий и распределение обязанностей/</w:t>
            </w:r>
            <w:r w:rsidRPr="00F92C27">
              <w:rPr>
                <w:rFonts w:ascii="Times New Roman" w:hAnsi="Times New Roman"/>
                <w:color w:val="000000"/>
                <w:sz w:val="20"/>
                <w:szCs w:val="20"/>
                <w:lang w:val="ru-RU" w:eastAsia="ru-RU"/>
              </w:rPr>
              <w:t xml:space="preserve"> </w:t>
            </w:r>
            <w:r w:rsidRPr="00F92C27">
              <w:rPr>
                <w:rFonts w:ascii="Times New Roman" w:hAnsi="Times New Roman"/>
                <w:b/>
                <w:bCs/>
                <w:color w:val="000000"/>
                <w:sz w:val="20"/>
                <w:szCs w:val="20"/>
                <w:lang w:val="ru-RU" w:eastAsia="ru-RU"/>
              </w:rPr>
              <w:t>План действий и распределение обязанностей</w:t>
            </w:r>
          </w:p>
        </w:tc>
      </w:tr>
      <w:tr w:rsidR="00D967BB" w:rsidRPr="00A404FA" w:rsidTr="0045469B">
        <w:trPr>
          <w:trHeight w:val="3589"/>
        </w:trPr>
        <w:tc>
          <w:tcPr>
            <w:tcW w:w="1642" w:type="dxa"/>
            <w:tcBorders>
              <w:top w:val="single" w:sz="4" w:space="0" w:color="auto"/>
            </w:tcBorders>
            <w:shd w:val="clear" w:color="auto" w:fill="auto"/>
            <w:tcMar>
              <w:left w:w="100" w:type="dxa"/>
            </w:tcMar>
          </w:tcPr>
          <w:p w:rsidR="00D967BB" w:rsidRPr="00F92C27" w:rsidRDefault="00D967BB" w:rsidP="0045469B">
            <w:pPr>
              <w:spacing w:after="30" w:line="248" w:lineRule="auto"/>
              <w:jc w:val="both"/>
              <w:rPr>
                <w:rFonts w:ascii="Times New Roman" w:hAnsi="Times New Roman"/>
                <w:b/>
                <w:bCs/>
                <w:color w:val="000000"/>
                <w:sz w:val="20"/>
                <w:szCs w:val="20"/>
                <w:lang w:val="ru-RU" w:eastAsia="ru-RU"/>
              </w:rPr>
            </w:pPr>
            <w:r w:rsidRPr="00F92C27">
              <w:rPr>
                <w:rFonts w:ascii="Times New Roman" w:hAnsi="Times New Roman"/>
                <w:b/>
                <w:bCs/>
                <w:color w:val="000000"/>
                <w:sz w:val="20"/>
                <w:szCs w:val="20"/>
                <w:lang w:val="ru-RU" w:eastAsia="ru-RU"/>
              </w:rPr>
              <w:t>Критический отказ (</w:t>
            </w:r>
            <w:r w:rsidRPr="00F92C27">
              <w:rPr>
                <w:rFonts w:ascii="Times New Roman" w:hAnsi="Times New Roman"/>
                <w:b/>
                <w:bCs/>
                <w:color w:val="000000"/>
                <w:sz w:val="20"/>
                <w:szCs w:val="20"/>
                <w:lang w:eastAsia="ru-RU"/>
              </w:rPr>
              <w:t>Critical</w:t>
            </w:r>
            <w:r w:rsidRPr="00F92C27">
              <w:rPr>
                <w:rFonts w:ascii="Times New Roman" w:hAnsi="Times New Roman"/>
                <w:b/>
                <w:bCs/>
                <w:color w:val="000000"/>
                <w:sz w:val="20"/>
                <w:szCs w:val="20"/>
                <w:lang w:val="ru-RU" w:eastAsia="ru-RU"/>
              </w:rPr>
              <w:t>) – Проблема 1-й степени приоритета</w:t>
            </w:r>
          </w:p>
        </w:tc>
        <w:tc>
          <w:tcPr>
            <w:tcW w:w="3679" w:type="dxa"/>
            <w:tcBorders>
              <w:top w:val="single" w:sz="4" w:space="0" w:color="auto"/>
            </w:tcBorders>
            <w:shd w:val="clear" w:color="auto" w:fill="auto"/>
            <w:tcMar>
              <w:left w:w="100" w:type="dxa"/>
            </w:tcMar>
          </w:tcPr>
          <w:p w:rsidR="00D967BB" w:rsidRPr="00F92C27" w:rsidRDefault="00D967BB" w:rsidP="0045469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Высоко критический отказ системы (Авария) или сервиса в реальных условиях эксплуатации, приведший к следующему</w:t>
            </w:r>
          </w:p>
          <w:p w:rsidR="00D967BB" w:rsidRPr="00F92C27" w:rsidRDefault="00D967BB" w:rsidP="0045469B">
            <w:pPr>
              <w:numPr>
                <w:ilvl w:val="0"/>
                <w:numId w:val="27"/>
              </w:numPr>
              <w:spacing w:after="30" w:line="248" w:lineRule="auto"/>
              <w:jc w:val="both"/>
              <w:rPr>
                <w:rFonts w:ascii="Times New Roman" w:hAnsi="Times New Roman"/>
                <w:color w:val="000000"/>
                <w:sz w:val="20"/>
                <w:szCs w:val="20"/>
                <w:lang w:eastAsia="ru-RU"/>
              </w:rPr>
            </w:pPr>
            <w:proofErr w:type="spellStart"/>
            <w:r w:rsidRPr="00F92C27">
              <w:rPr>
                <w:rFonts w:ascii="Times New Roman" w:hAnsi="Times New Roman"/>
                <w:color w:val="000000"/>
                <w:sz w:val="20"/>
                <w:szCs w:val="20"/>
                <w:lang w:eastAsia="ru-RU"/>
              </w:rPr>
              <w:t>Прекращение</w:t>
            </w:r>
            <w:proofErr w:type="spellEnd"/>
            <w:r w:rsidRPr="00F92C27">
              <w:rPr>
                <w:rFonts w:ascii="Times New Roman" w:hAnsi="Times New Roman"/>
                <w:color w:val="000000"/>
                <w:sz w:val="20"/>
                <w:szCs w:val="20"/>
                <w:lang w:eastAsia="ru-RU"/>
              </w:rPr>
              <w:t xml:space="preserve"> </w:t>
            </w:r>
            <w:proofErr w:type="spellStart"/>
            <w:r w:rsidRPr="00F92C27">
              <w:rPr>
                <w:rFonts w:ascii="Times New Roman" w:hAnsi="Times New Roman"/>
                <w:color w:val="000000"/>
                <w:sz w:val="20"/>
                <w:szCs w:val="20"/>
                <w:lang w:eastAsia="ru-RU"/>
              </w:rPr>
              <w:t>работы</w:t>
            </w:r>
            <w:proofErr w:type="spellEnd"/>
            <w:r w:rsidRPr="00F92C27">
              <w:rPr>
                <w:rFonts w:ascii="Times New Roman" w:hAnsi="Times New Roman"/>
                <w:color w:val="000000"/>
                <w:sz w:val="20"/>
                <w:szCs w:val="20"/>
                <w:lang w:eastAsia="ru-RU"/>
              </w:rPr>
              <w:t xml:space="preserve"> </w:t>
            </w:r>
            <w:proofErr w:type="spellStart"/>
            <w:r w:rsidRPr="00F92C27">
              <w:rPr>
                <w:rFonts w:ascii="Times New Roman" w:hAnsi="Times New Roman"/>
                <w:color w:val="000000"/>
                <w:sz w:val="20"/>
                <w:szCs w:val="20"/>
                <w:lang w:eastAsia="ru-RU"/>
              </w:rPr>
              <w:t>системы</w:t>
            </w:r>
            <w:proofErr w:type="spellEnd"/>
          </w:p>
          <w:p w:rsidR="00D967BB" w:rsidRPr="00F92C27" w:rsidRDefault="00D967BB" w:rsidP="0045469B">
            <w:pPr>
              <w:numPr>
                <w:ilvl w:val="0"/>
                <w:numId w:val="27"/>
              </w:numPr>
              <w:spacing w:after="30" w:line="248" w:lineRule="auto"/>
              <w:jc w:val="both"/>
              <w:rPr>
                <w:rFonts w:ascii="Times New Roman" w:hAnsi="Times New Roman"/>
                <w:color w:val="000000"/>
                <w:sz w:val="20"/>
                <w:szCs w:val="20"/>
                <w:lang w:eastAsia="ru-RU"/>
              </w:rPr>
            </w:pPr>
            <w:proofErr w:type="spellStart"/>
            <w:r w:rsidRPr="00F92C27">
              <w:rPr>
                <w:rFonts w:ascii="Times New Roman" w:hAnsi="Times New Roman"/>
                <w:color w:val="000000"/>
                <w:sz w:val="20"/>
                <w:szCs w:val="20"/>
                <w:lang w:eastAsia="ru-RU"/>
              </w:rPr>
              <w:t>Недоступность</w:t>
            </w:r>
            <w:proofErr w:type="spellEnd"/>
            <w:r w:rsidRPr="00F92C27">
              <w:rPr>
                <w:rFonts w:ascii="Times New Roman" w:hAnsi="Times New Roman"/>
                <w:color w:val="000000"/>
                <w:sz w:val="20"/>
                <w:szCs w:val="20"/>
                <w:lang w:eastAsia="ru-RU"/>
              </w:rPr>
              <w:t xml:space="preserve"> </w:t>
            </w:r>
            <w:proofErr w:type="spellStart"/>
            <w:r w:rsidRPr="00F92C27">
              <w:rPr>
                <w:rFonts w:ascii="Times New Roman" w:hAnsi="Times New Roman"/>
                <w:color w:val="000000"/>
                <w:sz w:val="20"/>
                <w:szCs w:val="20"/>
                <w:lang w:eastAsia="ru-RU"/>
              </w:rPr>
              <w:t>критических</w:t>
            </w:r>
            <w:proofErr w:type="spellEnd"/>
            <w:r w:rsidRPr="00F92C27">
              <w:rPr>
                <w:rFonts w:ascii="Times New Roman" w:hAnsi="Times New Roman"/>
                <w:color w:val="000000"/>
                <w:sz w:val="20"/>
                <w:szCs w:val="20"/>
                <w:lang w:eastAsia="ru-RU"/>
              </w:rPr>
              <w:t xml:space="preserve"> </w:t>
            </w:r>
            <w:proofErr w:type="spellStart"/>
            <w:r w:rsidRPr="00F92C27">
              <w:rPr>
                <w:rFonts w:ascii="Times New Roman" w:hAnsi="Times New Roman"/>
                <w:color w:val="000000"/>
                <w:sz w:val="20"/>
                <w:szCs w:val="20"/>
                <w:lang w:eastAsia="ru-RU"/>
              </w:rPr>
              <w:t>сервисов</w:t>
            </w:r>
            <w:proofErr w:type="spellEnd"/>
            <w:r w:rsidRPr="00F92C27">
              <w:rPr>
                <w:rFonts w:ascii="Times New Roman" w:hAnsi="Times New Roman"/>
                <w:color w:val="000000"/>
                <w:sz w:val="20"/>
                <w:szCs w:val="20"/>
                <w:lang w:eastAsia="ru-RU"/>
              </w:rPr>
              <w:t xml:space="preserve"> </w:t>
            </w:r>
            <w:proofErr w:type="spellStart"/>
            <w:r w:rsidRPr="00F92C27">
              <w:rPr>
                <w:rFonts w:ascii="Times New Roman" w:hAnsi="Times New Roman"/>
                <w:color w:val="000000"/>
                <w:sz w:val="20"/>
                <w:szCs w:val="20"/>
                <w:lang w:eastAsia="ru-RU"/>
              </w:rPr>
              <w:t>для</w:t>
            </w:r>
            <w:proofErr w:type="spellEnd"/>
            <w:r w:rsidRPr="00F92C27">
              <w:rPr>
                <w:rFonts w:ascii="Times New Roman" w:hAnsi="Times New Roman"/>
                <w:color w:val="000000"/>
                <w:sz w:val="20"/>
                <w:szCs w:val="20"/>
                <w:lang w:eastAsia="ru-RU"/>
              </w:rPr>
              <w:t xml:space="preserve"> </w:t>
            </w:r>
            <w:proofErr w:type="spellStart"/>
            <w:r w:rsidRPr="00F92C27">
              <w:rPr>
                <w:rFonts w:ascii="Times New Roman" w:hAnsi="Times New Roman"/>
                <w:color w:val="000000"/>
                <w:sz w:val="20"/>
                <w:szCs w:val="20"/>
                <w:lang w:eastAsia="ru-RU"/>
              </w:rPr>
              <w:t>Заказчика</w:t>
            </w:r>
            <w:proofErr w:type="spellEnd"/>
          </w:p>
          <w:p w:rsidR="00D967BB" w:rsidRPr="00F92C27" w:rsidRDefault="00D967BB" w:rsidP="0045469B">
            <w:pPr>
              <w:numPr>
                <w:ilvl w:val="0"/>
                <w:numId w:val="27"/>
              </w:numPr>
              <w:spacing w:after="30" w:line="248" w:lineRule="auto"/>
              <w:jc w:val="both"/>
              <w:rPr>
                <w:rFonts w:ascii="Times New Roman" w:hAnsi="Times New Roman"/>
                <w:color w:val="000000"/>
                <w:sz w:val="20"/>
                <w:szCs w:val="20"/>
                <w:lang w:eastAsia="ru-RU"/>
              </w:rPr>
            </w:pPr>
            <w:proofErr w:type="spellStart"/>
            <w:r w:rsidRPr="00F92C27">
              <w:rPr>
                <w:rFonts w:ascii="Times New Roman" w:hAnsi="Times New Roman"/>
                <w:color w:val="000000"/>
                <w:sz w:val="20"/>
                <w:szCs w:val="20"/>
                <w:lang w:eastAsia="ru-RU"/>
              </w:rPr>
              <w:t>Недоступность</w:t>
            </w:r>
            <w:proofErr w:type="spellEnd"/>
            <w:r w:rsidRPr="00F92C27">
              <w:rPr>
                <w:rFonts w:ascii="Times New Roman" w:hAnsi="Times New Roman"/>
                <w:color w:val="000000"/>
                <w:sz w:val="20"/>
                <w:szCs w:val="20"/>
                <w:lang w:eastAsia="ru-RU"/>
              </w:rPr>
              <w:t xml:space="preserve"> </w:t>
            </w:r>
            <w:proofErr w:type="spellStart"/>
            <w:r w:rsidRPr="00F92C27">
              <w:rPr>
                <w:rFonts w:ascii="Times New Roman" w:hAnsi="Times New Roman"/>
                <w:color w:val="000000"/>
                <w:sz w:val="20"/>
                <w:szCs w:val="20"/>
                <w:lang w:eastAsia="ru-RU"/>
              </w:rPr>
              <w:t>критических</w:t>
            </w:r>
            <w:proofErr w:type="spellEnd"/>
            <w:r w:rsidRPr="00F92C27">
              <w:rPr>
                <w:rFonts w:ascii="Times New Roman" w:hAnsi="Times New Roman"/>
                <w:color w:val="000000"/>
                <w:sz w:val="20"/>
                <w:szCs w:val="20"/>
                <w:lang w:eastAsia="ru-RU"/>
              </w:rPr>
              <w:t xml:space="preserve"> </w:t>
            </w:r>
            <w:proofErr w:type="spellStart"/>
            <w:r w:rsidRPr="00F92C27">
              <w:rPr>
                <w:rFonts w:ascii="Times New Roman" w:hAnsi="Times New Roman"/>
                <w:color w:val="000000"/>
                <w:sz w:val="20"/>
                <w:szCs w:val="20"/>
                <w:lang w:eastAsia="ru-RU"/>
              </w:rPr>
              <w:t>сервисов</w:t>
            </w:r>
            <w:proofErr w:type="spellEnd"/>
            <w:r w:rsidRPr="00F92C27">
              <w:rPr>
                <w:rFonts w:ascii="Times New Roman" w:hAnsi="Times New Roman"/>
                <w:color w:val="000000"/>
                <w:sz w:val="20"/>
                <w:szCs w:val="20"/>
                <w:lang w:eastAsia="ru-RU"/>
              </w:rPr>
              <w:t xml:space="preserve"> </w:t>
            </w:r>
            <w:proofErr w:type="spellStart"/>
            <w:r w:rsidRPr="00F92C27">
              <w:rPr>
                <w:rFonts w:ascii="Times New Roman" w:hAnsi="Times New Roman"/>
                <w:color w:val="000000"/>
                <w:sz w:val="20"/>
                <w:szCs w:val="20"/>
                <w:lang w:eastAsia="ru-RU"/>
              </w:rPr>
              <w:t>для</w:t>
            </w:r>
            <w:proofErr w:type="spellEnd"/>
            <w:r w:rsidRPr="00F92C27">
              <w:rPr>
                <w:rFonts w:ascii="Times New Roman" w:hAnsi="Times New Roman"/>
                <w:color w:val="000000"/>
                <w:sz w:val="20"/>
                <w:szCs w:val="20"/>
                <w:lang w:eastAsia="ru-RU"/>
              </w:rPr>
              <w:t xml:space="preserve"> </w:t>
            </w:r>
            <w:proofErr w:type="spellStart"/>
            <w:r w:rsidRPr="00F92C27">
              <w:rPr>
                <w:rFonts w:ascii="Times New Roman" w:hAnsi="Times New Roman"/>
                <w:color w:val="000000"/>
                <w:sz w:val="20"/>
                <w:szCs w:val="20"/>
                <w:lang w:eastAsia="ru-RU"/>
              </w:rPr>
              <w:t>Клиентов</w:t>
            </w:r>
            <w:proofErr w:type="spellEnd"/>
          </w:p>
          <w:p w:rsidR="00D967BB" w:rsidRPr="00F92C27" w:rsidRDefault="00D967BB" w:rsidP="0045469B">
            <w:pPr>
              <w:spacing w:after="30" w:line="248" w:lineRule="auto"/>
              <w:jc w:val="both"/>
              <w:rPr>
                <w:rFonts w:ascii="Times New Roman" w:hAnsi="Times New Roman"/>
                <w:color w:val="000000"/>
                <w:sz w:val="20"/>
                <w:szCs w:val="20"/>
                <w:lang w:eastAsia="ru-RU"/>
              </w:rPr>
            </w:pPr>
          </w:p>
        </w:tc>
        <w:tc>
          <w:tcPr>
            <w:tcW w:w="3501" w:type="dxa"/>
            <w:tcBorders>
              <w:top w:val="single" w:sz="4" w:space="0" w:color="auto"/>
            </w:tcBorders>
            <w:shd w:val="clear" w:color="auto" w:fill="auto"/>
            <w:tcMar>
              <w:left w:w="100" w:type="dxa"/>
            </w:tcMar>
          </w:tcPr>
          <w:p w:rsidR="00D967BB" w:rsidRPr="00F92C27" w:rsidRDefault="00D967BB" w:rsidP="0045469B">
            <w:pPr>
              <w:spacing w:after="30" w:line="248" w:lineRule="auto"/>
              <w:jc w:val="both"/>
              <w:rPr>
                <w:rFonts w:ascii="Times New Roman" w:hAnsi="Times New Roman"/>
                <w:b/>
                <w:bCs/>
                <w:color w:val="000000"/>
                <w:sz w:val="20"/>
                <w:szCs w:val="20"/>
                <w:lang w:val="ru-RU" w:eastAsia="ru-RU"/>
              </w:rPr>
            </w:pPr>
            <w:r w:rsidRPr="00F92C27">
              <w:rPr>
                <w:rFonts w:ascii="Times New Roman" w:hAnsi="Times New Roman"/>
                <w:b/>
                <w:bCs/>
                <w:color w:val="000000"/>
                <w:sz w:val="20"/>
                <w:szCs w:val="20"/>
                <w:lang w:val="ru-RU" w:eastAsia="ru-RU"/>
              </w:rPr>
              <w:t>Исполнитель:</w:t>
            </w:r>
          </w:p>
          <w:p w:rsidR="00D967BB" w:rsidRPr="00F92C27" w:rsidRDefault="00D967BB" w:rsidP="0045469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 xml:space="preserve">Исполнитель должен в течение 30 (тридцать) минут ответить на обращение Заказчика и подтвердить получение информации об отказе. Такой ответ и подтверждение могут быть даны по телефону или при помощи электронных средств, как это предусмотрено Договором. </w:t>
            </w:r>
          </w:p>
          <w:p w:rsidR="00D967BB" w:rsidRPr="00F92C27" w:rsidRDefault="00D967BB" w:rsidP="0045469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Проблема должны быть устранена в срок, не превышающий 24 часа, с момента получения обращения Заказчика об отказе и предоставления удаленного доступа. Исполнитель будет оказывать сопровождение непрерывно, вплоть до полного устранения возникшего Критического отказа или предложения Заказчику удовлетворяющего ее промежуточного решения. Восстановление приемлемого уровня обслуживания может быть достигнуто путем предоставления Заказчику соответствующих консультаций, предложения обходного решения или изменения программного обеспечения</w:t>
            </w:r>
          </w:p>
          <w:p w:rsidR="00D967BB" w:rsidRPr="00F92C27" w:rsidRDefault="00D967BB" w:rsidP="0045469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 xml:space="preserve">В случае решения проблемы путем предложения обходного решения (далее по тексту «временного решения»), Исполнитель должен предоставить окончательное решение по устранению проблемы в течение 30 рабочих дней с момента получения </w:t>
            </w:r>
            <w:r w:rsidRPr="00F92C27">
              <w:rPr>
                <w:rFonts w:ascii="Times New Roman" w:hAnsi="Times New Roman"/>
                <w:color w:val="000000"/>
                <w:sz w:val="20"/>
                <w:szCs w:val="20"/>
                <w:lang w:val="ru-RU" w:eastAsia="ru-RU"/>
              </w:rPr>
              <w:lastRenderedPageBreak/>
              <w:t>обращения Заказчика об отказе системы, при условии полного содействия и предоставления запрашиваемой информации.</w:t>
            </w:r>
          </w:p>
          <w:p w:rsidR="00D967BB" w:rsidRPr="00F92C27" w:rsidRDefault="00D967BB" w:rsidP="0045469B">
            <w:pPr>
              <w:spacing w:after="30" w:line="248" w:lineRule="auto"/>
              <w:jc w:val="both"/>
              <w:rPr>
                <w:rFonts w:ascii="Times New Roman" w:hAnsi="Times New Roman"/>
                <w:b/>
                <w:bCs/>
                <w:color w:val="000000"/>
                <w:sz w:val="20"/>
                <w:szCs w:val="20"/>
                <w:lang w:val="ru-RU" w:eastAsia="ru-RU"/>
              </w:rPr>
            </w:pPr>
            <w:r w:rsidRPr="00F92C27">
              <w:rPr>
                <w:rFonts w:ascii="Times New Roman" w:hAnsi="Times New Roman"/>
                <w:b/>
                <w:bCs/>
                <w:color w:val="000000"/>
                <w:sz w:val="20"/>
                <w:szCs w:val="20"/>
                <w:lang w:val="ru-RU" w:eastAsia="ru-RU"/>
              </w:rPr>
              <w:t>Заказчик:</w:t>
            </w:r>
          </w:p>
          <w:p w:rsidR="00D967BB" w:rsidRPr="00F92C27" w:rsidRDefault="00D967BB" w:rsidP="0045469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 xml:space="preserve">Заказчик должен быть доступен сотрудникам Исполнителя для оказания помощи в диагностировании проблемы и обеспечении удаленного доступа к поврежденному оборудованию с целью содействия в ее изучении и устранении. / </w:t>
            </w:r>
          </w:p>
        </w:tc>
      </w:tr>
      <w:tr w:rsidR="00D967BB" w:rsidRPr="00A404FA" w:rsidTr="0045469B">
        <w:trPr>
          <w:trHeight w:val="61"/>
        </w:trPr>
        <w:tc>
          <w:tcPr>
            <w:tcW w:w="1642" w:type="dxa"/>
            <w:shd w:val="clear" w:color="auto" w:fill="auto"/>
            <w:tcMar>
              <w:left w:w="100" w:type="dxa"/>
            </w:tcMar>
          </w:tcPr>
          <w:p w:rsidR="00D967BB" w:rsidRPr="00F92C27" w:rsidRDefault="00D967BB" w:rsidP="0045469B">
            <w:pPr>
              <w:spacing w:after="30" w:line="248" w:lineRule="auto"/>
              <w:jc w:val="both"/>
              <w:rPr>
                <w:rFonts w:ascii="Times New Roman" w:hAnsi="Times New Roman"/>
                <w:b/>
                <w:bCs/>
                <w:color w:val="000000"/>
                <w:sz w:val="20"/>
                <w:szCs w:val="20"/>
                <w:lang w:val="ru-RU" w:eastAsia="ru-RU"/>
              </w:rPr>
            </w:pPr>
            <w:r w:rsidRPr="00F92C27">
              <w:rPr>
                <w:rFonts w:ascii="Times New Roman" w:hAnsi="Times New Roman"/>
                <w:b/>
                <w:bCs/>
                <w:color w:val="000000"/>
                <w:sz w:val="20"/>
                <w:szCs w:val="20"/>
                <w:lang w:val="ru-RU" w:eastAsia="ru-RU"/>
              </w:rPr>
              <w:lastRenderedPageBreak/>
              <w:t>Серьезный отказ (</w:t>
            </w:r>
            <w:r w:rsidRPr="00F92C27">
              <w:rPr>
                <w:rFonts w:ascii="Times New Roman" w:hAnsi="Times New Roman"/>
                <w:b/>
                <w:bCs/>
                <w:color w:val="000000"/>
                <w:sz w:val="20"/>
                <w:szCs w:val="20"/>
                <w:lang w:eastAsia="ru-RU"/>
              </w:rPr>
              <w:t>High</w:t>
            </w:r>
            <w:r w:rsidRPr="00F92C27">
              <w:rPr>
                <w:rFonts w:ascii="Times New Roman" w:hAnsi="Times New Roman"/>
                <w:b/>
                <w:bCs/>
                <w:color w:val="000000"/>
                <w:sz w:val="20"/>
                <w:szCs w:val="20"/>
                <w:lang w:val="ru-RU" w:eastAsia="ru-RU"/>
              </w:rPr>
              <w:t>) – Проблема 2-й степени приоритета</w:t>
            </w:r>
          </w:p>
        </w:tc>
        <w:tc>
          <w:tcPr>
            <w:tcW w:w="3679" w:type="dxa"/>
            <w:shd w:val="clear" w:color="auto" w:fill="auto"/>
            <w:tcMar>
              <w:left w:w="100" w:type="dxa"/>
            </w:tcMar>
          </w:tcPr>
          <w:p w:rsidR="00D967BB" w:rsidRPr="00F92C27" w:rsidRDefault="00D967BB" w:rsidP="0045469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Проблема, оказывающая серьезное влияние на функционирование Системы.</w:t>
            </w:r>
          </w:p>
          <w:p w:rsidR="00D967BB" w:rsidRPr="00F92C27" w:rsidRDefault="00D967BB" w:rsidP="0045469B">
            <w:pPr>
              <w:numPr>
                <w:ilvl w:val="0"/>
                <w:numId w:val="28"/>
              </w:num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Неработоспособность ряда критических функций системы, частичная потеря базы данных</w:t>
            </w:r>
          </w:p>
          <w:p w:rsidR="00D967BB" w:rsidRPr="00F92C27" w:rsidRDefault="00D967BB" w:rsidP="0045469B">
            <w:pPr>
              <w:numPr>
                <w:ilvl w:val="0"/>
                <w:numId w:val="28"/>
              </w:num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Регулярное произвольное выключение оборудования (1 раз в сутки и более)</w:t>
            </w:r>
          </w:p>
          <w:p w:rsidR="00D967BB" w:rsidRPr="00F92C27" w:rsidRDefault="00D967BB" w:rsidP="0045469B">
            <w:pPr>
              <w:numPr>
                <w:ilvl w:val="0"/>
                <w:numId w:val="28"/>
              </w:numPr>
              <w:spacing w:after="30" w:line="248" w:lineRule="auto"/>
              <w:jc w:val="both"/>
              <w:rPr>
                <w:rFonts w:ascii="Times New Roman" w:hAnsi="Times New Roman"/>
                <w:b/>
                <w:bCs/>
                <w:color w:val="000000"/>
                <w:sz w:val="20"/>
                <w:szCs w:val="20"/>
                <w:lang w:val="ru-RU" w:eastAsia="ru-RU"/>
              </w:rPr>
            </w:pPr>
            <w:r w:rsidRPr="00F92C27">
              <w:rPr>
                <w:rFonts w:ascii="Times New Roman" w:hAnsi="Times New Roman"/>
                <w:color w:val="000000"/>
                <w:sz w:val="20"/>
                <w:szCs w:val="20"/>
                <w:lang w:val="ru-RU" w:eastAsia="ru-RU"/>
              </w:rPr>
              <w:t>Нестабильная работа критических сервисов для Заказчика</w:t>
            </w:r>
          </w:p>
          <w:p w:rsidR="00D967BB" w:rsidRPr="00F92C27" w:rsidRDefault="00D967BB" w:rsidP="0045469B">
            <w:pPr>
              <w:numPr>
                <w:ilvl w:val="0"/>
                <w:numId w:val="28"/>
              </w:numPr>
              <w:spacing w:after="30" w:line="248" w:lineRule="auto"/>
              <w:jc w:val="both"/>
              <w:rPr>
                <w:rFonts w:ascii="Times New Roman" w:hAnsi="Times New Roman"/>
                <w:b/>
                <w:bCs/>
                <w:color w:val="000000"/>
                <w:sz w:val="20"/>
                <w:szCs w:val="20"/>
                <w:lang w:val="ru-RU" w:eastAsia="ru-RU"/>
              </w:rPr>
            </w:pPr>
            <w:r w:rsidRPr="00F92C27">
              <w:rPr>
                <w:rFonts w:ascii="Times New Roman" w:hAnsi="Times New Roman"/>
                <w:color w:val="000000"/>
                <w:sz w:val="20"/>
                <w:szCs w:val="20"/>
                <w:lang w:val="ru-RU" w:eastAsia="ru-RU"/>
              </w:rPr>
              <w:t>Нестабильная работа критических сервисов для Клиентов</w:t>
            </w:r>
          </w:p>
          <w:p w:rsidR="00D967BB" w:rsidRPr="00F92C27" w:rsidRDefault="00D967BB" w:rsidP="0045469B">
            <w:pPr>
              <w:spacing w:after="30" w:line="248" w:lineRule="auto"/>
              <w:jc w:val="both"/>
              <w:rPr>
                <w:rFonts w:ascii="Times New Roman" w:hAnsi="Times New Roman"/>
                <w:b/>
                <w:bCs/>
                <w:color w:val="000000"/>
                <w:sz w:val="20"/>
                <w:szCs w:val="20"/>
                <w:lang w:val="ru-RU" w:eastAsia="ru-RU"/>
              </w:rPr>
            </w:pPr>
          </w:p>
        </w:tc>
        <w:tc>
          <w:tcPr>
            <w:tcW w:w="3501" w:type="dxa"/>
            <w:shd w:val="clear" w:color="auto" w:fill="auto"/>
            <w:tcMar>
              <w:left w:w="100" w:type="dxa"/>
            </w:tcMar>
          </w:tcPr>
          <w:p w:rsidR="00D967BB" w:rsidRPr="00F92C27" w:rsidRDefault="00D967BB" w:rsidP="0045469B">
            <w:pPr>
              <w:spacing w:after="30" w:line="248" w:lineRule="auto"/>
              <w:jc w:val="both"/>
              <w:rPr>
                <w:rFonts w:ascii="Times New Roman" w:hAnsi="Times New Roman"/>
                <w:color w:val="000000"/>
                <w:sz w:val="20"/>
                <w:szCs w:val="20"/>
                <w:lang w:val="ru-RU" w:eastAsia="ru-RU"/>
              </w:rPr>
            </w:pPr>
            <w:r w:rsidRPr="00F92C27">
              <w:rPr>
                <w:rFonts w:ascii="Times New Roman" w:hAnsi="Times New Roman"/>
                <w:b/>
                <w:bCs/>
                <w:color w:val="000000"/>
                <w:sz w:val="20"/>
                <w:szCs w:val="20"/>
                <w:lang w:val="ru-RU" w:eastAsia="ru-RU"/>
              </w:rPr>
              <w:t>Исполнитель</w:t>
            </w:r>
            <w:r w:rsidRPr="00F92C27">
              <w:rPr>
                <w:rFonts w:ascii="Times New Roman" w:hAnsi="Times New Roman"/>
                <w:color w:val="000000"/>
                <w:sz w:val="20"/>
                <w:szCs w:val="20"/>
                <w:lang w:val="ru-RU" w:eastAsia="ru-RU"/>
              </w:rPr>
              <w:t>:</w:t>
            </w:r>
          </w:p>
          <w:p w:rsidR="00D967BB" w:rsidRPr="00F92C27" w:rsidRDefault="00D967BB" w:rsidP="0045469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Исполнитель должен ответить на обращение Заказчику и подтвердить получение информации об отказе в течение 30 (тридцать) минут</w:t>
            </w:r>
          </w:p>
          <w:p w:rsidR="00D967BB" w:rsidRPr="00F92C27" w:rsidRDefault="00D967BB" w:rsidP="0045469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 xml:space="preserve">Такой ответ и подтверждение могут быть даны по телефону или при помощи электронных средств, как это предусмотрено Договором. </w:t>
            </w:r>
          </w:p>
          <w:p w:rsidR="00D967BB" w:rsidRPr="00F92C27" w:rsidRDefault="00D967BB" w:rsidP="0045469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 xml:space="preserve">Проблема должна быть устранена в срок, не превышающий 48 часов, с момента получения обращения Заказчика об отказе системы и предоставления удаленного доступа. </w:t>
            </w:r>
          </w:p>
          <w:p w:rsidR="00D967BB" w:rsidRPr="00F92C27" w:rsidRDefault="00D967BB" w:rsidP="0045469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 xml:space="preserve">Восстановление приемлемого уровня обслуживания может быть достигнуто путем предоставления Заказчику соответствующих консультаций, предложения обходного решения или изменения программного обеспечения. </w:t>
            </w:r>
          </w:p>
          <w:p w:rsidR="00D967BB" w:rsidRPr="00F92C27" w:rsidRDefault="00D967BB" w:rsidP="0045469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В случае решения проблемы путем предложения временного решения, Исполнитель должен предоставить окончательное решение по устранению проблемы в течение 30 рабочих дней с момента получения обращения Заказчика об отказе системы, при условии полного содействия и предоставления запрашиваемой информации.</w:t>
            </w:r>
          </w:p>
          <w:p w:rsidR="00D967BB" w:rsidRPr="00F92C27" w:rsidRDefault="00D967BB" w:rsidP="0045469B">
            <w:pPr>
              <w:spacing w:after="30" w:line="248" w:lineRule="auto"/>
              <w:jc w:val="both"/>
              <w:rPr>
                <w:rFonts w:ascii="Times New Roman" w:hAnsi="Times New Roman"/>
                <w:b/>
                <w:bCs/>
                <w:color w:val="000000"/>
                <w:sz w:val="20"/>
                <w:szCs w:val="20"/>
                <w:lang w:val="ru-RU" w:eastAsia="ru-RU"/>
              </w:rPr>
            </w:pPr>
            <w:r w:rsidRPr="00F92C27">
              <w:rPr>
                <w:rFonts w:ascii="Times New Roman" w:hAnsi="Times New Roman"/>
                <w:b/>
                <w:bCs/>
                <w:color w:val="000000"/>
                <w:sz w:val="20"/>
                <w:szCs w:val="20"/>
                <w:lang w:val="ru-RU" w:eastAsia="ru-RU"/>
              </w:rPr>
              <w:t>Заказчик:</w:t>
            </w:r>
          </w:p>
          <w:p w:rsidR="00D967BB" w:rsidRPr="00F92C27" w:rsidRDefault="00D967BB" w:rsidP="0045469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То же, что и в случае Критического отказа.</w:t>
            </w:r>
          </w:p>
        </w:tc>
      </w:tr>
      <w:tr w:rsidR="00D967BB" w:rsidRPr="00A404FA" w:rsidTr="0045469B">
        <w:trPr>
          <w:trHeight w:val="1797"/>
        </w:trPr>
        <w:tc>
          <w:tcPr>
            <w:tcW w:w="1642" w:type="dxa"/>
            <w:shd w:val="clear" w:color="auto" w:fill="auto"/>
            <w:tcMar>
              <w:left w:w="100" w:type="dxa"/>
            </w:tcMar>
          </w:tcPr>
          <w:p w:rsidR="00D967BB" w:rsidRPr="00F92C27" w:rsidRDefault="00D967BB" w:rsidP="0045469B">
            <w:pPr>
              <w:spacing w:after="30" w:line="248" w:lineRule="auto"/>
              <w:jc w:val="both"/>
              <w:rPr>
                <w:rFonts w:ascii="Times New Roman" w:hAnsi="Times New Roman"/>
                <w:b/>
                <w:bCs/>
                <w:color w:val="000000"/>
                <w:sz w:val="20"/>
                <w:szCs w:val="20"/>
                <w:lang w:val="ru-RU" w:eastAsia="ru-RU"/>
              </w:rPr>
            </w:pPr>
            <w:r w:rsidRPr="00F92C27">
              <w:rPr>
                <w:rFonts w:ascii="Times New Roman" w:hAnsi="Times New Roman"/>
                <w:b/>
                <w:bCs/>
                <w:color w:val="000000"/>
                <w:sz w:val="20"/>
                <w:szCs w:val="20"/>
                <w:lang w:val="ru-RU" w:eastAsia="ru-RU"/>
              </w:rPr>
              <w:t>Средний отказ (</w:t>
            </w:r>
            <w:r w:rsidRPr="00F92C27">
              <w:rPr>
                <w:rFonts w:ascii="Times New Roman" w:hAnsi="Times New Roman"/>
                <w:b/>
                <w:bCs/>
                <w:color w:val="000000"/>
                <w:sz w:val="20"/>
                <w:szCs w:val="20"/>
                <w:lang w:eastAsia="ru-RU"/>
              </w:rPr>
              <w:t>Medium</w:t>
            </w:r>
            <w:r w:rsidRPr="00F92C27">
              <w:rPr>
                <w:rFonts w:ascii="Times New Roman" w:hAnsi="Times New Roman"/>
                <w:b/>
                <w:bCs/>
                <w:color w:val="000000"/>
                <w:sz w:val="20"/>
                <w:szCs w:val="20"/>
                <w:lang w:val="ru-RU" w:eastAsia="ru-RU"/>
              </w:rPr>
              <w:t>) – Проблема 3-й степени приоритета</w:t>
            </w:r>
          </w:p>
        </w:tc>
        <w:tc>
          <w:tcPr>
            <w:tcW w:w="3679" w:type="dxa"/>
            <w:shd w:val="clear" w:color="auto" w:fill="auto"/>
            <w:tcMar>
              <w:left w:w="100" w:type="dxa"/>
            </w:tcMar>
          </w:tcPr>
          <w:p w:rsidR="00D967BB" w:rsidRPr="00F92C27" w:rsidRDefault="00D967BB" w:rsidP="0045469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Проблема, оказывающая среднее влияние на функционирование, управляемость и возможность администрирования Системы.</w:t>
            </w:r>
          </w:p>
          <w:p w:rsidR="00D967BB" w:rsidRPr="00F92C27" w:rsidRDefault="00D967BB" w:rsidP="0045469B">
            <w:pPr>
              <w:numPr>
                <w:ilvl w:val="0"/>
                <w:numId w:val="28"/>
              </w:num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Ошибки программного обеспечения или неисправности оборудования, непосредственно и постоянно негативно влияющие на качество сервиса.</w:t>
            </w:r>
          </w:p>
          <w:p w:rsidR="00D967BB" w:rsidRPr="00F92C27" w:rsidRDefault="00D967BB" w:rsidP="0045469B">
            <w:pPr>
              <w:numPr>
                <w:ilvl w:val="0"/>
                <w:numId w:val="28"/>
              </w:num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 xml:space="preserve">Ошибки программного обеспечения или сбои в работе </w:t>
            </w:r>
            <w:r w:rsidRPr="00F92C27">
              <w:rPr>
                <w:rFonts w:ascii="Times New Roman" w:hAnsi="Times New Roman"/>
                <w:color w:val="000000"/>
                <w:sz w:val="20"/>
                <w:szCs w:val="20"/>
                <w:lang w:val="ru-RU" w:eastAsia="ru-RU"/>
              </w:rPr>
              <w:lastRenderedPageBreak/>
              <w:t xml:space="preserve">оборудования, носящие нерегулярный характер, но влияющие на качество сервиса. </w:t>
            </w:r>
          </w:p>
          <w:p w:rsidR="00D967BB" w:rsidRPr="00F92C27" w:rsidRDefault="00D967BB" w:rsidP="0045469B">
            <w:pPr>
              <w:numPr>
                <w:ilvl w:val="0"/>
                <w:numId w:val="28"/>
              </w:numPr>
              <w:spacing w:after="30" w:line="248" w:lineRule="auto"/>
              <w:jc w:val="both"/>
              <w:rPr>
                <w:rFonts w:ascii="Times New Roman" w:hAnsi="Times New Roman"/>
                <w:b/>
                <w:bCs/>
                <w:color w:val="000000"/>
                <w:sz w:val="20"/>
                <w:szCs w:val="20"/>
                <w:lang w:val="ru-RU" w:eastAsia="ru-RU"/>
              </w:rPr>
            </w:pPr>
            <w:r w:rsidRPr="00F92C27">
              <w:rPr>
                <w:rFonts w:ascii="Times New Roman" w:hAnsi="Times New Roman"/>
                <w:color w:val="000000"/>
                <w:sz w:val="20"/>
                <w:szCs w:val="20"/>
                <w:lang w:val="ru-RU" w:eastAsia="ru-RU"/>
              </w:rPr>
              <w:t>Неисправность, которая может быть устранена в ходе планового технического обслуживания, но которая регулярно появляется вновь (1 раз в месяц и более)</w:t>
            </w:r>
          </w:p>
          <w:p w:rsidR="00D967BB" w:rsidRPr="00F92C27" w:rsidRDefault="00D967BB" w:rsidP="0045469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Уровень серьезности вышеперечисленных проблем меньше, чем при Серьезном отказе, ввиду меньшего влияния на производительность Системы и работу Заказчика.</w:t>
            </w:r>
          </w:p>
          <w:p w:rsidR="00D967BB" w:rsidRPr="00F92C27" w:rsidRDefault="00D967BB" w:rsidP="0045469B">
            <w:pPr>
              <w:spacing w:after="30" w:line="248" w:lineRule="auto"/>
              <w:jc w:val="both"/>
              <w:rPr>
                <w:rFonts w:ascii="Times New Roman" w:hAnsi="Times New Roman"/>
                <w:color w:val="000000"/>
                <w:sz w:val="20"/>
                <w:szCs w:val="20"/>
                <w:lang w:val="ru-RU" w:eastAsia="ru-RU"/>
              </w:rPr>
            </w:pPr>
          </w:p>
          <w:p w:rsidR="00D967BB" w:rsidRPr="00F92C27" w:rsidRDefault="00D967BB" w:rsidP="0045469B">
            <w:pPr>
              <w:spacing w:after="30" w:line="248" w:lineRule="auto"/>
              <w:jc w:val="both"/>
              <w:rPr>
                <w:rFonts w:ascii="Times New Roman" w:hAnsi="Times New Roman"/>
                <w:color w:val="000000"/>
                <w:sz w:val="20"/>
                <w:szCs w:val="20"/>
                <w:lang w:val="ru-RU" w:eastAsia="ru-RU"/>
              </w:rPr>
            </w:pPr>
          </w:p>
        </w:tc>
        <w:tc>
          <w:tcPr>
            <w:tcW w:w="3501" w:type="dxa"/>
            <w:shd w:val="clear" w:color="auto" w:fill="auto"/>
            <w:tcMar>
              <w:left w:w="100" w:type="dxa"/>
            </w:tcMar>
          </w:tcPr>
          <w:p w:rsidR="00D967BB" w:rsidRPr="00F92C27" w:rsidRDefault="00D967BB" w:rsidP="0045469B">
            <w:pPr>
              <w:spacing w:after="30" w:line="248" w:lineRule="auto"/>
              <w:jc w:val="both"/>
              <w:rPr>
                <w:rFonts w:ascii="Times New Roman" w:hAnsi="Times New Roman"/>
                <w:color w:val="000000"/>
                <w:sz w:val="20"/>
                <w:szCs w:val="20"/>
                <w:lang w:val="ru-RU" w:eastAsia="ru-RU"/>
              </w:rPr>
            </w:pPr>
            <w:r w:rsidRPr="00F92C27">
              <w:rPr>
                <w:rFonts w:ascii="Times New Roman" w:hAnsi="Times New Roman"/>
                <w:b/>
                <w:bCs/>
                <w:color w:val="000000"/>
                <w:sz w:val="20"/>
                <w:szCs w:val="20"/>
                <w:lang w:val="ru-RU" w:eastAsia="ru-RU"/>
              </w:rPr>
              <w:lastRenderedPageBreak/>
              <w:t>Исполнитель</w:t>
            </w:r>
            <w:r w:rsidRPr="00F92C27">
              <w:rPr>
                <w:rFonts w:ascii="Times New Roman" w:hAnsi="Times New Roman"/>
                <w:color w:val="000000"/>
                <w:sz w:val="20"/>
                <w:szCs w:val="20"/>
                <w:lang w:val="ru-RU" w:eastAsia="ru-RU"/>
              </w:rPr>
              <w:t>:</w:t>
            </w:r>
          </w:p>
          <w:p w:rsidR="00D967BB" w:rsidRPr="00F92C27" w:rsidRDefault="00D967BB" w:rsidP="0045469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Исполнитель должен ответить на обращение Заказчика и подтвердить получение информации об отказе системы в течение двух (2) часов</w:t>
            </w:r>
          </w:p>
          <w:p w:rsidR="00D967BB" w:rsidRPr="00F92C27" w:rsidRDefault="00D967BB" w:rsidP="0045469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 xml:space="preserve">Такой ответ и подтверждение могут быть даны по телефону или при помощи электронных средств, как это предусмотрено Договором. </w:t>
            </w:r>
          </w:p>
          <w:p w:rsidR="00D967BB" w:rsidRPr="00F92C27" w:rsidRDefault="00D967BB" w:rsidP="0045469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 xml:space="preserve">Проблема должна быть устранена в срок, не превышающий 10 рабочих </w:t>
            </w:r>
            <w:r w:rsidRPr="00F92C27">
              <w:rPr>
                <w:rFonts w:ascii="Times New Roman" w:hAnsi="Times New Roman"/>
                <w:color w:val="000000"/>
                <w:sz w:val="20"/>
                <w:szCs w:val="20"/>
                <w:lang w:val="ru-RU" w:eastAsia="ru-RU"/>
              </w:rPr>
              <w:lastRenderedPageBreak/>
              <w:t xml:space="preserve">дней, с момента получения обращения Заказчика об отказе и предоставления удаленного доступа. Исполнитель будет оказывать сопровождение непрерывно на протяжении рабочих часов с целью восстановления работоспособности сети. Восстановление приемлемого уровня обслуживания может быть достигнуто путем предоставления Заказчику соответствующих консультаций, предложения обходного решения или изменения программного обеспечения. </w:t>
            </w:r>
          </w:p>
          <w:p w:rsidR="00D967BB" w:rsidRPr="00F92C27" w:rsidRDefault="00D967BB" w:rsidP="0045469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В случае решения проблемы путем предложения временного решения, Исполнитель должен предоставить окончательное решение по устранению проблемы в течение 90 календарных дней с момента получения обращения Заказчика об отказе, при условии полного содействия и предоставления запрашиваемой информации.</w:t>
            </w:r>
          </w:p>
          <w:p w:rsidR="00D967BB" w:rsidRPr="00F92C27" w:rsidRDefault="00D967BB" w:rsidP="0045469B">
            <w:pPr>
              <w:spacing w:after="30" w:line="248" w:lineRule="auto"/>
              <w:jc w:val="both"/>
              <w:rPr>
                <w:rFonts w:ascii="Times New Roman" w:hAnsi="Times New Roman"/>
                <w:b/>
                <w:bCs/>
                <w:color w:val="000000"/>
                <w:sz w:val="20"/>
                <w:szCs w:val="20"/>
                <w:lang w:val="ru-RU" w:eastAsia="ru-RU"/>
              </w:rPr>
            </w:pPr>
            <w:r w:rsidRPr="00F92C27">
              <w:rPr>
                <w:rFonts w:ascii="Times New Roman" w:hAnsi="Times New Roman"/>
                <w:b/>
                <w:bCs/>
                <w:color w:val="000000"/>
                <w:sz w:val="20"/>
                <w:szCs w:val="20"/>
                <w:lang w:val="ru-RU" w:eastAsia="ru-RU"/>
              </w:rPr>
              <w:t>Заказчик:</w:t>
            </w:r>
          </w:p>
          <w:p w:rsidR="00D967BB" w:rsidRPr="00F92C27" w:rsidRDefault="00D967BB" w:rsidP="0045469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То же, что и в случае Критического отказа.</w:t>
            </w:r>
          </w:p>
        </w:tc>
      </w:tr>
      <w:tr w:rsidR="00D967BB" w:rsidRPr="00A404FA" w:rsidTr="0045469B">
        <w:trPr>
          <w:trHeight w:val="597"/>
        </w:trPr>
        <w:tc>
          <w:tcPr>
            <w:tcW w:w="1642" w:type="dxa"/>
            <w:shd w:val="clear" w:color="auto" w:fill="auto"/>
            <w:tcMar>
              <w:left w:w="100" w:type="dxa"/>
            </w:tcMar>
          </w:tcPr>
          <w:p w:rsidR="00D967BB" w:rsidRPr="00F92C27" w:rsidRDefault="00D967BB" w:rsidP="0045469B">
            <w:pPr>
              <w:spacing w:after="30" w:line="248" w:lineRule="auto"/>
              <w:jc w:val="both"/>
              <w:rPr>
                <w:rFonts w:ascii="Times New Roman" w:hAnsi="Times New Roman"/>
                <w:b/>
                <w:bCs/>
                <w:color w:val="000000"/>
                <w:sz w:val="20"/>
                <w:szCs w:val="20"/>
                <w:lang w:val="ru-RU" w:eastAsia="ru-RU"/>
              </w:rPr>
            </w:pPr>
            <w:r w:rsidRPr="00F92C27">
              <w:rPr>
                <w:rFonts w:ascii="Times New Roman" w:hAnsi="Times New Roman"/>
                <w:b/>
                <w:bCs/>
                <w:color w:val="000000"/>
                <w:sz w:val="20"/>
                <w:szCs w:val="20"/>
                <w:lang w:val="ru-RU" w:eastAsia="ru-RU"/>
              </w:rPr>
              <w:lastRenderedPageBreak/>
              <w:t>Незначительный отказ (</w:t>
            </w:r>
            <w:r w:rsidRPr="00F92C27">
              <w:rPr>
                <w:rFonts w:ascii="Times New Roman" w:hAnsi="Times New Roman"/>
                <w:b/>
                <w:bCs/>
                <w:color w:val="000000"/>
                <w:sz w:val="20"/>
                <w:szCs w:val="20"/>
                <w:lang w:eastAsia="ru-RU"/>
              </w:rPr>
              <w:t>Low</w:t>
            </w:r>
            <w:r w:rsidRPr="00F92C27">
              <w:rPr>
                <w:rFonts w:ascii="Times New Roman" w:hAnsi="Times New Roman"/>
                <w:b/>
                <w:bCs/>
                <w:color w:val="000000"/>
                <w:sz w:val="20"/>
                <w:szCs w:val="20"/>
                <w:lang w:val="ru-RU" w:eastAsia="ru-RU"/>
              </w:rPr>
              <w:t>) - Проблема 4-й степени приоритета</w:t>
            </w:r>
          </w:p>
        </w:tc>
        <w:tc>
          <w:tcPr>
            <w:tcW w:w="3679" w:type="dxa"/>
            <w:shd w:val="clear" w:color="auto" w:fill="auto"/>
            <w:tcMar>
              <w:left w:w="100" w:type="dxa"/>
            </w:tcMar>
          </w:tcPr>
          <w:p w:rsidR="00D967BB" w:rsidRPr="00F92C27" w:rsidRDefault="00D967BB" w:rsidP="0045469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 xml:space="preserve">Проблема, незначительно ухудшающая работоспособность Системы и работу Заказчика. С этим типом проблемы допускается функционирование Системы. </w:t>
            </w:r>
          </w:p>
          <w:p w:rsidR="00D967BB" w:rsidRPr="00F92C27" w:rsidRDefault="00D967BB" w:rsidP="0045469B">
            <w:pPr>
              <w:numPr>
                <w:ilvl w:val="0"/>
                <w:numId w:val="29"/>
              </w:numPr>
              <w:spacing w:after="30" w:line="248" w:lineRule="auto"/>
              <w:jc w:val="both"/>
              <w:rPr>
                <w:rFonts w:ascii="Times New Roman" w:hAnsi="Times New Roman"/>
                <w:color w:val="000000"/>
                <w:sz w:val="20"/>
                <w:szCs w:val="20"/>
                <w:lang w:eastAsia="ru-RU"/>
              </w:rPr>
            </w:pPr>
            <w:proofErr w:type="spellStart"/>
            <w:r w:rsidRPr="00F92C27">
              <w:rPr>
                <w:rFonts w:ascii="Times New Roman" w:hAnsi="Times New Roman"/>
                <w:color w:val="000000"/>
                <w:sz w:val="20"/>
                <w:szCs w:val="20"/>
                <w:lang w:eastAsia="ru-RU"/>
              </w:rPr>
              <w:t>Ошибки</w:t>
            </w:r>
            <w:proofErr w:type="spellEnd"/>
            <w:r w:rsidRPr="00F92C27">
              <w:rPr>
                <w:rFonts w:ascii="Times New Roman" w:hAnsi="Times New Roman"/>
                <w:color w:val="000000"/>
                <w:sz w:val="20"/>
                <w:szCs w:val="20"/>
                <w:lang w:eastAsia="ru-RU"/>
              </w:rPr>
              <w:t xml:space="preserve"> </w:t>
            </w:r>
            <w:proofErr w:type="spellStart"/>
            <w:r w:rsidRPr="00F92C27">
              <w:rPr>
                <w:rFonts w:ascii="Times New Roman" w:hAnsi="Times New Roman"/>
                <w:color w:val="000000"/>
                <w:sz w:val="20"/>
                <w:szCs w:val="20"/>
                <w:lang w:eastAsia="ru-RU"/>
              </w:rPr>
              <w:t>документации</w:t>
            </w:r>
            <w:proofErr w:type="spellEnd"/>
          </w:p>
          <w:p w:rsidR="00D967BB" w:rsidRPr="00F92C27" w:rsidRDefault="00D967BB" w:rsidP="0045469B">
            <w:pPr>
              <w:numPr>
                <w:ilvl w:val="0"/>
                <w:numId w:val="29"/>
              </w:num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Несоответствия программного обеспечения, не влияющие на качество обслуживания, предоставляющего Заказчиком своим клиентам</w:t>
            </w:r>
          </w:p>
          <w:p w:rsidR="00D967BB" w:rsidRPr="00F92C27" w:rsidRDefault="00D967BB" w:rsidP="0045469B">
            <w:pPr>
              <w:spacing w:after="30" w:line="248" w:lineRule="auto"/>
              <w:jc w:val="both"/>
              <w:rPr>
                <w:rFonts w:ascii="Times New Roman" w:hAnsi="Times New Roman"/>
                <w:color w:val="000000"/>
                <w:sz w:val="20"/>
                <w:szCs w:val="20"/>
                <w:lang w:val="ru-RU" w:eastAsia="ru-RU"/>
              </w:rPr>
            </w:pPr>
          </w:p>
          <w:p w:rsidR="00D967BB" w:rsidRPr="00F92C27" w:rsidRDefault="00D967BB" w:rsidP="0045469B">
            <w:pPr>
              <w:spacing w:after="30" w:line="248" w:lineRule="auto"/>
              <w:jc w:val="both"/>
              <w:rPr>
                <w:rFonts w:ascii="Times New Roman" w:hAnsi="Times New Roman"/>
                <w:color w:val="000000"/>
                <w:sz w:val="20"/>
                <w:szCs w:val="20"/>
                <w:lang w:val="ru-RU" w:eastAsia="ru-RU"/>
              </w:rPr>
            </w:pPr>
          </w:p>
          <w:p w:rsidR="00D967BB" w:rsidRPr="00F92C27" w:rsidRDefault="00D967BB" w:rsidP="0045469B">
            <w:pPr>
              <w:spacing w:after="30" w:line="248" w:lineRule="auto"/>
              <w:jc w:val="both"/>
              <w:rPr>
                <w:rFonts w:ascii="Times New Roman" w:hAnsi="Times New Roman"/>
                <w:color w:val="000000"/>
                <w:sz w:val="20"/>
                <w:szCs w:val="20"/>
                <w:lang w:val="ru-RU" w:eastAsia="ru-RU"/>
              </w:rPr>
            </w:pPr>
          </w:p>
        </w:tc>
        <w:tc>
          <w:tcPr>
            <w:tcW w:w="3501" w:type="dxa"/>
            <w:shd w:val="clear" w:color="auto" w:fill="auto"/>
            <w:tcMar>
              <w:left w:w="100" w:type="dxa"/>
            </w:tcMar>
          </w:tcPr>
          <w:p w:rsidR="00D967BB" w:rsidRPr="00F92C27" w:rsidRDefault="00D967BB" w:rsidP="0045469B">
            <w:pPr>
              <w:spacing w:after="30" w:line="248" w:lineRule="auto"/>
              <w:jc w:val="both"/>
              <w:rPr>
                <w:rFonts w:ascii="Times New Roman" w:hAnsi="Times New Roman"/>
                <w:color w:val="000000"/>
                <w:sz w:val="20"/>
                <w:szCs w:val="20"/>
                <w:lang w:val="ru-RU" w:eastAsia="ru-RU"/>
              </w:rPr>
            </w:pPr>
            <w:r w:rsidRPr="00F92C27">
              <w:rPr>
                <w:rFonts w:ascii="Times New Roman" w:hAnsi="Times New Roman"/>
                <w:b/>
                <w:bCs/>
                <w:color w:val="000000"/>
                <w:sz w:val="20"/>
                <w:szCs w:val="20"/>
                <w:lang w:val="ru-RU" w:eastAsia="ru-RU"/>
              </w:rPr>
              <w:t>Исполнитель</w:t>
            </w:r>
            <w:r w:rsidRPr="00F92C27">
              <w:rPr>
                <w:rFonts w:ascii="Times New Roman" w:hAnsi="Times New Roman"/>
                <w:color w:val="000000"/>
                <w:sz w:val="20"/>
                <w:szCs w:val="20"/>
                <w:lang w:val="ru-RU" w:eastAsia="ru-RU"/>
              </w:rPr>
              <w:t>:</w:t>
            </w:r>
          </w:p>
          <w:p w:rsidR="00D967BB" w:rsidRPr="00F92C27" w:rsidRDefault="00D967BB" w:rsidP="0045469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 xml:space="preserve">Исполнитель должен в течение 1 (одного) Рабочего Дня ответить на обращение Заказчика и подтвердить получение информации об отказе системы. В случае, если обращение Заказчика поступило в предпраздничный или выходной день, Исполнитель должен подтвердить получение информации </w:t>
            </w:r>
            <w:proofErr w:type="spellStart"/>
            <w:r w:rsidRPr="00F92C27">
              <w:rPr>
                <w:rFonts w:ascii="Times New Roman" w:hAnsi="Times New Roman"/>
                <w:color w:val="000000"/>
                <w:sz w:val="20"/>
                <w:szCs w:val="20"/>
                <w:lang w:val="ru-RU" w:eastAsia="ru-RU"/>
              </w:rPr>
              <w:t>ототказе</w:t>
            </w:r>
            <w:proofErr w:type="spellEnd"/>
            <w:r w:rsidRPr="00F92C27">
              <w:rPr>
                <w:rFonts w:ascii="Times New Roman" w:hAnsi="Times New Roman"/>
                <w:color w:val="000000"/>
                <w:sz w:val="20"/>
                <w:szCs w:val="20"/>
                <w:lang w:val="ru-RU" w:eastAsia="ru-RU"/>
              </w:rPr>
              <w:t xml:space="preserve"> системы не позднее конца рабочего дня, следующего за выходным. </w:t>
            </w:r>
          </w:p>
          <w:p w:rsidR="00D967BB" w:rsidRPr="00F92C27" w:rsidRDefault="00D967BB" w:rsidP="0045469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Такой ответ и подтверждение могут быть даны по телефону или при помощи электронных средств, как это предусмотрено Договором. Исполнитель будет давать необходимые ответы и оказывать сопровождению в рабочие часы.</w:t>
            </w:r>
          </w:p>
          <w:p w:rsidR="00D967BB" w:rsidRPr="00F92C27" w:rsidRDefault="00D967BB" w:rsidP="0045469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 xml:space="preserve">Проблема должна быть устранена в срок, не превышающий 30 рабочих дней, с момента получения обращения Заказчика об отказе и предоставлении удаленного доступа. В случае решения проблемы путем предложения временного решения, Исполнитель должен предоставить окончательное решение по устранению проблемы в течение 120 календарных дней с момента получения обращения Заказчика об отказе, при условии полного </w:t>
            </w:r>
            <w:r w:rsidRPr="00F92C27">
              <w:rPr>
                <w:rFonts w:ascii="Times New Roman" w:hAnsi="Times New Roman"/>
                <w:color w:val="000000"/>
                <w:sz w:val="20"/>
                <w:szCs w:val="20"/>
                <w:lang w:val="ru-RU" w:eastAsia="ru-RU"/>
              </w:rPr>
              <w:lastRenderedPageBreak/>
              <w:t>содействия и предоставления запрашиваемой информации.</w:t>
            </w:r>
          </w:p>
          <w:p w:rsidR="00D967BB" w:rsidRPr="00F92C27" w:rsidRDefault="00D967BB" w:rsidP="0045469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Заказчик:</w:t>
            </w:r>
          </w:p>
          <w:p w:rsidR="00D967BB" w:rsidRPr="00F92C27" w:rsidRDefault="00D967BB" w:rsidP="0045469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То же, что и в случае Критического отказа.</w:t>
            </w:r>
          </w:p>
        </w:tc>
      </w:tr>
    </w:tbl>
    <w:p w:rsidR="00D967BB" w:rsidRPr="00F92C27" w:rsidRDefault="00D967BB" w:rsidP="00D967BB">
      <w:pPr>
        <w:spacing w:after="30" w:line="248" w:lineRule="auto"/>
        <w:jc w:val="both"/>
        <w:rPr>
          <w:rFonts w:ascii="Times New Roman" w:hAnsi="Times New Roman"/>
          <w:color w:val="000000"/>
          <w:sz w:val="22"/>
          <w:szCs w:val="22"/>
          <w:lang w:val="ru-RU" w:eastAsia="ru-RU"/>
        </w:rPr>
      </w:pPr>
    </w:p>
    <w:p w:rsidR="00D967BB" w:rsidRPr="00F92C27" w:rsidRDefault="00D967BB" w:rsidP="00D967BB">
      <w:pPr>
        <w:tabs>
          <w:tab w:val="left" w:pos="426"/>
        </w:tabs>
        <w:spacing w:before="240"/>
        <w:contextualSpacing/>
        <w:jc w:val="both"/>
        <w:rPr>
          <w:rFonts w:ascii="Times New Roman" w:eastAsia="Calibri" w:hAnsi="Times New Roman"/>
          <w:color w:val="000000"/>
          <w:sz w:val="20"/>
          <w:szCs w:val="20"/>
          <w:lang w:val="ru-RU" w:eastAsia="ru-RU"/>
        </w:rPr>
      </w:pPr>
      <w:r w:rsidRPr="00F92C27">
        <w:rPr>
          <w:rFonts w:ascii="Times New Roman" w:eastAsia="Calibri" w:hAnsi="Times New Roman"/>
          <w:color w:val="000000"/>
          <w:sz w:val="20"/>
          <w:szCs w:val="20"/>
          <w:lang w:val="ru-RU" w:eastAsia="ru-RU"/>
        </w:rPr>
        <w:t xml:space="preserve">Порядок обращения в </w:t>
      </w:r>
      <w:r>
        <w:rPr>
          <w:rFonts w:ascii="Times New Roman" w:eastAsia="Calibri" w:hAnsi="Times New Roman"/>
          <w:color w:val="000000"/>
          <w:sz w:val="20"/>
          <w:szCs w:val="20"/>
          <w:lang w:val="ru-RU" w:eastAsia="ru-RU"/>
        </w:rPr>
        <w:t>отдел технической поддержки (</w:t>
      </w:r>
      <w:r w:rsidRPr="00E1474B">
        <w:rPr>
          <w:rFonts w:ascii="Times New Roman" w:eastAsia="Calibri" w:hAnsi="Times New Roman"/>
          <w:color w:val="000000"/>
          <w:sz w:val="20"/>
          <w:szCs w:val="20"/>
          <w:lang w:val="ru-RU" w:eastAsia="ru-RU"/>
        </w:rPr>
        <w:t>ОТП</w:t>
      </w:r>
      <w:r>
        <w:rPr>
          <w:rFonts w:ascii="Times New Roman" w:eastAsia="Calibri" w:hAnsi="Times New Roman"/>
          <w:color w:val="000000"/>
          <w:sz w:val="20"/>
          <w:szCs w:val="20"/>
          <w:lang w:val="ru-RU" w:eastAsia="ru-RU"/>
        </w:rPr>
        <w:t>)</w:t>
      </w:r>
      <w:r w:rsidRPr="00F92C27">
        <w:rPr>
          <w:rFonts w:ascii="Times New Roman" w:eastAsia="Calibri" w:hAnsi="Times New Roman"/>
          <w:color w:val="000000"/>
          <w:sz w:val="20"/>
          <w:szCs w:val="20"/>
          <w:lang w:val="ru-RU" w:eastAsia="ru-RU"/>
        </w:rPr>
        <w:t xml:space="preserve"> при возникновении аварийной ситуации:</w:t>
      </w:r>
    </w:p>
    <w:p w:rsidR="00D967BB" w:rsidRPr="00F92C27" w:rsidRDefault="00D967BB" w:rsidP="00D967BB">
      <w:pPr>
        <w:tabs>
          <w:tab w:val="left" w:pos="426"/>
        </w:tabs>
        <w:spacing w:before="240"/>
        <w:jc w:val="both"/>
        <w:rPr>
          <w:rFonts w:ascii="Times New Roman" w:eastAsia="Calibri" w:hAnsi="Times New Roman"/>
          <w:color w:val="000000"/>
          <w:sz w:val="20"/>
          <w:szCs w:val="20"/>
          <w:lang w:val="ru-RU" w:eastAsia="ru-RU"/>
        </w:rPr>
      </w:pPr>
      <w:r w:rsidRPr="00F92C27">
        <w:rPr>
          <w:rFonts w:ascii="Times New Roman" w:eastAsia="Calibri" w:hAnsi="Times New Roman"/>
          <w:color w:val="000000"/>
          <w:sz w:val="20"/>
          <w:szCs w:val="20"/>
          <w:lang w:val="ru-RU" w:eastAsia="ru-RU"/>
        </w:rPr>
        <w:t>В случае возникновения одного из видов аварийной ситуации, Заказчик:</w:t>
      </w:r>
    </w:p>
    <w:p w:rsidR="00D967BB" w:rsidRPr="00F92C27" w:rsidRDefault="00D967BB" w:rsidP="00D967BB">
      <w:pPr>
        <w:numPr>
          <w:ilvl w:val="0"/>
          <w:numId w:val="30"/>
        </w:numPr>
        <w:tabs>
          <w:tab w:val="left" w:pos="567"/>
        </w:tabs>
        <w:spacing w:before="240" w:after="30" w:line="248" w:lineRule="auto"/>
        <w:ind w:left="0" w:firstLine="0"/>
        <w:contextualSpacing/>
        <w:jc w:val="both"/>
        <w:rPr>
          <w:rFonts w:ascii="Times New Roman" w:eastAsia="Calibri" w:hAnsi="Times New Roman"/>
          <w:color w:val="000000"/>
          <w:sz w:val="20"/>
          <w:szCs w:val="20"/>
          <w:lang w:val="ru-RU" w:eastAsia="ru-RU"/>
        </w:rPr>
      </w:pPr>
      <w:r w:rsidRPr="00F92C27">
        <w:rPr>
          <w:rFonts w:ascii="Times New Roman" w:eastAsia="Calibri" w:hAnsi="Times New Roman"/>
          <w:b/>
          <w:color w:val="000000"/>
          <w:sz w:val="20"/>
          <w:szCs w:val="20"/>
          <w:lang w:val="ru-RU" w:eastAsia="ru-RU"/>
        </w:rPr>
        <w:t>Формирует Запрос на Обслуживание (ЗО) с описанием проблемы.</w:t>
      </w:r>
    </w:p>
    <w:p w:rsidR="00D967BB" w:rsidRPr="00F92C27" w:rsidRDefault="00D967BB" w:rsidP="00D967BB">
      <w:pPr>
        <w:tabs>
          <w:tab w:val="left" w:pos="426"/>
        </w:tabs>
        <w:spacing w:before="240"/>
        <w:jc w:val="both"/>
        <w:rPr>
          <w:rFonts w:ascii="Times New Roman" w:eastAsia="Calibri" w:hAnsi="Times New Roman"/>
          <w:b/>
          <w:i/>
          <w:color w:val="000000"/>
          <w:sz w:val="20"/>
          <w:szCs w:val="20"/>
          <w:u w:val="single"/>
          <w:lang w:val="ru-RU" w:eastAsia="ru-RU"/>
        </w:rPr>
      </w:pPr>
      <w:r w:rsidRPr="00F92C27">
        <w:rPr>
          <w:rFonts w:ascii="Times New Roman" w:eastAsia="Calibri" w:hAnsi="Times New Roman"/>
          <w:b/>
          <w:i/>
          <w:color w:val="000000"/>
          <w:sz w:val="20"/>
          <w:szCs w:val="20"/>
          <w:u w:val="single"/>
          <w:lang w:val="ru-RU" w:eastAsia="ru-RU"/>
        </w:rPr>
        <w:t>ЗО должен содержать:</w:t>
      </w:r>
    </w:p>
    <w:p w:rsidR="00D967BB" w:rsidRPr="00F92C27" w:rsidRDefault="00D967BB" w:rsidP="00D967BB">
      <w:pPr>
        <w:numPr>
          <w:ilvl w:val="2"/>
          <w:numId w:val="31"/>
        </w:numPr>
        <w:tabs>
          <w:tab w:val="left" w:pos="284"/>
        </w:tabs>
        <w:spacing w:after="30" w:line="248" w:lineRule="auto"/>
        <w:ind w:left="0" w:firstLine="0"/>
        <w:contextualSpacing/>
        <w:jc w:val="both"/>
        <w:rPr>
          <w:rFonts w:ascii="Times New Roman" w:eastAsia="Calibri" w:hAnsi="Times New Roman"/>
          <w:color w:val="000000"/>
          <w:sz w:val="20"/>
          <w:szCs w:val="20"/>
          <w:lang w:val="ru-RU" w:eastAsia="ru-RU"/>
        </w:rPr>
      </w:pPr>
      <w:r w:rsidRPr="00F92C27">
        <w:rPr>
          <w:rFonts w:ascii="Times New Roman" w:eastAsia="Calibri" w:hAnsi="Times New Roman"/>
          <w:color w:val="000000"/>
          <w:sz w:val="20"/>
          <w:szCs w:val="20"/>
          <w:lang w:val="ru-RU" w:eastAsia="ru-RU"/>
        </w:rPr>
        <w:t xml:space="preserve">Наименование организации, контактные данные обратившегося пользователя. </w:t>
      </w:r>
    </w:p>
    <w:p w:rsidR="00D967BB" w:rsidRPr="00F92C27" w:rsidRDefault="00D967BB" w:rsidP="00D967BB">
      <w:pPr>
        <w:numPr>
          <w:ilvl w:val="2"/>
          <w:numId w:val="31"/>
        </w:numPr>
        <w:tabs>
          <w:tab w:val="left" w:pos="284"/>
        </w:tabs>
        <w:spacing w:after="30" w:line="248" w:lineRule="auto"/>
        <w:ind w:left="0" w:firstLine="0"/>
        <w:contextualSpacing/>
        <w:jc w:val="both"/>
        <w:rPr>
          <w:rFonts w:ascii="Times New Roman" w:eastAsia="Calibri" w:hAnsi="Times New Roman" w:cstheme="minorBidi"/>
          <w:sz w:val="20"/>
          <w:szCs w:val="20"/>
          <w:lang w:val="ru-RU"/>
        </w:rPr>
      </w:pPr>
      <w:r w:rsidRPr="00F92C27">
        <w:rPr>
          <w:rFonts w:ascii="Times New Roman" w:eastAsia="Calibri" w:hAnsi="Times New Roman" w:cstheme="minorBidi"/>
          <w:sz w:val="20"/>
          <w:szCs w:val="20"/>
          <w:lang w:val="ru-RU"/>
        </w:rPr>
        <w:t>Вид аварийной ситуации (критическая, высокого уровня, среднего уровня, низкого уровня);</w:t>
      </w:r>
    </w:p>
    <w:p w:rsidR="00D967BB" w:rsidRPr="00F92C27" w:rsidRDefault="00D967BB" w:rsidP="00D967BB">
      <w:pPr>
        <w:numPr>
          <w:ilvl w:val="2"/>
          <w:numId w:val="31"/>
        </w:numPr>
        <w:tabs>
          <w:tab w:val="left" w:pos="284"/>
        </w:tabs>
        <w:spacing w:after="30" w:line="248" w:lineRule="auto"/>
        <w:ind w:left="0" w:firstLine="0"/>
        <w:contextualSpacing/>
        <w:jc w:val="both"/>
        <w:rPr>
          <w:rFonts w:ascii="Times New Roman" w:eastAsia="Calibri" w:hAnsi="Times New Roman" w:cstheme="minorBidi"/>
          <w:sz w:val="20"/>
          <w:szCs w:val="20"/>
          <w:lang w:val="ru-RU"/>
        </w:rPr>
      </w:pPr>
      <w:r w:rsidRPr="00F92C27">
        <w:rPr>
          <w:rFonts w:ascii="Times New Roman" w:eastAsia="Calibri" w:hAnsi="Times New Roman" w:cstheme="minorBidi"/>
          <w:sz w:val="20"/>
          <w:szCs w:val="20"/>
          <w:lang w:val="ru-RU"/>
        </w:rPr>
        <w:t>Описание проблемы;</w:t>
      </w:r>
    </w:p>
    <w:p w:rsidR="00D967BB" w:rsidRPr="00F92C27" w:rsidRDefault="00D967BB" w:rsidP="00D967BB">
      <w:pPr>
        <w:numPr>
          <w:ilvl w:val="2"/>
          <w:numId w:val="31"/>
        </w:numPr>
        <w:tabs>
          <w:tab w:val="left" w:pos="284"/>
        </w:tabs>
        <w:spacing w:after="30" w:line="248" w:lineRule="auto"/>
        <w:ind w:left="0" w:firstLine="0"/>
        <w:contextualSpacing/>
        <w:jc w:val="both"/>
        <w:rPr>
          <w:rFonts w:ascii="Times New Roman" w:eastAsia="Calibri" w:hAnsi="Times New Roman"/>
          <w:color w:val="000000"/>
          <w:sz w:val="20"/>
          <w:szCs w:val="20"/>
          <w:lang w:val="ru-RU" w:eastAsia="ru-RU"/>
        </w:rPr>
      </w:pPr>
      <w:r w:rsidRPr="00F92C27">
        <w:rPr>
          <w:rFonts w:ascii="Times New Roman" w:eastAsia="Calibri" w:hAnsi="Times New Roman"/>
          <w:color w:val="000000"/>
          <w:sz w:val="20"/>
          <w:szCs w:val="20"/>
          <w:lang w:val="ru-RU" w:eastAsia="ru-RU"/>
        </w:rPr>
        <w:t>При необходимости скриншоты и графические пояснения, которые могут помочь в решении проблемы.</w:t>
      </w:r>
    </w:p>
    <w:p w:rsidR="00D967BB" w:rsidRPr="00F92C27" w:rsidRDefault="00D967BB" w:rsidP="00D967BB">
      <w:pPr>
        <w:numPr>
          <w:ilvl w:val="2"/>
          <w:numId w:val="31"/>
        </w:numPr>
        <w:tabs>
          <w:tab w:val="left" w:pos="284"/>
        </w:tabs>
        <w:spacing w:after="30" w:line="248" w:lineRule="auto"/>
        <w:ind w:left="0" w:firstLine="0"/>
        <w:contextualSpacing/>
        <w:jc w:val="both"/>
        <w:rPr>
          <w:rFonts w:ascii="Times New Roman" w:eastAsia="Calibri" w:hAnsi="Times New Roman" w:cstheme="minorBidi"/>
          <w:sz w:val="20"/>
          <w:szCs w:val="20"/>
          <w:lang w:val="ru-RU"/>
        </w:rPr>
      </w:pPr>
      <w:r w:rsidRPr="00F92C27">
        <w:rPr>
          <w:rFonts w:ascii="Times New Roman" w:eastAsia="Calibri" w:hAnsi="Times New Roman" w:cstheme="minorBidi"/>
          <w:sz w:val="20"/>
          <w:szCs w:val="20"/>
          <w:lang w:val="ru-RU"/>
        </w:rPr>
        <w:t>Скриншоты должны быть подготовлены в форматах JPG, GIF, PNG.</w:t>
      </w:r>
    </w:p>
    <w:p w:rsidR="00D967BB" w:rsidRPr="00F92C27" w:rsidRDefault="00D967BB" w:rsidP="00D967BB">
      <w:pPr>
        <w:numPr>
          <w:ilvl w:val="0"/>
          <w:numId w:val="30"/>
        </w:numPr>
        <w:tabs>
          <w:tab w:val="left" w:pos="426"/>
        </w:tabs>
        <w:spacing w:before="240" w:after="30" w:line="248" w:lineRule="auto"/>
        <w:ind w:left="0" w:firstLine="0"/>
        <w:contextualSpacing/>
        <w:jc w:val="both"/>
        <w:rPr>
          <w:rFonts w:ascii="Times New Roman" w:hAnsi="Times New Roman"/>
          <w:color w:val="000000"/>
          <w:sz w:val="20"/>
          <w:szCs w:val="20"/>
          <w:lang w:val="ru-RU" w:eastAsia="ru-RU"/>
        </w:rPr>
      </w:pPr>
      <w:r w:rsidRPr="00F92C27">
        <w:rPr>
          <w:rFonts w:ascii="Times New Roman" w:hAnsi="Times New Roman"/>
          <w:b/>
          <w:color w:val="000000"/>
          <w:sz w:val="20"/>
          <w:szCs w:val="20"/>
          <w:lang w:val="ru-RU" w:eastAsia="ru-RU"/>
        </w:rPr>
        <w:t>Направляет ЗО в адрес Исполнителя</w:t>
      </w:r>
      <w:r w:rsidRPr="00F92C27">
        <w:rPr>
          <w:rFonts w:ascii="Times New Roman" w:hAnsi="Times New Roman"/>
          <w:color w:val="000000"/>
          <w:sz w:val="20"/>
          <w:szCs w:val="20"/>
          <w:lang w:val="ru-RU" w:eastAsia="ru-RU"/>
        </w:rPr>
        <w:t>.</w:t>
      </w:r>
    </w:p>
    <w:p w:rsidR="00D967BB" w:rsidRPr="00F92C27" w:rsidRDefault="00D967BB" w:rsidP="00D967BB">
      <w:pPr>
        <w:tabs>
          <w:tab w:val="left" w:pos="426"/>
        </w:tabs>
        <w:spacing w:before="240"/>
        <w:contextualSpacing/>
        <w:jc w:val="both"/>
        <w:rPr>
          <w:rFonts w:ascii="Times New Roman" w:eastAsia="Calibri" w:hAnsi="Times New Roman"/>
          <w:color w:val="000000"/>
          <w:sz w:val="20"/>
          <w:szCs w:val="20"/>
          <w:lang w:val="ru-RU" w:eastAsia="ru-RU"/>
        </w:rPr>
      </w:pPr>
      <w:r w:rsidRPr="00F92C27">
        <w:rPr>
          <w:rFonts w:ascii="Times New Roman" w:hAnsi="Times New Roman"/>
          <w:color w:val="000000"/>
          <w:sz w:val="20"/>
          <w:szCs w:val="20"/>
          <w:lang w:val="ru-RU" w:eastAsia="ru-RU"/>
        </w:rPr>
        <w:t>Отправка запроса является обязательной процедурой и осуществляется на адрес электронной почты Сервис Центра</w:t>
      </w:r>
      <w:r w:rsidRPr="00F92C27">
        <w:rPr>
          <w:rFonts w:ascii="Times New Roman" w:hAnsi="Times New Roman"/>
          <w:strike/>
          <w:color w:val="000000"/>
          <w:sz w:val="20"/>
          <w:szCs w:val="20"/>
          <w:lang w:val="ru-RU" w:eastAsia="ru-RU"/>
        </w:rPr>
        <w:t>.</w:t>
      </w:r>
    </w:p>
    <w:p w:rsidR="00D967BB" w:rsidRPr="00F92C27" w:rsidRDefault="00D967BB" w:rsidP="00D967BB">
      <w:pPr>
        <w:numPr>
          <w:ilvl w:val="0"/>
          <w:numId w:val="30"/>
        </w:numPr>
        <w:tabs>
          <w:tab w:val="left" w:pos="426"/>
        </w:tabs>
        <w:spacing w:before="240" w:after="30" w:line="248" w:lineRule="auto"/>
        <w:ind w:left="0" w:firstLine="0"/>
        <w:contextualSpacing/>
        <w:jc w:val="both"/>
        <w:rPr>
          <w:rFonts w:ascii="Times New Roman" w:hAnsi="Times New Roman"/>
          <w:b/>
          <w:color w:val="000000"/>
          <w:sz w:val="20"/>
          <w:szCs w:val="20"/>
          <w:lang w:val="ru-RU" w:eastAsia="ru-RU"/>
        </w:rPr>
      </w:pPr>
      <w:r w:rsidRPr="00F92C27">
        <w:rPr>
          <w:rFonts w:ascii="Times New Roman" w:hAnsi="Times New Roman"/>
          <w:b/>
          <w:color w:val="000000"/>
          <w:sz w:val="20"/>
          <w:szCs w:val="20"/>
          <w:lang w:val="ru-RU" w:eastAsia="ru-RU"/>
        </w:rPr>
        <w:t>Подтверждение.</w:t>
      </w:r>
    </w:p>
    <w:p w:rsidR="00D967BB" w:rsidRPr="00F92C27" w:rsidRDefault="00D967BB" w:rsidP="00D967BB">
      <w:pPr>
        <w:tabs>
          <w:tab w:val="left" w:pos="284"/>
        </w:tabs>
        <w:spacing w:before="240"/>
        <w:contextualSpacing/>
        <w:jc w:val="both"/>
        <w:rPr>
          <w:rFonts w:ascii="Times New Roman" w:eastAsia="Calibri" w:hAnsi="Times New Roman"/>
          <w:color w:val="000000"/>
          <w:sz w:val="20"/>
          <w:szCs w:val="20"/>
          <w:lang w:val="ru-RU" w:eastAsia="ru-RU"/>
        </w:rPr>
      </w:pPr>
      <w:r w:rsidRPr="00F92C27">
        <w:rPr>
          <w:rFonts w:ascii="Times New Roman" w:eastAsia="Calibri" w:hAnsi="Times New Roman"/>
          <w:color w:val="000000"/>
          <w:sz w:val="20"/>
          <w:szCs w:val="20"/>
          <w:lang w:val="ru-RU" w:eastAsia="ru-RU"/>
        </w:rPr>
        <w:t>Исполнитель назначает ответственного технического специалиста, который уведомляет Заказчика о начале обработки ЗО и предпринимает действия для устранения неисправности, определяет метод восстановления работоспособности системы. Для поиска решения проблемы технический специалист Исполнителя может инициировать запрос в адрес Заказчика для получения дополнительной информации в виде скриншота, логов, а при необходимости запросить доступ к системе.</w:t>
      </w:r>
    </w:p>
    <w:p w:rsidR="00D967BB" w:rsidRPr="00F92C27" w:rsidRDefault="00D967BB" w:rsidP="00D967BB">
      <w:pPr>
        <w:tabs>
          <w:tab w:val="left" w:pos="426"/>
        </w:tabs>
        <w:spacing w:before="240"/>
        <w:contextualSpacing/>
        <w:jc w:val="both"/>
        <w:rPr>
          <w:rFonts w:ascii="Times New Roman" w:eastAsia="Calibri" w:hAnsi="Times New Roman"/>
          <w:color w:val="000000"/>
          <w:sz w:val="20"/>
          <w:szCs w:val="20"/>
          <w:lang w:val="ru-RU" w:eastAsia="ru-RU"/>
        </w:rPr>
      </w:pPr>
      <w:r w:rsidRPr="00F92C27">
        <w:rPr>
          <w:rFonts w:ascii="Times New Roman" w:hAnsi="Times New Roman"/>
          <w:color w:val="000000"/>
          <w:sz w:val="20"/>
          <w:szCs w:val="20"/>
          <w:lang w:val="ru-RU" w:eastAsia="ru-RU"/>
        </w:rPr>
        <w:t>Пользователь может контролировать ход обработки обращения, связавшись со специалистами ОТП, по каналам, определенным для формирования обращения</w:t>
      </w:r>
    </w:p>
    <w:p w:rsidR="00D967BB" w:rsidRPr="00F92C27" w:rsidRDefault="00D967BB" w:rsidP="00D967BB">
      <w:pPr>
        <w:numPr>
          <w:ilvl w:val="0"/>
          <w:numId w:val="30"/>
        </w:numPr>
        <w:tabs>
          <w:tab w:val="left" w:pos="426"/>
        </w:tabs>
        <w:spacing w:before="240" w:after="30" w:line="248" w:lineRule="auto"/>
        <w:ind w:left="0" w:firstLine="0"/>
        <w:contextualSpacing/>
        <w:jc w:val="both"/>
        <w:rPr>
          <w:rFonts w:ascii="Times New Roman" w:hAnsi="Times New Roman"/>
          <w:b/>
          <w:color w:val="000000"/>
          <w:sz w:val="20"/>
          <w:szCs w:val="20"/>
          <w:lang w:val="ru-RU" w:eastAsia="ru-RU"/>
        </w:rPr>
      </w:pPr>
      <w:r w:rsidRPr="00F92C27">
        <w:rPr>
          <w:rFonts w:ascii="Times New Roman" w:hAnsi="Times New Roman"/>
          <w:b/>
          <w:color w:val="000000"/>
          <w:sz w:val="20"/>
          <w:szCs w:val="20"/>
          <w:lang w:val="ru-RU" w:eastAsia="ru-RU"/>
        </w:rPr>
        <w:t>Восстановление.</w:t>
      </w:r>
    </w:p>
    <w:p w:rsidR="00D967BB" w:rsidRPr="00F92C27" w:rsidRDefault="00D967BB" w:rsidP="00D967BB">
      <w:pPr>
        <w:spacing w:before="240"/>
        <w:contextualSpacing/>
        <w:rPr>
          <w:rFonts w:ascii="Times New Roman" w:eastAsia="Calibri" w:hAnsi="Times New Roman" w:cstheme="minorBidi"/>
          <w:sz w:val="20"/>
          <w:szCs w:val="20"/>
          <w:lang w:val="ru-RU"/>
        </w:rPr>
      </w:pPr>
      <w:r w:rsidRPr="00F92C27">
        <w:rPr>
          <w:rFonts w:ascii="Times New Roman" w:eastAsia="Calibri" w:hAnsi="Times New Roman" w:cstheme="minorBidi"/>
          <w:sz w:val="20"/>
          <w:szCs w:val="20"/>
          <w:lang w:val="ru-RU"/>
        </w:rPr>
        <w:t>По готовности решения проблемы, Исполнитель реализует его по средствам удаленного или локального доступа.</w:t>
      </w:r>
    </w:p>
    <w:p w:rsidR="00D967BB" w:rsidRPr="00F92C27" w:rsidRDefault="00D967BB" w:rsidP="00D967BB">
      <w:pPr>
        <w:numPr>
          <w:ilvl w:val="0"/>
          <w:numId w:val="30"/>
        </w:numPr>
        <w:tabs>
          <w:tab w:val="left" w:pos="426"/>
        </w:tabs>
        <w:spacing w:before="240" w:after="30" w:line="248" w:lineRule="auto"/>
        <w:ind w:left="0" w:firstLine="0"/>
        <w:contextualSpacing/>
        <w:jc w:val="both"/>
        <w:rPr>
          <w:rFonts w:ascii="Times New Roman" w:hAnsi="Times New Roman"/>
          <w:b/>
          <w:color w:val="000000"/>
          <w:sz w:val="20"/>
          <w:szCs w:val="20"/>
          <w:lang w:val="ru-RU" w:eastAsia="ru-RU"/>
        </w:rPr>
      </w:pPr>
      <w:r w:rsidRPr="00F92C27">
        <w:rPr>
          <w:rFonts w:ascii="Times New Roman" w:hAnsi="Times New Roman"/>
          <w:b/>
          <w:color w:val="000000"/>
          <w:sz w:val="20"/>
          <w:szCs w:val="20"/>
          <w:lang w:val="ru-RU" w:eastAsia="ru-RU"/>
        </w:rPr>
        <w:t xml:space="preserve">Разрешение. </w:t>
      </w:r>
    </w:p>
    <w:p w:rsidR="00D967BB" w:rsidRPr="00F92C27" w:rsidRDefault="00D967BB" w:rsidP="00D967BB">
      <w:pPr>
        <w:tabs>
          <w:tab w:val="left" w:pos="426"/>
        </w:tabs>
        <w:spacing w:before="240"/>
        <w:contextualSpacing/>
        <w:jc w:val="both"/>
        <w:rPr>
          <w:rFonts w:ascii="Times New Roman" w:hAnsi="Times New Roman"/>
          <w:color w:val="000000"/>
          <w:sz w:val="20"/>
          <w:szCs w:val="20"/>
          <w:lang w:val="ru-RU" w:eastAsia="ru-RU"/>
        </w:rPr>
      </w:pPr>
      <w:r w:rsidRPr="00F92C27">
        <w:rPr>
          <w:rFonts w:ascii="Times New Roman" w:eastAsia="Calibri" w:hAnsi="Times New Roman"/>
          <w:color w:val="000000"/>
          <w:sz w:val="20"/>
          <w:szCs w:val="20"/>
          <w:lang w:val="ru-RU" w:eastAsia="ru-RU"/>
        </w:rPr>
        <w:t>При положительном разрешении проблемы или восстановлении системы, технический специалист, ответственный по поступившему ЗО, направляет ответ об успешной реализации решения, с указанием времени разрешения или восстановления системы.</w:t>
      </w:r>
    </w:p>
    <w:p w:rsidR="00D967BB" w:rsidRPr="00F92C27" w:rsidRDefault="00D967BB" w:rsidP="00D967BB">
      <w:pPr>
        <w:spacing w:before="240"/>
        <w:contextualSpacing/>
        <w:jc w:val="both"/>
        <w:rPr>
          <w:rFonts w:ascii="Times New Roman" w:hAnsi="Times New Roman"/>
          <w:b/>
          <w:color w:val="000000"/>
          <w:sz w:val="20"/>
          <w:szCs w:val="20"/>
          <w:lang w:val="ru-RU" w:eastAsia="ru-RU"/>
        </w:rPr>
      </w:pPr>
      <w:r w:rsidRPr="00F92C27">
        <w:rPr>
          <w:rFonts w:ascii="Times New Roman" w:hAnsi="Times New Roman"/>
          <w:color w:val="000000"/>
          <w:sz w:val="20"/>
          <w:szCs w:val="20"/>
          <w:lang w:val="ru-RU" w:eastAsia="ru-RU"/>
        </w:rPr>
        <w:t>Определение периода реакции для разрешения проблемы.</w:t>
      </w:r>
    </w:p>
    <w:p w:rsidR="00D967BB" w:rsidRPr="00F92C27" w:rsidRDefault="00D967BB" w:rsidP="00D967BB">
      <w:pPr>
        <w:tabs>
          <w:tab w:val="left" w:pos="426"/>
        </w:tabs>
        <w:spacing w:before="240"/>
        <w:contextualSpacing/>
        <w:jc w:val="both"/>
        <w:rPr>
          <w:rFonts w:ascii="Times New Roman" w:hAnsi="Times New Roman"/>
          <w:b/>
          <w:color w:val="000000"/>
          <w:sz w:val="20"/>
          <w:szCs w:val="20"/>
          <w:lang w:val="ru-RU" w:eastAsia="ru-RU"/>
        </w:rPr>
      </w:pPr>
      <w:r w:rsidRPr="00F92C27">
        <w:rPr>
          <w:rFonts w:ascii="Times New Roman" w:eastAsia="Calibri" w:hAnsi="Times New Roman"/>
          <w:color w:val="000000"/>
          <w:sz w:val="20"/>
          <w:szCs w:val="20"/>
          <w:lang w:val="ru-RU" w:eastAsia="ru-RU"/>
        </w:rPr>
        <w:t xml:space="preserve">Период реакции определяется исходя из состава системы и вида аварийной ситуации. </w:t>
      </w:r>
    </w:p>
    <w:p w:rsidR="00D967BB" w:rsidRPr="00F92C27" w:rsidRDefault="00D967BB" w:rsidP="00D967BB">
      <w:pPr>
        <w:tabs>
          <w:tab w:val="left" w:pos="426"/>
        </w:tabs>
        <w:spacing w:before="240"/>
        <w:contextualSpacing/>
        <w:jc w:val="both"/>
        <w:rPr>
          <w:rFonts w:ascii="Times New Roman" w:hAnsi="Times New Roman"/>
          <w:b/>
          <w:color w:val="000000"/>
          <w:sz w:val="20"/>
          <w:szCs w:val="20"/>
          <w:lang w:val="ru-RU" w:eastAsia="ru-RU"/>
        </w:rPr>
      </w:pPr>
      <w:r w:rsidRPr="00F92C27">
        <w:rPr>
          <w:rFonts w:ascii="Times New Roman" w:eastAsia="Calibri" w:hAnsi="Times New Roman"/>
          <w:b/>
          <w:color w:val="000000"/>
          <w:sz w:val="20"/>
          <w:szCs w:val="20"/>
          <w:lang w:val="ru-RU" w:eastAsia="ru-RU"/>
        </w:rPr>
        <w:t xml:space="preserve">Проведение </w:t>
      </w:r>
      <w:proofErr w:type="spellStart"/>
      <w:r w:rsidRPr="00F92C27">
        <w:rPr>
          <w:rFonts w:ascii="Times New Roman" w:eastAsia="Calibri" w:hAnsi="Times New Roman"/>
          <w:b/>
          <w:color w:val="000000"/>
          <w:sz w:val="20"/>
          <w:szCs w:val="20"/>
          <w:lang w:val="ru-RU" w:eastAsia="ru-RU"/>
        </w:rPr>
        <w:t>планово</w:t>
      </w:r>
      <w:proofErr w:type="spellEnd"/>
      <w:r w:rsidRPr="00F92C27">
        <w:rPr>
          <w:rFonts w:ascii="Times New Roman" w:eastAsia="Calibri" w:hAnsi="Times New Roman"/>
          <w:b/>
          <w:color w:val="000000"/>
          <w:sz w:val="20"/>
          <w:szCs w:val="20"/>
          <w:lang w:val="ru-RU" w:eastAsia="ru-RU"/>
        </w:rPr>
        <w:t xml:space="preserve"> - предупредительных мероприятий.</w:t>
      </w:r>
    </w:p>
    <w:p w:rsidR="00D967BB" w:rsidRPr="00F92C27" w:rsidRDefault="00D967BB" w:rsidP="00D967BB">
      <w:pPr>
        <w:tabs>
          <w:tab w:val="left" w:pos="301"/>
          <w:tab w:val="left" w:pos="426"/>
        </w:tabs>
        <w:spacing w:before="240"/>
        <w:contextualSpacing/>
        <w:jc w:val="both"/>
        <w:rPr>
          <w:rFonts w:ascii="Times New Roman" w:eastAsia="Calibri" w:hAnsi="Times New Roman"/>
          <w:color w:val="000000"/>
          <w:sz w:val="20"/>
          <w:szCs w:val="20"/>
          <w:lang w:val="ru-RU" w:eastAsia="ru-RU"/>
        </w:rPr>
      </w:pPr>
      <w:r w:rsidRPr="00F92C27">
        <w:rPr>
          <w:rFonts w:ascii="Times New Roman" w:eastAsia="Calibri" w:hAnsi="Times New Roman"/>
          <w:color w:val="000000"/>
          <w:sz w:val="20"/>
          <w:szCs w:val="20"/>
          <w:lang w:val="ru-RU" w:eastAsia="ru-RU"/>
        </w:rPr>
        <w:t xml:space="preserve">Профилактические визиты технических специалистов </w:t>
      </w:r>
      <w:r w:rsidRPr="00F92C27">
        <w:rPr>
          <w:rFonts w:ascii="Times New Roman" w:eastAsia="Calibri" w:hAnsi="Times New Roman"/>
          <w:strike/>
          <w:color w:val="FF0000"/>
          <w:sz w:val="20"/>
          <w:szCs w:val="20"/>
          <w:lang w:val="ru-RU" w:eastAsia="ru-RU"/>
        </w:rPr>
        <w:t xml:space="preserve"> </w:t>
      </w:r>
      <w:r w:rsidRPr="00F92C27">
        <w:rPr>
          <w:rFonts w:ascii="Times New Roman" w:eastAsia="Calibri" w:hAnsi="Times New Roman"/>
          <w:color w:val="000000"/>
          <w:sz w:val="20"/>
          <w:szCs w:val="20"/>
          <w:lang w:val="ru-RU" w:eastAsia="ru-RU"/>
        </w:rPr>
        <w:t xml:space="preserve"> включают в себя контроль технического состояния, анализ корректности работы системы, планирование и выполнение работ, включенных в состав профилактического визита.</w:t>
      </w:r>
    </w:p>
    <w:p w:rsidR="00F92C27" w:rsidRPr="00F92C27" w:rsidRDefault="00F92C27" w:rsidP="00F92C27">
      <w:pPr>
        <w:spacing w:after="30" w:line="248" w:lineRule="auto"/>
        <w:ind w:left="4057" w:hanging="10"/>
        <w:jc w:val="both"/>
        <w:rPr>
          <w:rFonts w:ascii="Times New Roman" w:hAnsi="Times New Roman"/>
          <w:color w:val="000000"/>
          <w:sz w:val="20"/>
          <w:szCs w:val="20"/>
          <w:lang w:val="ru-RU" w:eastAsia="ru-RU"/>
        </w:rPr>
      </w:pPr>
    </w:p>
    <w:p w:rsidR="00D967BB" w:rsidRPr="00F92C27" w:rsidRDefault="00F92C27" w:rsidP="00D967BB">
      <w:pPr>
        <w:spacing w:after="30" w:line="248" w:lineRule="auto"/>
        <w:ind w:left="-142"/>
        <w:jc w:val="both"/>
        <w:rPr>
          <w:rFonts w:ascii="Times New Roman" w:hAnsi="Times New Roman"/>
          <w:color w:val="000000"/>
          <w:sz w:val="22"/>
          <w:szCs w:val="22"/>
          <w:lang w:val="ru-RU" w:eastAsia="ru-RU"/>
        </w:rPr>
      </w:pPr>
      <w:r w:rsidRPr="00F92C27">
        <w:rPr>
          <w:rFonts w:ascii="Times New Roman" w:hAnsi="Times New Roman"/>
          <w:color w:val="000000"/>
          <w:sz w:val="22"/>
          <w:szCs w:val="22"/>
          <w:lang w:val="ru-RU" w:eastAsia="ru-RU"/>
        </w:rPr>
        <w:br w:type="page"/>
      </w:r>
    </w:p>
    <w:p w:rsidR="00D967BB" w:rsidRPr="00F92C27" w:rsidRDefault="00D967BB" w:rsidP="00D967BB">
      <w:pPr>
        <w:spacing w:after="5" w:line="270" w:lineRule="auto"/>
        <w:ind w:left="426" w:hanging="10"/>
        <w:jc w:val="center"/>
        <w:rPr>
          <w:rFonts w:ascii="Times New Roman" w:hAnsi="Times New Roman"/>
          <w:color w:val="000000"/>
          <w:sz w:val="22"/>
          <w:szCs w:val="22"/>
          <w:lang w:val="ru-RU" w:eastAsia="ru-RU"/>
        </w:rPr>
      </w:pPr>
      <w:r w:rsidRPr="00F92C27">
        <w:rPr>
          <w:rFonts w:ascii="Times New Roman" w:hAnsi="Times New Roman"/>
          <w:b/>
          <w:color w:val="000000"/>
          <w:sz w:val="22"/>
          <w:szCs w:val="22"/>
          <w:lang w:val="ru-RU" w:eastAsia="ru-RU"/>
        </w:rPr>
        <w:lastRenderedPageBreak/>
        <w:t>Проект договора для иностранных участников отбора</w:t>
      </w:r>
    </w:p>
    <w:tbl>
      <w:tblPr>
        <w:tblW w:w="9613" w:type="dxa"/>
        <w:tblInd w:w="-426" w:type="dxa"/>
        <w:tblLayout w:type="fixed"/>
        <w:tblLook w:val="0000" w:firstRow="0" w:lastRow="0" w:firstColumn="0" w:lastColumn="0" w:noHBand="0" w:noVBand="0"/>
      </w:tblPr>
      <w:tblGrid>
        <w:gridCol w:w="4607"/>
        <w:gridCol w:w="5006"/>
      </w:tblGrid>
      <w:tr w:rsidR="00D967BB" w:rsidRPr="00A404FA" w:rsidTr="0045469B">
        <w:trPr>
          <w:trHeight w:val="2900"/>
        </w:trPr>
        <w:tc>
          <w:tcPr>
            <w:tcW w:w="4607" w:type="dxa"/>
          </w:tcPr>
          <w:p w:rsidR="00D967BB" w:rsidRDefault="00D967BB" w:rsidP="0045469B">
            <w:pPr>
              <w:spacing w:after="17" w:line="259" w:lineRule="auto"/>
              <w:ind w:right="58"/>
              <w:jc w:val="center"/>
              <w:rPr>
                <w:rFonts w:ascii="Times New Roman" w:hAnsi="Times New Roman"/>
                <w:b/>
                <w:color w:val="000000"/>
                <w:sz w:val="22"/>
                <w:szCs w:val="20"/>
                <w:lang w:val="ru-RU" w:eastAsia="ru-RU"/>
              </w:rPr>
            </w:pPr>
          </w:p>
          <w:p w:rsidR="00D967BB" w:rsidRPr="000B62B4" w:rsidRDefault="00D967BB" w:rsidP="0045469B">
            <w:pPr>
              <w:spacing w:after="17" w:line="259" w:lineRule="auto"/>
              <w:ind w:right="58"/>
              <w:jc w:val="center"/>
              <w:rPr>
                <w:rFonts w:ascii="Times New Roman" w:hAnsi="Times New Roman"/>
                <w:b/>
                <w:color w:val="000000"/>
                <w:sz w:val="22"/>
                <w:szCs w:val="20"/>
                <w:lang w:eastAsia="ru-RU"/>
              </w:rPr>
            </w:pPr>
            <w:r w:rsidRPr="000B62B4">
              <w:rPr>
                <w:rFonts w:ascii="Times New Roman" w:hAnsi="Times New Roman"/>
                <w:b/>
                <w:color w:val="000000"/>
                <w:sz w:val="22"/>
                <w:szCs w:val="20"/>
                <w:lang w:eastAsia="ru-RU"/>
              </w:rPr>
              <w:t>CONTRACT NO. _____</w:t>
            </w:r>
          </w:p>
          <w:p w:rsidR="00D967BB" w:rsidRPr="000B62B4" w:rsidRDefault="00D967BB" w:rsidP="0045469B">
            <w:pPr>
              <w:spacing w:after="17" w:line="259" w:lineRule="auto"/>
              <w:ind w:right="58"/>
              <w:jc w:val="center"/>
              <w:rPr>
                <w:rFonts w:ascii="Times New Roman" w:hAnsi="Times New Roman"/>
                <w:b/>
                <w:color w:val="000000"/>
                <w:sz w:val="22"/>
                <w:szCs w:val="20"/>
                <w:lang w:eastAsia="ru-RU"/>
              </w:rPr>
            </w:pPr>
          </w:p>
          <w:p w:rsidR="00D967BB" w:rsidRPr="00F92C27" w:rsidRDefault="00D967BB" w:rsidP="0045469B">
            <w:pPr>
              <w:spacing w:after="17" w:line="259" w:lineRule="auto"/>
              <w:ind w:right="58"/>
              <w:jc w:val="both"/>
              <w:rPr>
                <w:rFonts w:ascii="Times New Roman" w:hAnsi="Times New Roman"/>
                <w:color w:val="000000"/>
                <w:sz w:val="20"/>
                <w:szCs w:val="20"/>
                <w:lang w:eastAsia="ru-RU"/>
              </w:rPr>
            </w:pPr>
            <w:r w:rsidRPr="00F92C27">
              <w:rPr>
                <w:rFonts w:ascii="Times New Roman" w:hAnsi="Times New Roman"/>
                <w:color w:val="000000"/>
                <w:sz w:val="20"/>
                <w:szCs w:val="20"/>
                <w:lang w:eastAsia="ru-RU"/>
              </w:rPr>
              <w:t>Tashkent                           ____________ ___</w:t>
            </w:r>
            <w:r>
              <w:rPr>
                <w:rFonts w:ascii="Times New Roman" w:hAnsi="Times New Roman"/>
                <w:color w:val="000000"/>
                <w:sz w:val="20"/>
                <w:szCs w:val="20"/>
                <w:lang w:eastAsia="ru-RU"/>
              </w:rPr>
              <w:t>, 20_</w:t>
            </w:r>
            <w:r w:rsidRPr="00F92C27">
              <w:rPr>
                <w:rFonts w:ascii="Times New Roman" w:hAnsi="Times New Roman"/>
                <w:color w:val="000000"/>
                <w:sz w:val="20"/>
                <w:szCs w:val="20"/>
                <w:lang w:eastAsia="ru-RU"/>
              </w:rPr>
              <w:t>.</w:t>
            </w:r>
          </w:p>
          <w:p w:rsidR="00D967BB" w:rsidRPr="00F92C27" w:rsidRDefault="00D967BB" w:rsidP="0045469B">
            <w:pPr>
              <w:spacing w:after="17" w:line="259" w:lineRule="auto"/>
              <w:ind w:right="58"/>
              <w:jc w:val="both"/>
              <w:rPr>
                <w:rFonts w:ascii="Times New Roman" w:hAnsi="Times New Roman"/>
                <w:color w:val="000000"/>
                <w:sz w:val="20"/>
                <w:szCs w:val="20"/>
                <w:lang w:eastAsia="ru-RU"/>
              </w:rPr>
            </w:pPr>
          </w:p>
          <w:p w:rsidR="00D967BB" w:rsidRPr="00A67872" w:rsidRDefault="00D967BB" w:rsidP="0045469B">
            <w:pPr>
              <w:spacing w:after="17" w:line="259" w:lineRule="auto"/>
              <w:ind w:right="58"/>
              <w:jc w:val="both"/>
              <w:rPr>
                <w:rFonts w:ascii="Times New Roman" w:hAnsi="Times New Roman"/>
                <w:color w:val="000000"/>
                <w:sz w:val="20"/>
                <w:szCs w:val="20"/>
                <w:lang w:eastAsia="ru-RU"/>
              </w:rPr>
            </w:pPr>
            <w:r w:rsidRPr="00A67872">
              <w:rPr>
                <w:rFonts w:ascii="Times New Roman" w:hAnsi="Times New Roman"/>
                <w:color w:val="000000"/>
                <w:sz w:val="20"/>
                <w:szCs w:val="20"/>
                <w:lang w:eastAsia="ru-RU"/>
              </w:rPr>
              <w:t xml:space="preserve">____________________________________ </w:t>
            </w:r>
            <w:r w:rsidRPr="00A67872">
              <w:rPr>
                <w:rFonts w:ascii="Times New Roman" w:hAnsi="Times New Roman"/>
                <w:b/>
                <w:color w:val="000000"/>
                <w:sz w:val="20"/>
                <w:szCs w:val="20"/>
                <w:lang w:eastAsia="ru-RU"/>
              </w:rPr>
              <w:t>(Uzbekistan)</w:t>
            </w:r>
            <w:r w:rsidRPr="00A67872">
              <w:rPr>
                <w:rFonts w:ascii="Times New Roman" w:hAnsi="Times New Roman"/>
                <w:color w:val="000000"/>
                <w:sz w:val="20"/>
                <w:szCs w:val="20"/>
                <w:lang w:eastAsia="ru-RU"/>
              </w:rPr>
              <w:t xml:space="preserve">, hereinafter referred to as the </w:t>
            </w:r>
            <w:r w:rsidRPr="00A67872">
              <w:rPr>
                <w:rFonts w:ascii="Times New Roman" w:hAnsi="Times New Roman"/>
                <w:b/>
                <w:color w:val="000000"/>
                <w:sz w:val="20"/>
                <w:szCs w:val="20"/>
                <w:lang w:eastAsia="ru-RU"/>
              </w:rPr>
              <w:t>Customer</w:t>
            </w:r>
            <w:r w:rsidRPr="00A67872">
              <w:rPr>
                <w:rFonts w:ascii="Times New Roman" w:hAnsi="Times New Roman"/>
                <w:color w:val="000000"/>
                <w:sz w:val="20"/>
                <w:szCs w:val="20"/>
                <w:lang w:eastAsia="ru-RU"/>
              </w:rPr>
              <w:t xml:space="preserve">, represented by _________________________, acting under ________________________, on the one hand, and </w:t>
            </w:r>
          </w:p>
          <w:p w:rsidR="00D967BB" w:rsidRPr="00A67872" w:rsidRDefault="00D967BB" w:rsidP="0045469B">
            <w:pPr>
              <w:spacing w:after="17" w:line="259" w:lineRule="auto"/>
              <w:ind w:right="58"/>
              <w:jc w:val="both"/>
              <w:rPr>
                <w:rFonts w:ascii="Times New Roman" w:hAnsi="Times New Roman"/>
                <w:color w:val="000000"/>
                <w:sz w:val="20"/>
                <w:szCs w:val="20"/>
                <w:lang w:eastAsia="ru-RU"/>
              </w:rPr>
            </w:pPr>
            <w:r w:rsidRPr="00A67872">
              <w:rPr>
                <w:rFonts w:ascii="Times New Roman" w:hAnsi="Times New Roman"/>
                <w:color w:val="000000"/>
                <w:sz w:val="20"/>
                <w:szCs w:val="20"/>
                <w:lang w:eastAsia="ru-RU"/>
              </w:rPr>
              <w:t xml:space="preserve">______________ (____________) hereinafter referred to as the </w:t>
            </w:r>
            <w:r w:rsidRPr="00A67872">
              <w:rPr>
                <w:rFonts w:ascii="Times New Roman" w:hAnsi="Times New Roman"/>
                <w:b/>
                <w:color w:val="000000"/>
                <w:sz w:val="20"/>
                <w:szCs w:val="20"/>
                <w:lang w:eastAsia="ru-RU"/>
              </w:rPr>
              <w:t>Contractor</w:t>
            </w:r>
            <w:r w:rsidRPr="00A67872">
              <w:rPr>
                <w:rFonts w:ascii="Times New Roman" w:hAnsi="Times New Roman"/>
                <w:color w:val="000000"/>
                <w:sz w:val="20"/>
                <w:szCs w:val="20"/>
                <w:lang w:eastAsia="ru-RU"/>
              </w:rPr>
              <w:t>, represented by ______________, acting on the basis of the Charter, on the other hand, hereinafter jointly referred to as the "Parties", have concluded the present contract (hereinafter referred to as the Contract) on the following:</w:t>
            </w:r>
          </w:p>
          <w:p w:rsidR="00D967BB" w:rsidRPr="000B62B4" w:rsidRDefault="00D967BB" w:rsidP="0045469B">
            <w:pPr>
              <w:spacing w:after="17" w:line="259" w:lineRule="auto"/>
              <w:ind w:right="58"/>
              <w:jc w:val="both"/>
              <w:rPr>
                <w:rFonts w:ascii="Times New Roman" w:hAnsi="Times New Roman"/>
                <w:color w:val="000000"/>
                <w:sz w:val="20"/>
                <w:szCs w:val="20"/>
                <w:lang w:eastAsia="ru-RU"/>
              </w:rPr>
            </w:pPr>
          </w:p>
        </w:tc>
        <w:tc>
          <w:tcPr>
            <w:tcW w:w="5006" w:type="dxa"/>
          </w:tcPr>
          <w:p w:rsidR="00D967BB" w:rsidRPr="007E1A1E" w:rsidRDefault="00D967BB" w:rsidP="0045469B">
            <w:pPr>
              <w:pStyle w:val="aff5"/>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rsidR="00D967BB" w:rsidRPr="00D967BB" w:rsidRDefault="00D967BB" w:rsidP="0045469B">
            <w:pPr>
              <w:spacing w:after="17" w:line="259" w:lineRule="auto"/>
              <w:ind w:left="113" w:right="58"/>
              <w:jc w:val="both"/>
              <w:rPr>
                <w:rFonts w:ascii="Times New Roman" w:hAnsi="Times New Roman"/>
                <w:color w:val="000000"/>
                <w:sz w:val="20"/>
                <w:szCs w:val="20"/>
                <w:lang w:val="ru-RU" w:eastAsia="ru-RU"/>
              </w:rPr>
            </w:pPr>
          </w:p>
          <w:p w:rsidR="00D967BB" w:rsidRPr="00F92C27" w:rsidRDefault="00D967BB" w:rsidP="0045469B">
            <w:pPr>
              <w:spacing w:after="17" w:line="259" w:lineRule="auto"/>
              <w:ind w:left="113" w:right="58"/>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г. Ташкент                         “___” _________ 20_ г.</w:t>
            </w:r>
          </w:p>
          <w:p w:rsidR="00D967BB" w:rsidRPr="00F92C27" w:rsidRDefault="00D967BB" w:rsidP="0045469B">
            <w:pPr>
              <w:spacing w:after="17" w:line="259" w:lineRule="auto"/>
              <w:ind w:left="113" w:right="58"/>
              <w:jc w:val="both"/>
              <w:rPr>
                <w:rFonts w:ascii="Times New Roman" w:hAnsi="Times New Roman"/>
                <w:color w:val="000000"/>
                <w:sz w:val="20"/>
                <w:szCs w:val="20"/>
                <w:lang w:val="ru-RU" w:eastAsia="ru-RU"/>
              </w:rPr>
            </w:pPr>
          </w:p>
          <w:p w:rsidR="00D967BB" w:rsidRPr="000B62B4" w:rsidRDefault="00D967BB" w:rsidP="0045469B">
            <w:pPr>
              <w:spacing w:after="17" w:line="259" w:lineRule="auto"/>
              <w:ind w:left="113" w:right="58"/>
              <w:jc w:val="both"/>
              <w:rPr>
                <w:rFonts w:ascii="Times New Roman" w:hAnsi="Times New Roman"/>
                <w:color w:val="000000"/>
                <w:sz w:val="20"/>
                <w:szCs w:val="20"/>
                <w:lang w:val="ru-RU" w:eastAsia="ru-RU"/>
              </w:rPr>
            </w:pPr>
            <w:r w:rsidRPr="00F92C27">
              <w:rPr>
                <w:rFonts w:ascii="Times New Roman" w:hAnsi="Times New Roman"/>
                <w:b/>
                <w:color w:val="000000"/>
                <w:sz w:val="20"/>
                <w:szCs w:val="20"/>
                <w:lang w:val="ru-RU" w:eastAsia="ru-RU"/>
              </w:rPr>
              <w:t>____________________________________ (Узбекистан),</w:t>
            </w:r>
            <w:r w:rsidRPr="00F92C27">
              <w:rPr>
                <w:rFonts w:ascii="Times New Roman" w:hAnsi="Times New Roman"/>
                <w:color w:val="000000"/>
                <w:sz w:val="20"/>
                <w:szCs w:val="20"/>
                <w:lang w:val="ru-RU" w:eastAsia="ru-RU"/>
              </w:rPr>
              <w:t xml:space="preserve"> именуемый в дальнейшем </w:t>
            </w:r>
            <w:r w:rsidRPr="00F92C27">
              <w:rPr>
                <w:rFonts w:ascii="Times New Roman" w:hAnsi="Times New Roman"/>
                <w:b/>
                <w:color w:val="000000"/>
                <w:sz w:val="20"/>
                <w:szCs w:val="20"/>
                <w:lang w:val="ru-RU" w:eastAsia="ru-RU"/>
              </w:rPr>
              <w:t>Заказчик</w:t>
            </w:r>
            <w:r w:rsidRPr="00F92C27">
              <w:rPr>
                <w:rFonts w:ascii="Times New Roman" w:hAnsi="Times New Roman"/>
                <w:color w:val="000000"/>
                <w:sz w:val="20"/>
                <w:szCs w:val="20"/>
                <w:lang w:val="ru-RU" w:eastAsia="ru-RU"/>
              </w:rPr>
              <w:t xml:space="preserve">, в лице _________________________, действующего на основании ________________________, с одной стороны и </w:t>
            </w:r>
          </w:p>
          <w:p w:rsidR="00D967BB" w:rsidRPr="000B62B4" w:rsidRDefault="00D967BB" w:rsidP="0045469B">
            <w:pPr>
              <w:ind w:firstLine="708"/>
              <w:jc w:val="both"/>
              <w:rPr>
                <w:rFonts w:ascii="Times New Roman" w:hAnsi="Times New Roman"/>
                <w:sz w:val="22"/>
                <w:szCs w:val="22"/>
                <w:lang w:val="ru-RU"/>
              </w:rPr>
            </w:pPr>
            <w:r w:rsidRPr="00F92C27">
              <w:rPr>
                <w:rFonts w:ascii="Times New Roman" w:hAnsi="Times New Roman"/>
                <w:b/>
                <w:color w:val="000000"/>
                <w:sz w:val="20"/>
                <w:szCs w:val="20"/>
                <w:lang w:val="ru-RU" w:eastAsia="ru-RU"/>
              </w:rPr>
              <w:t>______________ (____________)</w:t>
            </w:r>
            <w:r w:rsidRPr="00F92C27">
              <w:rPr>
                <w:rFonts w:ascii="Times New Roman" w:hAnsi="Times New Roman"/>
                <w:color w:val="000000"/>
                <w:sz w:val="20"/>
                <w:szCs w:val="20"/>
                <w:lang w:val="ru-RU" w:eastAsia="ru-RU"/>
              </w:rPr>
              <w:t xml:space="preserve"> именуемая в дальнейшем </w:t>
            </w:r>
            <w:r w:rsidRPr="00F92C27">
              <w:rPr>
                <w:rFonts w:ascii="Times New Roman" w:hAnsi="Times New Roman"/>
                <w:b/>
                <w:color w:val="000000"/>
                <w:sz w:val="20"/>
                <w:szCs w:val="20"/>
                <w:lang w:val="ru-RU" w:eastAsia="ru-RU"/>
              </w:rPr>
              <w:t>Исполнитель</w:t>
            </w:r>
            <w:r w:rsidRPr="00F92C27">
              <w:rPr>
                <w:rFonts w:ascii="Times New Roman" w:hAnsi="Times New Roman"/>
                <w:color w:val="000000"/>
                <w:sz w:val="20"/>
                <w:szCs w:val="20"/>
                <w:lang w:val="ru-RU" w:eastAsia="ru-RU"/>
              </w:rPr>
              <w:t xml:space="preserve">, в лице ______________, действующего на основании Устава, с другой стороны, </w:t>
            </w:r>
            <w:r w:rsidRPr="00F57800">
              <w:rPr>
                <w:rFonts w:ascii="Times New Roman" w:hAnsi="Times New Roman"/>
                <w:sz w:val="22"/>
                <w:szCs w:val="22"/>
                <w:lang w:val="ru-RU"/>
              </w:rPr>
              <w:t>при совместном упоминании именуемые «Стороны», заключили настоящий договор</w:t>
            </w:r>
            <w:r>
              <w:rPr>
                <w:rFonts w:ascii="Times New Roman" w:hAnsi="Times New Roman"/>
                <w:sz w:val="22"/>
                <w:szCs w:val="22"/>
                <w:lang w:val="ru-RU"/>
              </w:rPr>
              <w:t xml:space="preserve"> (далее - Договор)</w:t>
            </w:r>
            <w:r w:rsidRPr="00F57800">
              <w:rPr>
                <w:rFonts w:ascii="Times New Roman" w:hAnsi="Times New Roman"/>
                <w:sz w:val="22"/>
                <w:szCs w:val="22"/>
                <w:lang w:val="ru-RU"/>
              </w:rPr>
              <w:t xml:space="preserve"> о нижеследующем:</w:t>
            </w:r>
          </w:p>
          <w:p w:rsidR="00D967BB" w:rsidRPr="000B62B4" w:rsidRDefault="00D967BB" w:rsidP="0045469B">
            <w:pPr>
              <w:ind w:firstLine="708"/>
              <w:jc w:val="both"/>
              <w:rPr>
                <w:rFonts w:ascii="Times New Roman" w:hAnsi="Times New Roman"/>
                <w:sz w:val="22"/>
                <w:szCs w:val="22"/>
                <w:lang w:val="ru-RU"/>
              </w:rPr>
            </w:pPr>
          </w:p>
        </w:tc>
      </w:tr>
      <w:tr w:rsidR="00D967BB" w:rsidRPr="00BB171D" w:rsidTr="0045469B">
        <w:trPr>
          <w:trHeight w:val="269"/>
        </w:trPr>
        <w:tc>
          <w:tcPr>
            <w:tcW w:w="4607" w:type="dxa"/>
          </w:tcPr>
          <w:p w:rsidR="00D967BB" w:rsidRPr="00BB171D" w:rsidRDefault="00D967BB" w:rsidP="0045469B">
            <w:pPr>
              <w:spacing w:after="17" w:line="259" w:lineRule="auto"/>
              <w:ind w:left="-113" w:right="-116"/>
              <w:jc w:val="center"/>
              <w:rPr>
                <w:rFonts w:ascii="Times New Roman" w:hAnsi="Times New Roman"/>
                <w:b/>
                <w:color w:val="000000"/>
                <w:sz w:val="20"/>
                <w:szCs w:val="20"/>
                <w:lang w:val="ru-RU" w:eastAsia="ru-RU"/>
              </w:rPr>
            </w:pPr>
            <w:r w:rsidRPr="00A67872">
              <w:rPr>
                <w:rFonts w:ascii="Times New Roman" w:hAnsi="Times New Roman"/>
                <w:b/>
                <w:color w:val="000000"/>
                <w:sz w:val="20"/>
                <w:szCs w:val="20"/>
                <w:lang w:val="ru-RU" w:eastAsia="ru-RU"/>
              </w:rPr>
              <w:t>1.</w:t>
            </w:r>
            <w:r w:rsidRPr="00A67872">
              <w:rPr>
                <w:rFonts w:ascii="Times New Roman" w:hAnsi="Times New Roman"/>
                <w:b/>
                <w:color w:val="000000"/>
                <w:sz w:val="20"/>
                <w:szCs w:val="20"/>
                <w:lang w:val="ru-RU" w:eastAsia="ru-RU"/>
              </w:rPr>
              <w:tab/>
            </w:r>
            <w:proofErr w:type="spellStart"/>
            <w:r w:rsidRPr="00A67872">
              <w:rPr>
                <w:rFonts w:ascii="Times New Roman" w:hAnsi="Times New Roman"/>
                <w:b/>
                <w:color w:val="000000"/>
                <w:sz w:val="20"/>
                <w:szCs w:val="20"/>
                <w:lang w:val="ru-RU" w:eastAsia="ru-RU"/>
              </w:rPr>
              <w:t>Subject</w:t>
            </w:r>
            <w:proofErr w:type="spellEnd"/>
            <w:r w:rsidRPr="00A67872">
              <w:rPr>
                <w:rFonts w:ascii="Times New Roman" w:hAnsi="Times New Roman"/>
                <w:b/>
                <w:color w:val="000000"/>
                <w:sz w:val="20"/>
                <w:szCs w:val="20"/>
                <w:lang w:val="ru-RU" w:eastAsia="ru-RU"/>
              </w:rPr>
              <w:t xml:space="preserve"> </w:t>
            </w:r>
            <w:proofErr w:type="spellStart"/>
            <w:r w:rsidRPr="00A67872">
              <w:rPr>
                <w:rFonts w:ascii="Times New Roman" w:hAnsi="Times New Roman"/>
                <w:b/>
                <w:color w:val="000000"/>
                <w:sz w:val="20"/>
                <w:szCs w:val="20"/>
                <w:lang w:val="ru-RU" w:eastAsia="ru-RU"/>
              </w:rPr>
              <w:t>of</w:t>
            </w:r>
            <w:proofErr w:type="spellEnd"/>
            <w:r w:rsidRPr="00A67872">
              <w:rPr>
                <w:rFonts w:ascii="Times New Roman" w:hAnsi="Times New Roman"/>
                <w:b/>
                <w:color w:val="000000"/>
                <w:sz w:val="20"/>
                <w:szCs w:val="20"/>
                <w:lang w:val="ru-RU" w:eastAsia="ru-RU"/>
              </w:rPr>
              <w:t xml:space="preserve"> </w:t>
            </w:r>
            <w:proofErr w:type="spellStart"/>
            <w:r w:rsidRPr="00A67872">
              <w:rPr>
                <w:rFonts w:ascii="Times New Roman" w:hAnsi="Times New Roman"/>
                <w:b/>
                <w:color w:val="000000"/>
                <w:sz w:val="20"/>
                <w:szCs w:val="20"/>
                <w:lang w:val="ru-RU" w:eastAsia="ru-RU"/>
              </w:rPr>
              <w:t>the</w:t>
            </w:r>
            <w:proofErr w:type="spellEnd"/>
            <w:r w:rsidRPr="00A67872">
              <w:rPr>
                <w:rFonts w:ascii="Times New Roman" w:hAnsi="Times New Roman"/>
                <w:b/>
                <w:color w:val="000000"/>
                <w:sz w:val="20"/>
                <w:szCs w:val="20"/>
                <w:lang w:val="ru-RU" w:eastAsia="ru-RU"/>
              </w:rPr>
              <w:t xml:space="preserve"> </w:t>
            </w:r>
            <w:proofErr w:type="spellStart"/>
            <w:r w:rsidRPr="00A67872">
              <w:rPr>
                <w:rFonts w:ascii="Times New Roman" w:hAnsi="Times New Roman"/>
                <w:b/>
                <w:color w:val="000000"/>
                <w:sz w:val="20"/>
                <w:szCs w:val="20"/>
                <w:lang w:val="ru-RU" w:eastAsia="ru-RU"/>
              </w:rPr>
              <w:t>Contract</w:t>
            </w:r>
            <w:proofErr w:type="spellEnd"/>
          </w:p>
        </w:tc>
        <w:tc>
          <w:tcPr>
            <w:tcW w:w="5006" w:type="dxa"/>
          </w:tcPr>
          <w:p w:rsidR="00D967BB" w:rsidRPr="00BB171D" w:rsidRDefault="00D967BB" w:rsidP="0045469B">
            <w:pPr>
              <w:pStyle w:val="afff6"/>
              <w:numPr>
                <w:ilvl w:val="0"/>
                <w:numId w:val="67"/>
              </w:numPr>
              <w:tabs>
                <w:tab w:val="left" w:pos="747"/>
                <w:tab w:val="left" w:pos="1314"/>
              </w:tabs>
              <w:spacing w:after="30" w:line="248" w:lineRule="auto"/>
              <w:contextualSpacing/>
              <w:jc w:val="center"/>
              <w:rPr>
                <w:rFonts w:ascii="Times New Roman" w:eastAsiaTheme="minorHAnsi" w:hAnsi="Times New Roman" w:cstheme="minorBidi"/>
                <w:b/>
                <w:sz w:val="20"/>
                <w:szCs w:val="20"/>
                <w:lang w:val="ru-RU"/>
              </w:rPr>
            </w:pPr>
            <w:r w:rsidRPr="00BB171D">
              <w:rPr>
                <w:rFonts w:ascii="Times New Roman" w:eastAsiaTheme="minorHAnsi" w:hAnsi="Times New Roman" w:cstheme="minorBidi"/>
                <w:b/>
                <w:sz w:val="20"/>
                <w:szCs w:val="20"/>
                <w:lang w:val="ru-RU"/>
              </w:rPr>
              <w:t>Предмет Договора</w:t>
            </w:r>
          </w:p>
        </w:tc>
      </w:tr>
      <w:tr w:rsidR="00D967BB" w:rsidRPr="00A404FA" w:rsidTr="0045469B">
        <w:trPr>
          <w:trHeight w:val="1256"/>
        </w:trPr>
        <w:tc>
          <w:tcPr>
            <w:tcW w:w="4607" w:type="dxa"/>
            <w:vAlign w:val="center"/>
          </w:tcPr>
          <w:p w:rsidR="00D967BB" w:rsidRPr="00A67872" w:rsidRDefault="00D967BB" w:rsidP="0045469B">
            <w:pPr>
              <w:spacing w:after="17" w:line="259" w:lineRule="auto"/>
              <w:ind w:right="-116"/>
              <w:jc w:val="both"/>
              <w:rPr>
                <w:rFonts w:ascii="Times New Roman" w:hAnsi="Times New Roman"/>
                <w:color w:val="000000"/>
                <w:sz w:val="20"/>
                <w:szCs w:val="20"/>
                <w:lang w:eastAsia="ru-RU"/>
              </w:rPr>
            </w:pPr>
            <w:r w:rsidRPr="00A67872">
              <w:rPr>
                <w:rFonts w:ascii="Times New Roman" w:hAnsi="Times New Roman"/>
                <w:color w:val="000000"/>
                <w:sz w:val="20"/>
                <w:szCs w:val="20"/>
                <w:lang w:eastAsia="ru-RU"/>
              </w:rPr>
              <w:t>1.1 Under this Contract, the Contractor is obliged to provide the technical support services specified in Appendix 1 (hereinafter the Services) to the systems specified in Appendix 2 of the Customer in the manner specified in Appendix 3, and the Customer is obliged to accept and pay for the results of the Services in accordance with the conditions stipulated in this Contract.</w:t>
            </w:r>
          </w:p>
        </w:tc>
        <w:tc>
          <w:tcPr>
            <w:tcW w:w="5006" w:type="dxa"/>
            <w:vAlign w:val="center"/>
          </w:tcPr>
          <w:p w:rsidR="00D967BB" w:rsidRPr="00BB171D" w:rsidRDefault="00D967BB" w:rsidP="0045469B">
            <w:pPr>
              <w:pStyle w:val="afff6"/>
              <w:numPr>
                <w:ilvl w:val="1"/>
                <w:numId w:val="67"/>
              </w:numPr>
              <w:spacing w:after="30" w:line="248" w:lineRule="auto"/>
              <w:ind w:left="0" w:firstLine="0"/>
              <w:contextualSpacing/>
              <w:jc w:val="both"/>
              <w:rPr>
                <w:rFonts w:ascii="Times New Roman" w:eastAsiaTheme="minorHAnsi" w:hAnsi="Times New Roman" w:cstheme="minorBidi"/>
                <w:color w:val="000000" w:themeColor="text1"/>
                <w:sz w:val="20"/>
                <w:szCs w:val="20"/>
                <w:lang w:val="ru-RU"/>
              </w:rPr>
            </w:pPr>
            <w:r w:rsidRPr="00BB171D">
              <w:rPr>
                <w:rFonts w:ascii="Times New Roman" w:eastAsiaTheme="minorHAnsi" w:hAnsi="Times New Roman" w:cstheme="minorBidi"/>
                <w:sz w:val="20"/>
                <w:szCs w:val="20"/>
                <w:lang w:val="ru-RU"/>
              </w:rPr>
              <w:t xml:space="preserve">В соответствии с настоящим Договором Исполнитель обязуется   оказать услуги по </w:t>
            </w:r>
            <w:r w:rsidRPr="00BB171D">
              <w:rPr>
                <w:rFonts w:ascii="Times New Roman" w:eastAsiaTheme="minorHAnsi" w:hAnsi="Times New Roman" w:cstheme="minorBidi"/>
                <w:color w:val="000000" w:themeColor="text1"/>
                <w:sz w:val="20"/>
                <w:szCs w:val="20"/>
                <w:lang w:val="ru-RU"/>
              </w:rPr>
              <w:t>техническому сопровождению,</w:t>
            </w:r>
            <w:r w:rsidRPr="00BB171D">
              <w:rPr>
                <w:rFonts w:ascii="Times New Roman" w:eastAsiaTheme="minorHAnsi" w:hAnsi="Times New Roman" w:cstheme="minorBidi"/>
                <w:sz w:val="20"/>
                <w:szCs w:val="20"/>
                <w:lang w:val="ru-RU"/>
              </w:rPr>
              <w:t xml:space="preserve"> указанные в Приложении №1 (далее - Услуги) </w:t>
            </w:r>
            <w:r w:rsidRPr="00BB171D">
              <w:rPr>
                <w:rFonts w:ascii="Times New Roman" w:eastAsiaTheme="minorHAnsi" w:hAnsi="Times New Roman" w:cstheme="minorBidi"/>
                <w:color w:val="000000" w:themeColor="text1"/>
                <w:sz w:val="20"/>
                <w:szCs w:val="20"/>
                <w:lang w:val="ru-RU"/>
              </w:rPr>
              <w:t xml:space="preserve">системам, </w:t>
            </w:r>
            <w:r w:rsidRPr="00BB171D">
              <w:rPr>
                <w:rFonts w:ascii="Times New Roman" w:eastAsiaTheme="minorHAnsi" w:hAnsi="Times New Roman" w:cstheme="minorBidi"/>
                <w:sz w:val="20"/>
                <w:szCs w:val="20"/>
                <w:lang w:val="ru-RU"/>
              </w:rPr>
              <w:t>указанным в Приложении №2 Заказчика в порядке, указанном в Приложении №3</w:t>
            </w:r>
            <w:r w:rsidRPr="00BB171D">
              <w:rPr>
                <w:rFonts w:ascii="Times New Roman" w:eastAsiaTheme="minorHAnsi" w:hAnsi="Times New Roman" w:cstheme="minorBidi"/>
                <w:color w:val="000000" w:themeColor="text1"/>
                <w:sz w:val="20"/>
                <w:szCs w:val="20"/>
                <w:lang w:val="ru-RU"/>
              </w:rPr>
              <w:t>, а Заказчик обязуется принять и оплатить результаты Услуг в соответствии с условиями, предусмотренными настоящим Договором.</w:t>
            </w:r>
          </w:p>
          <w:p w:rsidR="00D967BB" w:rsidRPr="00BB171D" w:rsidRDefault="00D967BB" w:rsidP="0045469B">
            <w:pPr>
              <w:pStyle w:val="afff6"/>
              <w:spacing w:after="30" w:line="248" w:lineRule="auto"/>
              <w:ind w:left="0"/>
              <w:contextualSpacing/>
              <w:jc w:val="both"/>
              <w:rPr>
                <w:rFonts w:ascii="Times New Roman" w:eastAsiaTheme="minorHAnsi" w:hAnsi="Times New Roman" w:cstheme="minorBidi"/>
                <w:color w:val="000000" w:themeColor="text1"/>
                <w:sz w:val="20"/>
                <w:szCs w:val="20"/>
                <w:lang w:val="ru-RU"/>
              </w:rPr>
            </w:pPr>
          </w:p>
        </w:tc>
      </w:tr>
      <w:tr w:rsidR="00D967BB" w:rsidRPr="00A404FA" w:rsidTr="0045469B">
        <w:trPr>
          <w:trHeight w:val="269"/>
        </w:trPr>
        <w:tc>
          <w:tcPr>
            <w:tcW w:w="4607" w:type="dxa"/>
          </w:tcPr>
          <w:p w:rsidR="00D967BB" w:rsidRPr="00E1474B" w:rsidRDefault="00D967BB" w:rsidP="0045469B">
            <w:pPr>
              <w:spacing w:after="17" w:line="259" w:lineRule="auto"/>
              <w:ind w:right="58"/>
              <w:jc w:val="center"/>
              <w:rPr>
                <w:rFonts w:ascii="Times New Roman" w:hAnsi="Times New Roman"/>
                <w:b/>
                <w:color w:val="000000"/>
                <w:sz w:val="20"/>
                <w:szCs w:val="20"/>
                <w:lang w:eastAsia="ru-RU"/>
              </w:rPr>
            </w:pPr>
            <w:r w:rsidRPr="00E1474B">
              <w:rPr>
                <w:rFonts w:ascii="Times New Roman" w:hAnsi="Times New Roman"/>
                <w:b/>
                <w:color w:val="000000"/>
                <w:sz w:val="20"/>
                <w:szCs w:val="20"/>
                <w:lang w:eastAsia="ru-RU"/>
              </w:rPr>
              <w:t>2.</w:t>
            </w:r>
            <w:r w:rsidRPr="00E1474B">
              <w:rPr>
                <w:rFonts w:ascii="Times New Roman" w:hAnsi="Times New Roman"/>
                <w:b/>
                <w:color w:val="000000"/>
                <w:sz w:val="20"/>
                <w:szCs w:val="20"/>
                <w:lang w:eastAsia="ru-RU"/>
              </w:rPr>
              <w:tab/>
            </w:r>
            <w:r>
              <w:rPr>
                <w:rFonts w:ascii="Times New Roman" w:hAnsi="Times New Roman"/>
                <w:b/>
                <w:color w:val="000000"/>
                <w:sz w:val="20"/>
                <w:szCs w:val="20"/>
                <w:lang w:eastAsia="ru-RU"/>
              </w:rPr>
              <w:t>Price</w:t>
            </w:r>
            <w:r w:rsidRPr="00E1474B">
              <w:rPr>
                <w:rFonts w:ascii="Times New Roman" w:hAnsi="Times New Roman"/>
                <w:b/>
                <w:color w:val="000000"/>
                <w:sz w:val="20"/>
                <w:szCs w:val="20"/>
                <w:lang w:eastAsia="ru-RU"/>
              </w:rPr>
              <w:t xml:space="preserve"> of the Contract and terms of payment</w:t>
            </w:r>
          </w:p>
        </w:tc>
        <w:tc>
          <w:tcPr>
            <w:tcW w:w="5006" w:type="dxa"/>
          </w:tcPr>
          <w:p w:rsidR="00D967BB" w:rsidRPr="00BB171D" w:rsidRDefault="00D967BB" w:rsidP="0045469B">
            <w:pPr>
              <w:pStyle w:val="afff6"/>
              <w:numPr>
                <w:ilvl w:val="0"/>
                <w:numId w:val="67"/>
              </w:numPr>
              <w:spacing w:after="30" w:line="248" w:lineRule="auto"/>
              <w:contextualSpacing/>
              <w:jc w:val="center"/>
              <w:rPr>
                <w:rFonts w:ascii="Times New Roman" w:eastAsiaTheme="minorHAnsi" w:hAnsi="Times New Roman" w:cstheme="minorBidi"/>
                <w:b/>
                <w:color w:val="000000" w:themeColor="text1"/>
                <w:sz w:val="20"/>
                <w:szCs w:val="20"/>
                <w:lang w:val="ru-RU"/>
              </w:rPr>
            </w:pPr>
            <w:r w:rsidRPr="00BB171D">
              <w:rPr>
                <w:rFonts w:ascii="Times New Roman" w:eastAsiaTheme="minorHAnsi" w:hAnsi="Times New Roman" w:cstheme="minorBidi"/>
                <w:b/>
                <w:color w:val="000000" w:themeColor="text1"/>
                <w:sz w:val="20"/>
                <w:szCs w:val="20"/>
                <w:lang w:val="ru-RU"/>
              </w:rPr>
              <w:t>Стоимость договора и условия оплаты</w:t>
            </w:r>
          </w:p>
        </w:tc>
      </w:tr>
    </w:tbl>
    <w:p w:rsidR="00D967BB" w:rsidRPr="00F92C27" w:rsidRDefault="00D967BB" w:rsidP="00D967BB">
      <w:pPr>
        <w:spacing w:after="17" w:line="259" w:lineRule="auto"/>
        <w:ind w:left="113" w:right="-4948"/>
        <w:rPr>
          <w:rFonts w:ascii="Times New Roman" w:hAnsi="Times New Roman"/>
          <w:color w:val="000000"/>
          <w:sz w:val="22"/>
          <w:szCs w:val="22"/>
          <w:lang w:val="ru-RU" w:eastAsia="ru-RU"/>
        </w:rPr>
      </w:pPr>
    </w:p>
    <w:tbl>
      <w:tblPr>
        <w:tblW w:w="9667" w:type="dxa"/>
        <w:tblInd w:w="-426" w:type="dxa"/>
        <w:tblLayout w:type="fixed"/>
        <w:tblLook w:val="0000" w:firstRow="0" w:lastRow="0" w:firstColumn="0" w:lastColumn="0" w:noHBand="0" w:noVBand="0"/>
      </w:tblPr>
      <w:tblGrid>
        <w:gridCol w:w="4635"/>
        <w:gridCol w:w="5032"/>
      </w:tblGrid>
      <w:tr w:rsidR="00D967BB" w:rsidRPr="00A404FA" w:rsidTr="0045469B">
        <w:trPr>
          <w:trHeight w:val="556"/>
        </w:trPr>
        <w:tc>
          <w:tcPr>
            <w:tcW w:w="4635" w:type="dxa"/>
          </w:tcPr>
          <w:p w:rsidR="00D967BB" w:rsidRPr="00E1474B" w:rsidRDefault="00D967BB" w:rsidP="0045469B">
            <w:pPr>
              <w:spacing w:line="259" w:lineRule="auto"/>
              <w:ind w:right="37"/>
              <w:jc w:val="both"/>
              <w:rPr>
                <w:rFonts w:ascii="Times New Roman" w:hAnsi="Times New Roman"/>
                <w:color w:val="000000"/>
                <w:sz w:val="20"/>
                <w:szCs w:val="22"/>
                <w:lang w:eastAsia="ru-RU"/>
              </w:rPr>
            </w:pPr>
            <w:r w:rsidRPr="00E1474B">
              <w:rPr>
                <w:rFonts w:ascii="Times New Roman" w:hAnsi="Times New Roman"/>
                <w:color w:val="000000"/>
                <w:sz w:val="20"/>
                <w:szCs w:val="22"/>
                <w:lang w:eastAsia="ru-RU"/>
              </w:rPr>
              <w:t>2.1 The total price of the Contractor's Services is _______________________ (____________________) US dollars.</w:t>
            </w:r>
          </w:p>
          <w:p w:rsidR="00D967BB" w:rsidRPr="00E1474B" w:rsidRDefault="00D967BB" w:rsidP="0045469B">
            <w:pPr>
              <w:spacing w:line="259" w:lineRule="auto"/>
              <w:ind w:right="37"/>
              <w:jc w:val="both"/>
              <w:rPr>
                <w:rFonts w:ascii="Times New Roman" w:hAnsi="Times New Roman"/>
                <w:color w:val="000000"/>
                <w:sz w:val="20"/>
                <w:szCs w:val="22"/>
                <w:lang w:eastAsia="ru-RU"/>
              </w:rPr>
            </w:pPr>
            <w:r w:rsidRPr="00E1474B">
              <w:rPr>
                <w:rFonts w:ascii="Times New Roman" w:hAnsi="Times New Roman"/>
                <w:color w:val="000000"/>
                <w:sz w:val="20"/>
                <w:szCs w:val="22"/>
                <w:lang w:eastAsia="ru-RU"/>
              </w:rPr>
              <w:t xml:space="preserve">2.2 Payment under this Contract shall be made by direct bank transfer, as follows: </w:t>
            </w:r>
          </w:p>
          <w:p w:rsidR="00D967BB" w:rsidRPr="00E1474B" w:rsidRDefault="00D967BB" w:rsidP="0045469B">
            <w:pPr>
              <w:spacing w:line="259" w:lineRule="auto"/>
              <w:ind w:right="37"/>
              <w:jc w:val="both"/>
              <w:rPr>
                <w:rFonts w:ascii="Times New Roman" w:hAnsi="Times New Roman"/>
                <w:color w:val="000000"/>
                <w:sz w:val="20"/>
                <w:szCs w:val="22"/>
                <w:lang w:eastAsia="ru-RU"/>
              </w:rPr>
            </w:pPr>
            <w:r w:rsidRPr="00E1474B">
              <w:rPr>
                <w:rFonts w:ascii="Times New Roman" w:hAnsi="Times New Roman"/>
                <w:color w:val="000000"/>
                <w:sz w:val="20"/>
                <w:szCs w:val="22"/>
                <w:lang w:eastAsia="ru-RU"/>
              </w:rPr>
              <w:t>2.2.1 Payment for Services shall be made in the form of subscription fee for each 3 (three) months of Services, in the form of 100% payment for the next 3 (three) months of Services</w:t>
            </w:r>
          </w:p>
          <w:p w:rsidR="00D967BB" w:rsidRPr="00E1474B" w:rsidRDefault="00D967BB" w:rsidP="0045469B">
            <w:pPr>
              <w:spacing w:line="259" w:lineRule="auto"/>
              <w:ind w:right="37"/>
              <w:jc w:val="both"/>
              <w:rPr>
                <w:rFonts w:ascii="Times New Roman" w:hAnsi="Times New Roman"/>
                <w:color w:val="000000"/>
                <w:sz w:val="20"/>
                <w:szCs w:val="22"/>
                <w:lang w:eastAsia="ru-RU"/>
              </w:rPr>
            </w:pPr>
            <w:r w:rsidRPr="00E1474B">
              <w:rPr>
                <w:rFonts w:ascii="Times New Roman" w:hAnsi="Times New Roman"/>
                <w:color w:val="000000"/>
                <w:sz w:val="20"/>
                <w:szCs w:val="22"/>
                <w:lang w:eastAsia="ru-RU"/>
              </w:rPr>
              <w:t>2.3 The amount of subscription fee for each 3 (three) months of Services amounts to _______________________ (____________________) US dollars.</w:t>
            </w:r>
          </w:p>
          <w:p w:rsidR="00D967BB" w:rsidRPr="00E1474B" w:rsidRDefault="00D967BB" w:rsidP="0045469B">
            <w:pPr>
              <w:spacing w:line="259" w:lineRule="auto"/>
              <w:ind w:right="37"/>
              <w:jc w:val="both"/>
              <w:rPr>
                <w:rFonts w:ascii="Times New Roman" w:hAnsi="Times New Roman"/>
                <w:color w:val="000000"/>
                <w:sz w:val="20"/>
                <w:szCs w:val="22"/>
                <w:lang w:eastAsia="ru-RU"/>
              </w:rPr>
            </w:pPr>
            <w:r w:rsidRPr="00E1474B">
              <w:rPr>
                <w:rFonts w:ascii="Times New Roman" w:hAnsi="Times New Roman"/>
                <w:color w:val="000000"/>
                <w:sz w:val="20"/>
                <w:szCs w:val="22"/>
                <w:lang w:eastAsia="ru-RU"/>
              </w:rPr>
              <w:t>2.4 The price of the Contract shall be formed from all the amounts of subscription fees for all the periods of subscription provided under this Contract.</w:t>
            </w:r>
          </w:p>
          <w:p w:rsidR="00D967BB" w:rsidRPr="00E1474B" w:rsidRDefault="00D967BB" w:rsidP="0045469B">
            <w:pPr>
              <w:spacing w:line="259" w:lineRule="auto"/>
              <w:ind w:right="37"/>
              <w:jc w:val="both"/>
              <w:rPr>
                <w:rFonts w:ascii="Times New Roman" w:hAnsi="Times New Roman"/>
                <w:color w:val="000000"/>
                <w:sz w:val="20"/>
                <w:szCs w:val="22"/>
                <w:lang w:eastAsia="ru-RU"/>
              </w:rPr>
            </w:pPr>
            <w:r w:rsidRPr="00E1474B">
              <w:rPr>
                <w:rFonts w:ascii="Times New Roman" w:hAnsi="Times New Roman"/>
                <w:color w:val="000000"/>
                <w:sz w:val="20"/>
                <w:szCs w:val="22"/>
                <w:lang w:eastAsia="ru-RU"/>
              </w:rPr>
              <w:t xml:space="preserve">2.5. Bank charges related to execution of this Agreement on the territory of the Republic of Uzbekistan shall be paid by the </w:t>
            </w:r>
            <w:r w:rsidRPr="00E1474B">
              <w:rPr>
                <w:rFonts w:ascii="Times New Roman" w:hAnsi="Times New Roman"/>
                <w:color w:val="000000"/>
                <w:sz w:val="20"/>
                <w:szCs w:val="22"/>
                <w:lang w:val="ru-RU" w:eastAsia="ru-RU"/>
              </w:rPr>
              <w:t>С</w:t>
            </w:r>
            <w:proofErr w:type="spellStart"/>
            <w:r w:rsidRPr="00E1474B">
              <w:rPr>
                <w:rFonts w:ascii="Times New Roman" w:hAnsi="Times New Roman"/>
                <w:color w:val="000000"/>
                <w:sz w:val="20"/>
                <w:szCs w:val="22"/>
                <w:lang w:eastAsia="ru-RU"/>
              </w:rPr>
              <w:t>ustomer</w:t>
            </w:r>
            <w:proofErr w:type="spellEnd"/>
            <w:r w:rsidRPr="00E1474B">
              <w:rPr>
                <w:rFonts w:ascii="Times New Roman" w:hAnsi="Times New Roman"/>
                <w:color w:val="000000"/>
                <w:sz w:val="20"/>
                <w:szCs w:val="22"/>
                <w:lang w:eastAsia="ru-RU"/>
              </w:rPr>
              <w:t>, outside the territory of the Republic of Uzbekistan all bank charges shall be paid by the Contractor.</w:t>
            </w:r>
          </w:p>
          <w:p w:rsidR="00D967BB" w:rsidRPr="00E1474B" w:rsidRDefault="00D967BB" w:rsidP="0045469B">
            <w:pPr>
              <w:spacing w:line="259" w:lineRule="auto"/>
              <w:ind w:right="37"/>
              <w:jc w:val="both"/>
              <w:rPr>
                <w:rFonts w:ascii="Times New Roman" w:hAnsi="Times New Roman"/>
                <w:color w:val="000000"/>
                <w:sz w:val="20"/>
                <w:szCs w:val="22"/>
                <w:lang w:eastAsia="ru-RU"/>
              </w:rPr>
            </w:pPr>
            <w:r>
              <w:rPr>
                <w:rFonts w:ascii="Times New Roman" w:hAnsi="Times New Roman"/>
                <w:color w:val="000000"/>
                <w:sz w:val="20"/>
                <w:szCs w:val="22"/>
                <w:lang w:eastAsia="ru-RU"/>
              </w:rPr>
              <w:t>2.</w:t>
            </w:r>
            <w:r w:rsidRPr="004C3925">
              <w:rPr>
                <w:rFonts w:ascii="Times New Roman" w:hAnsi="Times New Roman"/>
                <w:color w:val="000000"/>
                <w:sz w:val="20"/>
                <w:szCs w:val="22"/>
                <w:lang w:eastAsia="ru-RU"/>
              </w:rPr>
              <w:t>6.</w:t>
            </w:r>
            <w:r w:rsidRPr="00E1474B">
              <w:rPr>
                <w:rFonts w:ascii="Times New Roman" w:hAnsi="Times New Roman"/>
                <w:color w:val="000000"/>
                <w:sz w:val="20"/>
                <w:szCs w:val="22"/>
                <w:lang w:eastAsia="ru-RU"/>
              </w:rPr>
              <w:t xml:space="preserve"> Payments to the Contractor shall be made without deduction of non-resident income tax levied at source in the Republic of Uzbekistan in accordance with the Agreement between the Government of the Republic of Uzbekistan and _________________ provided the </w:t>
            </w:r>
            <w:r w:rsidRPr="00E1474B">
              <w:rPr>
                <w:rFonts w:ascii="Times New Roman" w:hAnsi="Times New Roman"/>
                <w:color w:val="000000"/>
                <w:sz w:val="20"/>
                <w:szCs w:val="22"/>
                <w:lang w:eastAsia="ru-RU"/>
              </w:rPr>
              <w:lastRenderedPageBreak/>
              <w:t>Contractor provides the Customer with a document proving tax residency in _________ in an appropriate form as prescribed in the Tax Code of the Republic of Uzbekistan.</w:t>
            </w:r>
          </w:p>
          <w:p w:rsidR="00D967BB" w:rsidRPr="00E1474B" w:rsidRDefault="00D967BB" w:rsidP="0045469B">
            <w:pPr>
              <w:spacing w:line="259" w:lineRule="auto"/>
              <w:ind w:right="37"/>
              <w:jc w:val="both"/>
              <w:rPr>
                <w:rFonts w:ascii="Times New Roman" w:hAnsi="Times New Roman"/>
                <w:color w:val="000000"/>
                <w:sz w:val="20"/>
                <w:szCs w:val="22"/>
                <w:lang w:eastAsia="ru-RU"/>
              </w:rPr>
            </w:pPr>
            <w:r>
              <w:rPr>
                <w:rFonts w:ascii="Times New Roman" w:hAnsi="Times New Roman"/>
                <w:color w:val="000000"/>
                <w:sz w:val="20"/>
                <w:szCs w:val="22"/>
                <w:lang w:eastAsia="ru-RU"/>
              </w:rPr>
              <w:t>2.</w:t>
            </w:r>
            <w:r w:rsidRPr="004C3925">
              <w:rPr>
                <w:rFonts w:ascii="Times New Roman" w:hAnsi="Times New Roman"/>
                <w:color w:val="000000"/>
                <w:sz w:val="20"/>
                <w:szCs w:val="22"/>
                <w:lang w:eastAsia="ru-RU"/>
              </w:rPr>
              <w:t>7</w:t>
            </w:r>
            <w:r w:rsidRPr="00E1474B">
              <w:rPr>
                <w:rFonts w:ascii="Times New Roman" w:hAnsi="Times New Roman"/>
                <w:color w:val="000000"/>
                <w:sz w:val="20"/>
                <w:szCs w:val="22"/>
                <w:lang w:eastAsia="ru-RU"/>
              </w:rPr>
              <w:t>. Subscription payment for Services provided under this Contract shall be made not later than 5 (five) banking days from the date of receipt of prepayment invoice from the Contractor, by bank transfer to the current account of the Contractor.</w:t>
            </w:r>
          </w:p>
          <w:p w:rsidR="00D967BB" w:rsidRPr="00E1474B" w:rsidRDefault="00D967BB" w:rsidP="0045469B">
            <w:pPr>
              <w:spacing w:line="259" w:lineRule="auto"/>
              <w:ind w:right="37"/>
              <w:jc w:val="both"/>
              <w:rPr>
                <w:rFonts w:ascii="Times New Roman" w:hAnsi="Times New Roman"/>
                <w:color w:val="000000"/>
                <w:sz w:val="20"/>
                <w:szCs w:val="22"/>
                <w:lang w:eastAsia="ru-RU"/>
              </w:rPr>
            </w:pPr>
            <w:r>
              <w:rPr>
                <w:rFonts w:ascii="Times New Roman" w:hAnsi="Times New Roman"/>
                <w:color w:val="000000"/>
                <w:sz w:val="20"/>
                <w:szCs w:val="22"/>
                <w:lang w:eastAsia="ru-RU"/>
              </w:rPr>
              <w:t>2.</w:t>
            </w:r>
            <w:r w:rsidRPr="004C3925">
              <w:rPr>
                <w:rFonts w:ascii="Times New Roman" w:hAnsi="Times New Roman"/>
                <w:color w:val="000000"/>
                <w:sz w:val="20"/>
                <w:szCs w:val="22"/>
                <w:lang w:eastAsia="ru-RU"/>
              </w:rPr>
              <w:t>8</w:t>
            </w:r>
            <w:r w:rsidRPr="00E1474B">
              <w:rPr>
                <w:rFonts w:ascii="Times New Roman" w:hAnsi="Times New Roman"/>
                <w:color w:val="000000"/>
                <w:sz w:val="20"/>
                <w:szCs w:val="22"/>
                <w:lang w:eastAsia="ru-RU"/>
              </w:rPr>
              <w:t>. The total price of the Contract and the subscription fee for the Services shall remain unchanged for the duration of this Contract.</w:t>
            </w:r>
          </w:p>
          <w:p w:rsidR="00D967BB" w:rsidRPr="00E1474B" w:rsidRDefault="00D967BB" w:rsidP="0045469B">
            <w:pPr>
              <w:spacing w:line="259" w:lineRule="auto"/>
              <w:ind w:right="37"/>
              <w:jc w:val="both"/>
              <w:rPr>
                <w:rFonts w:ascii="Times New Roman" w:hAnsi="Times New Roman"/>
                <w:color w:val="000000"/>
                <w:sz w:val="20"/>
                <w:szCs w:val="22"/>
                <w:lang w:eastAsia="ru-RU"/>
              </w:rPr>
            </w:pPr>
          </w:p>
        </w:tc>
        <w:tc>
          <w:tcPr>
            <w:tcW w:w="5032" w:type="dxa"/>
          </w:tcPr>
          <w:p w:rsidR="00D967BB" w:rsidRDefault="00D967BB" w:rsidP="0045469B">
            <w:pPr>
              <w:pStyle w:val="afff6"/>
              <w:widowControl w:val="0"/>
              <w:numPr>
                <w:ilvl w:val="1"/>
                <w:numId w:val="67"/>
              </w:numPr>
              <w:suppressAutoHyphens/>
              <w:spacing w:before="28" w:after="30" w:line="248" w:lineRule="auto"/>
              <w:ind w:left="0" w:firstLine="0"/>
              <w:contextualSpacing/>
              <w:jc w:val="both"/>
              <w:rPr>
                <w:rFonts w:ascii="Times New Roman" w:eastAsiaTheme="minorHAnsi" w:hAnsi="Times New Roman" w:cstheme="minorBidi"/>
                <w:color w:val="000000" w:themeColor="text1"/>
                <w:sz w:val="20"/>
                <w:szCs w:val="20"/>
                <w:lang w:val="ru-RU"/>
              </w:rPr>
            </w:pPr>
            <w:r w:rsidRPr="00FC5B2D">
              <w:rPr>
                <w:rFonts w:ascii="Times New Roman" w:eastAsiaTheme="minorHAnsi" w:hAnsi="Times New Roman" w:cstheme="minorBidi"/>
                <w:color w:val="000000" w:themeColor="text1"/>
                <w:sz w:val="20"/>
                <w:szCs w:val="20"/>
                <w:lang w:val="ru-RU"/>
              </w:rPr>
              <w:lastRenderedPageBreak/>
              <w:t xml:space="preserve">Общая стоимость Услуг Исполнителя составляет </w:t>
            </w:r>
            <w:r w:rsidRPr="00FC5B2D">
              <w:rPr>
                <w:rFonts w:ascii="Times New Roman" w:hAnsi="Times New Roman"/>
                <w:color w:val="000000" w:themeColor="text1"/>
                <w:kern w:val="2"/>
                <w:sz w:val="20"/>
                <w:szCs w:val="20"/>
                <w:lang w:val="ru-RU" w:eastAsia="zh-CN" w:bidi="hi-IN"/>
              </w:rPr>
              <w:t xml:space="preserve">_______________________ (____________________) </w:t>
            </w:r>
            <w:r w:rsidRPr="00FC5B2D">
              <w:rPr>
                <w:rFonts w:ascii="Times New Roman" w:eastAsiaTheme="minorHAnsi" w:hAnsi="Times New Roman" w:cstheme="minorBidi"/>
                <w:color w:val="000000" w:themeColor="text1"/>
                <w:sz w:val="20"/>
                <w:szCs w:val="20"/>
                <w:lang w:val="ru-RU"/>
              </w:rPr>
              <w:t>долларов США</w:t>
            </w:r>
            <w:r>
              <w:rPr>
                <w:rFonts w:ascii="Times New Roman" w:eastAsiaTheme="minorHAnsi" w:hAnsi="Times New Roman" w:cstheme="minorBidi"/>
                <w:color w:val="000000" w:themeColor="text1"/>
                <w:sz w:val="20"/>
                <w:szCs w:val="20"/>
                <w:lang w:val="ru-RU"/>
              </w:rPr>
              <w:t>.</w:t>
            </w:r>
          </w:p>
          <w:p w:rsidR="00D967BB" w:rsidRPr="00D54850" w:rsidRDefault="00D967BB" w:rsidP="0045469B">
            <w:pPr>
              <w:pStyle w:val="afff6"/>
              <w:widowControl w:val="0"/>
              <w:numPr>
                <w:ilvl w:val="1"/>
                <w:numId w:val="67"/>
              </w:numPr>
              <w:suppressAutoHyphens/>
              <w:spacing w:before="28" w:after="30" w:line="248" w:lineRule="auto"/>
              <w:ind w:left="0" w:firstLine="0"/>
              <w:contextualSpacing/>
              <w:jc w:val="both"/>
              <w:rPr>
                <w:rFonts w:ascii="Times New Roman" w:eastAsiaTheme="minorHAnsi" w:hAnsi="Times New Roman" w:cstheme="minorBidi"/>
                <w:color w:val="000000" w:themeColor="text1"/>
                <w:sz w:val="20"/>
                <w:szCs w:val="20"/>
                <w:lang w:val="ru-RU"/>
              </w:rPr>
            </w:pPr>
            <w:r w:rsidRPr="00D54850">
              <w:rPr>
                <w:rFonts w:ascii="Times New Roman" w:hAnsi="Times New Roman"/>
                <w:color w:val="000000" w:themeColor="text1"/>
                <w:sz w:val="20"/>
                <w:szCs w:val="20"/>
                <w:lang w:val="ru-RU" w:eastAsia="ru-RU"/>
              </w:rPr>
              <w:t xml:space="preserve">Оплата по настоящему Договору осуществляется прямым банковским переводом, следующим образом: </w:t>
            </w:r>
          </w:p>
          <w:p w:rsidR="00D967BB" w:rsidRPr="00F92C27" w:rsidRDefault="00D967BB" w:rsidP="0045469B">
            <w:pPr>
              <w:spacing w:after="30" w:line="248" w:lineRule="auto"/>
              <w:ind w:hanging="10"/>
              <w:jc w:val="both"/>
              <w:rPr>
                <w:rFonts w:ascii="Times New Roman" w:hAnsi="Times New Roman"/>
                <w:color w:val="000000" w:themeColor="text1"/>
                <w:kern w:val="2"/>
                <w:sz w:val="20"/>
                <w:szCs w:val="20"/>
                <w:lang w:val="ru-RU" w:eastAsia="zh-CN" w:bidi="hi-IN"/>
              </w:rPr>
            </w:pPr>
            <w:r w:rsidRPr="00F92C27">
              <w:rPr>
                <w:rFonts w:ascii="Times New Roman" w:hAnsi="Times New Roman"/>
                <w:color w:val="000000" w:themeColor="text1"/>
                <w:sz w:val="20"/>
                <w:szCs w:val="20"/>
                <w:lang w:val="ru-RU" w:eastAsia="ru-RU"/>
              </w:rPr>
              <w:t xml:space="preserve">2.2.1. </w:t>
            </w:r>
            <w:r w:rsidRPr="00F92C27">
              <w:rPr>
                <w:rFonts w:ascii="Times New Roman" w:hAnsi="Times New Roman"/>
                <w:color w:val="000000" w:themeColor="text1"/>
                <w:kern w:val="2"/>
                <w:sz w:val="20"/>
                <w:szCs w:val="20"/>
                <w:lang w:val="ru-RU" w:eastAsia="zh-CN" w:bidi="hi-IN"/>
              </w:rPr>
              <w:t>Оплата за Услуги производится в виде абонентской платы за каждые 3 (три) месяца предоставления Услуг, в форме 100% оплаты за последующие 3 (три) месяца предоставления Услуг</w:t>
            </w:r>
          </w:p>
          <w:p w:rsidR="00D967BB" w:rsidRDefault="00D967BB" w:rsidP="0045469B">
            <w:pPr>
              <w:spacing w:after="30" w:line="248" w:lineRule="auto"/>
              <w:ind w:hanging="10"/>
              <w:jc w:val="both"/>
              <w:rPr>
                <w:rFonts w:ascii="Times New Roman" w:hAnsi="Times New Roman"/>
                <w:color w:val="000000" w:themeColor="text1"/>
                <w:kern w:val="2"/>
                <w:sz w:val="20"/>
                <w:szCs w:val="20"/>
                <w:lang w:val="ru-RU" w:eastAsia="zh-CN" w:bidi="hi-IN"/>
              </w:rPr>
            </w:pPr>
            <w:r w:rsidRPr="00F92C27">
              <w:rPr>
                <w:rFonts w:ascii="Times New Roman" w:hAnsi="Times New Roman"/>
                <w:color w:val="000000" w:themeColor="text1"/>
                <w:kern w:val="2"/>
                <w:sz w:val="20"/>
                <w:szCs w:val="20"/>
                <w:lang w:val="ru-RU" w:eastAsia="zh-CN" w:bidi="hi-IN"/>
              </w:rPr>
              <w:t>2.3. Размер абонентской платы, за каждые 3 (три) месяца предоставления Услуг составляет _______________________ (____________________)</w:t>
            </w:r>
            <w:r>
              <w:rPr>
                <w:rFonts w:ascii="Times New Roman" w:hAnsi="Times New Roman"/>
                <w:color w:val="000000" w:themeColor="text1"/>
                <w:kern w:val="2"/>
                <w:sz w:val="20"/>
                <w:szCs w:val="20"/>
                <w:lang w:val="ru-RU" w:eastAsia="zh-CN" w:bidi="hi-IN"/>
              </w:rPr>
              <w:t xml:space="preserve"> </w:t>
            </w:r>
            <w:r>
              <w:rPr>
                <w:rFonts w:ascii="Times New Roman" w:eastAsiaTheme="minorHAnsi" w:hAnsi="Times New Roman" w:cstheme="minorBidi"/>
                <w:color w:val="000000" w:themeColor="text1"/>
                <w:sz w:val="20"/>
                <w:szCs w:val="20"/>
                <w:lang w:val="ru-RU"/>
              </w:rPr>
              <w:t>долларов США</w:t>
            </w:r>
            <w:r w:rsidRPr="00F92C27">
              <w:rPr>
                <w:rFonts w:ascii="Times New Roman" w:hAnsi="Times New Roman"/>
                <w:color w:val="000000" w:themeColor="text1"/>
                <w:kern w:val="2"/>
                <w:sz w:val="20"/>
                <w:szCs w:val="20"/>
                <w:lang w:val="ru-RU" w:eastAsia="zh-CN" w:bidi="hi-IN"/>
              </w:rPr>
              <w:t>.</w:t>
            </w:r>
          </w:p>
          <w:p w:rsidR="00D967BB" w:rsidRDefault="00D967BB" w:rsidP="0045469B">
            <w:pPr>
              <w:spacing w:after="30" w:line="248" w:lineRule="auto"/>
              <w:ind w:hanging="10"/>
              <w:jc w:val="both"/>
              <w:rPr>
                <w:rFonts w:ascii="Times New Roman" w:hAnsi="Times New Roman"/>
                <w:color w:val="000000" w:themeColor="text1"/>
                <w:kern w:val="2"/>
                <w:sz w:val="20"/>
                <w:szCs w:val="20"/>
                <w:lang w:val="ru-RU" w:eastAsia="zh-CN" w:bidi="hi-IN"/>
              </w:rPr>
            </w:pPr>
            <w:r>
              <w:rPr>
                <w:rFonts w:ascii="Times New Roman" w:hAnsi="Times New Roman"/>
                <w:color w:val="000000" w:themeColor="text1"/>
                <w:kern w:val="2"/>
                <w:sz w:val="20"/>
                <w:szCs w:val="20"/>
                <w:lang w:val="ru-RU" w:eastAsia="zh-CN" w:bidi="hi-IN"/>
              </w:rPr>
              <w:t xml:space="preserve">2.4. </w:t>
            </w:r>
            <w:r w:rsidRPr="00D54850">
              <w:rPr>
                <w:rFonts w:ascii="Times New Roman" w:eastAsiaTheme="minorHAnsi" w:hAnsi="Times New Roman" w:cstheme="minorBidi"/>
                <w:color w:val="000000" w:themeColor="text1"/>
                <w:sz w:val="20"/>
                <w:szCs w:val="20"/>
                <w:lang w:val="ru-RU"/>
              </w:rPr>
              <w:t>Стоимость</w:t>
            </w:r>
            <w:r w:rsidRPr="00D54850">
              <w:rPr>
                <w:rFonts w:ascii="Times New Roman" w:hAnsi="Times New Roman"/>
                <w:color w:val="000000"/>
                <w:sz w:val="20"/>
                <w:szCs w:val="20"/>
                <w:lang w:val="ru-RU" w:eastAsia="ru-RU"/>
              </w:rPr>
              <w:t xml:space="preserve"> Договора образуется из всех сумм абонентских плат за все предоставленные абонентские периоды в рамках настоящего Договора.</w:t>
            </w:r>
          </w:p>
          <w:p w:rsidR="00D967BB" w:rsidRPr="00D54850" w:rsidRDefault="00D967BB" w:rsidP="0045469B">
            <w:pPr>
              <w:spacing w:after="30" w:line="248" w:lineRule="auto"/>
              <w:ind w:hanging="10"/>
              <w:jc w:val="both"/>
              <w:rPr>
                <w:rFonts w:ascii="Times New Roman" w:hAnsi="Times New Roman"/>
                <w:color w:val="000000" w:themeColor="text1"/>
                <w:kern w:val="2"/>
                <w:sz w:val="20"/>
                <w:szCs w:val="20"/>
                <w:lang w:val="ru-RU" w:eastAsia="zh-CN" w:bidi="hi-IN"/>
              </w:rPr>
            </w:pPr>
            <w:r>
              <w:rPr>
                <w:rFonts w:ascii="Times New Roman" w:hAnsi="Times New Roman"/>
                <w:color w:val="000000" w:themeColor="text1"/>
                <w:kern w:val="2"/>
                <w:sz w:val="20"/>
                <w:szCs w:val="20"/>
                <w:lang w:val="ru-RU" w:eastAsia="zh-CN" w:bidi="hi-IN"/>
              </w:rPr>
              <w:t xml:space="preserve">2.5. </w:t>
            </w:r>
            <w:r w:rsidRPr="00D54850">
              <w:rPr>
                <w:rFonts w:ascii="Times New Roman" w:hAnsi="Times New Roman"/>
                <w:sz w:val="20"/>
                <w:szCs w:val="22"/>
                <w:lang w:val="ru-RU" w:eastAsia="ru-RU"/>
              </w:rPr>
              <w:t>Банковские расходы, связанные с исполнением данного Договора на территории Республики Узбекистан, несет Заказчик, вне территории Республики Узбекистан все банковские расходы несет Исполнитель.</w:t>
            </w:r>
          </w:p>
          <w:p w:rsidR="00D967BB" w:rsidRPr="004C3925" w:rsidRDefault="00D967BB" w:rsidP="0045469B">
            <w:pPr>
              <w:tabs>
                <w:tab w:val="left" w:pos="1036"/>
              </w:tabs>
              <w:jc w:val="both"/>
              <w:rPr>
                <w:rFonts w:ascii="Times New Roman" w:hAnsi="Times New Roman"/>
                <w:sz w:val="20"/>
                <w:szCs w:val="22"/>
                <w:lang w:val="ru-RU" w:eastAsia="ru-RU"/>
              </w:rPr>
            </w:pPr>
            <w:r>
              <w:rPr>
                <w:rFonts w:ascii="Times New Roman" w:hAnsi="Times New Roman"/>
                <w:sz w:val="20"/>
                <w:szCs w:val="22"/>
                <w:lang w:val="ru-RU" w:eastAsia="ru-RU"/>
              </w:rPr>
              <w:t>2.6.</w:t>
            </w:r>
            <w:r w:rsidRPr="004C3925">
              <w:rPr>
                <w:rFonts w:ascii="Times New Roman" w:hAnsi="Times New Roman"/>
                <w:sz w:val="20"/>
                <w:szCs w:val="22"/>
                <w:lang w:val="ru-RU" w:eastAsia="ru-RU"/>
              </w:rPr>
              <w:t xml:space="preserve"> Расчеты с Исполнителем производятся без удержания налога на доходы нерезидента, взимаемого у источника выплаты в Республике Узбекистан, в соответствии с Соглашением между Правительством Республики Узбекистан и _________________, при </w:t>
            </w:r>
            <w:r w:rsidRPr="004C3925">
              <w:rPr>
                <w:rFonts w:ascii="Times New Roman" w:hAnsi="Times New Roman"/>
                <w:sz w:val="20"/>
                <w:szCs w:val="22"/>
                <w:lang w:val="ru-RU" w:eastAsia="ru-RU"/>
              </w:rPr>
              <w:lastRenderedPageBreak/>
              <w:t xml:space="preserve">условии предоставления Исполнителем Заказчику документа, подтверждающего налоговое резидентство в _________ </w:t>
            </w:r>
            <w:proofErr w:type="spellStart"/>
            <w:r w:rsidRPr="004C3925">
              <w:rPr>
                <w:rFonts w:ascii="Times New Roman" w:hAnsi="Times New Roman"/>
                <w:sz w:val="20"/>
                <w:szCs w:val="22"/>
                <w:lang w:val="ru-RU" w:eastAsia="ru-RU"/>
              </w:rPr>
              <w:t>в</w:t>
            </w:r>
            <w:proofErr w:type="spellEnd"/>
            <w:r w:rsidRPr="004C3925">
              <w:rPr>
                <w:rFonts w:ascii="Times New Roman" w:hAnsi="Times New Roman"/>
                <w:sz w:val="20"/>
                <w:szCs w:val="22"/>
                <w:lang w:val="ru-RU" w:eastAsia="ru-RU"/>
              </w:rPr>
              <w:t xml:space="preserve"> соответствующем виде, предусмотренным Налоговым Кодексом Республики Узбекистан.</w:t>
            </w:r>
          </w:p>
          <w:p w:rsidR="00D967BB" w:rsidRDefault="00D967BB" w:rsidP="0045469B">
            <w:pPr>
              <w:spacing w:after="30" w:line="248" w:lineRule="auto"/>
              <w:jc w:val="both"/>
              <w:rPr>
                <w:rFonts w:ascii="Times New Roman" w:hAnsi="Times New Roman"/>
                <w:color w:val="000000" w:themeColor="text1"/>
                <w:kern w:val="2"/>
                <w:sz w:val="20"/>
                <w:szCs w:val="20"/>
                <w:lang w:val="ru-RU" w:eastAsia="zh-CN" w:bidi="hi-IN"/>
              </w:rPr>
            </w:pPr>
            <w:r>
              <w:rPr>
                <w:rFonts w:ascii="Times New Roman" w:hAnsi="Times New Roman"/>
                <w:color w:val="000000" w:themeColor="text1"/>
                <w:kern w:val="2"/>
                <w:sz w:val="20"/>
                <w:szCs w:val="20"/>
                <w:lang w:val="ru-RU" w:eastAsia="zh-CN" w:bidi="hi-IN"/>
              </w:rPr>
              <w:t>2.7</w:t>
            </w:r>
            <w:r w:rsidRPr="00F92C27">
              <w:rPr>
                <w:rFonts w:ascii="Times New Roman" w:hAnsi="Times New Roman"/>
                <w:color w:val="000000" w:themeColor="text1"/>
                <w:kern w:val="2"/>
                <w:sz w:val="20"/>
                <w:szCs w:val="20"/>
                <w:lang w:val="ru-RU" w:eastAsia="zh-CN" w:bidi="hi-IN"/>
              </w:rPr>
              <w:t>. Абонентская плата за Услуги, предоставляемые по настоящему Договору, производятся не позднее 5 (пяти) банковских дней с даты получения от Исполнителя счета на предоплату, путем банковского перевода денежных средств на расчетный счет Исполнителя.</w:t>
            </w:r>
          </w:p>
          <w:p w:rsidR="00D967BB" w:rsidRDefault="00D967BB" w:rsidP="0045469B">
            <w:pPr>
              <w:spacing w:after="30" w:line="248" w:lineRule="auto"/>
              <w:jc w:val="both"/>
              <w:rPr>
                <w:rFonts w:ascii="Times New Roman" w:hAnsi="Times New Roman"/>
                <w:color w:val="000000" w:themeColor="text1"/>
                <w:kern w:val="2"/>
                <w:sz w:val="20"/>
                <w:szCs w:val="20"/>
                <w:lang w:val="ru-RU" w:eastAsia="zh-CN" w:bidi="hi-IN"/>
              </w:rPr>
            </w:pPr>
            <w:r w:rsidRPr="00F92C27">
              <w:rPr>
                <w:rFonts w:ascii="Times New Roman" w:hAnsi="Times New Roman"/>
                <w:color w:val="000000" w:themeColor="text1"/>
                <w:kern w:val="2"/>
                <w:sz w:val="20"/>
                <w:szCs w:val="20"/>
                <w:lang w:val="ru-RU" w:eastAsia="zh-CN" w:bidi="hi-IN"/>
              </w:rPr>
              <w:t>2.</w:t>
            </w:r>
            <w:r>
              <w:rPr>
                <w:rFonts w:ascii="Times New Roman" w:hAnsi="Times New Roman"/>
                <w:color w:val="000000" w:themeColor="text1"/>
                <w:kern w:val="2"/>
                <w:sz w:val="20"/>
                <w:szCs w:val="20"/>
                <w:lang w:val="ru-RU" w:eastAsia="zh-CN" w:bidi="hi-IN"/>
              </w:rPr>
              <w:t>8</w:t>
            </w:r>
            <w:r w:rsidRPr="00F92C27">
              <w:rPr>
                <w:rFonts w:ascii="Times New Roman" w:hAnsi="Times New Roman"/>
                <w:color w:val="000000" w:themeColor="text1"/>
                <w:kern w:val="2"/>
                <w:sz w:val="20"/>
                <w:szCs w:val="20"/>
                <w:lang w:val="ru-RU" w:eastAsia="zh-CN" w:bidi="hi-IN"/>
              </w:rPr>
              <w:t xml:space="preserve">. Общая </w:t>
            </w:r>
            <w:r w:rsidRPr="00F92C27">
              <w:rPr>
                <w:rFonts w:ascii="Times New Roman" w:eastAsiaTheme="minorHAnsi" w:hAnsi="Times New Roman" w:cstheme="minorBidi"/>
                <w:color w:val="000000" w:themeColor="text1"/>
                <w:sz w:val="20"/>
                <w:szCs w:val="20"/>
                <w:lang w:val="ru-RU"/>
              </w:rPr>
              <w:t>стоимость</w:t>
            </w:r>
            <w:r w:rsidRPr="00F92C27">
              <w:rPr>
                <w:rFonts w:ascii="Times New Roman" w:hAnsi="Times New Roman"/>
                <w:color w:val="000000" w:themeColor="text1"/>
                <w:kern w:val="2"/>
                <w:sz w:val="20"/>
                <w:szCs w:val="20"/>
                <w:lang w:val="ru-RU" w:eastAsia="zh-CN" w:bidi="hi-IN"/>
              </w:rPr>
              <w:t xml:space="preserve"> Договора и абонентская плата за Услуги остаются неизменными на весь срок действия настоящего Договора.</w:t>
            </w:r>
          </w:p>
          <w:p w:rsidR="00D967BB" w:rsidRPr="009A0167" w:rsidRDefault="00D967BB" w:rsidP="0045469B">
            <w:pPr>
              <w:spacing w:after="30" w:line="248" w:lineRule="auto"/>
              <w:ind w:hanging="10"/>
              <w:jc w:val="both"/>
              <w:rPr>
                <w:rFonts w:ascii="Times New Roman" w:hAnsi="Times New Roman"/>
                <w:color w:val="000000" w:themeColor="text1"/>
                <w:kern w:val="2"/>
                <w:sz w:val="20"/>
                <w:szCs w:val="20"/>
                <w:lang w:val="ru-RU" w:eastAsia="zh-CN" w:bidi="hi-IN"/>
              </w:rPr>
            </w:pPr>
          </w:p>
        </w:tc>
      </w:tr>
      <w:tr w:rsidR="00D967BB" w:rsidRPr="00A404FA" w:rsidTr="0045469B">
        <w:trPr>
          <w:trHeight w:val="144"/>
        </w:trPr>
        <w:tc>
          <w:tcPr>
            <w:tcW w:w="4635" w:type="dxa"/>
          </w:tcPr>
          <w:p w:rsidR="00D967BB" w:rsidRPr="00D20DF7" w:rsidRDefault="00D967BB" w:rsidP="0045469B">
            <w:pPr>
              <w:jc w:val="center"/>
              <w:rPr>
                <w:rFonts w:ascii="Times New Roman" w:hAnsi="Times New Roman"/>
                <w:b/>
              </w:rPr>
            </w:pPr>
            <w:r w:rsidRPr="00D20DF7">
              <w:rPr>
                <w:rFonts w:ascii="Times New Roman" w:hAnsi="Times New Roman"/>
                <w:b/>
                <w:sz w:val="20"/>
              </w:rPr>
              <w:lastRenderedPageBreak/>
              <w:t>3. Acceptance and delivery of the Services</w:t>
            </w:r>
          </w:p>
        </w:tc>
        <w:tc>
          <w:tcPr>
            <w:tcW w:w="5032" w:type="dxa"/>
          </w:tcPr>
          <w:p w:rsidR="00D967BB" w:rsidRPr="00BB171D" w:rsidRDefault="00D967BB" w:rsidP="0045469B">
            <w:pPr>
              <w:spacing w:after="30" w:line="248" w:lineRule="auto"/>
              <w:ind w:left="284" w:hanging="10"/>
              <w:jc w:val="center"/>
              <w:rPr>
                <w:rFonts w:ascii="Times New Roman" w:hAnsi="Times New Roman"/>
                <w:b/>
                <w:color w:val="000000" w:themeColor="text1"/>
                <w:sz w:val="20"/>
                <w:szCs w:val="20"/>
                <w:lang w:val="ru-RU" w:eastAsia="ru-RU"/>
              </w:rPr>
            </w:pPr>
            <w:r w:rsidRPr="00F92C27">
              <w:rPr>
                <w:rFonts w:ascii="Times New Roman" w:hAnsi="Times New Roman"/>
                <w:b/>
                <w:color w:val="000000" w:themeColor="text1"/>
                <w:sz w:val="20"/>
                <w:szCs w:val="20"/>
                <w:lang w:val="ru-RU" w:eastAsia="ru-RU"/>
              </w:rPr>
              <w:t>3. Порядок сдачи и приёмки Услуг</w:t>
            </w:r>
          </w:p>
        </w:tc>
      </w:tr>
      <w:tr w:rsidR="00D967BB" w:rsidRPr="00A404FA" w:rsidTr="0045469B">
        <w:trPr>
          <w:trHeight w:val="1564"/>
        </w:trPr>
        <w:tc>
          <w:tcPr>
            <w:tcW w:w="4635" w:type="dxa"/>
          </w:tcPr>
          <w:p w:rsidR="00D967BB" w:rsidRPr="00D20DF7" w:rsidRDefault="00D967BB" w:rsidP="0045469B">
            <w:pPr>
              <w:spacing w:after="17" w:line="259" w:lineRule="auto"/>
              <w:jc w:val="both"/>
              <w:rPr>
                <w:rFonts w:ascii="Times New Roman" w:hAnsi="Times New Roman"/>
                <w:color w:val="000000"/>
                <w:sz w:val="20"/>
                <w:szCs w:val="20"/>
                <w:lang w:eastAsia="ru-RU"/>
              </w:rPr>
            </w:pPr>
            <w:r w:rsidRPr="00D20DF7">
              <w:rPr>
                <w:rFonts w:ascii="Times New Roman" w:hAnsi="Times New Roman"/>
                <w:color w:val="000000"/>
                <w:sz w:val="20"/>
                <w:szCs w:val="20"/>
                <w:lang w:eastAsia="ru-RU"/>
              </w:rPr>
              <w:t>3.1 The Services shall be deemed to be fully provided and satisfying the Customer's requirements upon signing the Acceptance Act for the results of the Services (hereinafter referred to as the Act) by the Customer.</w:t>
            </w:r>
          </w:p>
          <w:p w:rsidR="00D967BB" w:rsidRPr="00D20DF7" w:rsidRDefault="00D967BB" w:rsidP="0045469B">
            <w:pPr>
              <w:spacing w:after="17" w:line="259" w:lineRule="auto"/>
              <w:jc w:val="both"/>
              <w:rPr>
                <w:rFonts w:ascii="Times New Roman" w:hAnsi="Times New Roman"/>
                <w:color w:val="000000"/>
                <w:sz w:val="20"/>
                <w:szCs w:val="20"/>
                <w:lang w:eastAsia="ru-RU"/>
              </w:rPr>
            </w:pPr>
            <w:r w:rsidRPr="00D20DF7">
              <w:rPr>
                <w:rFonts w:ascii="Times New Roman" w:hAnsi="Times New Roman"/>
                <w:color w:val="000000"/>
                <w:sz w:val="20"/>
                <w:szCs w:val="20"/>
                <w:lang w:eastAsia="ru-RU"/>
              </w:rPr>
              <w:t>3.2 At the end of each three (3) month within five (5) working days the Contractor shall send to the Customer the Act and the invoice in electronic form.  The Customer is obliged to sign the received documents within 5 (five) working days or to give a reasoned refusal to the Contractor. If the Customer has not signed the received documents and/or has not sent a reasoned refusal, the Services shall be deemed to be provided to the Customer a</w:t>
            </w:r>
            <w:r>
              <w:rPr>
                <w:rFonts w:ascii="Times New Roman" w:hAnsi="Times New Roman"/>
                <w:color w:val="000000"/>
                <w:sz w:val="20"/>
                <w:szCs w:val="20"/>
                <w:lang w:eastAsia="ru-RU"/>
              </w:rPr>
              <w:t>nd shall be subject to payment.</w:t>
            </w:r>
          </w:p>
          <w:p w:rsidR="00D967BB" w:rsidRPr="000B62B4" w:rsidRDefault="00D967BB" w:rsidP="0045469B">
            <w:pPr>
              <w:spacing w:after="17" w:line="259" w:lineRule="auto"/>
              <w:jc w:val="both"/>
              <w:rPr>
                <w:rFonts w:ascii="Times New Roman" w:hAnsi="Times New Roman"/>
                <w:color w:val="000000"/>
                <w:sz w:val="20"/>
                <w:szCs w:val="20"/>
                <w:lang w:eastAsia="ru-RU"/>
              </w:rPr>
            </w:pPr>
            <w:r w:rsidRPr="00D20DF7">
              <w:rPr>
                <w:rFonts w:ascii="Times New Roman" w:hAnsi="Times New Roman"/>
                <w:color w:val="000000"/>
                <w:sz w:val="20"/>
                <w:szCs w:val="20"/>
                <w:lang w:eastAsia="ru-RU"/>
              </w:rPr>
              <w:t>3.3 Services will be provided by qualified specialists with appropriate education, experience and certificates.</w:t>
            </w:r>
          </w:p>
          <w:p w:rsidR="00D967BB" w:rsidRPr="000B62B4" w:rsidRDefault="00D967BB" w:rsidP="0045469B">
            <w:pPr>
              <w:spacing w:after="17" w:line="259" w:lineRule="auto"/>
              <w:jc w:val="both"/>
              <w:rPr>
                <w:rFonts w:ascii="Times New Roman" w:hAnsi="Times New Roman"/>
                <w:color w:val="000000"/>
                <w:sz w:val="20"/>
                <w:szCs w:val="20"/>
                <w:lang w:eastAsia="ru-RU"/>
              </w:rPr>
            </w:pPr>
          </w:p>
        </w:tc>
        <w:tc>
          <w:tcPr>
            <w:tcW w:w="5032" w:type="dxa"/>
          </w:tcPr>
          <w:p w:rsidR="00D967BB" w:rsidRDefault="00D967BB" w:rsidP="0045469B">
            <w:pPr>
              <w:spacing w:after="30" w:line="248" w:lineRule="auto"/>
              <w:jc w:val="both"/>
              <w:rPr>
                <w:rFonts w:ascii="Times New Roman" w:hAnsi="Times New Roman"/>
                <w:sz w:val="22"/>
                <w:szCs w:val="22"/>
                <w:lang w:val="ru-RU"/>
              </w:rPr>
            </w:pPr>
            <w:r>
              <w:rPr>
                <w:rFonts w:ascii="Times New Roman" w:hAnsi="Times New Roman"/>
                <w:sz w:val="22"/>
                <w:szCs w:val="22"/>
                <w:lang w:val="ru-RU"/>
              </w:rPr>
              <w:t xml:space="preserve">3.1. </w:t>
            </w:r>
            <w:r w:rsidRPr="00F57800">
              <w:rPr>
                <w:rFonts w:ascii="Times New Roman" w:hAnsi="Times New Roman"/>
                <w:sz w:val="22"/>
                <w:szCs w:val="22"/>
                <w:lang w:val="ru-RU"/>
              </w:rPr>
              <w:t>Услуги считаются оказанными в полном объеме и удовлетворяющими требованиям Заказчика после подписания Акта приема-сдачи результатов, оказанных</w:t>
            </w:r>
            <w:r>
              <w:rPr>
                <w:rFonts w:ascii="Times New Roman" w:hAnsi="Times New Roman"/>
                <w:sz w:val="22"/>
                <w:szCs w:val="22"/>
                <w:lang w:val="ru-RU"/>
              </w:rPr>
              <w:t xml:space="preserve"> </w:t>
            </w:r>
            <w:r w:rsidRPr="00F57800">
              <w:rPr>
                <w:rFonts w:ascii="Times New Roman" w:hAnsi="Times New Roman"/>
                <w:sz w:val="22"/>
                <w:szCs w:val="22"/>
                <w:lang w:val="ru-RU"/>
              </w:rPr>
              <w:t>Услуг</w:t>
            </w:r>
            <w:r>
              <w:rPr>
                <w:rFonts w:ascii="Times New Roman" w:hAnsi="Times New Roman"/>
                <w:sz w:val="22"/>
                <w:szCs w:val="22"/>
                <w:lang w:val="ru-RU"/>
              </w:rPr>
              <w:t xml:space="preserve"> (далее - Акт)</w:t>
            </w:r>
            <w:r w:rsidRPr="00F57800">
              <w:rPr>
                <w:rFonts w:ascii="Times New Roman" w:hAnsi="Times New Roman"/>
                <w:sz w:val="22"/>
                <w:szCs w:val="22"/>
                <w:lang w:val="ru-RU"/>
              </w:rPr>
              <w:t xml:space="preserve"> Заказчиком.</w:t>
            </w:r>
          </w:p>
          <w:p w:rsidR="00D967BB" w:rsidRDefault="00D967BB" w:rsidP="0045469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3.</w:t>
            </w:r>
            <w:r>
              <w:rPr>
                <w:rFonts w:ascii="Times New Roman" w:hAnsi="Times New Roman"/>
                <w:color w:val="000000"/>
                <w:sz w:val="20"/>
                <w:szCs w:val="20"/>
                <w:lang w:val="ru-RU" w:eastAsia="ru-RU"/>
              </w:rPr>
              <w:t>2</w:t>
            </w:r>
            <w:r w:rsidRPr="00F92C27">
              <w:rPr>
                <w:rFonts w:ascii="Times New Roman" w:hAnsi="Times New Roman"/>
                <w:color w:val="000000"/>
                <w:sz w:val="20"/>
                <w:szCs w:val="20"/>
                <w:lang w:val="ru-RU" w:eastAsia="ru-RU"/>
              </w:rPr>
              <w:t>.   По окончании каждого 3 (третьего) месяца в течение 5 (пяти) рабочих дней Исполнитель направляет Заказчику Акт и счет-фактуру в электронном виде.  Заказчик обязан в 5 -дневной срок подписать полученные документы или направить мотивированный отказ Исполнителю. В случае если Заказчик не подписал полученные документы и (или) не направил мотивированный отказ, Услуги признаются оказанны</w:t>
            </w:r>
            <w:r>
              <w:rPr>
                <w:rFonts w:ascii="Times New Roman" w:hAnsi="Times New Roman"/>
                <w:color w:val="000000"/>
                <w:sz w:val="20"/>
                <w:szCs w:val="20"/>
                <w:lang w:val="ru-RU" w:eastAsia="ru-RU"/>
              </w:rPr>
              <w:t>ми Заказчику и подлежат оплате.</w:t>
            </w:r>
          </w:p>
          <w:p w:rsidR="00D967BB" w:rsidRPr="00F92C27" w:rsidRDefault="00D967BB" w:rsidP="0045469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3.</w:t>
            </w:r>
            <w:r>
              <w:rPr>
                <w:rFonts w:ascii="Times New Roman" w:hAnsi="Times New Roman"/>
                <w:color w:val="000000"/>
                <w:sz w:val="20"/>
                <w:szCs w:val="20"/>
                <w:lang w:val="ru-RU" w:eastAsia="ru-RU"/>
              </w:rPr>
              <w:t>3</w:t>
            </w:r>
            <w:r w:rsidRPr="00F92C27">
              <w:rPr>
                <w:rFonts w:ascii="Times New Roman" w:hAnsi="Times New Roman"/>
                <w:color w:val="000000"/>
                <w:sz w:val="20"/>
                <w:szCs w:val="20"/>
                <w:lang w:val="ru-RU" w:eastAsia="ru-RU"/>
              </w:rPr>
              <w:t>. Услуги предоставляются квалифицированными специалистами, имеющих соответствующее образование, опыт работы</w:t>
            </w:r>
            <w:r>
              <w:rPr>
                <w:rFonts w:ascii="Times New Roman" w:hAnsi="Times New Roman"/>
                <w:color w:val="000000"/>
                <w:sz w:val="20"/>
                <w:szCs w:val="20"/>
                <w:lang w:val="ru-RU" w:eastAsia="ru-RU"/>
              </w:rPr>
              <w:t xml:space="preserve"> и сертификаты</w:t>
            </w:r>
            <w:r w:rsidRPr="00F92C27">
              <w:rPr>
                <w:rFonts w:ascii="Times New Roman" w:hAnsi="Times New Roman"/>
                <w:color w:val="000000"/>
                <w:sz w:val="20"/>
                <w:szCs w:val="20"/>
                <w:lang w:val="ru-RU" w:eastAsia="ru-RU"/>
              </w:rPr>
              <w:t>.</w:t>
            </w:r>
          </w:p>
          <w:p w:rsidR="00D967BB" w:rsidRPr="00F92C27" w:rsidRDefault="00D967BB" w:rsidP="0045469B">
            <w:pPr>
              <w:pStyle w:val="afff6"/>
              <w:tabs>
                <w:tab w:val="left" w:pos="174"/>
                <w:tab w:val="left" w:pos="316"/>
              </w:tabs>
              <w:ind w:left="44"/>
              <w:jc w:val="both"/>
              <w:rPr>
                <w:rFonts w:ascii="Times New Roman" w:hAnsi="Times New Roman"/>
                <w:color w:val="000000"/>
                <w:sz w:val="20"/>
                <w:szCs w:val="20"/>
                <w:lang w:val="ru-RU" w:eastAsia="ru-RU"/>
              </w:rPr>
            </w:pPr>
          </w:p>
        </w:tc>
      </w:tr>
      <w:tr w:rsidR="00D967BB" w:rsidRPr="007A48DC" w:rsidTr="0045469B">
        <w:trPr>
          <w:trHeight w:val="144"/>
        </w:trPr>
        <w:tc>
          <w:tcPr>
            <w:tcW w:w="4635" w:type="dxa"/>
          </w:tcPr>
          <w:p w:rsidR="00D967BB" w:rsidRPr="00EF0CE8" w:rsidRDefault="00D967BB" w:rsidP="0045469B">
            <w:pPr>
              <w:spacing w:after="17" w:line="259" w:lineRule="auto"/>
              <w:jc w:val="center"/>
              <w:rPr>
                <w:rFonts w:ascii="Times New Roman" w:hAnsi="Times New Roman"/>
                <w:b/>
                <w:color w:val="000000"/>
                <w:sz w:val="20"/>
                <w:szCs w:val="20"/>
                <w:lang w:eastAsia="ru-RU"/>
              </w:rPr>
            </w:pPr>
            <w:r w:rsidRPr="00EF0CE8">
              <w:rPr>
                <w:rFonts w:ascii="Times New Roman" w:hAnsi="Times New Roman"/>
                <w:b/>
                <w:color w:val="000000"/>
                <w:sz w:val="20"/>
                <w:szCs w:val="20"/>
                <w:lang w:eastAsia="ru-RU"/>
              </w:rPr>
              <w:t>4. Rights and obligations of the Parties</w:t>
            </w:r>
          </w:p>
        </w:tc>
        <w:tc>
          <w:tcPr>
            <w:tcW w:w="5032" w:type="dxa"/>
          </w:tcPr>
          <w:p w:rsidR="00D967BB" w:rsidRPr="00F92C27" w:rsidRDefault="00D967BB" w:rsidP="0045469B">
            <w:pPr>
              <w:spacing w:after="30" w:line="248" w:lineRule="auto"/>
              <w:jc w:val="center"/>
              <w:rPr>
                <w:rFonts w:ascii="Times New Roman" w:hAnsi="Times New Roman"/>
                <w:b/>
                <w:color w:val="000000"/>
                <w:sz w:val="20"/>
                <w:szCs w:val="20"/>
                <w:lang w:val="ru-RU" w:eastAsia="ru-RU"/>
              </w:rPr>
            </w:pPr>
            <w:r w:rsidRPr="00F92C27">
              <w:rPr>
                <w:rFonts w:ascii="Times New Roman" w:hAnsi="Times New Roman"/>
                <w:b/>
                <w:color w:val="000000"/>
                <w:sz w:val="20"/>
                <w:szCs w:val="20"/>
                <w:lang w:val="ru-RU" w:eastAsia="ru-RU"/>
              </w:rPr>
              <w:t>4. Права и обязанности Сторон</w:t>
            </w:r>
          </w:p>
        </w:tc>
      </w:tr>
      <w:tr w:rsidR="00D967BB" w:rsidRPr="00A404FA" w:rsidTr="0045469B">
        <w:trPr>
          <w:trHeight w:val="144"/>
        </w:trPr>
        <w:tc>
          <w:tcPr>
            <w:tcW w:w="4635" w:type="dxa"/>
          </w:tcPr>
          <w:p w:rsidR="00D967BB" w:rsidRPr="00EF0CE8" w:rsidRDefault="00D967BB" w:rsidP="0045469B">
            <w:pPr>
              <w:spacing w:after="17" w:line="259" w:lineRule="auto"/>
              <w:jc w:val="both"/>
              <w:rPr>
                <w:rFonts w:ascii="Times New Roman" w:hAnsi="Times New Roman"/>
                <w:color w:val="000000"/>
                <w:sz w:val="20"/>
                <w:szCs w:val="20"/>
                <w:lang w:eastAsia="ru-RU"/>
              </w:rPr>
            </w:pPr>
            <w:r w:rsidRPr="00EF0CE8">
              <w:rPr>
                <w:rFonts w:ascii="Times New Roman" w:hAnsi="Times New Roman"/>
                <w:color w:val="000000"/>
                <w:sz w:val="20"/>
                <w:szCs w:val="20"/>
                <w:lang w:eastAsia="ru-RU"/>
              </w:rPr>
              <w:t>4.1 Rights and obligations of the Customer:</w:t>
            </w:r>
          </w:p>
          <w:p w:rsidR="00D967BB" w:rsidRPr="00EF0CE8" w:rsidRDefault="00D967BB" w:rsidP="0045469B">
            <w:pPr>
              <w:spacing w:after="17" w:line="259" w:lineRule="auto"/>
              <w:jc w:val="both"/>
              <w:rPr>
                <w:rFonts w:ascii="Times New Roman" w:hAnsi="Times New Roman"/>
                <w:color w:val="000000"/>
                <w:sz w:val="20"/>
                <w:szCs w:val="20"/>
                <w:lang w:eastAsia="ru-RU"/>
              </w:rPr>
            </w:pPr>
            <w:r w:rsidRPr="00EF0CE8">
              <w:rPr>
                <w:rFonts w:ascii="Times New Roman" w:hAnsi="Times New Roman"/>
                <w:color w:val="000000"/>
                <w:sz w:val="20"/>
                <w:szCs w:val="20"/>
                <w:lang w:eastAsia="ru-RU"/>
              </w:rPr>
              <w:t>- shall provide the Contractor with access to the serviced system in due time;</w:t>
            </w:r>
          </w:p>
          <w:p w:rsidR="00D967BB" w:rsidRPr="00EF0CE8" w:rsidRDefault="00D967BB" w:rsidP="0045469B">
            <w:pPr>
              <w:spacing w:after="17" w:line="259" w:lineRule="auto"/>
              <w:jc w:val="both"/>
              <w:rPr>
                <w:rFonts w:ascii="Times New Roman" w:hAnsi="Times New Roman"/>
                <w:color w:val="000000"/>
                <w:sz w:val="20"/>
                <w:szCs w:val="20"/>
                <w:lang w:eastAsia="ru-RU"/>
              </w:rPr>
            </w:pPr>
            <w:r w:rsidRPr="00EF0CE8">
              <w:rPr>
                <w:rFonts w:ascii="Times New Roman" w:hAnsi="Times New Roman"/>
                <w:color w:val="000000"/>
                <w:sz w:val="20"/>
                <w:szCs w:val="20"/>
                <w:lang w:eastAsia="ru-RU"/>
              </w:rPr>
              <w:t xml:space="preserve">- shall be obliged to pay in time the subscription fee under this Contract; </w:t>
            </w:r>
          </w:p>
          <w:p w:rsidR="00D967BB" w:rsidRPr="00EF0CE8" w:rsidRDefault="00D967BB" w:rsidP="0045469B">
            <w:pPr>
              <w:spacing w:after="17" w:line="259" w:lineRule="auto"/>
              <w:jc w:val="both"/>
              <w:rPr>
                <w:rFonts w:ascii="Times New Roman" w:hAnsi="Times New Roman"/>
                <w:color w:val="000000"/>
                <w:sz w:val="20"/>
                <w:szCs w:val="20"/>
                <w:lang w:eastAsia="ru-RU"/>
              </w:rPr>
            </w:pPr>
            <w:r w:rsidRPr="00EF0CE8">
              <w:rPr>
                <w:rFonts w:ascii="Times New Roman" w:hAnsi="Times New Roman"/>
                <w:color w:val="000000"/>
                <w:sz w:val="20"/>
                <w:szCs w:val="20"/>
                <w:lang w:eastAsia="ru-RU"/>
              </w:rPr>
              <w:t>- has a right to give to the Contractor his written and/or verbal comments, suggestions and recommendations about quality of Services.</w:t>
            </w:r>
          </w:p>
          <w:p w:rsidR="00D967BB" w:rsidRPr="00EF0CE8" w:rsidRDefault="00D967BB" w:rsidP="0045469B">
            <w:pPr>
              <w:spacing w:after="17" w:line="259" w:lineRule="auto"/>
              <w:jc w:val="both"/>
              <w:rPr>
                <w:rFonts w:ascii="Times New Roman" w:hAnsi="Times New Roman"/>
                <w:color w:val="000000"/>
                <w:sz w:val="20"/>
                <w:szCs w:val="20"/>
                <w:lang w:eastAsia="ru-RU"/>
              </w:rPr>
            </w:pPr>
            <w:r w:rsidRPr="00EF0CE8">
              <w:rPr>
                <w:rFonts w:ascii="Times New Roman" w:hAnsi="Times New Roman"/>
                <w:color w:val="000000"/>
                <w:sz w:val="20"/>
                <w:szCs w:val="20"/>
                <w:lang w:eastAsia="ru-RU"/>
              </w:rPr>
              <w:t>4.2 Rights and obligations of the Contractor:</w:t>
            </w:r>
          </w:p>
          <w:p w:rsidR="00D967BB" w:rsidRPr="00EF0CE8" w:rsidRDefault="00D967BB" w:rsidP="0045469B">
            <w:pPr>
              <w:spacing w:after="17" w:line="259" w:lineRule="auto"/>
              <w:jc w:val="both"/>
              <w:rPr>
                <w:rFonts w:ascii="Times New Roman" w:hAnsi="Times New Roman"/>
                <w:color w:val="000000"/>
                <w:sz w:val="20"/>
                <w:szCs w:val="20"/>
                <w:lang w:eastAsia="ru-RU"/>
              </w:rPr>
            </w:pPr>
            <w:r w:rsidRPr="00EF0CE8">
              <w:rPr>
                <w:rFonts w:ascii="Times New Roman" w:hAnsi="Times New Roman"/>
                <w:color w:val="000000"/>
                <w:sz w:val="20"/>
                <w:szCs w:val="20"/>
                <w:lang w:eastAsia="ru-RU"/>
              </w:rPr>
              <w:t>- is obliged to provide Services in quality, on time and in accordance with the procedure indicated in Appendix No.3 to this Contract;</w:t>
            </w:r>
          </w:p>
          <w:p w:rsidR="00D967BB" w:rsidRPr="00EF0CE8" w:rsidRDefault="00D967BB" w:rsidP="0045469B">
            <w:pPr>
              <w:spacing w:after="17" w:line="259" w:lineRule="auto"/>
              <w:jc w:val="both"/>
              <w:rPr>
                <w:rFonts w:ascii="Times New Roman" w:hAnsi="Times New Roman"/>
                <w:color w:val="000000"/>
                <w:sz w:val="20"/>
                <w:szCs w:val="20"/>
                <w:lang w:eastAsia="ru-RU"/>
              </w:rPr>
            </w:pPr>
            <w:r w:rsidRPr="00EF0CE8">
              <w:rPr>
                <w:rFonts w:ascii="Times New Roman" w:hAnsi="Times New Roman"/>
                <w:color w:val="000000"/>
                <w:sz w:val="20"/>
                <w:szCs w:val="20"/>
                <w:lang w:eastAsia="ru-RU"/>
              </w:rPr>
              <w:t>- shall make necessary corrections, improvements, changes, amendments or other actions to quality of provided Services in accordance with the Customer's comments in the order specified in Appendix No. 3 to the Contract;</w:t>
            </w:r>
          </w:p>
          <w:p w:rsidR="00D967BB" w:rsidRPr="00EF0CE8" w:rsidRDefault="00D967BB" w:rsidP="0045469B">
            <w:pPr>
              <w:spacing w:after="17" w:line="259" w:lineRule="auto"/>
              <w:jc w:val="both"/>
              <w:rPr>
                <w:rFonts w:ascii="Times New Roman" w:hAnsi="Times New Roman"/>
                <w:color w:val="000000"/>
                <w:sz w:val="20"/>
                <w:szCs w:val="20"/>
                <w:lang w:eastAsia="ru-RU"/>
              </w:rPr>
            </w:pPr>
            <w:r w:rsidRPr="00EF0CE8">
              <w:rPr>
                <w:rFonts w:ascii="Times New Roman" w:hAnsi="Times New Roman"/>
                <w:color w:val="000000"/>
                <w:sz w:val="20"/>
                <w:szCs w:val="20"/>
                <w:lang w:eastAsia="ru-RU"/>
              </w:rPr>
              <w:t>- shall in due time provide the Customer with the documents specified in Clause 3.2. of this Agreement;</w:t>
            </w:r>
          </w:p>
          <w:p w:rsidR="00D967BB" w:rsidRPr="00EF0CE8" w:rsidRDefault="00D967BB" w:rsidP="0045469B">
            <w:pPr>
              <w:spacing w:after="17" w:line="259" w:lineRule="auto"/>
              <w:jc w:val="both"/>
              <w:rPr>
                <w:rFonts w:ascii="Times New Roman" w:hAnsi="Times New Roman"/>
                <w:color w:val="000000"/>
                <w:sz w:val="20"/>
                <w:szCs w:val="20"/>
                <w:lang w:eastAsia="ru-RU"/>
              </w:rPr>
            </w:pPr>
            <w:r w:rsidRPr="00EF0CE8">
              <w:rPr>
                <w:rFonts w:ascii="Times New Roman" w:hAnsi="Times New Roman"/>
                <w:color w:val="000000"/>
                <w:sz w:val="20"/>
                <w:szCs w:val="20"/>
                <w:lang w:eastAsia="ru-RU"/>
              </w:rPr>
              <w:t>- has the right to demand from the Customer the fulfilment of his obligations under this Contract.</w:t>
            </w:r>
          </w:p>
          <w:p w:rsidR="00D967BB" w:rsidRPr="00EF0CE8" w:rsidRDefault="00D967BB" w:rsidP="0045469B">
            <w:pPr>
              <w:spacing w:after="17" w:line="259" w:lineRule="auto"/>
              <w:jc w:val="both"/>
              <w:rPr>
                <w:rFonts w:ascii="Times New Roman" w:hAnsi="Times New Roman"/>
                <w:color w:val="000000"/>
                <w:sz w:val="20"/>
                <w:szCs w:val="20"/>
                <w:lang w:eastAsia="ru-RU"/>
              </w:rPr>
            </w:pPr>
            <w:r w:rsidRPr="00EF0CE8">
              <w:rPr>
                <w:rFonts w:ascii="Times New Roman" w:hAnsi="Times New Roman"/>
                <w:color w:val="000000"/>
                <w:sz w:val="20"/>
                <w:szCs w:val="20"/>
                <w:lang w:eastAsia="ru-RU"/>
              </w:rPr>
              <w:t>4.3. Parties shall follow each other's instructions on confidentiality of information received during fulfillment of this Contract. These obligations shall remain in force after the expiry of this Contract.</w:t>
            </w:r>
          </w:p>
          <w:p w:rsidR="00D967BB" w:rsidRPr="00EF0CE8" w:rsidRDefault="00D967BB" w:rsidP="0045469B">
            <w:pPr>
              <w:spacing w:after="17" w:line="259" w:lineRule="auto"/>
              <w:jc w:val="both"/>
              <w:rPr>
                <w:rFonts w:ascii="Times New Roman" w:hAnsi="Times New Roman"/>
                <w:color w:val="000000"/>
                <w:sz w:val="20"/>
                <w:szCs w:val="20"/>
                <w:lang w:eastAsia="ru-RU"/>
              </w:rPr>
            </w:pPr>
            <w:r w:rsidRPr="00EF0CE8">
              <w:rPr>
                <w:rFonts w:ascii="Times New Roman" w:hAnsi="Times New Roman"/>
                <w:color w:val="000000"/>
                <w:sz w:val="20"/>
                <w:szCs w:val="20"/>
                <w:lang w:eastAsia="ru-RU"/>
              </w:rPr>
              <w:lastRenderedPageBreak/>
              <w:t xml:space="preserve">4.4 The Contractor shall ensure that it has all necessary permits, approvals, </w:t>
            </w:r>
            <w:proofErr w:type="spellStart"/>
            <w:r w:rsidRPr="00EF0CE8">
              <w:rPr>
                <w:rFonts w:ascii="Times New Roman" w:hAnsi="Times New Roman"/>
                <w:color w:val="000000"/>
                <w:sz w:val="20"/>
                <w:szCs w:val="20"/>
                <w:lang w:eastAsia="ru-RU"/>
              </w:rPr>
              <w:t>licences</w:t>
            </w:r>
            <w:proofErr w:type="spellEnd"/>
            <w:r w:rsidRPr="00EF0CE8">
              <w:rPr>
                <w:rFonts w:ascii="Times New Roman" w:hAnsi="Times New Roman"/>
                <w:color w:val="000000"/>
                <w:sz w:val="20"/>
                <w:szCs w:val="20"/>
                <w:lang w:eastAsia="ru-RU"/>
              </w:rPr>
              <w:t xml:space="preserve"> and other </w:t>
            </w:r>
            <w:proofErr w:type="spellStart"/>
            <w:r w:rsidRPr="00EF0CE8">
              <w:rPr>
                <w:rFonts w:ascii="Times New Roman" w:hAnsi="Times New Roman"/>
                <w:color w:val="000000"/>
                <w:sz w:val="20"/>
                <w:szCs w:val="20"/>
                <w:lang w:eastAsia="ru-RU"/>
              </w:rPr>
              <w:t>authorisations</w:t>
            </w:r>
            <w:proofErr w:type="spellEnd"/>
            <w:r w:rsidRPr="00EF0CE8">
              <w:rPr>
                <w:rFonts w:ascii="Times New Roman" w:hAnsi="Times New Roman"/>
                <w:color w:val="000000"/>
                <w:sz w:val="20"/>
                <w:szCs w:val="20"/>
                <w:lang w:eastAsia="ru-RU"/>
              </w:rPr>
              <w:t xml:space="preserve"> to provide the Services under this Contract throughout the term of the Contract.</w:t>
            </w:r>
          </w:p>
          <w:p w:rsidR="00D967BB" w:rsidRPr="00F92C27" w:rsidRDefault="00D967BB" w:rsidP="0045469B">
            <w:pPr>
              <w:spacing w:after="17" w:line="259" w:lineRule="auto"/>
              <w:jc w:val="both"/>
              <w:rPr>
                <w:rFonts w:ascii="Times New Roman" w:hAnsi="Times New Roman"/>
                <w:b/>
                <w:color w:val="000000"/>
                <w:sz w:val="20"/>
                <w:szCs w:val="20"/>
                <w:lang w:eastAsia="ru-RU"/>
              </w:rPr>
            </w:pPr>
          </w:p>
        </w:tc>
        <w:tc>
          <w:tcPr>
            <w:tcW w:w="5032" w:type="dxa"/>
          </w:tcPr>
          <w:p w:rsidR="00D967BB" w:rsidRPr="00F92C27" w:rsidRDefault="00D967BB" w:rsidP="0045469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lastRenderedPageBreak/>
              <w:t>4.1. Права и обязанности Заказчика:</w:t>
            </w:r>
          </w:p>
          <w:p w:rsidR="00D967BB" w:rsidRPr="00F92C27" w:rsidRDefault="00D967BB" w:rsidP="0045469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w:t>
            </w:r>
            <w:r w:rsidRPr="00F92C27">
              <w:rPr>
                <w:rFonts w:ascii="Times New Roman" w:hAnsi="Times New Roman"/>
                <w:color w:val="000000"/>
                <w:sz w:val="20"/>
                <w:szCs w:val="20"/>
                <w:lang w:val="ru-RU" w:eastAsia="ru-RU"/>
              </w:rPr>
              <w:tab/>
              <w:t xml:space="preserve">обязан своевременно </w:t>
            </w:r>
            <w:r w:rsidRPr="001E378A">
              <w:rPr>
                <w:rFonts w:ascii="Times New Roman" w:hAnsi="Times New Roman"/>
                <w:color w:val="000000"/>
                <w:sz w:val="20"/>
                <w:szCs w:val="20"/>
                <w:lang w:val="ru-RU" w:eastAsia="ru-RU"/>
              </w:rPr>
              <w:t>предоставить</w:t>
            </w:r>
            <w:r>
              <w:rPr>
                <w:rFonts w:ascii="Times New Roman" w:hAnsi="Times New Roman"/>
                <w:color w:val="000000"/>
                <w:sz w:val="20"/>
                <w:szCs w:val="20"/>
                <w:lang w:val="ru-RU" w:eastAsia="ru-RU"/>
              </w:rPr>
              <w:t xml:space="preserve"> Исполнителю доступ</w:t>
            </w:r>
            <w:r w:rsidRPr="00F92C27">
              <w:rPr>
                <w:rFonts w:ascii="Times New Roman" w:hAnsi="Times New Roman"/>
                <w:color w:val="000000"/>
                <w:sz w:val="20"/>
                <w:szCs w:val="20"/>
                <w:lang w:val="ru-RU" w:eastAsia="ru-RU"/>
              </w:rPr>
              <w:t xml:space="preserve"> к обслуживаемой системе;</w:t>
            </w:r>
          </w:p>
          <w:p w:rsidR="00D967BB" w:rsidRPr="00F92C27" w:rsidRDefault="00D967BB" w:rsidP="0045469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w:t>
            </w:r>
            <w:r w:rsidRPr="00F92C27">
              <w:rPr>
                <w:rFonts w:ascii="Times New Roman" w:hAnsi="Times New Roman"/>
                <w:color w:val="000000"/>
                <w:sz w:val="20"/>
                <w:szCs w:val="20"/>
                <w:lang w:val="ru-RU" w:eastAsia="ru-RU"/>
              </w:rPr>
              <w:tab/>
              <w:t xml:space="preserve"> обязан своевременно оплачивать абонентскую плату по настоящему Договору; </w:t>
            </w:r>
          </w:p>
          <w:p w:rsidR="00D967BB" w:rsidRPr="00F92C27" w:rsidRDefault="00D967BB" w:rsidP="0045469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w:t>
            </w:r>
            <w:r w:rsidRPr="00F92C27">
              <w:rPr>
                <w:rFonts w:ascii="Times New Roman" w:hAnsi="Times New Roman"/>
                <w:color w:val="000000"/>
                <w:sz w:val="20"/>
                <w:szCs w:val="20"/>
                <w:lang w:val="ru-RU" w:eastAsia="ru-RU"/>
              </w:rPr>
              <w:tab/>
              <w:t xml:space="preserve"> вправе давать Исполнителю свои письменные</w:t>
            </w:r>
            <w:r>
              <w:rPr>
                <w:rFonts w:ascii="Times New Roman" w:hAnsi="Times New Roman"/>
                <w:color w:val="000000"/>
                <w:sz w:val="20"/>
                <w:szCs w:val="20"/>
                <w:lang w:val="ru-RU" w:eastAsia="ru-RU"/>
              </w:rPr>
              <w:t xml:space="preserve"> и/или</w:t>
            </w:r>
            <w:r w:rsidRPr="00F92C27">
              <w:rPr>
                <w:rFonts w:ascii="Times New Roman" w:hAnsi="Times New Roman"/>
                <w:color w:val="000000"/>
                <w:sz w:val="20"/>
                <w:szCs w:val="20"/>
                <w:lang w:val="ru-RU" w:eastAsia="ru-RU"/>
              </w:rPr>
              <w:t xml:space="preserve"> </w:t>
            </w:r>
            <w:r>
              <w:rPr>
                <w:rFonts w:ascii="Times New Roman" w:hAnsi="Times New Roman"/>
                <w:color w:val="000000"/>
                <w:sz w:val="20"/>
                <w:szCs w:val="20"/>
                <w:lang w:val="ru-RU" w:eastAsia="ru-RU"/>
              </w:rPr>
              <w:t xml:space="preserve">устные </w:t>
            </w:r>
            <w:r w:rsidRPr="00F92C27">
              <w:rPr>
                <w:rFonts w:ascii="Times New Roman" w:hAnsi="Times New Roman"/>
                <w:color w:val="000000"/>
                <w:sz w:val="20"/>
                <w:szCs w:val="20"/>
                <w:lang w:val="ru-RU" w:eastAsia="ru-RU"/>
              </w:rPr>
              <w:t xml:space="preserve">замечания, предложения и рекомендации по </w:t>
            </w:r>
            <w:r>
              <w:rPr>
                <w:rFonts w:ascii="Times New Roman" w:hAnsi="Times New Roman"/>
                <w:color w:val="000000"/>
                <w:sz w:val="20"/>
                <w:szCs w:val="20"/>
                <w:lang w:val="ru-RU" w:eastAsia="ru-RU"/>
              </w:rPr>
              <w:t>качеству оказываемых Услуг</w:t>
            </w:r>
            <w:r w:rsidRPr="00F92C27" w:rsidDel="00B9189B">
              <w:rPr>
                <w:rFonts w:ascii="Times New Roman" w:hAnsi="Times New Roman"/>
                <w:color w:val="000000"/>
                <w:sz w:val="20"/>
                <w:szCs w:val="20"/>
                <w:lang w:val="ru-RU" w:eastAsia="ru-RU"/>
              </w:rPr>
              <w:t>.</w:t>
            </w:r>
          </w:p>
          <w:p w:rsidR="00D967BB" w:rsidRPr="00F92C27" w:rsidRDefault="00D967BB" w:rsidP="0045469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4.2. Права и обязанности Исполнителя:</w:t>
            </w:r>
          </w:p>
          <w:p w:rsidR="00D967BB" w:rsidRDefault="00D967BB" w:rsidP="0045469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w:t>
            </w:r>
            <w:r w:rsidRPr="00F92C27">
              <w:rPr>
                <w:rFonts w:ascii="Times New Roman" w:hAnsi="Times New Roman"/>
                <w:color w:val="000000"/>
                <w:sz w:val="20"/>
                <w:szCs w:val="20"/>
                <w:lang w:val="ru-RU" w:eastAsia="ru-RU"/>
              </w:rPr>
              <w:tab/>
              <w:t>обязан оказывать    Услуги, качественно</w:t>
            </w:r>
            <w:r>
              <w:rPr>
                <w:rFonts w:ascii="Times New Roman" w:hAnsi="Times New Roman"/>
                <w:color w:val="000000"/>
                <w:sz w:val="20"/>
                <w:szCs w:val="20"/>
                <w:lang w:val="ru-RU" w:eastAsia="ru-RU"/>
              </w:rPr>
              <w:t>, своевременно и</w:t>
            </w:r>
            <w:r w:rsidRPr="00F92C27">
              <w:rPr>
                <w:rFonts w:ascii="Times New Roman" w:hAnsi="Times New Roman"/>
                <w:color w:val="000000"/>
                <w:sz w:val="20"/>
                <w:szCs w:val="20"/>
                <w:lang w:val="ru-RU" w:eastAsia="ru-RU"/>
              </w:rPr>
              <w:t xml:space="preserve"> </w:t>
            </w:r>
            <w:r>
              <w:rPr>
                <w:rFonts w:ascii="Times New Roman" w:eastAsiaTheme="minorHAnsi" w:hAnsi="Times New Roman" w:cstheme="minorBidi"/>
                <w:sz w:val="20"/>
                <w:szCs w:val="20"/>
                <w:lang w:val="ru-RU"/>
              </w:rPr>
              <w:t>в порядке, указанном в Приложении №3</w:t>
            </w:r>
            <w:r w:rsidRPr="00F92C27">
              <w:rPr>
                <w:rFonts w:ascii="Times New Roman" w:hAnsi="Times New Roman"/>
                <w:color w:val="000000"/>
                <w:sz w:val="20"/>
                <w:szCs w:val="20"/>
                <w:lang w:val="ru-RU" w:eastAsia="ru-RU"/>
              </w:rPr>
              <w:t xml:space="preserve"> к настоящему Договору;</w:t>
            </w:r>
          </w:p>
          <w:p w:rsidR="00D967BB" w:rsidRPr="00764481" w:rsidRDefault="00D967BB" w:rsidP="0045469B">
            <w:pPr>
              <w:pStyle w:val="afff6"/>
              <w:numPr>
                <w:ilvl w:val="0"/>
                <w:numId w:val="66"/>
              </w:numPr>
              <w:spacing w:after="30" w:line="248" w:lineRule="auto"/>
              <w:ind w:left="0" w:firstLine="0"/>
              <w:jc w:val="both"/>
              <w:rPr>
                <w:rFonts w:ascii="Times New Roman" w:hAnsi="Times New Roman"/>
                <w:color w:val="000000"/>
                <w:sz w:val="20"/>
                <w:szCs w:val="20"/>
                <w:lang w:val="ru-RU" w:eastAsia="ru-RU"/>
              </w:rPr>
            </w:pPr>
            <w:r>
              <w:rPr>
                <w:rFonts w:ascii="Times New Roman" w:hAnsi="Times New Roman"/>
                <w:color w:val="000000"/>
                <w:sz w:val="20"/>
                <w:szCs w:val="20"/>
                <w:lang w:val="ru-RU" w:eastAsia="ru-RU"/>
              </w:rPr>
              <w:t>обязан</w:t>
            </w:r>
            <w:r w:rsidRPr="007E320E">
              <w:rPr>
                <w:rFonts w:ascii="Times New Roman" w:hAnsi="Times New Roman"/>
                <w:color w:val="000000"/>
                <w:sz w:val="20"/>
                <w:szCs w:val="20"/>
                <w:lang w:val="ru-RU" w:eastAsia="ru-RU"/>
              </w:rPr>
              <w:t xml:space="preserve"> осуществить необходимые поправки, доработки, изменения, исправления или другие действия</w:t>
            </w:r>
            <w:r>
              <w:rPr>
                <w:rFonts w:ascii="Times New Roman" w:hAnsi="Times New Roman"/>
                <w:color w:val="000000"/>
                <w:sz w:val="20"/>
                <w:szCs w:val="20"/>
                <w:lang w:val="ru-RU" w:eastAsia="ru-RU"/>
              </w:rPr>
              <w:t xml:space="preserve"> по качеству оказываемых Услуг</w:t>
            </w:r>
            <w:r w:rsidRPr="007E320E">
              <w:rPr>
                <w:rFonts w:ascii="Times New Roman" w:hAnsi="Times New Roman"/>
                <w:color w:val="000000"/>
                <w:sz w:val="20"/>
                <w:szCs w:val="20"/>
                <w:lang w:val="ru-RU" w:eastAsia="ru-RU"/>
              </w:rPr>
              <w:t xml:space="preserve"> в соответствии с замечаниями Заказчика</w:t>
            </w:r>
            <w:r w:rsidRPr="001E378A">
              <w:rPr>
                <w:rFonts w:ascii="Times New Roman" w:hAnsi="Times New Roman"/>
                <w:color w:val="000000"/>
                <w:sz w:val="20"/>
                <w:szCs w:val="20"/>
                <w:lang w:val="ru-RU" w:eastAsia="ru-RU"/>
              </w:rPr>
              <w:t xml:space="preserve"> </w:t>
            </w:r>
            <w:r>
              <w:rPr>
                <w:rFonts w:ascii="Times New Roman" w:hAnsi="Times New Roman"/>
                <w:color w:val="000000"/>
                <w:sz w:val="20"/>
                <w:szCs w:val="20"/>
                <w:lang w:val="ru-RU" w:eastAsia="ru-RU"/>
              </w:rPr>
              <w:t xml:space="preserve">в порядке, указанном </w:t>
            </w:r>
            <w:r w:rsidRPr="007E320E">
              <w:rPr>
                <w:rFonts w:ascii="Times New Roman" w:hAnsi="Times New Roman"/>
                <w:color w:val="000000"/>
                <w:sz w:val="20"/>
                <w:szCs w:val="20"/>
                <w:lang w:val="ru-RU" w:eastAsia="ru-RU"/>
              </w:rPr>
              <w:t>в Приложении № 3</w:t>
            </w:r>
            <w:r>
              <w:rPr>
                <w:rFonts w:ascii="Times New Roman" w:hAnsi="Times New Roman"/>
                <w:color w:val="000000"/>
                <w:sz w:val="20"/>
                <w:szCs w:val="20"/>
                <w:lang w:val="ru-RU" w:eastAsia="ru-RU"/>
              </w:rPr>
              <w:t xml:space="preserve"> к Договору;</w:t>
            </w:r>
          </w:p>
          <w:p w:rsidR="00D967BB" w:rsidRPr="00F92C27" w:rsidRDefault="00D967BB" w:rsidP="0045469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w:t>
            </w:r>
            <w:r w:rsidRPr="00F92C27">
              <w:rPr>
                <w:rFonts w:ascii="Times New Roman" w:hAnsi="Times New Roman"/>
                <w:color w:val="000000"/>
                <w:sz w:val="20"/>
                <w:szCs w:val="20"/>
                <w:lang w:val="ru-RU" w:eastAsia="ru-RU"/>
              </w:rPr>
              <w:tab/>
              <w:t>обязан своевременно предоставлять Заказчику документы, указанные в п. 3.</w:t>
            </w:r>
            <w:r>
              <w:rPr>
                <w:rFonts w:ascii="Times New Roman" w:hAnsi="Times New Roman"/>
                <w:color w:val="000000"/>
                <w:sz w:val="20"/>
                <w:szCs w:val="20"/>
                <w:lang w:val="ru-RU" w:eastAsia="ru-RU"/>
              </w:rPr>
              <w:t>2</w:t>
            </w:r>
            <w:r w:rsidRPr="00F92C27">
              <w:rPr>
                <w:rFonts w:ascii="Times New Roman" w:hAnsi="Times New Roman"/>
                <w:color w:val="000000"/>
                <w:sz w:val="20"/>
                <w:szCs w:val="20"/>
                <w:lang w:val="ru-RU" w:eastAsia="ru-RU"/>
              </w:rPr>
              <w:t>. настоящего Договора;</w:t>
            </w:r>
          </w:p>
          <w:p w:rsidR="00D967BB" w:rsidRPr="00F92C27" w:rsidRDefault="00D967BB" w:rsidP="0045469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w:t>
            </w:r>
            <w:r w:rsidRPr="00F92C27">
              <w:rPr>
                <w:rFonts w:ascii="Times New Roman" w:hAnsi="Times New Roman"/>
                <w:color w:val="000000"/>
                <w:sz w:val="20"/>
                <w:szCs w:val="20"/>
                <w:lang w:val="ru-RU" w:eastAsia="ru-RU"/>
              </w:rPr>
              <w:tab/>
              <w:t>вправе требовать от Заказчика выполнения его обязанностей по настоящему Договору;</w:t>
            </w:r>
          </w:p>
          <w:p w:rsidR="00D967BB" w:rsidRPr="00F92C27" w:rsidRDefault="00D967BB" w:rsidP="0045469B">
            <w:pPr>
              <w:spacing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4.3. Стороны следует указаниям друг друга по сохранению конфиденциальности информации, полученной при исполнении настоящего Договора. Эти обязательства сохраняют силу и после окончания срока действия настоящего Договора.</w:t>
            </w:r>
          </w:p>
          <w:p w:rsidR="00D967BB" w:rsidRPr="000B62B4" w:rsidRDefault="00D967BB" w:rsidP="0045469B">
            <w:pPr>
              <w:jc w:val="both"/>
              <w:rPr>
                <w:rFonts w:ascii="Times New Roman" w:eastAsiaTheme="minorHAnsi" w:hAnsi="Times New Roman"/>
                <w:sz w:val="20"/>
                <w:lang w:val="ru-RU"/>
              </w:rPr>
            </w:pPr>
            <w:r w:rsidRPr="000B62B4">
              <w:rPr>
                <w:rFonts w:ascii="Times New Roman" w:eastAsiaTheme="minorHAnsi" w:hAnsi="Times New Roman"/>
                <w:sz w:val="20"/>
                <w:lang w:val="ru-RU"/>
              </w:rPr>
              <w:lastRenderedPageBreak/>
              <w:t xml:space="preserve">4.4. </w:t>
            </w:r>
            <w:r w:rsidRPr="000B62B4">
              <w:rPr>
                <w:rFonts w:ascii="Times New Roman" w:hAnsi="Times New Roman"/>
                <w:sz w:val="20"/>
                <w:lang w:val="ru-RU"/>
              </w:rPr>
              <w:t>Исполнитель гарантирует, что имеет все необходимые разрешения, согласования, утверждения лицензии и иные разрешительные документы на право оказания Услуг по настоящему Договору в течение всего срока действия Договора.</w:t>
            </w:r>
          </w:p>
          <w:p w:rsidR="00D967BB" w:rsidRPr="00D54850" w:rsidRDefault="00D967BB" w:rsidP="0045469B">
            <w:pPr>
              <w:spacing w:after="17" w:line="259" w:lineRule="auto"/>
              <w:ind w:right="175"/>
              <w:jc w:val="both"/>
              <w:rPr>
                <w:rFonts w:ascii="Times New Roman" w:hAnsi="Times New Roman"/>
                <w:b/>
                <w:color w:val="000000"/>
                <w:sz w:val="20"/>
                <w:szCs w:val="20"/>
                <w:lang w:val="ru-RU" w:eastAsia="ru-RU"/>
              </w:rPr>
            </w:pPr>
          </w:p>
        </w:tc>
      </w:tr>
      <w:tr w:rsidR="00D967BB" w:rsidRPr="00D54850" w:rsidTr="0045469B">
        <w:trPr>
          <w:trHeight w:val="144"/>
        </w:trPr>
        <w:tc>
          <w:tcPr>
            <w:tcW w:w="4635" w:type="dxa"/>
          </w:tcPr>
          <w:p w:rsidR="00D967BB" w:rsidRPr="00EF0CE8" w:rsidRDefault="00D967BB" w:rsidP="0045469B">
            <w:pPr>
              <w:tabs>
                <w:tab w:val="num" w:pos="0"/>
                <w:tab w:val="left" w:pos="283"/>
              </w:tabs>
              <w:jc w:val="center"/>
              <w:rPr>
                <w:rFonts w:ascii="Times New Roman" w:eastAsia="Calibri" w:hAnsi="Times New Roman" w:cs="Calibri"/>
                <w:b/>
                <w:color w:val="212121"/>
                <w:sz w:val="22"/>
                <w:szCs w:val="22"/>
                <w:shd w:val="clear" w:color="auto" w:fill="FFFFFF"/>
                <w:lang w:eastAsia="ru-RU"/>
              </w:rPr>
            </w:pPr>
            <w:r w:rsidRPr="00EF0CE8">
              <w:rPr>
                <w:rFonts w:ascii="Times New Roman" w:hAnsi="Times New Roman"/>
                <w:b/>
                <w:color w:val="212121"/>
                <w:sz w:val="20"/>
                <w:szCs w:val="22"/>
                <w:shd w:val="clear" w:color="auto" w:fill="FFFFFF"/>
                <w:lang w:eastAsia="ru-RU"/>
              </w:rPr>
              <w:lastRenderedPageBreak/>
              <w:t>5. Responsibility of the Parties</w:t>
            </w:r>
          </w:p>
        </w:tc>
        <w:tc>
          <w:tcPr>
            <w:tcW w:w="5032" w:type="dxa"/>
          </w:tcPr>
          <w:p w:rsidR="00D967BB" w:rsidRPr="00F92C27" w:rsidRDefault="00D967BB" w:rsidP="0045469B">
            <w:pPr>
              <w:spacing w:after="30" w:line="248" w:lineRule="auto"/>
              <w:ind w:firstLine="33"/>
              <w:jc w:val="center"/>
              <w:rPr>
                <w:rFonts w:ascii="Times New Roman" w:hAnsi="Times New Roman"/>
                <w:b/>
                <w:color w:val="000000"/>
                <w:sz w:val="20"/>
                <w:szCs w:val="20"/>
                <w:lang w:val="ru-RU" w:eastAsia="ru-RU"/>
              </w:rPr>
            </w:pPr>
            <w:r w:rsidRPr="00F92C27">
              <w:rPr>
                <w:rFonts w:ascii="Times New Roman" w:hAnsi="Times New Roman"/>
                <w:b/>
                <w:color w:val="000000"/>
                <w:sz w:val="20"/>
                <w:szCs w:val="20"/>
                <w:lang w:val="ru-RU" w:eastAsia="ru-RU"/>
              </w:rPr>
              <w:t>5. Ответственность Сторон</w:t>
            </w:r>
          </w:p>
        </w:tc>
      </w:tr>
      <w:tr w:rsidR="00D967BB" w:rsidRPr="00A404FA" w:rsidTr="0045469B">
        <w:trPr>
          <w:trHeight w:val="144"/>
        </w:trPr>
        <w:tc>
          <w:tcPr>
            <w:tcW w:w="4635" w:type="dxa"/>
          </w:tcPr>
          <w:p w:rsidR="00D967BB" w:rsidRPr="00401F30" w:rsidRDefault="00D967BB" w:rsidP="0045469B">
            <w:pPr>
              <w:spacing w:after="17" w:line="259" w:lineRule="auto"/>
              <w:ind w:right="37"/>
              <w:jc w:val="both"/>
              <w:rPr>
                <w:rFonts w:ascii="Times New Roman" w:hAnsi="Times New Roman"/>
                <w:color w:val="000000"/>
                <w:sz w:val="20"/>
                <w:szCs w:val="20"/>
                <w:lang w:eastAsia="ru-RU"/>
              </w:rPr>
            </w:pPr>
            <w:r w:rsidRPr="00401F30">
              <w:rPr>
                <w:rFonts w:ascii="Times New Roman" w:hAnsi="Times New Roman"/>
                <w:color w:val="000000"/>
                <w:sz w:val="20"/>
                <w:szCs w:val="20"/>
                <w:lang w:eastAsia="ru-RU"/>
              </w:rPr>
              <w:t>5.1 In case of delay in fulfilment of obligations under this Contract by the Contractor, the Customer shall have the right to charge a fine in the amount of 0.1% of the price of the unfulfilled part of the obligation, for each banking day of delay, whereby the total fine shall not exceed 20% of the price of the unfulfilled part of the obligation.</w:t>
            </w:r>
          </w:p>
          <w:p w:rsidR="00D967BB" w:rsidRPr="00401F30" w:rsidRDefault="00D967BB" w:rsidP="0045469B">
            <w:pPr>
              <w:spacing w:after="17" w:line="259" w:lineRule="auto"/>
              <w:ind w:right="37"/>
              <w:jc w:val="both"/>
              <w:rPr>
                <w:rFonts w:ascii="Times New Roman" w:hAnsi="Times New Roman"/>
                <w:color w:val="000000"/>
                <w:sz w:val="20"/>
                <w:szCs w:val="20"/>
                <w:lang w:eastAsia="ru-RU"/>
              </w:rPr>
            </w:pPr>
            <w:r w:rsidRPr="00401F30">
              <w:rPr>
                <w:rFonts w:ascii="Times New Roman" w:hAnsi="Times New Roman"/>
                <w:color w:val="000000"/>
                <w:sz w:val="20"/>
                <w:szCs w:val="20"/>
                <w:lang w:eastAsia="ru-RU"/>
              </w:rPr>
              <w:t>5.2 In case of delay in performance of obligations under this Contract by the Customer, the Contractor shall have the right to charge a fine at the amount of 0,1% of the price of the unperformed part of the obligation, for each banking day of delay, at that the total fine shall not exceed 20% of the price of the unperformed part of the obligation.</w:t>
            </w:r>
          </w:p>
          <w:p w:rsidR="00D967BB" w:rsidRPr="00401F30" w:rsidRDefault="00D967BB" w:rsidP="0045469B">
            <w:pPr>
              <w:spacing w:after="17" w:line="259" w:lineRule="auto"/>
              <w:ind w:right="37"/>
              <w:jc w:val="both"/>
              <w:rPr>
                <w:rFonts w:ascii="Times New Roman" w:hAnsi="Times New Roman"/>
                <w:color w:val="000000"/>
                <w:sz w:val="20"/>
                <w:szCs w:val="20"/>
                <w:lang w:eastAsia="ru-RU"/>
              </w:rPr>
            </w:pPr>
            <w:r w:rsidRPr="00401F30">
              <w:rPr>
                <w:rFonts w:ascii="Times New Roman" w:hAnsi="Times New Roman"/>
                <w:color w:val="000000"/>
                <w:sz w:val="20"/>
                <w:szCs w:val="20"/>
                <w:lang w:eastAsia="ru-RU"/>
              </w:rPr>
              <w:t>5.3 If either Party fails for any reason to withhold the fine, the guilty Party shall be obliged to pay the amount of the fine on the first demand of the other Party.</w:t>
            </w:r>
          </w:p>
          <w:p w:rsidR="00D967BB" w:rsidRDefault="00D967BB" w:rsidP="0045469B">
            <w:pPr>
              <w:spacing w:after="17" w:line="259" w:lineRule="auto"/>
              <w:ind w:right="37"/>
              <w:jc w:val="both"/>
              <w:rPr>
                <w:rFonts w:ascii="Times New Roman" w:hAnsi="Times New Roman"/>
                <w:color w:val="000000"/>
                <w:sz w:val="20"/>
                <w:szCs w:val="20"/>
                <w:lang w:eastAsia="ru-RU"/>
              </w:rPr>
            </w:pPr>
            <w:r w:rsidRPr="00401F30">
              <w:rPr>
                <w:rFonts w:ascii="Times New Roman" w:hAnsi="Times New Roman"/>
                <w:color w:val="000000"/>
                <w:sz w:val="20"/>
                <w:szCs w:val="20"/>
                <w:lang w:eastAsia="ru-RU"/>
              </w:rPr>
              <w:t>5.4 Responsibility of the Parties, not regulated by the terms of this Contract, shall be applied in accordance with the current legislation of the Republic of Uzbekistan</w:t>
            </w:r>
          </w:p>
          <w:p w:rsidR="00D967BB" w:rsidRPr="00401F30" w:rsidRDefault="00D967BB" w:rsidP="0045469B">
            <w:pPr>
              <w:spacing w:after="17" w:line="259" w:lineRule="auto"/>
              <w:ind w:right="37"/>
              <w:jc w:val="both"/>
              <w:rPr>
                <w:rFonts w:ascii="Times New Roman" w:hAnsi="Times New Roman"/>
                <w:color w:val="000000"/>
                <w:sz w:val="20"/>
                <w:szCs w:val="20"/>
                <w:lang w:eastAsia="ru-RU"/>
              </w:rPr>
            </w:pPr>
          </w:p>
        </w:tc>
        <w:tc>
          <w:tcPr>
            <w:tcW w:w="5032" w:type="dxa"/>
          </w:tcPr>
          <w:p w:rsidR="00D967BB" w:rsidRPr="00F92C27" w:rsidRDefault="00D967BB" w:rsidP="0045469B">
            <w:pPr>
              <w:spacing w:after="30" w:line="248" w:lineRule="auto"/>
              <w:ind w:firstLine="33"/>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5.1. За просрочку исполнения обязательств по настоящему Договору со стороны Исполнителя, Заказчик вправе взыскать с Исполнителя пеню в размере 0,1% стоимости невыполненной части обязательства, за каждый банковский день просрочки, при этом общая сумма пени не должна превышать 20 % стоимости невыполненной части обязательства.</w:t>
            </w:r>
          </w:p>
          <w:p w:rsidR="00D967BB" w:rsidRPr="00F92C27" w:rsidRDefault="00D967BB" w:rsidP="0045469B">
            <w:pPr>
              <w:spacing w:after="30" w:line="248" w:lineRule="auto"/>
              <w:ind w:firstLine="33"/>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5.2. За просрочку исполнения обязательств по настоящему Договору со стороны Заказчика, Исполнитель вправе взыскать с Заказчика пеню в размере 0,1% стоимости невыполненной части обязательства, за каждый банковский день просрочки, при этом общая сумма пени не должна превышать 20 % стоимости невыполненной части обязательства.</w:t>
            </w:r>
          </w:p>
          <w:p w:rsidR="00D967BB" w:rsidRPr="00F92C27" w:rsidRDefault="00D967BB" w:rsidP="0045469B">
            <w:pPr>
              <w:spacing w:after="30" w:line="248" w:lineRule="auto"/>
              <w:ind w:firstLine="33"/>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5.3. Если какая-либо из Сторон не удержит по каким-либо причинам сумму штрафных санкций, виновная сторона обязуется уплатить сумму штрафных санкций по первому требованию другой стороны.</w:t>
            </w:r>
          </w:p>
          <w:p w:rsidR="00D967BB" w:rsidRPr="00F92C27" w:rsidRDefault="00D967BB" w:rsidP="0045469B">
            <w:pPr>
              <w:spacing w:after="30" w:line="248" w:lineRule="auto"/>
              <w:ind w:firstLine="33"/>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5.4. Ответственность сторон, не урегулированная условиями настоящего Договора, применяется в соответствии с действующим законодательством Республики Узбекистан.</w:t>
            </w:r>
          </w:p>
          <w:p w:rsidR="00D967BB" w:rsidRPr="00F92C27" w:rsidRDefault="00D967BB" w:rsidP="0045469B">
            <w:pPr>
              <w:spacing w:after="17" w:line="259" w:lineRule="auto"/>
              <w:ind w:right="175" w:firstLine="33"/>
              <w:jc w:val="both"/>
              <w:rPr>
                <w:rFonts w:ascii="Times New Roman" w:hAnsi="Times New Roman"/>
                <w:color w:val="000000"/>
                <w:sz w:val="20"/>
                <w:szCs w:val="20"/>
                <w:lang w:val="ru-RU" w:eastAsia="ru-RU"/>
              </w:rPr>
            </w:pPr>
          </w:p>
        </w:tc>
      </w:tr>
      <w:tr w:rsidR="00D967BB" w:rsidRPr="007A48DC" w:rsidTr="0045469B">
        <w:trPr>
          <w:trHeight w:val="66"/>
        </w:trPr>
        <w:tc>
          <w:tcPr>
            <w:tcW w:w="4635" w:type="dxa"/>
          </w:tcPr>
          <w:p w:rsidR="00D967BB" w:rsidRPr="00401F30" w:rsidRDefault="00D967BB" w:rsidP="0045469B">
            <w:pPr>
              <w:spacing w:after="17" w:line="259" w:lineRule="auto"/>
              <w:ind w:right="37"/>
              <w:jc w:val="center"/>
              <w:rPr>
                <w:rFonts w:ascii="Times New Roman" w:hAnsi="Times New Roman"/>
                <w:b/>
                <w:color w:val="000000"/>
                <w:sz w:val="20"/>
                <w:szCs w:val="20"/>
                <w:lang w:eastAsia="ru-RU"/>
              </w:rPr>
            </w:pPr>
            <w:r w:rsidRPr="00401F30">
              <w:rPr>
                <w:rFonts w:ascii="Times New Roman" w:hAnsi="Times New Roman"/>
                <w:b/>
                <w:color w:val="000000"/>
                <w:sz w:val="20"/>
                <w:szCs w:val="20"/>
                <w:lang w:eastAsia="ru-RU"/>
              </w:rPr>
              <w:t>6.</w:t>
            </w:r>
            <w:r w:rsidRPr="00401F30">
              <w:rPr>
                <w:rFonts w:ascii="Times New Roman" w:hAnsi="Times New Roman"/>
                <w:b/>
                <w:color w:val="212121"/>
                <w:sz w:val="20"/>
                <w:szCs w:val="20"/>
                <w:shd w:val="clear" w:color="auto" w:fill="FFFFFF"/>
                <w:lang w:eastAsia="ru-RU"/>
              </w:rPr>
              <w:t xml:space="preserve"> Force majeure</w:t>
            </w:r>
          </w:p>
        </w:tc>
        <w:tc>
          <w:tcPr>
            <w:tcW w:w="5032" w:type="dxa"/>
          </w:tcPr>
          <w:p w:rsidR="00D967BB" w:rsidRPr="00D54850" w:rsidRDefault="00D967BB" w:rsidP="0045469B">
            <w:pPr>
              <w:numPr>
                <w:ilvl w:val="0"/>
                <w:numId w:val="36"/>
              </w:numPr>
              <w:spacing w:after="17" w:line="259" w:lineRule="auto"/>
              <w:ind w:left="0" w:right="175" w:firstLine="33"/>
              <w:jc w:val="both"/>
              <w:rPr>
                <w:rFonts w:ascii="Times New Roman" w:hAnsi="Times New Roman"/>
                <w:vanish/>
                <w:color w:val="000000"/>
                <w:sz w:val="20"/>
                <w:szCs w:val="20"/>
                <w:lang w:val="ru-RU" w:eastAsia="ru-RU"/>
              </w:rPr>
            </w:pPr>
            <w:bookmarkStart w:id="52" w:name="_Hlk536113542"/>
          </w:p>
          <w:p w:rsidR="00D967BB" w:rsidRPr="00D54850" w:rsidRDefault="00D967BB" w:rsidP="0045469B">
            <w:pPr>
              <w:numPr>
                <w:ilvl w:val="1"/>
                <w:numId w:val="36"/>
              </w:numPr>
              <w:spacing w:after="17" w:line="259" w:lineRule="auto"/>
              <w:ind w:left="0" w:right="175" w:firstLine="33"/>
              <w:jc w:val="both"/>
              <w:rPr>
                <w:rFonts w:ascii="Times New Roman" w:hAnsi="Times New Roman"/>
                <w:vanish/>
                <w:color w:val="000000"/>
                <w:sz w:val="20"/>
                <w:szCs w:val="20"/>
                <w:lang w:val="ru-RU" w:eastAsia="ru-RU"/>
              </w:rPr>
            </w:pPr>
          </w:p>
          <w:bookmarkEnd w:id="52"/>
          <w:p w:rsidR="00D967BB" w:rsidRPr="00D54850" w:rsidRDefault="00D967BB" w:rsidP="0045469B">
            <w:pPr>
              <w:spacing w:after="30" w:line="248" w:lineRule="auto"/>
              <w:jc w:val="center"/>
              <w:rPr>
                <w:rFonts w:ascii="Times New Roman" w:hAnsi="Times New Roman"/>
                <w:b/>
                <w:color w:val="000000"/>
                <w:sz w:val="20"/>
                <w:szCs w:val="20"/>
                <w:lang w:val="ru-RU" w:eastAsia="ru-RU"/>
              </w:rPr>
            </w:pPr>
            <w:r w:rsidRPr="00F92C27">
              <w:rPr>
                <w:rFonts w:ascii="Times New Roman" w:hAnsi="Times New Roman"/>
                <w:b/>
                <w:color w:val="000000"/>
                <w:sz w:val="20"/>
                <w:szCs w:val="20"/>
                <w:lang w:val="ru-RU" w:eastAsia="ru-RU"/>
              </w:rPr>
              <w:t>6.  Форс-мажор</w:t>
            </w:r>
          </w:p>
        </w:tc>
      </w:tr>
      <w:tr w:rsidR="00D967BB" w:rsidRPr="00A404FA" w:rsidTr="0045469B">
        <w:trPr>
          <w:trHeight w:val="144"/>
        </w:trPr>
        <w:tc>
          <w:tcPr>
            <w:tcW w:w="4635" w:type="dxa"/>
          </w:tcPr>
          <w:p w:rsidR="00D967BB" w:rsidRPr="00401F30" w:rsidRDefault="00D967BB" w:rsidP="0045469B">
            <w:pPr>
              <w:spacing w:after="17" w:line="259" w:lineRule="auto"/>
              <w:ind w:left="29" w:right="37"/>
              <w:jc w:val="both"/>
              <w:rPr>
                <w:rFonts w:ascii="Times New Roman" w:hAnsi="Times New Roman"/>
                <w:color w:val="000000"/>
                <w:sz w:val="20"/>
                <w:szCs w:val="20"/>
                <w:lang w:eastAsia="ru-RU"/>
              </w:rPr>
            </w:pPr>
            <w:r w:rsidRPr="00401F30">
              <w:rPr>
                <w:rFonts w:ascii="Times New Roman" w:hAnsi="Times New Roman"/>
                <w:color w:val="000000"/>
                <w:sz w:val="20"/>
                <w:szCs w:val="20"/>
                <w:lang w:eastAsia="ru-RU"/>
              </w:rPr>
              <w:t xml:space="preserve">6.1 The Parties shall not be responsible for failure to fulfil or improper fulfilment of obligations under this Contract if they prove that this has occurred due to force majeure circumstances (force majeure). The Parties could neither foresee nor prevent the occurrence of such circumstances. Force majeure includes, but is not limited to: acts of war, fire, natural disasters, military operations of any nature, blockades, governmental decisions, export or import bans, strikes, civil unrest, delays due to accident or adverse weather conditions, epidemics, pandemics, quarantine restrictions, emergencies. Circumstances of force majeure also include the imposition of restrictive measures by public and local authorities for whatever reason. </w:t>
            </w:r>
          </w:p>
          <w:p w:rsidR="00D967BB" w:rsidRPr="00401F30" w:rsidRDefault="00D967BB" w:rsidP="0045469B">
            <w:pPr>
              <w:spacing w:after="17" w:line="259" w:lineRule="auto"/>
              <w:ind w:left="29" w:right="37"/>
              <w:jc w:val="both"/>
              <w:rPr>
                <w:rFonts w:ascii="Times New Roman" w:hAnsi="Times New Roman"/>
                <w:color w:val="000000"/>
                <w:sz w:val="20"/>
                <w:szCs w:val="20"/>
                <w:lang w:eastAsia="ru-RU"/>
              </w:rPr>
            </w:pPr>
            <w:r w:rsidRPr="00401F30">
              <w:rPr>
                <w:rFonts w:ascii="Times New Roman" w:hAnsi="Times New Roman"/>
                <w:color w:val="000000"/>
                <w:sz w:val="20"/>
                <w:szCs w:val="20"/>
                <w:lang w:eastAsia="ru-RU"/>
              </w:rPr>
              <w:t>6.2 If the circumstances specified in clause 6.1 hereof occur, a Party shall notify the other Party of them in writing within 10 (ten) working days. If a Party fails to timely notify the other Party of the occurrence of such circumstances within the specified period, it (the Party) shall lose the right to refer to the specified circumstances as force majeure.</w:t>
            </w:r>
          </w:p>
          <w:p w:rsidR="00D967BB" w:rsidRPr="00401F30" w:rsidRDefault="00D967BB" w:rsidP="0045469B">
            <w:pPr>
              <w:spacing w:after="17" w:line="259" w:lineRule="auto"/>
              <w:ind w:left="29" w:right="37"/>
              <w:jc w:val="both"/>
              <w:rPr>
                <w:rFonts w:ascii="Times New Roman" w:hAnsi="Times New Roman"/>
                <w:color w:val="000000"/>
                <w:sz w:val="20"/>
                <w:szCs w:val="20"/>
                <w:lang w:eastAsia="ru-RU"/>
              </w:rPr>
            </w:pPr>
            <w:r w:rsidRPr="00401F30">
              <w:rPr>
                <w:rFonts w:ascii="Times New Roman" w:hAnsi="Times New Roman"/>
                <w:color w:val="000000"/>
                <w:sz w:val="20"/>
                <w:szCs w:val="20"/>
                <w:lang w:eastAsia="ru-RU"/>
              </w:rPr>
              <w:t>6.3 The notification shall contain data on the nature of the circumstances, as well as documents confirming the occurrence of the said circumstances. Confirmation issued by the competent authority of the country in whose territory the force majeure has occurred shall be sufficient proof of their existence and duration.</w:t>
            </w:r>
          </w:p>
          <w:p w:rsidR="00D967BB" w:rsidRPr="00401F30" w:rsidRDefault="00D967BB" w:rsidP="0045469B">
            <w:pPr>
              <w:spacing w:after="17" w:line="259" w:lineRule="auto"/>
              <w:ind w:left="29" w:right="37"/>
              <w:jc w:val="both"/>
              <w:rPr>
                <w:rFonts w:ascii="Times New Roman" w:hAnsi="Times New Roman"/>
                <w:color w:val="000000"/>
                <w:sz w:val="20"/>
                <w:szCs w:val="20"/>
                <w:lang w:eastAsia="ru-RU"/>
              </w:rPr>
            </w:pPr>
            <w:r w:rsidRPr="00401F30">
              <w:rPr>
                <w:rFonts w:ascii="Times New Roman" w:hAnsi="Times New Roman"/>
                <w:color w:val="000000"/>
                <w:sz w:val="20"/>
                <w:szCs w:val="20"/>
                <w:lang w:eastAsia="ru-RU"/>
              </w:rPr>
              <w:lastRenderedPageBreak/>
              <w:t>6.4 In the event of the occurrence of the circumstances stipulated in clause 6.1 of the Contract, the time for the fulfilment of the obligations of the Party shall be extended in proportion to the time during which these circumstances and their consequences are in effect.</w:t>
            </w:r>
          </w:p>
          <w:p w:rsidR="00D967BB" w:rsidRPr="00401F30" w:rsidRDefault="00D967BB" w:rsidP="0045469B">
            <w:pPr>
              <w:spacing w:after="17" w:line="259" w:lineRule="auto"/>
              <w:ind w:left="29" w:right="37"/>
              <w:jc w:val="both"/>
              <w:rPr>
                <w:rFonts w:ascii="Times New Roman" w:hAnsi="Times New Roman"/>
                <w:color w:val="000000"/>
                <w:sz w:val="20"/>
                <w:szCs w:val="20"/>
                <w:lang w:eastAsia="ru-RU"/>
              </w:rPr>
            </w:pPr>
            <w:r w:rsidRPr="00401F30">
              <w:rPr>
                <w:rFonts w:ascii="Times New Roman" w:hAnsi="Times New Roman"/>
                <w:color w:val="000000"/>
                <w:sz w:val="20"/>
                <w:szCs w:val="20"/>
                <w:lang w:eastAsia="ru-RU"/>
              </w:rPr>
              <w:t>6.5 If the occurred circumstances listed in clause 6.1. of the Agreement and their consequences continue to apply for more than 2 months, the Parties shall hold additional negotiations in order to identify alternative ways of fulfilling this Contract.</w:t>
            </w:r>
          </w:p>
          <w:p w:rsidR="00D967BB" w:rsidRPr="00401F30" w:rsidRDefault="00D967BB" w:rsidP="0045469B">
            <w:pPr>
              <w:spacing w:after="17" w:line="259" w:lineRule="auto"/>
              <w:ind w:left="29" w:right="37"/>
              <w:jc w:val="both"/>
              <w:rPr>
                <w:rFonts w:ascii="Times New Roman" w:hAnsi="Times New Roman"/>
                <w:color w:val="000000"/>
                <w:sz w:val="20"/>
                <w:szCs w:val="20"/>
                <w:lang w:eastAsia="ru-RU"/>
              </w:rPr>
            </w:pPr>
            <w:r w:rsidRPr="00401F30">
              <w:rPr>
                <w:rFonts w:ascii="Times New Roman" w:hAnsi="Times New Roman"/>
                <w:color w:val="000000"/>
                <w:sz w:val="20"/>
                <w:szCs w:val="20"/>
                <w:lang w:eastAsia="ru-RU"/>
              </w:rPr>
              <w:t>If the force majeure circumstances last for more than six months, the Parties have the right to refuse to continue this contract without paying fines and/or penalties, having taken all possible measures to make mutual settlements and reduce the damages incurred by the other Party.</w:t>
            </w:r>
          </w:p>
          <w:p w:rsidR="00D967BB" w:rsidRPr="00401F30" w:rsidRDefault="00D967BB" w:rsidP="0045469B">
            <w:pPr>
              <w:spacing w:after="17" w:line="259" w:lineRule="auto"/>
              <w:ind w:left="29" w:right="37"/>
              <w:jc w:val="both"/>
              <w:rPr>
                <w:rFonts w:ascii="Times New Roman" w:hAnsi="Times New Roman"/>
                <w:color w:val="000000"/>
                <w:sz w:val="20"/>
                <w:szCs w:val="20"/>
                <w:lang w:eastAsia="ru-RU"/>
              </w:rPr>
            </w:pPr>
            <w:r w:rsidRPr="00401F30">
              <w:rPr>
                <w:rFonts w:ascii="Times New Roman" w:hAnsi="Times New Roman"/>
                <w:color w:val="000000"/>
                <w:sz w:val="20"/>
                <w:szCs w:val="20"/>
                <w:lang w:eastAsia="ru-RU"/>
              </w:rPr>
              <w:t>6.7 Both Parties shall use their best efforts to eliminate the consequences of force majeure, and neither Party shall be entitled to claim compensation for any possible losses from the other Party.</w:t>
            </w:r>
          </w:p>
        </w:tc>
        <w:tc>
          <w:tcPr>
            <w:tcW w:w="5032" w:type="dxa"/>
          </w:tcPr>
          <w:p w:rsidR="00D967BB" w:rsidRPr="00F92C27" w:rsidRDefault="00D967BB" w:rsidP="0045469B">
            <w:pPr>
              <w:spacing w:after="30" w:line="248" w:lineRule="auto"/>
              <w:ind w:firstLine="142"/>
              <w:jc w:val="both"/>
              <w:rPr>
                <w:rFonts w:ascii="Times New Roman" w:hAnsi="Times New Roman"/>
                <w:color w:val="000000"/>
                <w:sz w:val="20"/>
                <w:szCs w:val="20"/>
                <w:lang w:val="ru-RU" w:eastAsia="ru-RU"/>
              </w:rPr>
            </w:pPr>
            <w:r w:rsidRPr="00401F30">
              <w:rPr>
                <w:rFonts w:ascii="Times New Roman" w:hAnsi="Times New Roman"/>
                <w:color w:val="000000"/>
                <w:sz w:val="20"/>
                <w:szCs w:val="20"/>
                <w:lang w:eastAsia="ru-RU"/>
              </w:rPr>
              <w:lastRenderedPageBreak/>
              <w:t xml:space="preserve"> </w:t>
            </w:r>
            <w:r w:rsidRPr="00F92C27">
              <w:rPr>
                <w:rFonts w:ascii="Times New Roman" w:hAnsi="Times New Roman"/>
                <w:color w:val="000000"/>
                <w:sz w:val="20"/>
                <w:szCs w:val="20"/>
                <w:lang w:val="ru-RU" w:eastAsia="ru-RU"/>
              </w:rPr>
              <w:t xml:space="preserve">6.1. Стороны не несут ответственность за неисполнение либо ненадлежащее исполнение обязательств по настоящему договору, если докажут, что это произошло вследствие наступления обстоятельств непреодолимой силы (форс-мажор). Наступившие обстоятельства Стороны не могли ни предвидеть, ни предотвратить. К форс-мажорным обстоятельствам относятся, в частности: военные действия, пожар, стихийные бедствия, военные операции любого характера, блокады, решения правительства, запрет на экспорт или импорт, забастовки, гражданские волнения, задержки вследствие аварии или неблагоприятных погодных условий, эпидемии, пандемии, карантинные ограничения, чрезвычайные ситуации. К обстоятельствам непреодолимой силы также относится введение органами государственной власти и власти на местах ограничительных мер по каким бы то ни было причинам. </w:t>
            </w:r>
          </w:p>
          <w:p w:rsidR="00D967BB" w:rsidRPr="00F92C27" w:rsidRDefault="00D967BB" w:rsidP="0045469B">
            <w:pPr>
              <w:spacing w:after="30" w:line="248" w:lineRule="auto"/>
              <w:ind w:firstLine="142"/>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 xml:space="preserve">6.2. При наступлении обстоятельств, указанных в пункте 6.1 настоящего Договора, Сторона должна уведомить о них в письменном виде другую Сторону в течение </w:t>
            </w:r>
            <w:r>
              <w:rPr>
                <w:rFonts w:ascii="Times New Roman" w:hAnsi="Times New Roman"/>
                <w:color w:val="000000"/>
                <w:sz w:val="20"/>
                <w:szCs w:val="20"/>
                <w:lang w:val="ru-RU" w:eastAsia="ru-RU"/>
              </w:rPr>
              <w:t>10</w:t>
            </w:r>
            <w:r w:rsidRPr="00F92C27">
              <w:rPr>
                <w:rFonts w:ascii="Times New Roman" w:hAnsi="Times New Roman"/>
                <w:color w:val="000000"/>
                <w:sz w:val="20"/>
                <w:szCs w:val="20"/>
                <w:lang w:val="ru-RU" w:eastAsia="ru-RU"/>
              </w:rPr>
              <w:t xml:space="preserve"> (</w:t>
            </w:r>
            <w:r>
              <w:rPr>
                <w:rFonts w:ascii="Times New Roman" w:hAnsi="Times New Roman"/>
                <w:color w:val="000000"/>
                <w:sz w:val="20"/>
                <w:szCs w:val="20"/>
                <w:lang w:val="ru-RU" w:eastAsia="ru-RU"/>
              </w:rPr>
              <w:t>десять</w:t>
            </w:r>
            <w:r w:rsidRPr="00F92C27">
              <w:rPr>
                <w:rFonts w:ascii="Times New Roman" w:hAnsi="Times New Roman"/>
                <w:color w:val="000000"/>
                <w:sz w:val="20"/>
                <w:szCs w:val="20"/>
                <w:lang w:val="ru-RU" w:eastAsia="ru-RU"/>
              </w:rPr>
              <w:t>) рабочих дней. В случае если Сторона своевременно не известит другую сторону о наступлении таких обстоятельств в указанный срок, то она (Сторона) теряет право ссылаться на указанные обстоятельства как на форс-мажорные.</w:t>
            </w:r>
          </w:p>
          <w:p w:rsidR="00D967BB" w:rsidRPr="00F92C27" w:rsidRDefault="00D967BB" w:rsidP="0045469B">
            <w:pPr>
              <w:spacing w:after="30" w:line="248" w:lineRule="auto"/>
              <w:ind w:firstLine="142"/>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 xml:space="preserve">6.3. Извещение должно содержать данные о характере обстоятельств, а также документы, подтверждающие наступление указанных обстоятельств. Подтверждение, </w:t>
            </w:r>
            <w:r w:rsidRPr="00F92C27">
              <w:rPr>
                <w:rFonts w:ascii="Times New Roman" w:hAnsi="Times New Roman"/>
                <w:color w:val="000000"/>
                <w:sz w:val="20"/>
                <w:szCs w:val="20"/>
                <w:lang w:val="ru-RU" w:eastAsia="ru-RU"/>
              </w:rPr>
              <w:lastRenderedPageBreak/>
              <w:t>выданное компетентным органом страны, на территории которой это форс-мажорное обстоятельство имело место, будет достаточным доказательством их наличия и продолжительности.</w:t>
            </w:r>
          </w:p>
          <w:p w:rsidR="00D967BB" w:rsidRPr="00F92C27" w:rsidRDefault="00D967BB" w:rsidP="0045469B">
            <w:pPr>
              <w:spacing w:after="30" w:line="248" w:lineRule="auto"/>
              <w:ind w:firstLine="142"/>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6.4. В случае наступления обстоятельств, предусмотренных в пункте 6.1 Договора, срок выполнения Стороной обязательств отодвигается соразмерно времени, в течение которого действуют эти обстоятельства и их последствия.</w:t>
            </w:r>
          </w:p>
          <w:p w:rsidR="00D967BB" w:rsidRPr="00F92C27" w:rsidRDefault="00D967BB" w:rsidP="0045469B">
            <w:pPr>
              <w:spacing w:after="30" w:line="248" w:lineRule="auto"/>
              <w:ind w:firstLine="142"/>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6.5. Если наступившие обстоятельства, перечисленные в пункте 6.1 договора, и их последствия продолжают действовать более 2 месяцев, Стороны проводят дополнительные переговоры для выявления альтернативных способов исполнения настоящего договора.</w:t>
            </w:r>
          </w:p>
          <w:p w:rsidR="00D967BB" w:rsidRPr="00F92C27" w:rsidRDefault="00D967BB" w:rsidP="0045469B">
            <w:pPr>
              <w:spacing w:after="30" w:line="248" w:lineRule="auto"/>
              <w:ind w:firstLine="142"/>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6.6. Если обстоятельства непреодолимой силы длятся более шести месяцев, Стороны вправе отказаться от продолжения настоящего договора без уплаты штрафов и (или) неустоек, приняв все возможные меры по проведению взаимных расчетов и уменьшению ущерба, понесенного другой Стороной.</w:t>
            </w:r>
          </w:p>
          <w:p w:rsidR="00D967BB" w:rsidRDefault="00D967BB" w:rsidP="0045469B">
            <w:pPr>
              <w:spacing w:after="30" w:line="248" w:lineRule="auto"/>
              <w:ind w:firstLine="142"/>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 xml:space="preserve">6.7. Обе Стороны обязаны прилагать всевозможные усилия по ликвидации последствий форс-мажорных обстоятельств, при этом ни одна из сторон не вправе потребовать от другой стороны возмещения возможных убытков. </w:t>
            </w:r>
          </w:p>
          <w:p w:rsidR="00D967BB" w:rsidRPr="00F92C27" w:rsidRDefault="00D967BB" w:rsidP="0045469B">
            <w:pPr>
              <w:spacing w:after="17" w:line="259" w:lineRule="auto"/>
              <w:ind w:left="113" w:right="175"/>
              <w:jc w:val="both"/>
              <w:rPr>
                <w:rFonts w:ascii="Times New Roman" w:hAnsi="Times New Roman"/>
                <w:color w:val="000000"/>
                <w:sz w:val="20"/>
                <w:szCs w:val="20"/>
                <w:lang w:val="ru-RU" w:eastAsia="ru-RU"/>
              </w:rPr>
            </w:pPr>
          </w:p>
        </w:tc>
      </w:tr>
      <w:tr w:rsidR="00D967BB" w:rsidRPr="007A48DC" w:rsidTr="0045469B">
        <w:trPr>
          <w:trHeight w:val="144"/>
        </w:trPr>
        <w:tc>
          <w:tcPr>
            <w:tcW w:w="4635" w:type="dxa"/>
          </w:tcPr>
          <w:p w:rsidR="00D967BB" w:rsidRPr="00401F30" w:rsidRDefault="00D967BB" w:rsidP="0045469B">
            <w:pPr>
              <w:spacing w:after="17" w:line="259" w:lineRule="auto"/>
              <w:ind w:left="29" w:right="37"/>
              <w:jc w:val="center"/>
              <w:rPr>
                <w:rFonts w:ascii="Times New Roman" w:hAnsi="Times New Roman"/>
                <w:b/>
                <w:color w:val="000000"/>
                <w:sz w:val="20"/>
                <w:szCs w:val="20"/>
                <w:lang w:val="ru-RU" w:eastAsia="ru-RU"/>
              </w:rPr>
            </w:pPr>
            <w:r w:rsidRPr="00401F30">
              <w:rPr>
                <w:rFonts w:ascii="Times New Roman" w:hAnsi="Times New Roman"/>
                <w:b/>
                <w:color w:val="212121"/>
                <w:sz w:val="20"/>
                <w:szCs w:val="22"/>
                <w:shd w:val="clear" w:color="auto" w:fill="FFFFFF"/>
                <w:lang w:val="ru-RU" w:eastAsia="ru-RU"/>
              </w:rPr>
              <w:lastRenderedPageBreak/>
              <w:t xml:space="preserve">7. </w:t>
            </w:r>
            <w:r w:rsidRPr="00401F30">
              <w:rPr>
                <w:rFonts w:ascii="Times New Roman" w:hAnsi="Times New Roman"/>
                <w:b/>
                <w:color w:val="212121"/>
                <w:sz w:val="20"/>
                <w:szCs w:val="22"/>
                <w:shd w:val="clear" w:color="auto" w:fill="FFFFFF"/>
                <w:lang w:eastAsia="ru-RU"/>
              </w:rPr>
              <w:t>Settlement</w:t>
            </w:r>
            <w:r w:rsidRPr="00401F30">
              <w:rPr>
                <w:rFonts w:ascii="Times New Roman" w:hAnsi="Times New Roman"/>
                <w:b/>
                <w:color w:val="212121"/>
                <w:sz w:val="20"/>
                <w:szCs w:val="22"/>
                <w:shd w:val="clear" w:color="auto" w:fill="FFFFFF"/>
                <w:lang w:val="ru-RU" w:eastAsia="ru-RU"/>
              </w:rPr>
              <w:t xml:space="preserve"> </w:t>
            </w:r>
            <w:r w:rsidRPr="00401F30">
              <w:rPr>
                <w:rFonts w:ascii="Times New Roman" w:hAnsi="Times New Roman"/>
                <w:b/>
                <w:color w:val="212121"/>
                <w:sz w:val="20"/>
                <w:szCs w:val="22"/>
                <w:shd w:val="clear" w:color="auto" w:fill="FFFFFF"/>
                <w:lang w:eastAsia="ru-RU"/>
              </w:rPr>
              <w:t>of</w:t>
            </w:r>
            <w:r w:rsidRPr="00401F30">
              <w:rPr>
                <w:rFonts w:ascii="Times New Roman" w:hAnsi="Times New Roman"/>
                <w:b/>
                <w:color w:val="212121"/>
                <w:sz w:val="20"/>
                <w:szCs w:val="22"/>
                <w:shd w:val="clear" w:color="auto" w:fill="FFFFFF"/>
                <w:lang w:val="ru-RU" w:eastAsia="ru-RU"/>
              </w:rPr>
              <w:t xml:space="preserve"> </w:t>
            </w:r>
            <w:r w:rsidRPr="00401F30">
              <w:rPr>
                <w:rFonts w:ascii="Times New Roman" w:hAnsi="Times New Roman"/>
                <w:b/>
                <w:color w:val="212121"/>
                <w:sz w:val="20"/>
                <w:szCs w:val="22"/>
                <w:shd w:val="clear" w:color="auto" w:fill="FFFFFF"/>
                <w:lang w:eastAsia="ru-RU"/>
              </w:rPr>
              <w:t>disputes</w:t>
            </w:r>
          </w:p>
        </w:tc>
        <w:tc>
          <w:tcPr>
            <w:tcW w:w="5032" w:type="dxa"/>
          </w:tcPr>
          <w:p w:rsidR="00D967BB" w:rsidRPr="00D54850" w:rsidRDefault="00D967BB" w:rsidP="0045469B">
            <w:pPr>
              <w:spacing w:after="30" w:line="248" w:lineRule="auto"/>
              <w:jc w:val="center"/>
              <w:rPr>
                <w:rFonts w:ascii="Times New Roman" w:hAnsi="Times New Roman"/>
                <w:b/>
                <w:color w:val="000000"/>
                <w:sz w:val="20"/>
                <w:szCs w:val="20"/>
                <w:lang w:val="ru-RU" w:eastAsia="ru-RU"/>
              </w:rPr>
            </w:pPr>
            <w:r w:rsidRPr="00F92C27">
              <w:rPr>
                <w:rFonts w:ascii="Times New Roman" w:hAnsi="Times New Roman"/>
                <w:color w:val="000000"/>
                <w:sz w:val="20"/>
                <w:szCs w:val="20"/>
                <w:lang w:val="ru-RU" w:eastAsia="ru-RU"/>
              </w:rPr>
              <w:t xml:space="preserve"> </w:t>
            </w:r>
            <w:r w:rsidRPr="00F92C27">
              <w:rPr>
                <w:rFonts w:ascii="Times New Roman" w:hAnsi="Times New Roman"/>
                <w:b/>
                <w:color w:val="000000"/>
                <w:sz w:val="20"/>
                <w:szCs w:val="20"/>
                <w:lang w:val="ru-RU" w:eastAsia="ru-RU"/>
              </w:rPr>
              <w:t>7. Порядок разрешения споров</w:t>
            </w:r>
          </w:p>
        </w:tc>
      </w:tr>
      <w:tr w:rsidR="00D967BB" w:rsidRPr="00A404FA" w:rsidTr="0045469B">
        <w:trPr>
          <w:trHeight w:val="56"/>
        </w:trPr>
        <w:tc>
          <w:tcPr>
            <w:tcW w:w="4635" w:type="dxa"/>
          </w:tcPr>
          <w:p w:rsidR="00D967BB" w:rsidRPr="00A851F6" w:rsidRDefault="00D967BB" w:rsidP="0045469B">
            <w:pPr>
              <w:jc w:val="both"/>
              <w:rPr>
                <w:rFonts w:ascii="Times New Roman" w:hAnsi="Times New Roman"/>
                <w:sz w:val="20"/>
              </w:rPr>
            </w:pPr>
            <w:r w:rsidRPr="00A851F6">
              <w:rPr>
                <w:rFonts w:ascii="Times New Roman" w:hAnsi="Times New Roman"/>
                <w:sz w:val="20"/>
              </w:rPr>
              <w:t>7.1 The Contractor and the Customer shall take all measures to settle all disputes and disagreements that may arise from or in connection with this Agreement by means of negotiations.</w:t>
            </w:r>
          </w:p>
          <w:p w:rsidR="00D967BB" w:rsidRPr="00401F30" w:rsidRDefault="00D967BB" w:rsidP="0045469B">
            <w:pPr>
              <w:jc w:val="both"/>
              <w:rPr>
                <w:lang w:eastAsia="ru-RU"/>
              </w:rPr>
            </w:pPr>
            <w:r w:rsidRPr="00A851F6">
              <w:rPr>
                <w:rFonts w:ascii="Times New Roman" w:hAnsi="Times New Roman"/>
                <w:sz w:val="20"/>
              </w:rPr>
              <w:t>7.2 If the Parties fail to reach an agreement, all disputes and disagreements, except for the jurisdiction of the general courts, shall be settled in the Tashkent Inter</w:t>
            </w:r>
            <w:r w:rsidRPr="00A851F6">
              <w:rPr>
                <w:rFonts w:ascii="Times New Roman" w:hAnsi="Times New Roman"/>
                <w:sz w:val="20"/>
                <w:lang w:eastAsia="ru-RU"/>
              </w:rPr>
              <w:t>-District Economic Court.</w:t>
            </w:r>
          </w:p>
        </w:tc>
        <w:tc>
          <w:tcPr>
            <w:tcW w:w="5032" w:type="dxa"/>
          </w:tcPr>
          <w:p w:rsidR="00D967BB" w:rsidRPr="00F92C27" w:rsidRDefault="00D967BB" w:rsidP="0045469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7.1. Исполнитель и Заказчик предпримут все меры к разрешению всех споров и разногласий, которые могут возникнуть из настоящего Договора или в связи с ним, путем</w:t>
            </w:r>
            <w:r>
              <w:rPr>
                <w:rFonts w:ascii="Times New Roman" w:hAnsi="Times New Roman"/>
                <w:color w:val="000000"/>
                <w:sz w:val="20"/>
                <w:szCs w:val="20"/>
                <w:lang w:val="ru-RU" w:eastAsia="ru-RU"/>
              </w:rPr>
              <w:t xml:space="preserve"> переговоров</w:t>
            </w:r>
            <w:r w:rsidRPr="00F92C27">
              <w:rPr>
                <w:rFonts w:ascii="Times New Roman" w:hAnsi="Times New Roman"/>
                <w:color w:val="000000"/>
                <w:sz w:val="20"/>
                <w:szCs w:val="20"/>
                <w:lang w:val="ru-RU" w:eastAsia="ru-RU"/>
              </w:rPr>
              <w:t>.</w:t>
            </w:r>
          </w:p>
          <w:p w:rsidR="00D967BB" w:rsidRPr="00F92C27" w:rsidRDefault="00D967BB" w:rsidP="0045469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 xml:space="preserve">7.2. В случае, если стороны не смогут прийти к соглашению, то все споры и разногласия, за исключением подсудности общим судам, подлежат разрешению в Ташкентском межрайонном экономическом суде. </w:t>
            </w:r>
          </w:p>
          <w:p w:rsidR="00D967BB" w:rsidRPr="00D54850" w:rsidRDefault="00D967BB" w:rsidP="0045469B">
            <w:pPr>
              <w:spacing w:after="17" w:line="259" w:lineRule="auto"/>
              <w:ind w:left="113" w:right="-4948"/>
              <w:rPr>
                <w:rFonts w:ascii="Times New Roman" w:hAnsi="Times New Roman"/>
                <w:b/>
                <w:color w:val="000000"/>
                <w:sz w:val="20"/>
                <w:szCs w:val="20"/>
                <w:lang w:val="ru-RU" w:eastAsia="ru-RU"/>
              </w:rPr>
            </w:pPr>
          </w:p>
        </w:tc>
      </w:tr>
      <w:tr w:rsidR="00D967BB" w:rsidRPr="00F92C27" w:rsidTr="0045469B">
        <w:trPr>
          <w:trHeight w:val="144"/>
        </w:trPr>
        <w:tc>
          <w:tcPr>
            <w:tcW w:w="4635" w:type="dxa"/>
          </w:tcPr>
          <w:p w:rsidR="00D967BB" w:rsidRPr="00EE43A4" w:rsidRDefault="00D967BB" w:rsidP="0045469B">
            <w:pPr>
              <w:spacing w:after="17" w:line="259" w:lineRule="auto"/>
              <w:ind w:left="720" w:right="37"/>
              <w:jc w:val="center"/>
              <w:rPr>
                <w:rFonts w:ascii="Times New Roman" w:hAnsi="Times New Roman"/>
                <w:b/>
                <w:color w:val="000000"/>
                <w:sz w:val="20"/>
                <w:szCs w:val="20"/>
                <w:lang w:eastAsia="ru-RU"/>
              </w:rPr>
            </w:pPr>
            <w:r w:rsidRPr="00EE43A4">
              <w:rPr>
                <w:rFonts w:ascii="Times New Roman" w:hAnsi="Times New Roman"/>
                <w:b/>
                <w:color w:val="212121"/>
                <w:sz w:val="20"/>
                <w:szCs w:val="22"/>
                <w:shd w:val="clear" w:color="auto" w:fill="FFFFFF"/>
                <w:lang w:eastAsia="ru-RU"/>
              </w:rPr>
              <w:t>8. Anti-corruption clause</w:t>
            </w:r>
          </w:p>
        </w:tc>
        <w:tc>
          <w:tcPr>
            <w:tcW w:w="5032" w:type="dxa"/>
          </w:tcPr>
          <w:p w:rsidR="00D967BB" w:rsidRPr="00EE43A4" w:rsidRDefault="00D967BB" w:rsidP="0045469B">
            <w:pPr>
              <w:spacing w:after="30" w:line="248" w:lineRule="auto"/>
              <w:jc w:val="center"/>
              <w:rPr>
                <w:rFonts w:ascii="Times New Roman" w:hAnsi="Times New Roman"/>
                <w:b/>
                <w:color w:val="000000"/>
                <w:sz w:val="20"/>
                <w:szCs w:val="20"/>
                <w:lang w:eastAsia="ru-RU"/>
              </w:rPr>
            </w:pPr>
            <w:r w:rsidRPr="00EE43A4">
              <w:rPr>
                <w:rFonts w:ascii="Times New Roman" w:hAnsi="Times New Roman"/>
                <w:b/>
                <w:color w:val="000000"/>
                <w:sz w:val="20"/>
                <w:szCs w:val="20"/>
                <w:lang w:eastAsia="ru-RU"/>
              </w:rPr>
              <w:t xml:space="preserve">8. </w:t>
            </w:r>
            <w:r w:rsidRPr="00F92C27">
              <w:rPr>
                <w:rFonts w:ascii="Times New Roman" w:hAnsi="Times New Roman"/>
                <w:b/>
                <w:color w:val="000000"/>
                <w:sz w:val="20"/>
                <w:szCs w:val="20"/>
                <w:lang w:val="ru-RU" w:eastAsia="ru-RU"/>
              </w:rPr>
              <w:t>Антикоррупционная</w:t>
            </w:r>
            <w:r w:rsidRPr="00EE43A4">
              <w:rPr>
                <w:rFonts w:ascii="Times New Roman" w:hAnsi="Times New Roman"/>
                <w:b/>
                <w:color w:val="000000"/>
                <w:sz w:val="20"/>
                <w:szCs w:val="20"/>
                <w:lang w:eastAsia="ru-RU"/>
              </w:rPr>
              <w:t xml:space="preserve"> </w:t>
            </w:r>
            <w:r w:rsidRPr="00F92C27">
              <w:rPr>
                <w:rFonts w:ascii="Times New Roman" w:hAnsi="Times New Roman"/>
                <w:b/>
                <w:color w:val="000000"/>
                <w:sz w:val="20"/>
                <w:szCs w:val="20"/>
                <w:lang w:val="ru-RU" w:eastAsia="ru-RU"/>
              </w:rPr>
              <w:t>оговорка</w:t>
            </w:r>
          </w:p>
        </w:tc>
      </w:tr>
      <w:tr w:rsidR="00D967BB" w:rsidRPr="00A404FA" w:rsidTr="0045469B">
        <w:trPr>
          <w:trHeight w:val="144"/>
        </w:trPr>
        <w:tc>
          <w:tcPr>
            <w:tcW w:w="4635" w:type="dxa"/>
          </w:tcPr>
          <w:p w:rsidR="00D967BB" w:rsidRPr="00EE43A4" w:rsidRDefault="00D967BB" w:rsidP="0045469B">
            <w:pPr>
              <w:tabs>
                <w:tab w:val="num" w:pos="0"/>
                <w:tab w:val="left" w:pos="283"/>
              </w:tabs>
              <w:jc w:val="both"/>
              <w:rPr>
                <w:rFonts w:ascii="Times New Roman" w:hAnsi="Times New Roman"/>
                <w:color w:val="212121"/>
                <w:sz w:val="20"/>
                <w:szCs w:val="22"/>
                <w:shd w:val="clear" w:color="auto" w:fill="FFFFFF"/>
                <w:lang w:eastAsia="ru-RU"/>
              </w:rPr>
            </w:pPr>
            <w:r>
              <w:rPr>
                <w:rFonts w:ascii="Times New Roman" w:hAnsi="Times New Roman"/>
                <w:color w:val="212121"/>
                <w:sz w:val="20"/>
                <w:szCs w:val="22"/>
                <w:shd w:val="clear" w:color="auto" w:fill="FFFFFF"/>
                <w:lang w:eastAsia="ru-RU"/>
              </w:rPr>
              <w:t>8</w:t>
            </w:r>
            <w:r w:rsidRPr="00EE43A4">
              <w:rPr>
                <w:rFonts w:ascii="Times New Roman" w:hAnsi="Times New Roman"/>
                <w:color w:val="212121"/>
                <w:sz w:val="20"/>
                <w:szCs w:val="22"/>
                <w:shd w:val="clear" w:color="auto" w:fill="FFFFFF"/>
                <w:lang w:eastAsia="ru-RU"/>
              </w:rPr>
              <w:t xml:space="preserve">.1 In the fulfillment of their obligations under this Contract the Parties, their affiliates, employees or intermediaries undertake not to conduct, directly or indirectly, actions qualified as giving/receiving bribes, commercial bribery, misuse of official position, as well as actions violating the requirements of the legislation of the Republic of Uzbekistan, international law and international agreements of the Republic of Uzbekistan on combating legalization (laundering) of proceeds of crime, and other corruptive violations - as The Parties also undertake to bring this requirement to the attention of their affiliates (related parties), employees, </w:t>
            </w:r>
            <w:proofErr w:type="spellStart"/>
            <w:r w:rsidRPr="00EE43A4">
              <w:rPr>
                <w:rFonts w:ascii="Times New Roman" w:hAnsi="Times New Roman"/>
                <w:color w:val="212121"/>
                <w:sz w:val="20"/>
                <w:szCs w:val="22"/>
                <w:shd w:val="clear" w:color="auto" w:fill="FFFFFF"/>
                <w:lang w:eastAsia="ru-RU"/>
              </w:rPr>
              <w:t>authorised</w:t>
            </w:r>
            <w:proofErr w:type="spellEnd"/>
            <w:r w:rsidRPr="00EE43A4">
              <w:rPr>
                <w:rFonts w:ascii="Times New Roman" w:hAnsi="Times New Roman"/>
                <w:color w:val="212121"/>
                <w:sz w:val="20"/>
                <w:szCs w:val="22"/>
                <w:shd w:val="clear" w:color="auto" w:fill="FFFFFF"/>
                <w:lang w:eastAsia="ru-RU"/>
              </w:rPr>
              <w:t xml:space="preserve"> representatives and intermediaries.</w:t>
            </w:r>
          </w:p>
          <w:p w:rsidR="00D967BB" w:rsidRPr="00EE43A4" w:rsidRDefault="00D967BB" w:rsidP="0045469B">
            <w:pPr>
              <w:tabs>
                <w:tab w:val="num" w:pos="0"/>
                <w:tab w:val="left" w:pos="283"/>
              </w:tabs>
              <w:jc w:val="both"/>
              <w:rPr>
                <w:rFonts w:ascii="Times New Roman" w:hAnsi="Times New Roman"/>
                <w:color w:val="212121"/>
                <w:sz w:val="20"/>
                <w:szCs w:val="22"/>
                <w:shd w:val="clear" w:color="auto" w:fill="FFFFFF"/>
                <w:lang w:eastAsia="ru-RU"/>
              </w:rPr>
            </w:pPr>
            <w:r>
              <w:rPr>
                <w:rFonts w:ascii="Times New Roman" w:hAnsi="Times New Roman"/>
                <w:color w:val="212121"/>
                <w:sz w:val="20"/>
                <w:szCs w:val="22"/>
                <w:shd w:val="clear" w:color="auto" w:fill="FFFFFF"/>
                <w:lang w:eastAsia="ru-RU"/>
              </w:rPr>
              <w:t>8</w:t>
            </w:r>
            <w:r w:rsidRPr="00EE43A4">
              <w:rPr>
                <w:rFonts w:ascii="Times New Roman" w:hAnsi="Times New Roman"/>
                <w:color w:val="212121"/>
                <w:sz w:val="20"/>
                <w:szCs w:val="22"/>
                <w:shd w:val="clear" w:color="auto" w:fill="FFFFFF"/>
                <w:lang w:eastAsia="ru-RU"/>
              </w:rPr>
              <w:t xml:space="preserve">.2 Each of the Parties to the Contract, their affiliates, employees and intermediaries shall refuse to </w:t>
            </w:r>
            <w:proofErr w:type="spellStart"/>
            <w:r w:rsidRPr="00EE43A4">
              <w:rPr>
                <w:rFonts w:ascii="Times New Roman" w:hAnsi="Times New Roman"/>
                <w:color w:val="212121"/>
                <w:sz w:val="20"/>
                <w:szCs w:val="22"/>
                <w:shd w:val="clear" w:color="auto" w:fill="FFFFFF"/>
                <w:lang w:eastAsia="ru-RU"/>
              </w:rPr>
              <w:t>incentivise</w:t>
            </w:r>
            <w:proofErr w:type="spellEnd"/>
            <w:r w:rsidRPr="00EE43A4">
              <w:rPr>
                <w:rFonts w:ascii="Times New Roman" w:hAnsi="Times New Roman"/>
                <w:color w:val="212121"/>
                <w:sz w:val="20"/>
                <w:szCs w:val="22"/>
                <w:shd w:val="clear" w:color="auto" w:fill="FFFFFF"/>
                <w:lang w:eastAsia="ru-RU"/>
              </w:rPr>
              <w:t xml:space="preserve"> in any way the employees or </w:t>
            </w:r>
            <w:proofErr w:type="spellStart"/>
            <w:r w:rsidRPr="00EE43A4">
              <w:rPr>
                <w:rFonts w:ascii="Times New Roman" w:hAnsi="Times New Roman"/>
                <w:color w:val="212121"/>
                <w:sz w:val="20"/>
                <w:szCs w:val="22"/>
                <w:shd w:val="clear" w:color="auto" w:fill="FFFFFF"/>
                <w:lang w:eastAsia="ru-RU"/>
              </w:rPr>
              <w:t>authorised</w:t>
            </w:r>
            <w:proofErr w:type="spellEnd"/>
            <w:r w:rsidRPr="00EE43A4">
              <w:rPr>
                <w:rFonts w:ascii="Times New Roman" w:hAnsi="Times New Roman"/>
                <w:color w:val="212121"/>
                <w:sz w:val="20"/>
                <w:szCs w:val="22"/>
                <w:shd w:val="clear" w:color="auto" w:fill="FFFFFF"/>
                <w:lang w:eastAsia="ru-RU"/>
              </w:rPr>
              <w:t xml:space="preserve"> representatives of the other Party, including by providing money, gifts, services or work free of charge to them in order to ensure that this employee or </w:t>
            </w:r>
            <w:proofErr w:type="spellStart"/>
            <w:r w:rsidRPr="00EE43A4">
              <w:rPr>
                <w:rFonts w:ascii="Times New Roman" w:hAnsi="Times New Roman"/>
                <w:color w:val="212121"/>
                <w:sz w:val="20"/>
                <w:szCs w:val="22"/>
                <w:shd w:val="clear" w:color="auto" w:fill="FFFFFF"/>
                <w:lang w:eastAsia="ru-RU"/>
              </w:rPr>
              <w:t>authorised</w:t>
            </w:r>
            <w:proofErr w:type="spellEnd"/>
            <w:r w:rsidRPr="00EE43A4">
              <w:rPr>
                <w:rFonts w:ascii="Times New Roman" w:hAnsi="Times New Roman"/>
                <w:color w:val="212121"/>
                <w:sz w:val="20"/>
                <w:szCs w:val="22"/>
                <w:shd w:val="clear" w:color="auto" w:fill="FFFFFF"/>
                <w:lang w:eastAsia="ru-RU"/>
              </w:rPr>
              <w:t xml:space="preserve"> representative does anything for the benefit of the </w:t>
            </w:r>
            <w:proofErr w:type="spellStart"/>
            <w:r w:rsidRPr="00EE43A4">
              <w:rPr>
                <w:rFonts w:ascii="Times New Roman" w:hAnsi="Times New Roman"/>
                <w:color w:val="212121"/>
                <w:sz w:val="20"/>
                <w:szCs w:val="22"/>
                <w:shd w:val="clear" w:color="auto" w:fill="FFFFFF"/>
                <w:lang w:eastAsia="ru-RU"/>
              </w:rPr>
              <w:t>incentivising</w:t>
            </w:r>
            <w:proofErr w:type="spellEnd"/>
            <w:r w:rsidRPr="00EE43A4">
              <w:rPr>
                <w:rFonts w:ascii="Times New Roman" w:hAnsi="Times New Roman"/>
                <w:color w:val="212121"/>
                <w:sz w:val="20"/>
                <w:szCs w:val="22"/>
                <w:shd w:val="clear" w:color="auto" w:fill="FFFFFF"/>
                <w:lang w:eastAsia="ru-RU"/>
              </w:rPr>
              <w:t xml:space="preserve"> Party.</w:t>
            </w:r>
          </w:p>
          <w:p w:rsidR="00D967BB" w:rsidRPr="00EE43A4" w:rsidRDefault="00D967BB" w:rsidP="0045469B">
            <w:pPr>
              <w:tabs>
                <w:tab w:val="num" w:pos="0"/>
                <w:tab w:val="left" w:pos="283"/>
              </w:tabs>
              <w:jc w:val="both"/>
              <w:rPr>
                <w:rFonts w:ascii="Times New Roman" w:hAnsi="Times New Roman"/>
                <w:color w:val="212121"/>
                <w:sz w:val="20"/>
                <w:szCs w:val="22"/>
                <w:shd w:val="clear" w:color="auto" w:fill="FFFFFF"/>
                <w:lang w:eastAsia="ru-RU"/>
              </w:rPr>
            </w:pPr>
            <w:r>
              <w:rPr>
                <w:rFonts w:ascii="Times New Roman" w:hAnsi="Times New Roman"/>
                <w:color w:val="212121"/>
                <w:sz w:val="20"/>
                <w:szCs w:val="22"/>
                <w:shd w:val="clear" w:color="auto" w:fill="FFFFFF"/>
                <w:lang w:eastAsia="ru-RU"/>
              </w:rPr>
              <w:t>8</w:t>
            </w:r>
            <w:r w:rsidRPr="00EE43A4">
              <w:rPr>
                <w:rFonts w:ascii="Times New Roman" w:hAnsi="Times New Roman"/>
                <w:color w:val="212121"/>
                <w:sz w:val="20"/>
                <w:szCs w:val="22"/>
                <w:shd w:val="clear" w:color="auto" w:fill="FFFFFF"/>
                <w:lang w:eastAsia="ru-RU"/>
              </w:rPr>
              <w:t>.3 Actions taken by an employee for the benefit of his or her incentive party include, but are not limited to:</w:t>
            </w:r>
          </w:p>
          <w:p w:rsidR="00D967BB" w:rsidRPr="00EE43A4" w:rsidRDefault="00D967BB" w:rsidP="0045469B">
            <w:pPr>
              <w:tabs>
                <w:tab w:val="num" w:pos="0"/>
                <w:tab w:val="left" w:pos="283"/>
              </w:tabs>
              <w:jc w:val="both"/>
              <w:rPr>
                <w:rFonts w:ascii="Times New Roman" w:hAnsi="Times New Roman"/>
                <w:color w:val="212121"/>
                <w:sz w:val="20"/>
                <w:szCs w:val="22"/>
                <w:shd w:val="clear" w:color="auto" w:fill="FFFFFF"/>
                <w:lang w:eastAsia="ru-RU"/>
              </w:rPr>
            </w:pPr>
            <w:r w:rsidRPr="00EE43A4">
              <w:rPr>
                <w:rFonts w:ascii="Times New Roman" w:hAnsi="Times New Roman"/>
                <w:color w:val="212121"/>
                <w:sz w:val="20"/>
                <w:szCs w:val="22"/>
                <w:shd w:val="clear" w:color="auto" w:fill="FFFFFF"/>
                <w:lang w:eastAsia="ru-RU"/>
              </w:rPr>
              <w:lastRenderedPageBreak/>
              <w:t>(a) giving an undue advantage over other counterparties;</w:t>
            </w:r>
          </w:p>
          <w:p w:rsidR="00D967BB" w:rsidRPr="00EE43A4" w:rsidRDefault="00D967BB" w:rsidP="0045469B">
            <w:pPr>
              <w:tabs>
                <w:tab w:val="num" w:pos="0"/>
                <w:tab w:val="left" w:pos="283"/>
              </w:tabs>
              <w:jc w:val="both"/>
              <w:rPr>
                <w:rFonts w:ascii="Times New Roman" w:hAnsi="Times New Roman"/>
                <w:color w:val="212121"/>
                <w:sz w:val="20"/>
                <w:szCs w:val="22"/>
                <w:shd w:val="clear" w:color="auto" w:fill="FFFFFF"/>
                <w:lang w:eastAsia="ru-RU"/>
              </w:rPr>
            </w:pPr>
            <w:r w:rsidRPr="00EE43A4">
              <w:rPr>
                <w:rFonts w:ascii="Times New Roman" w:hAnsi="Times New Roman"/>
                <w:color w:val="212121"/>
                <w:sz w:val="20"/>
                <w:szCs w:val="22"/>
                <w:shd w:val="clear" w:color="auto" w:fill="FFFFFF"/>
                <w:lang w:eastAsia="ru-RU"/>
              </w:rPr>
              <w:t>b) the granting of any guarantees;</w:t>
            </w:r>
          </w:p>
          <w:p w:rsidR="00D967BB" w:rsidRPr="00EE43A4" w:rsidRDefault="00D967BB" w:rsidP="0045469B">
            <w:pPr>
              <w:tabs>
                <w:tab w:val="num" w:pos="0"/>
                <w:tab w:val="left" w:pos="283"/>
              </w:tabs>
              <w:jc w:val="both"/>
              <w:rPr>
                <w:rFonts w:ascii="Times New Roman" w:hAnsi="Times New Roman"/>
                <w:color w:val="212121"/>
                <w:sz w:val="20"/>
                <w:szCs w:val="22"/>
                <w:shd w:val="clear" w:color="auto" w:fill="FFFFFF"/>
                <w:lang w:eastAsia="ru-RU"/>
              </w:rPr>
            </w:pPr>
            <w:r w:rsidRPr="00EE43A4">
              <w:rPr>
                <w:rFonts w:ascii="Times New Roman" w:hAnsi="Times New Roman"/>
                <w:color w:val="212121"/>
                <w:sz w:val="20"/>
                <w:szCs w:val="22"/>
                <w:shd w:val="clear" w:color="auto" w:fill="FFFFFF"/>
                <w:lang w:eastAsia="ru-RU"/>
              </w:rPr>
              <w:t>(c) Acceleration of existing procedures;</w:t>
            </w:r>
          </w:p>
          <w:p w:rsidR="00D967BB" w:rsidRPr="00EE43A4" w:rsidRDefault="00D967BB" w:rsidP="0045469B">
            <w:pPr>
              <w:tabs>
                <w:tab w:val="num" w:pos="0"/>
                <w:tab w:val="left" w:pos="283"/>
              </w:tabs>
              <w:jc w:val="both"/>
              <w:rPr>
                <w:rFonts w:ascii="Times New Roman" w:hAnsi="Times New Roman"/>
                <w:color w:val="212121"/>
                <w:sz w:val="20"/>
                <w:szCs w:val="22"/>
                <w:shd w:val="clear" w:color="auto" w:fill="FFFFFF"/>
                <w:lang w:eastAsia="ru-RU"/>
              </w:rPr>
            </w:pPr>
            <w:r w:rsidRPr="00EE43A4">
              <w:rPr>
                <w:rFonts w:ascii="Times New Roman" w:hAnsi="Times New Roman"/>
                <w:color w:val="212121"/>
                <w:sz w:val="20"/>
                <w:szCs w:val="22"/>
                <w:shd w:val="clear" w:color="auto" w:fill="FFFFFF"/>
                <w:lang w:eastAsia="ru-RU"/>
              </w:rPr>
              <w:t>d) other actions performed by the employee within the scope of his/her official duties, but which do not comply with the principles of transparency and openness of relations between the parties.</w:t>
            </w:r>
          </w:p>
          <w:p w:rsidR="00D967BB" w:rsidRPr="00EE43A4" w:rsidRDefault="00D967BB" w:rsidP="0045469B">
            <w:pPr>
              <w:tabs>
                <w:tab w:val="num" w:pos="0"/>
                <w:tab w:val="left" w:pos="283"/>
              </w:tabs>
              <w:jc w:val="both"/>
              <w:rPr>
                <w:rFonts w:ascii="Times New Roman" w:hAnsi="Times New Roman"/>
                <w:color w:val="212121"/>
                <w:sz w:val="20"/>
                <w:szCs w:val="22"/>
                <w:shd w:val="clear" w:color="auto" w:fill="FFFFFF"/>
                <w:lang w:eastAsia="ru-RU"/>
              </w:rPr>
            </w:pPr>
            <w:r>
              <w:rPr>
                <w:rFonts w:ascii="Times New Roman" w:hAnsi="Times New Roman"/>
                <w:color w:val="212121"/>
                <w:sz w:val="20"/>
                <w:szCs w:val="22"/>
                <w:shd w:val="clear" w:color="auto" w:fill="FFFFFF"/>
                <w:lang w:eastAsia="ru-RU"/>
              </w:rPr>
              <w:t>8</w:t>
            </w:r>
            <w:r w:rsidRPr="00EE43A4">
              <w:rPr>
                <w:rFonts w:ascii="Times New Roman" w:hAnsi="Times New Roman"/>
                <w:color w:val="212121"/>
                <w:sz w:val="20"/>
                <w:szCs w:val="22"/>
                <w:shd w:val="clear" w:color="auto" w:fill="FFFFFF"/>
                <w:lang w:eastAsia="ru-RU"/>
              </w:rPr>
              <w:t xml:space="preserve">.4 If a Party has reason to believe that there has been or may be a breach by the other Party, its affiliates, employees, </w:t>
            </w:r>
            <w:proofErr w:type="spellStart"/>
            <w:r w:rsidRPr="00EE43A4">
              <w:rPr>
                <w:rFonts w:ascii="Times New Roman" w:hAnsi="Times New Roman"/>
                <w:color w:val="212121"/>
                <w:sz w:val="20"/>
                <w:szCs w:val="22"/>
                <w:shd w:val="clear" w:color="auto" w:fill="FFFFFF"/>
                <w:lang w:eastAsia="ru-RU"/>
              </w:rPr>
              <w:t>authorised</w:t>
            </w:r>
            <w:proofErr w:type="spellEnd"/>
            <w:r w:rsidRPr="00EE43A4">
              <w:rPr>
                <w:rFonts w:ascii="Times New Roman" w:hAnsi="Times New Roman"/>
                <w:color w:val="212121"/>
                <w:sz w:val="20"/>
                <w:szCs w:val="22"/>
                <w:shd w:val="clear" w:color="auto" w:fill="FFFFFF"/>
                <w:lang w:eastAsia="ru-RU"/>
              </w:rPr>
              <w:t xml:space="preserve"> representatives or intermediaries of any obligations under this clause, the Party shall notify the other Party immediately in writing and to the e-mail address specified in the Contract. In the written notice, the Party shall be obliged to refer to the facts or provide materials reliably confirming or giving reason to believe that such a breach has occurred or is likely to occur.</w:t>
            </w:r>
          </w:p>
          <w:p w:rsidR="00D967BB" w:rsidRPr="00EE43A4" w:rsidRDefault="00D967BB" w:rsidP="0045469B">
            <w:pPr>
              <w:tabs>
                <w:tab w:val="num" w:pos="0"/>
                <w:tab w:val="left" w:pos="283"/>
              </w:tabs>
              <w:jc w:val="both"/>
              <w:rPr>
                <w:rFonts w:ascii="Times New Roman" w:hAnsi="Times New Roman"/>
                <w:color w:val="212121"/>
                <w:sz w:val="20"/>
                <w:szCs w:val="22"/>
                <w:shd w:val="clear" w:color="auto" w:fill="FFFFFF"/>
                <w:lang w:eastAsia="ru-RU"/>
              </w:rPr>
            </w:pPr>
            <w:r>
              <w:rPr>
                <w:rFonts w:ascii="Times New Roman" w:hAnsi="Times New Roman"/>
                <w:color w:val="212121"/>
                <w:sz w:val="20"/>
                <w:szCs w:val="22"/>
                <w:shd w:val="clear" w:color="auto" w:fill="FFFFFF"/>
                <w:lang w:eastAsia="ru-RU"/>
              </w:rPr>
              <w:t>8</w:t>
            </w:r>
            <w:r w:rsidRPr="00EE43A4">
              <w:rPr>
                <w:rFonts w:ascii="Times New Roman" w:hAnsi="Times New Roman"/>
                <w:color w:val="212121"/>
                <w:sz w:val="20"/>
                <w:szCs w:val="22"/>
                <w:shd w:val="clear" w:color="auto" w:fill="FFFFFF"/>
                <w:lang w:eastAsia="ru-RU"/>
              </w:rPr>
              <w:t>.5 A Party which receives a notice of a breach of any provision of this clause shall be obliged to consider the notice and inform the other Party of the outcome within ten (10) working days of receipt of the written notice.</w:t>
            </w:r>
          </w:p>
          <w:p w:rsidR="00D967BB" w:rsidRPr="00EE43A4" w:rsidRDefault="00D967BB" w:rsidP="0045469B">
            <w:pPr>
              <w:tabs>
                <w:tab w:val="num" w:pos="0"/>
                <w:tab w:val="left" w:pos="283"/>
              </w:tabs>
              <w:jc w:val="both"/>
              <w:rPr>
                <w:rFonts w:ascii="Times New Roman" w:hAnsi="Times New Roman"/>
                <w:color w:val="212121"/>
                <w:sz w:val="20"/>
                <w:szCs w:val="22"/>
                <w:shd w:val="clear" w:color="auto" w:fill="FFFFFF"/>
                <w:lang w:eastAsia="ru-RU"/>
              </w:rPr>
            </w:pPr>
            <w:r>
              <w:rPr>
                <w:rFonts w:ascii="Times New Roman" w:hAnsi="Times New Roman"/>
                <w:color w:val="212121"/>
                <w:sz w:val="20"/>
                <w:szCs w:val="22"/>
                <w:shd w:val="clear" w:color="auto" w:fill="FFFFFF"/>
                <w:lang w:eastAsia="ru-RU"/>
              </w:rPr>
              <w:t>8</w:t>
            </w:r>
            <w:r w:rsidRPr="00EE43A4">
              <w:rPr>
                <w:rFonts w:ascii="Times New Roman" w:hAnsi="Times New Roman"/>
                <w:color w:val="212121"/>
                <w:sz w:val="20"/>
                <w:szCs w:val="22"/>
                <w:shd w:val="clear" w:color="auto" w:fill="FFFFFF"/>
                <w:lang w:eastAsia="ru-RU"/>
              </w:rPr>
              <w:t>.6 The Parties guarantee that due diligence shall be exercised with respect to violations of the provisions of this clause of the reservation and that effective measures shall be taken to prevent possible conflict situations. The Parties guarantee that there will be no negative consequences both for the notifying Party as a whole and for the specific employees of the notifying Party who have reported a violation.</w:t>
            </w:r>
          </w:p>
          <w:p w:rsidR="00D967BB" w:rsidRPr="00EE43A4" w:rsidRDefault="00D967BB" w:rsidP="0045469B">
            <w:pPr>
              <w:spacing w:after="17" w:line="259" w:lineRule="auto"/>
              <w:ind w:right="37"/>
              <w:jc w:val="both"/>
              <w:rPr>
                <w:rFonts w:ascii="Times New Roman" w:hAnsi="Times New Roman"/>
                <w:color w:val="000000"/>
                <w:sz w:val="20"/>
                <w:szCs w:val="20"/>
                <w:lang w:eastAsia="ru-RU"/>
              </w:rPr>
            </w:pPr>
            <w:r>
              <w:rPr>
                <w:rFonts w:ascii="Times New Roman" w:hAnsi="Times New Roman"/>
                <w:color w:val="212121"/>
                <w:sz w:val="20"/>
                <w:szCs w:val="22"/>
                <w:shd w:val="clear" w:color="auto" w:fill="FFFFFF"/>
                <w:lang w:eastAsia="ru-RU"/>
              </w:rPr>
              <w:t>8</w:t>
            </w:r>
            <w:r w:rsidRPr="00EE43A4">
              <w:rPr>
                <w:rFonts w:ascii="Times New Roman" w:hAnsi="Times New Roman"/>
                <w:color w:val="212121"/>
                <w:sz w:val="20"/>
                <w:szCs w:val="22"/>
                <w:shd w:val="clear" w:color="auto" w:fill="FFFFFF"/>
                <w:lang w:eastAsia="ru-RU"/>
              </w:rPr>
              <w:t>.7 If it is confirmed that one Party has breached the provisions of this clause and/or the other Party has not received information about the outcome of the breach notification, the other Party may terminate this Contract unilaterally extrajudicially by giving at least thirty (</w:t>
            </w:r>
            <w:r>
              <w:rPr>
                <w:rFonts w:ascii="Times New Roman" w:hAnsi="Times New Roman"/>
                <w:color w:val="212121"/>
                <w:sz w:val="20"/>
                <w:szCs w:val="22"/>
                <w:shd w:val="clear" w:color="auto" w:fill="FFFFFF"/>
                <w:lang w:eastAsia="ru-RU"/>
              </w:rPr>
              <w:t>30</w:t>
            </w:r>
            <w:r w:rsidRPr="00EE43A4">
              <w:rPr>
                <w:rFonts w:ascii="Times New Roman" w:hAnsi="Times New Roman"/>
                <w:color w:val="212121"/>
                <w:sz w:val="20"/>
                <w:szCs w:val="22"/>
                <w:shd w:val="clear" w:color="auto" w:fill="FFFFFF"/>
                <w:lang w:eastAsia="ru-RU"/>
              </w:rPr>
              <w:t>) calendar days' written notice prior to the date of termination of this Contract.</w:t>
            </w:r>
          </w:p>
        </w:tc>
        <w:tc>
          <w:tcPr>
            <w:tcW w:w="5032" w:type="dxa"/>
          </w:tcPr>
          <w:p w:rsidR="00D967BB" w:rsidRPr="00F92C27" w:rsidRDefault="00D967BB" w:rsidP="0045469B">
            <w:pPr>
              <w:spacing w:after="30" w:line="248" w:lineRule="auto"/>
              <w:jc w:val="both"/>
              <w:rPr>
                <w:rFonts w:ascii="Times New Roman" w:hAnsi="Times New Roman"/>
                <w:color w:val="000000"/>
                <w:sz w:val="20"/>
                <w:szCs w:val="20"/>
                <w:lang w:val="ru-RU" w:eastAsia="ru-RU"/>
              </w:rPr>
            </w:pPr>
            <w:r>
              <w:rPr>
                <w:rFonts w:ascii="Times New Roman" w:hAnsi="Times New Roman"/>
                <w:color w:val="000000"/>
                <w:sz w:val="20"/>
                <w:szCs w:val="20"/>
                <w:lang w:val="ru-RU" w:eastAsia="ru-RU"/>
              </w:rPr>
              <w:lastRenderedPageBreak/>
              <w:t>8</w:t>
            </w:r>
            <w:r w:rsidRPr="00F92C27">
              <w:rPr>
                <w:rFonts w:ascii="Times New Roman" w:hAnsi="Times New Roman"/>
                <w:color w:val="000000"/>
                <w:sz w:val="20"/>
                <w:szCs w:val="20"/>
                <w:lang w:val="ru-RU" w:eastAsia="ru-RU"/>
              </w:rPr>
              <w:t>.1.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rsidR="00D967BB" w:rsidRPr="00F92C27" w:rsidRDefault="00D967BB" w:rsidP="0045469B">
            <w:pPr>
              <w:spacing w:after="30" w:line="248" w:lineRule="auto"/>
              <w:jc w:val="both"/>
              <w:rPr>
                <w:rFonts w:ascii="Times New Roman" w:hAnsi="Times New Roman"/>
                <w:color w:val="000000"/>
                <w:sz w:val="20"/>
                <w:szCs w:val="20"/>
                <w:lang w:val="ru-RU" w:eastAsia="ru-RU"/>
              </w:rPr>
            </w:pPr>
            <w:r>
              <w:rPr>
                <w:rFonts w:ascii="Times New Roman" w:hAnsi="Times New Roman"/>
                <w:color w:val="000000"/>
                <w:sz w:val="20"/>
                <w:szCs w:val="20"/>
                <w:lang w:val="ru-RU" w:eastAsia="ru-RU"/>
              </w:rPr>
              <w:t>8</w:t>
            </w:r>
            <w:r w:rsidRPr="00F92C27">
              <w:rPr>
                <w:rFonts w:ascii="Times New Roman" w:hAnsi="Times New Roman"/>
                <w:color w:val="000000"/>
                <w:sz w:val="20"/>
                <w:szCs w:val="20"/>
                <w:lang w:val="ru-RU" w:eastAsia="ru-RU"/>
              </w:rPr>
              <w:t xml:space="preserve">.2.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w:t>
            </w:r>
            <w:r w:rsidRPr="00F92C27">
              <w:rPr>
                <w:rFonts w:ascii="Times New Roman" w:hAnsi="Times New Roman"/>
                <w:color w:val="000000"/>
                <w:sz w:val="20"/>
                <w:szCs w:val="20"/>
                <w:lang w:val="ru-RU" w:eastAsia="ru-RU"/>
              </w:rPr>
              <w:lastRenderedPageBreak/>
              <w:t>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D967BB" w:rsidRPr="00F92C27" w:rsidRDefault="00D967BB" w:rsidP="0045469B">
            <w:pPr>
              <w:spacing w:after="30" w:line="248" w:lineRule="auto"/>
              <w:jc w:val="both"/>
              <w:rPr>
                <w:rFonts w:ascii="Times New Roman" w:hAnsi="Times New Roman"/>
                <w:color w:val="000000"/>
                <w:sz w:val="20"/>
                <w:szCs w:val="20"/>
                <w:lang w:val="ru-RU" w:eastAsia="ru-RU"/>
              </w:rPr>
            </w:pPr>
            <w:r>
              <w:rPr>
                <w:rFonts w:ascii="Times New Roman" w:hAnsi="Times New Roman"/>
                <w:color w:val="000000"/>
                <w:sz w:val="20"/>
                <w:szCs w:val="20"/>
                <w:lang w:val="ru-RU" w:eastAsia="ru-RU"/>
              </w:rPr>
              <w:t>8</w:t>
            </w:r>
            <w:r w:rsidRPr="00F92C27">
              <w:rPr>
                <w:rFonts w:ascii="Times New Roman" w:hAnsi="Times New Roman"/>
                <w:color w:val="000000"/>
                <w:sz w:val="20"/>
                <w:szCs w:val="20"/>
                <w:lang w:val="ru-RU" w:eastAsia="ru-RU"/>
              </w:rPr>
              <w:t>.3. Под действием работника, осуществляемыми в пользу стимулирующей его стороны понимаются, в том числе:</w:t>
            </w:r>
          </w:p>
          <w:p w:rsidR="00D967BB" w:rsidRPr="00F92C27" w:rsidRDefault="00D967BB" w:rsidP="0045469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a)</w:t>
            </w:r>
            <w:r w:rsidRPr="00F92C27">
              <w:rPr>
                <w:rFonts w:ascii="Times New Roman" w:hAnsi="Times New Roman"/>
                <w:color w:val="000000"/>
                <w:sz w:val="20"/>
                <w:szCs w:val="20"/>
                <w:lang w:val="ru-RU" w:eastAsia="ru-RU"/>
              </w:rPr>
              <w:tab/>
              <w:t>предоставление неоправданных преимуществ по сравнению с другими контрагентами;</w:t>
            </w:r>
          </w:p>
          <w:p w:rsidR="00D967BB" w:rsidRPr="00F92C27" w:rsidRDefault="00D967BB" w:rsidP="0045469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b)</w:t>
            </w:r>
            <w:r w:rsidRPr="00F92C27">
              <w:rPr>
                <w:rFonts w:ascii="Times New Roman" w:hAnsi="Times New Roman"/>
                <w:color w:val="000000"/>
                <w:sz w:val="20"/>
                <w:szCs w:val="20"/>
                <w:lang w:val="ru-RU" w:eastAsia="ru-RU"/>
              </w:rPr>
              <w:tab/>
              <w:t>предоставление каких-либо гарантий;</w:t>
            </w:r>
          </w:p>
          <w:p w:rsidR="00D967BB" w:rsidRPr="00F92C27" w:rsidRDefault="00D967BB" w:rsidP="0045469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c)</w:t>
            </w:r>
            <w:r w:rsidRPr="00F92C27">
              <w:rPr>
                <w:rFonts w:ascii="Times New Roman" w:hAnsi="Times New Roman"/>
                <w:color w:val="000000"/>
                <w:sz w:val="20"/>
                <w:szCs w:val="20"/>
                <w:lang w:val="ru-RU" w:eastAsia="ru-RU"/>
              </w:rPr>
              <w:tab/>
              <w:t>ускорение существующих процедур;</w:t>
            </w:r>
          </w:p>
          <w:p w:rsidR="00D967BB" w:rsidRPr="00F92C27" w:rsidRDefault="00D967BB" w:rsidP="0045469B">
            <w:pPr>
              <w:spacing w:after="30" w:line="248" w:lineRule="auto"/>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d)</w:t>
            </w:r>
            <w:r w:rsidRPr="00F92C27">
              <w:rPr>
                <w:rFonts w:ascii="Times New Roman" w:hAnsi="Times New Roman"/>
                <w:color w:val="000000"/>
                <w:sz w:val="20"/>
                <w:szCs w:val="20"/>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w:t>
            </w:r>
            <w:r>
              <w:rPr>
                <w:rFonts w:ascii="Times New Roman" w:hAnsi="Times New Roman"/>
                <w:color w:val="000000"/>
                <w:sz w:val="20"/>
                <w:szCs w:val="20"/>
                <w:lang w:val="ru-RU" w:eastAsia="ru-RU"/>
              </w:rPr>
              <w:t>заимоотношений между сторонами.</w:t>
            </w:r>
          </w:p>
          <w:p w:rsidR="00D967BB" w:rsidRPr="00F92C27" w:rsidRDefault="00D967BB" w:rsidP="0045469B">
            <w:pPr>
              <w:spacing w:after="30" w:line="248" w:lineRule="auto"/>
              <w:jc w:val="both"/>
              <w:rPr>
                <w:rFonts w:ascii="Times New Roman" w:hAnsi="Times New Roman"/>
                <w:color w:val="000000"/>
                <w:sz w:val="20"/>
                <w:szCs w:val="20"/>
                <w:lang w:val="ru-RU" w:eastAsia="ru-RU"/>
              </w:rPr>
            </w:pPr>
            <w:r>
              <w:rPr>
                <w:rFonts w:ascii="Times New Roman" w:hAnsi="Times New Roman"/>
                <w:color w:val="000000"/>
                <w:sz w:val="20"/>
                <w:szCs w:val="20"/>
                <w:lang w:val="ru-RU" w:eastAsia="ru-RU"/>
              </w:rPr>
              <w:t>8</w:t>
            </w:r>
            <w:r w:rsidRPr="00F92C27">
              <w:rPr>
                <w:rFonts w:ascii="Times New Roman" w:hAnsi="Times New Roman"/>
                <w:color w:val="000000"/>
                <w:sz w:val="20"/>
                <w:szCs w:val="20"/>
                <w:lang w:val="ru-RU" w:eastAsia="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rsidR="00D967BB" w:rsidRPr="00F92C27" w:rsidRDefault="00D967BB" w:rsidP="0045469B">
            <w:pPr>
              <w:spacing w:after="30" w:line="248" w:lineRule="auto"/>
              <w:jc w:val="both"/>
              <w:rPr>
                <w:rFonts w:ascii="Times New Roman" w:hAnsi="Times New Roman"/>
                <w:color w:val="000000"/>
                <w:sz w:val="20"/>
                <w:szCs w:val="20"/>
                <w:lang w:val="ru-RU" w:eastAsia="ru-RU"/>
              </w:rPr>
            </w:pPr>
            <w:r>
              <w:rPr>
                <w:rFonts w:ascii="Times New Roman" w:hAnsi="Times New Roman"/>
                <w:color w:val="000000"/>
                <w:sz w:val="20"/>
                <w:szCs w:val="20"/>
                <w:lang w:val="ru-RU" w:eastAsia="ru-RU"/>
              </w:rPr>
              <w:t>8</w:t>
            </w:r>
            <w:r w:rsidRPr="00F92C27">
              <w:rPr>
                <w:rFonts w:ascii="Times New Roman" w:hAnsi="Times New Roman"/>
                <w:color w:val="000000"/>
                <w:sz w:val="20"/>
                <w:szCs w:val="20"/>
                <w:lang w:val="ru-RU" w:eastAsia="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D967BB" w:rsidRPr="00F92C27" w:rsidRDefault="00D967BB" w:rsidP="0045469B">
            <w:pPr>
              <w:spacing w:after="30" w:line="248" w:lineRule="auto"/>
              <w:jc w:val="both"/>
              <w:rPr>
                <w:rFonts w:ascii="Times New Roman" w:hAnsi="Times New Roman"/>
                <w:color w:val="000000"/>
                <w:sz w:val="20"/>
                <w:szCs w:val="20"/>
                <w:lang w:val="ru-RU" w:eastAsia="ru-RU"/>
              </w:rPr>
            </w:pPr>
            <w:r>
              <w:rPr>
                <w:rFonts w:ascii="Times New Roman" w:hAnsi="Times New Roman"/>
                <w:color w:val="000000"/>
                <w:sz w:val="20"/>
                <w:szCs w:val="20"/>
                <w:lang w:val="ru-RU" w:eastAsia="ru-RU"/>
              </w:rPr>
              <w:t>8</w:t>
            </w:r>
            <w:r w:rsidRPr="00F92C27">
              <w:rPr>
                <w:rFonts w:ascii="Times New Roman" w:hAnsi="Times New Roman"/>
                <w:color w:val="000000"/>
                <w:sz w:val="20"/>
                <w:szCs w:val="20"/>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D967BB" w:rsidRPr="00F92C27" w:rsidRDefault="00D967BB" w:rsidP="0045469B">
            <w:pPr>
              <w:spacing w:after="30" w:line="248" w:lineRule="auto"/>
              <w:jc w:val="both"/>
              <w:rPr>
                <w:rFonts w:ascii="Times New Roman" w:hAnsi="Times New Roman"/>
                <w:color w:val="000000"/>
                <w:sz w:val="20"/>
                <w:szCs w:val="20"/>
                <w:lang w:val="ru-RU" w:eastAsia="ru-RU"/>
              </w:rPr>
            </w:pPr>
            <w:r>
              <w:rPr>
                <w:rFonts w:ascii="Times New Roman" w:hAnsi="Times New Roman"/>
                <w:color w:val="000000"/>
                <w:sz w:val="20"/>
                <w:szCs w:val="20"/>
                <w:lang w:val="ru-RU" w:eastAsia="ru-RU"/>
              </w:rPr>
              <w:t>8</w:t>
            </w:r>
            <w:r w:rsidRPr="00F92C27">
              <w:rPr>
                <w:rFonts w:ascii="Times New Roman" w:hAnsi="Times New Roman"/>
                <w:color w:val="000000"/>
                <w:sz w:val="20"/>
                <w:szCs w:val="20"/>
                <w:lang w:val="ru-RU" w:eastAsia="ru-RU"/>
              </w:rPr>
              <w:t xml:space="preserve">.7.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D967BB" w:rsidRPr="00CD420C" w:rsidRDefault="00D967BB" w:rsidP="0045469B">
            <w:pPr>
              <w:spacing w:after="17" w:line="259" w:lineRule="auto"/>
              <w:ind w:left="33"/>
              <w:jc w:val="both"/>
              <w:rPr>
                <w:rFonts w:ascii="Times New Roman" w:hAnsi="Times New Roman"/>
                <w:b/>
                <w:color w:val="000000"/>
                <w:sz w:val="20"/>
                <w:szCs w:val="20"/>
                <w:lang w:val="ru-RU" w:eastAsia="ru-RU"/>
              </w:rPr>
            </w:pPr>
          </w:p>
        </w:tc>
      </w:tr>
      <w:tr w:rsidR="00D967BB" w:rsidRPr="00CD420C" w:rsidTr="0045469B">
        <w:trPr>
          <w:trHeight w:val="144"/>
        </w:trPr>
        <w:tc>
          <w:tcPr>
            <w:tcW w:w="4635" w:type="dxa"/>
          </w:tcPr>
          <w:p w:rsidR="00D967BB" w:rsidRPr="00EE43A4" w:rsidRDefault="00D967BB" w:rsidP="0045469B">
            <w:pPr>
              <w:spacing w:after="17" w:line="259" w:lineRule="auto"/>
              <w:ind w:left="720" w:right="37"/>
              <w:jc w:val="center"/>
              <w:rPr>
                <w:rFonts w:ascii="Times New Roman" w:hAnsi="Times New Roman"/>
                <w:b/>
                <w:color w:val="000000"/>
                <w:sz w:val="20"/>
                <w:szCs w:val="20"/>
                <w:lang w:val="ru-RU" w:eastAsia="ru-RU"/>
              </w:rPr>
            </w:pPr>
            <w:r w:rsidRPr="00EE43A4">
              <w:rPr>
                <w:rFonts w:ascii="Times New Roman" w:hAnsi="Times New Roman"/>
                <w:b/>
                <w:color w:val="212121"/>
                <w:sz w:val="20"/>
                <w:szCs w:val="22"/>
                <w:shd w:val="clear" w:color="auto" w:fill="FFFFFF"/>
                <w:lang w:val="ru-RU" w:eastAsia="ru-RU"/>
              </w:rPr>
              <w:lastRenderedPageBreak/>
              <w:t xml:space="preserve">9. </w:t>
            </w:r>
            <w:r w:rsidRPr="00EE43A4">
              <w:rPr>
                <w:rFonts w:ascii="Times New Roman" w:hAnsi="Times New Roman"/>
                <w:b/>
                <w:color w:val="212121"/>
                <w:sz w:val="20"/>
                <w:szCs w:val="22"/>
                <w:shd w:val="clear" w:color="auto" w:fill="FFFFFF"/>
                <w:lang w:eastAsia="ru-RU"/>
              </w:rPr>
              <w:t>Other</w:t>
            </w:r>
            <w:r w:rsidRPr="00EE43A4">
              <w:rPr>
                <w:rFonts w:ascii="Times New Roman" w:hAnsi="Times New Roman"/>
                <w:b/>
                <w:color w:val="212121"/>
                <w:sz w:val="20"/>
                <w:szCs w:val="22"/>
                <w:shd w:val="clear" w:color="auto" w:fill="FFFFFF"/>
                <w:lang w:val="ru-RU" w:eastAsia="ru-RU"/>
              </w:rPr>
              <w:t xml:space="preserve"> </w:t>
            </w:r>
            <w:r w:rsidRPr="00EE43A4">
              <w:rPr>
                <w:rFonts w:ascii="Times New Roman" w:hAnsi="Times New Roman"/>
                <w:b/>
                <w:color w:val="212121"/>
                <w:sz w:val="20"/>
                <w:szCs w:val="22"/>
                <w:shd w:val="clear" w:color="auto" w:fill="FFFFFF"/>
                <w:lang w:eastAsia="ru-RU"/>
              </w:rPr>
              <w:t>conditions</w:t>
            </w:r>
          </w:p>
        </w:tc>
        <w:tc>
          <w:tcPr>
            <w:tcW w:w="5032" w:type="dxa"/>
          </w:tcPr>
          <w:p w:rsidR="00D967BB" w:rsidRPr="00CD420C" w:rsidRDefault="00D967BB" w:rsidP="0045469B">
            <w:pPr>
              <w:spacing w:after="30" w:line="248" w:lineRule="auto"/>
              <w:jc w:val="center"/>
              <w:rPr>
                <w:rFonts w:ascii="Times New Roman" w:hAnsi="Times New Roman"/>
                <w:b/>
                <w:color w:val="000000"/>
                <w:sz w:val="20"/>
                <w:szCs w:val="20"/>
                <w:lang w:val="ru-RU" w:eastAsia="ru-RU"/>
              </w:rPr>
            </w:pPr>
            <w:r>
              <w:rPr>
                <w:rFonts w:ascii="Times New Roman" w:hAnsi="Times New Roman"/>
                <w:b/>
                <w:color w:val="000000"/>
                <w:sz w:val="20"/>
                <w:szCs w:val="20"/>
                <w:lang w:val="ru-RU" w:eastAsia="ru-RU"/>
              </w:rPr>
              <w:t>9. Прочие условия</w:t>
            </w:r>
          </w:p>
        </w:tc>
      </w:tr>
      <w:tr w:rsidR="00D967BB" w:rsidRPr="00A404FA" w:rsidTr="0045469B">
        <w:trPr>
          <w:trHeight w:val="144"/>
        </w:trPr>
        <w:tc>
          <w:tcPr>
            <w:tcW w:w="4635" w:type="dxa"/>
          </w:tcPr>
          <w:p w:rsidR="00D967BB" w:rsidRPr="00EE43A4" w:rsidRDefault="00D967BB" w:rsidP="0045469B">
            <w:pPr>
              <w:spacing w:after="17" w:line="259" w:lineRule="auto"/>
              <w:ind w:right="37"/>
              <w:jc w:val="both"/>
              <w:rPr>
                <w:rFonts w:ascii="Times New Roman" w:hAnsi="Times New Roman"/>
                <w:color w:val="000000"/>
                <w:sz w:val="20"/>
                <w:szCs w:val="20"/>
                <w:lang w:eastAsia="ru-RU"/>
              </w:rPr>
            </w:pPr>
            <w:r w:rsidRPr="00EE43A4">
              <w:rPr>
                <w:rFonts w:ascii="Times New Roman" w:hAnsi="Times New Roman"/>
                <w:color w:val="000000"/>
                <w:sz w:val="20"/>
                <w:szCs w:val="20"/>
                <w:lang w:eastAsia="ru-RU"/>
              </w:rPr>
              <w:t xml:space="preserve">9.1 This Contract shall enter into force upon signature by the </w:t>
            </w:r>
            <w:proofErr w:type="spellStart"/>
            <w:r w:rsidRPr="00EE43A4">
              <w:rPr>
                <w:rFonts w:ascii="Times New Roman" w:hAnsi="Times New Roman"/>
                <w:color w:val="000000"/>
                <w:sz w:val="20"/>
                <w:szCs w:val="20"/>
                <w:lang w:eastAsia="ru-RU"/>
              </w:rPr>
              <w:t>authorised</w:t>
            </w:r>
            <w:proofErr w:type="spellEnd"/>
            <w:r w:rsidRPr="00EE43A4">
              <w:rPr>
                <w:rFonts w:ascii="Times New Roman" w:hAnsi="Times New Roman"/>
                <w:color w:val="000000"/>
                <w:sz w:val="20"/>
                <w:szCs w:val="20"/>
                <w:lang w:eastAsia="ru-RU"/>
              </w:rPr>
              <w:t xml:space="preserve"> representatives of the Parties and shall be valid for 12 months.</w:t>
            </w:r>
          </w:p>
          <w:p w:rsidR="00D967BB" w:rsidRPr="00EE43A4" w:rsidRDefault="00D967BB" w:rsidP="0045469B">
            <w:pPr>
              <w:spacing w:after="17" w:line="259" w:lineRule="auto"/>
              <w:ind w:right="37"/>
              <w:jc w:val="both"/>
              <w:rPr>
                <w:rFonts w:ascii="Times New Roman" w:hAnsi="Times New Roman"/>
                <w:color w:val="000000"/>
                <w:sz w:val="20"/>
                <w:szCs w:val="20"/>
                <w:lang w:eastAsia="ru-RU"/>
              </w:rPr>
            </w:pPr>
            <w:r w:rsidRPr="00EE43A4">
              <w:rPr>
                <w:rFonts w:ascii="Times New Roman" w:hAnsi="Times New Roman"/>
                <w:color w:val="000000"/>
                <w:sz w:val="20"/>
                <w:szCs w:val="20"/>
                <w:lang w:eastAsia="ru-RU"/>
              </w:rPr>
              <w:t xml:space="preserve">9.2 If neither of the Parties announces its termination or renewal one month prior to the expiry of this </w:t>
            </w:r>
            <w:r w:rsidRPr="00EE43A4">
              <w:rPr>
                <w:rFonts w:ascii="Times New Roman" w:hAnsi="Times New Roman"/>
                <w:color w:val="000000"/>
                <w:sz w:val="20"/>
                <w:szCs w:val="20"/>
                <w:lang w:eastAsia="ru-RU"/>
              </w:rPr>
              <w:lastRenderedPageBreak/>
              <w:t>Agreement, the Contract shall be deemed renewed for the next calendar year under the same conditions.</w:t>
            </w:r>
          </w:p>
          <w:p w:rsidR="00D967BB" w:rsidRPr="00EE43A4" w:rsidRDefault="00D967BB" w:rsidP="0045469B">
            <w:pPr>
              <w:spacing w:after="17" w:line="259" w:lineRule="auto"/>
              <w:ind w:right="37"/>
              <w:jc w:val="both"/>
              <w:rPr>
                <w:rFonts w:ascii="Times New Roman" w:hAnsi="Times New Roman"/>
                <w:color w:val="000000"/>
                <w:sz w:val="20"/>
                <w:szCs w:val="20"/>
                <w:lang w:eastAsia="ru-RU"/>
              </w:rPr>
            </w:pPr>
            <w:r w:rsidRPr="00EE43A4">
              <w:rPr>
                <w:rFonts w:ascii="Times New Roman" w:hAnsi="Times New Roman"/>
                <w:color w:val="000000"/>
                <w:sz w:val="20"/>
                <w:szCs w:val="20"/>
                <w:lang w:eastAsia="ru-RU"/>
              </w:rPr>
              <w:t>9.3 This Contract may be terminated:</w:t>
            </w:r>
          </w:p>
          <w:p w:rsidR="00D967BB" w:rsidRPr="00EE43A4" w:rsidRDefault="00D967BB" w:rsidP="0045469B">
            <w:pPr>
              <w:spacing w:after="17" w:line="259" w:lineRule="auto"/>
              <w:ind w:right="37"/>
              <w:jc w:val="both"/>
              <w:rPr>
                <w:rFonts w:ascii="Times New Roman" w:hAnsi="Times New Roman"/>
                <w:color w:val="000000"/>
                <w:sz w:val="20"/>
                <w:szCs w:val="20"/>
                <w:lang w:eastAsia="ru-RU"/>
              </w:rPr>
            </w:pPr>
            <w:r w:rsidRPr="00EE43A4">
              <w:rPr>
                <w:rFonts w:ascii="Times New Roman" w:hAnsi="Times New Roman"/>
                <w:color w:val="000000"/>
                <w:sz w:val="20"/>
                <w:szCs w:val="20"/>
                <w:lang w:eastAsia="ru-RU"/>
              </w:rPr>
              <w:t>- at any moment by agreement of the Parties;</w:t>
            </w:r>
          </w:p>
          <w:p w:rsidR="00D967BB" w:rsidRPr="00EE43A4" w:rsidRDefault="00D967BB" w:rsidP="0045469B">
            <w:pPr>
              <w:spacing w:after="17" w:line="259" w:lineRule="auto"/>
              <w:ind w:right="37"/>
              <w:jc w:val="both"/>
              <w:rPr>
                <w:rFonts w:ascii="Times New Roman" w:hAnsi="Times New Roman"/>
                <w:color w:val="000000"/>
                <w:sz w:val="20"/>
                <w:szCs w:val="20"/>
                <w:lang w:eastAsia="ru-RU"/>
              </w:rPr>
            </w:pPr>
            <w:r w:rsidRPr="00EE43A4">
              <w:rPr>
                <w:rFonts w:ascii="Times New Roman" w:hAnsi="Times New Roman"/>
                <w:color w:val="000000"/>
                <w:sz w:val="20"/>
                <w:szCs w:val="20"/>
                <w:lang w:eastAsia="ru-RU"/>
              </w:rPr>
              <w:t>- on other grounds provided by applicable law.</w:t>
            </w:r>
          </w:p>
          <w:p w:rsidR="00D967BB" w:rsidRPr="00EE43A4" w:rsidRDefault="00D967BB" w:rsidP="0045469B">
            <w:pPr>
              <w:spacing w:after="17" w:line="259" w:lineRule="auto"/>
              <w:ind w:right="37"/>
              <w:jc w:val="both"/>
              <w:rPr>
                <w:rFonts w:ascii="Times New Roman" w:hAnsi="Times New Roman"/>
                <w:color w:val="000000"/>
                <w:sz w:val="20"/>
                <w:szCs w:val="20"/>
                <w:lang w:eastAsia="ru-RU"/>
              </w:rPr>
            </w:pPr>
            <w:r w:rsidRPr="00EE43A4">
              <w:rPr>
                <w:rFonts w:ascii="Times New Roman" w:hAnsi="Times New Roman"/>
                <w:color w:val="000000"/>
                <w:sz w:val="20"/>
                <w:szCs w:val="20"/>
                <w:lang w:eastAsia="ru-RU"/>
              </w:rPr>
              <w:t>Upon termination of this Contract, the Parties shall make all necessary arrangements for the settlement of their accounts under this Contract.</w:t>
            </w:r>
          </w:p>
          <w:p w:rsidR="00D967BB" w:rsidRPr="00EE43A4" w:rsidRDefault="00D967BB" w:rsidP="0045469B">
            <w:pPr>
              <w:spacing w:after="17" w:line="259" w:lineRule="auto"/>
              <w:ind w:right="37"/>
              <w:jc w:val="both"/>
              <w:rPr>
                <w:rFonts w:ascii="Times New Roman" w:hAnsi="Times New Roman"/>
                <w:color w:val="000000"/>
                <w:sz w:val="20"/>
                <w:szCs w:val="20"/>
                <w:lang w:eastAsia="ru-RU"/>
              </w:rPr>
            </w:pPr>
            <w:r w:rsidRPr="00EE43A4">
              <w:rPr>
                <w:rFonts w:ascii="Times New Roman" w:hAnsi="Times New Roman"/>
                <w:color w:val="000000"/>
                <w:sz w:val="20"/>
                <w:szCs w:val="20"/>
                <w:lang w:eastAsia="ru-RU"/>
              </w:rPr>
              <w:t>9.4 All appendixes to this Contract are integral parts thereof. All amendments and additions to this Contract are valid only if made in writing and signed by both parties.</w:t>
            </w:r>
          </w:p>
          <w:p w:rsidR="00D967BB" w:rsidRPr="00EE43A4" w:rsidRDefault="00D967BB" w:rsidP="0045469B">
            <w:pPr>
              <w:spacing w:after="17" w:line="259" w:lineRule="auto"/>
              <w:ind w:right="37"/>
              <w:jc w:val="both"/>
              <w:rPr>
                <w:rFonts w:ascii="Times New Roman" w:hAnsi="Times New Roman"/>
                <w:color w:val="000000"/>
                <w:sz w:val="20"/>
                <w:szCs w:val="20"/>
                <w:lang w:eastAsia="ru-RU"/>
              </w:rPr>
            </w:pPr>
            <w:r w:rsidRPr="00EE43A4">
              <w:rPr>
                <w:rFonts w:ascii="Times New Roman" w:hAnsi="Times New Roman"/>
                <w:color w:val="000000"/>
                <w:sz w:val="20"/>
                <w:szCs w:val="20"/>
                <w:lang w:eastAsia="ru-RU"/>
              </w:rPr>
              <w:t>9.5. The Parties acknowledge that documents signed with the analogue of a handwritten signature of this Agreement (and all related documentation) shall be legally valid not only with a handwritten signature but also with a handwritten signature analogue, including a facsimile, an electronic digital signature and any other analogue of a handwritten signature that they agree upon. This Contract and addendums to it may be concluded by drawing up a single document signed by the parties as well as by exchanging documents by post, telegraph, teletype, telephone, electronic or other communication which allows establishing with certainty that the document comes from a party to the Contract.</w:t>
            </w:r>
          </w:p>
          <w:p w:rsidR="00D967BB" w:rsidRPr="00EE43A4" w:rsidRDefault="00D967BB" w:rsidP="0045469B">
            <w:pPr>
              <w:spacing w:after="17" w:line="259" w:lineRule="auto"/>
              <w:ind w:right="37"/>
              <w:jc w:val="both"/>
              <w:rPr>
                <w:rFonts w:ascii="Times New Roman" w:hAnsi="Times New Roman"/>
                <w:color w:val="000000"/>
                <w:sz w:val="20"/>
                <w:szCs w:val="20"/>
                <w:lang w:eastAsia="ru-RU"/>
              </w:rPr>
            </w:pPr>
            <w:r w:rsidRPr="00EE43A4">
              <w:rPr>
                <w:rFonts w:ascii="Times New Roman" w:hAnsi="Times New Roman"/>
                <w:color w:val="000000"/>
                <w:sz w:val="20"/>
                <w:szCs w:val="20"/>
                <w:lang w:eastAsia="ru-RU"/>
              </w:rPr>
              <w:t>9.6. This Contract is made in English and Russian languages in 2 copies having equal legal force, one copy for each Party. In the event of a discrepancy between the Russian and the English versions of this Contract, the Russian version shall prevail.</w:t>
            </w:r>
          </w:p>
        </w:tc>
        <w:tc>
          <w:tcPr>
            <w:tcW w:w="5032" w:type="dxa"/>
          </w:tcPr>
          <w:p w:rsidR="00D967BB" w:rsidRPr="000B62B4" w:rsidRDefault="00D967BB" w:rsidP="0045469B">
            <w:pPr>
              <w:jc w:val="both"/>
              <w:rPr>
                <w:rFonts w:ascii="Times New Roman" w:hAnsi="Times New Roman"/>
                <w:sz w:val="20"/>
                <w:lang w:val="ru-RU"/>
              </w:rPr>
            </w:pPr>
            <w:r w:rsidRPr="00EE43A4">
              <w:rPr>
                <w:rFonts w:ascii="Times New Roman" w:hAnsi="Times New Roman"/>
                <w:sz w:val="20"/>
                <w:lang w:val="ru-RU"/>
              </w:rPr>
              <w:lastRenderedPageBreak/>
              <w:t xml:space="preserve">9.1. Настоящий Договор вступает в силу с момента его подписания уполномоченными представителями Сторон и </w:t>
            </w:r>
            <w:r w:rsidRPr="000B62B4">
              <w:rPr>
                <w:rFonts w:ascii="Times New Roman" w:hAnsi="Times New Roman"/>
                <w:sz w:val="20"/>
                <w:lang w:val="ru-RU"/>
              </w:rPr>
              <w:t>действует 12 месяцев.</w:t>
            </w:r>
          </w:p>
          <w:p w:rsidR="00D967BB" w:rsidRPr="000B62B4" w:rsidRDefault="00D967BB" w:rsidP="0045469B">
            <w:pPr>
              <w:jc w:val="both"/>
              <w:rPr>
                <w:rFonts w:ascii="Times New Roman" w:hAnsi="Times New Roman"/>
                <w:sz w:val="20"/>
                <w:lang w:val="ru-RU"/>
              </w:rPr>
            </w:pPr>
            <w:r w:rsidRPr="000B62B4">
              <w:rPr>
                <w:rFonts w:ascii="Times New Roman" w:hAnsi="Times New Roman"/>
                <w:sz w:val="20"/>
                <w:lang w:val="ru-RU"/>
              </w:rPr>
              <w:t xml:space="preserve">9.2. Если ни одна из сторон за месяц до окончания срока действия настоящего договора не заявит о его </w:t>
            </w:r>
            <w:r w:rsidRPr="000B62B4">
              <w:rPr>
                <w:rFonts w:ascii="Times New Roman" w:hAnsi="Times New Roman"/>
                <w:sz w:val="20"/>
                <w:lang w:val="ru-RU"/>
              </w:rPr>
              <w:lastRenderedPageBreak/>
              <w:t>расторжении или перезаключении, он считается продленным на следующий календарный год на тех же условиях.</w:t>
            </w:r>
          </w:p>
          <w:p w:rsidR="00D967BB" w:rsidRPr="00EE43A4" w:rsidRDefault="00D967BB" w:rsidP="0045469B">
            <w:pPr>
              <w:jc w:val="both"/>
              <w:rPr>
                <w:rFonts w:ascii="Times New Roman" w:hAnsi="Times New Roman"/>
                <w:sz w:val="20"/>
                <w:lang w:val="ru-RU"/>
              </w:rPr>
            </w:pPr>
            <w:r w:rsidRPr="00EE43A4">
              <w:rPr>
                <w:rFonts w:ascii="Times New Roman" w:hAnsi="Times New Roman"/>
                <w:sz w:val="20"/>
                <w:lang w:val="ru-RU"/>
              </w:rPr>
              <w:t>9.3. Настоящий Договор, может быть, расторгнут:</w:t>
            </w:r>
          </w:p>
          <w:p w:rsidR="00D967BB" w:rsidRPr="000B62B4" w:rsidRDefault="00D967BB" w:rsidP="0045469B">
            <w:pPr>
              <w:jc w:val="both"/>
              <w:rPr>
                <w:rFonts w:ascii="Times New Roman" w:hAnsi="Times New Roman"/>
                <w:sz w:val="20"/>
                <w:lang w:val="ru-RU"/>
              </w:rPr>
            </w:pPr>
            <w:r w:rsidRPr="000B62B4">
              <w:rPr>
                <w:rFonts w:ascii="Times New Roman" w:hAnsi="Times New Roman"/>
                <w:sz w:val="20"/>
                <w:lang w:val="ru-RU"/>
              </w:rPr>
              <w:t>•</w:t>
            </w:r>
            <w:r w:rsidRPr="000B62B4">
              <w:rPr>
                <w:rFonts w:ascii="Times New Roman" w:hAnsi="Times New Roman"/>
                <w:sz w:val="20"/>
                <w:lang w:val="ru-RU"/>
              </w:rPr>
              <w:tab/>
              <w:t>в любой момент по соглашению сторон;</w:t>
            </w:r>
          </w:p>
          <w:p w:rsidR="00D967BB" w:rsidRPr="000B62B4" w:rsidRDefault="00D967BB" w:rsidP="0045469B">
            <w:pPr>
              <w:jc w:val="both"/>
              <w:rPr>
                <w:rFonts w:ascii="Times New Roman" w:hAnsi="Times New Roman"/>
                <w:sz w:val="20"/>
                <w:lang w:val="ru-RU"/>
              </w:rPr>
            </w:pPr>
            <w:r w:rsidRPr="000B62B4">
              <w:rPr>
                <w:rFonts w:ascii="Times New Roman" w:hAnsi="Times New Roman"/>
                <w:sz w:val="20"/>
                <w:lang w:val="ru-RU"/>
              </w:rPr>
              <w:t>•</w:t>
            </w:r>
            <w:r w:rsidRPr="000B62B4">
              <w:rPr>
                <w:rFonts w:ascii="Times New Roman" w:hAnsi="Times New Roman"/>
                <w:sz w:val="20"/>
                <w:lang w:val="ru-RU"/>
              </w:rPr>
              <w:tab/>
              <w:t>по иным основаниям, предусмотренным действующим законодательством.</w:t>
            </w:r>
          </w:p>
          <w:p w:rsidR="00D967BB" w:rsidRPr="000B62B4" w:rsidRDefault="00D967BB" w:rsidP="0045469B">
            <w:pPr>
              <w:jc w:val="both"/>
              <w:rPr>
                <w:rFonts w:ascii="Times New Roman" w:hAnsi="Times New Roman"/>
                <w:sz w:val="20"/>
                <w:lang w:val="ru-RU"/>
              </w:rPr>
            </w:pPr>
            <w:r w:rsidRPr="000B62B4">
              <w:rPr>
                <w:rFonts w:ascii="Times New Roman" w:hAnsi="Times New Roman"/>
                <w:sz w:val="20"/>
                <w:lang w:val="ru-RU"/>
              </w:rPr>
              <w:t>При расторжении (прекращении) настоящего Договора стороны примут все необходимые меры по осуществлению взаиморасчетов по настоящему Договору.</w:t>
            </w:r>
          </w:p>
          <w:p w:rsidR="00D967BB" w:rsidRPr="000B62B4" w:rsidRDefault="00D967BB" w:rsidP="0045469B">
            <w:pPr>
              <w:jc w:val="both"/>
              <w:rPr>
                <w:rFonts w:ascii="Times New Roman" w:hAnsi="Times New Roman"/>
                <w:sz w:val="20"/>
                <w:lang w:val="ru-RU"/>
              </w:rPr>
            </w:pPr>
            <w:r w:rsidRPr="000B62B4">
              <w:rPr>
                <w:rFonts w:ascii="Times New Roman" w:hAnsi="Times New Roman"/>
                <w:sz w:val="20"/>
                <w:lang w:val="ru-RU"/>
              </w:rPr>
              <w:t>9.4. Все приложения к настоящему Договору являются неотъемлемыми его частями. Все изменения и дополнения к данному Договору действительны лишь в случае, если они совершены в письменной форме и подписаны обеими сторонами.</w:t>
            </w:r>
          </w:p>
          <w:p w:rsidR="00D967BB" w:rsidRPr="000B62B4" w:rsidRDefault="00D967BB" w:rsidP="0045469B">
            <w:pPr>
              <w:jc w:val="both"/>
              <w:rPr>
                <w:rFonts w:ascii="Times New Roman" w:hAnsi="Times New Roman"/>
                <w:sz w:val="20"/>
                <w:lang w:val="ru-RU"/>
              </w:rPr>
            </w:pPr>
            <w:r w:rsidRPr="000B62B4">
              <w:rPr>
                <w:rFonts w:ascii="Times New Roman" w:hAnsi="Times New Roman"/>
                <w:sz w:val="20"/>
                <w:lang w:val="ru-RU"/>
              </w:rPr>
              <w:t>9.5.  Стороны признают юридическую силу за д</w:t>
            </w:r>
            <w:r w:rsidRPr="00A67872">
              <w:rPr>
                <w:rFonts w:ascii="Times New Roman" w:hAnsi="Times New Roman"/>
                <w:sz w:val="20"/>
              </w:rPr>
              <w:t>o</w:t>
            </w:r>
            <w:r w:rsidRPr="000B62B4">
              <w:rPr>
                <w:rFonts w:ascii="Times New Roman" w:hAnsi="Times New Roman"/>
                <w:sz w:val="20"/>
                <w:lang w:val="ru-RU"/>
              </w:rPr>
              <w:t>к</w:t>
            </w:r>
            <w:r w:rsidRPr="00A67872">
              <w:rPr>
                <w:rFonts w:ascii="Times New Roman" w:hAnsi="Times New Roman"/>
                <w:sz w:val="20"/>
              </w:rPr>
              <w:t>y</w:t>
            </w:r>
            <w:r w:rsidRPr="000B62B4">
              <w:rPr>
                <w:rFonts w:ascii="Times New Roman" w:hAnsi="Times New Roman"/>
                <w:sz w:val="20"/>
                <w:lang w:val="ru-RU"/>
              </w:rPr>
              <w:t>м</w:t>
            </w:r>
            <w:r w:rsidRPr="00A67872">
              <w:rPr>
                <w:rFonts w:ascii="Times New Roman" w:hAnsi="Times New Roman"/>
                <w:sz w:val="20"/>
              </w:rPr>
              <w:t>e</w:t>
            </w:r>
            <w:proofErr w:type="spellStart"/>
            <w:r w:rsidRPr="000B62B4">
              <w:rPr>
                <w:rFonts w:ascii="Times New Roman" w:hAnsi="Times New Roman"/>
                <w:sz w:val="20"/>
                <w:lang w:val="ru-RU"/>
              </w:rPr>
              <w:t>нтами</w:t>
            </w:r>
            <w:proofErr w:type="spellEnd"/>
            <w:r w:rsidRPr="000B62B4">
              <w:rPr>
                <w:rFonts w:ascii="Times New Roman" w:hAnsi="Times New Roman"/>
                <w:sz w:val="20"/>
                <w:lang w:val="ru-RU"/>
              </w:rPr>
              <w:t xml:space="preserve">, подписываемыми </w:t>
            </w:r>
            <w:r w:rsidRPr="00A67872">
              <w:rPr>
                <w:rFonts w:ascii="Times New Roman" w:hAnsi="Times New Roman"/>
                <w:sz w:val="20"/>
              </w:rPr>
              <w:t>a</w:t>
            </w:r>
            <w:r w:rsidRPr="000B62B4">
              <w:rPr>
                <w:rFonts w:ascii="Times New Roman" w:hAnsi="Times New Roman"/>
                <w:sz w:val="20"/>
                <w:lang w:val="ru-RU"/>
              </w:rPr>
              <w:t>н</w:t>
            </w:r>
            <w:r w:rsidRPr="00A67872">
              <w:rPr>
                <w:rFonts w:ascii="Times New Roman" w:hAnsi="Times New Roman"/>
                <w:sz w:val="20"/>
              </w:rPr>
              <w:t>a</w:t>
            </w:r>
            <w:r w:rsidRPr="000B62B4">
              <w:rPr>
                <w:rFonts w:ascii="Times New Roman" w:hAnsi="Times New Roman"/>
                <w:sz w:val="20"/>
                <w:lang w:val="ru-RU"/>
              </w:rPr>
              <w:t>л</w:t>
            </w:r>
            <w:r w:rsidRPr="00A67872">
              <w:rPr>
                <w:rFonts w:ascii="Times New Roman" w:hAnsi="Times New Roman"/>
                <w:sz w:val="20"/>
              </w:rPr>
              <w:t>o</w:t>
            </w:r>
            <w:r w:rsidRPr="000B62B4">
              <w:rPr>
                <w:rFonts w:ascii="Times New Roman" w:hAnsi="Times New Roman"/>
                <w:sz w:val="20"/>
                <w:lang w:val="ru-RU"/>
              </w:rPr>
              <w:t>гом собственноручной подписи Договора (а и всей сопутствующей д</w:t>
            </w:r>
            <w:r w:rsidRPr="00A67872">
              <w:rPr>
                <w:rFonts w:ascii="Times New Roman" w:hAnsi="Times New Roman"/>
                <w:sz w:val="20"/>
              </w:rPr>
              <w:t>o</w:t>
            </w:r>
            <w:r w:rsidRPr="000B62B4">
              <w:rPr>
                <w:rFonts w:ascii="Times New Roman" w:hAnsi="Times New Roman"/>
                <w:sz w:val="20"/>
                <w:lang w:val="ru-RU"/>
              </w:rPr>
              <w:t>к</w:t>
            </w:r>
            <w:r w:rsidRPr="00A67872">
              <w:rPr>
                <w:rFonts w:ascii="Times New Roman" w:hAnsi="Times New Roman"/>
                <w:sz w:val="20"/>
              </w:rPr>
              <w:t>y</w:t>
            </w:r>
            <w:r w:rsidRPr="000B62B4">
              <w:rPr>
                <w:rFonts w:ascii="Times New Roman" w:hAnsi="Times New Roman"/>
                <w:sz w:val="20"/>
                <w:lang w:val="ru-RU"/>
              </w:rPr>
              <w:t>м</w:t>
            </w:r>
            <w:r w:rsidRPr="00A67872">
              <w:rPr>
                <w:rFonts w:ascii="Times New Roman" w:hAnsi="Times New Roman"/>
                <w:sz w:val="20"/>
              </w:rPr>
              <w:t>e</w:t>
            </w:r>
            <w:proofErr w:type="spellStart"/>
            <w:r w:rsidRPr="000B62B4">
              <w:rPr>
                <w:rFonts w:ascii="Times New Roman" w:hAnsi="Times New Roman"/>
                <w:sz w:val="20"/>
                <w:lang w:val="ru-RU"/>
              </w:rPr>
              <w:t>нтации</w:t>
            </w:r>
            <w:proofErr w:type="spellEnd"/>
            <w:r w:rsidRPr="000B62B4">
              <w:rPr>
                <w:rFonts w:ascii="Times New Roman" w:hAnsi="Times New Roman"/>
                <w:sz w:val="20"/>
                <w:lang w:val="ru-RU"/>
              </w:rPr>
              <w:t xml:space="preserve">) не только собственноручной подписью, но и </w:t>
            </w:r>
            <w:r w:rsidRPr="00A67872">
              <w:rPr>
                <w:rFonts w:ascii="Times New Roman" w:hAnsi="Times New Roman"/>
                <w:sz w:val="20"/>
              </w:rPr>
              <w:t>a</w:t>
            </w:r>
            <w:r w:rsidRPr="000B62B4">
              <w:rPr>
                <w:rFonts w:ascii="Times New Roman" w:hAnsi="Times New Roman"/>
                <w:sz w:val="20"/>
                <w:lang w:val="ru-RU"/>
              </w:rPr>
              <w:t>н</w:t>
            </w:r>
            <w:r w:rsidRPr="00A67872">
              <w:rPr>
                <w:rFonts w:ascii="Times New Roman" w:hAnsi="Times New Roman"/>
                <w:sz w:val="20"/>
              </w:rPr>
              <w:t>a</w:t>
            </w:r>
            <w:r w:rsidRPr="000B62B4">
              <w:rPr>
                <w:rFonts w:ascii="Times New Roman" w:hAnsi="Times New Roman"/>
                <w:sz w:val="20"/>
                <w:lang w:val="ru-RU"/>
              </w:rPr>
              <w:t>л</w:t>
            </w:r>
            <w:r w:rsidRPr="00A67872">
              <w:rPr>
                <w:rFonts w:ascii="Times New Roman" w:hAnsi="Times New Roman"/>
                <w:sz w:val="20"/>
              </w:rPr>
              <w:t>o</w:t>
            </w:r>
            <w:r w:rsidRPr="000B62B4">
              <w:rPr>
                <w:rFonts w:ascii="Times New Roman" w:hAnsi="Times New Roman"/>
                <w:sz w:val="20"/>
                <w:lang w:val="ru-RU"/>
              </w:rPr>
              <w:t xml:space="preserve">гом собственноручной подписи, включая факсимиле, электронную цифровую подпись и любой иной </w:t>
            </w:r>
            <w:r w:rsidRPr="00A67872">
              <w:rPr>
                <w:rFonts w:ascii="Times New Roman" w:hAnsi="Times New Roman"/>
                <w:sz w:val="20"/>
              </w:rPr>
              <w:t>a</w:t>
            </w:r>
            <w:r w:rsidRPr="000B62B4">
              <w:rPr>
                <w:rFonts w:ascii="Times New Roman" w:hAnsi="Times New Roman"/>
                <w:sz w:val="20"/>
                <w:lang w:val="ru-RU"/>
              </w:rPr>
              <w:t>н</w:t>
            </w:r>
            <w:r w:rsidRPr="00A67872">
              <w:rPr>
                <w:rFonts w:ascii="Times New Roman" w:hAnsi="Times New Roman"/>
                <w:sz w:val="20"/>
              </w:rPr>
              <w:t>a</w:t>
            </w:r>
            <w:r w:rsidRPr="000B62B4">
              <w:rPr>
                <w:rFonts w:ascii="Times New Roman" w:hAnsi="Times New Roman"/>
                <w:sz w:val="20"/>
                <w:lang w:val="ru-RU"/>
              </w:rPr>
              <w:t>л</w:t>
            </w:r>
            <w:r w:rsidRPr="00A67872">
              <w:rPr>
                <w:rFonts w:ascii="Times New Roman" w:hAnsi="Times New Roman"/>
                <w:sz w:val="20"/>
              </w:rPr>
              <w:t>o</w:t>
            </w:r>
            <w:r w:rsidRPr="000B62B4">
              <w:rPr>
                <w:rFonts w:ascii="Times New Roman" w:hAnsi="Times New Roman"/>
                <w:sz w:val="20"/>
                <w:lang w:val="ru-RU"/>
              </w:rPr>
              <w:t>г собственноручной подписи, о котором договорятся. Настоящий Договор  и дополнения к нему  могут быть заключены путем составления одного д</w:t>
            </w:r>
            <w:r w:rsidRPr="00A67872">
              <w:rPr>
                <w:rFonts w:ascii="Times New Roman" w:hAnsi="Times New Roman"/>
                <w:sz w:val="20"/>
              </w:rPr>
              <w:t>o</w:t>
            </w:r>
            <w:r w:rsidRPr="000B62B4">
              <w:rPr>
                <w:rFonts w:ascii="Times New Roman" w:hAnsi="Times New Roman"/>
                <w:sz w:val="20"/>
                <w:lang w:val="ru-RU"/>
              </w:rPr>
              <w:t>к</w:t>
            </w:r>
            <w:r w:rsidRPr="00A67872">
              <w:rPr>
                <w:rFonts w:ascii="Times New Roman" w:hAnsi="Times New Roman"/>
                <w:sz w:val="20"/>
              </w:rPr>
              <w:t>y</w:t>
            </w:r>
            <w:r w:rsidRPr="000B62B4">
              <w:rPr>
                <w:rFonts w:ascii="Times New Roman" w:hAnsi="Times New Roman"/>
                <w:sz w:val="20"/>
                <w:lang w:val="ru-RU"/>
              </w:rPr>
              <w:t>м</w:t>
            </w:r>
            <w:r w:rsidRPr="00A67872">
              <w:rPr>
                <w:rFonts w:ascii="Times New Roman" w:hAnsi="Times New Roman"/>
                <w:sz w:val="20"/>
              </w:rPr>
              <w:t>e</w:t>
            </w:r>
            <w:proofErr w:type="spellStart"/>
            <w:r w:rsidRPr="000B62B4">
              <w:rPr>
                <w:rFonts w:ascii="Times New Roman" w:hAnsi="Times New Roman"/>
                <w:sz w:val="20"/>
                <w:lang w:val="ru-RU"/>
              </w:rPr>
              <w:t>нта</w:t>
            </w:r>
            <w:proofErr w:type="spellEnd"/>
            <w:r w:rsidRPr="000B62B4">
              <w:rPr>
                <w:rFonts w:ascii="Times New Roman" w:hAnsi="Times New Roman"/>
                <w:sz w:val="20"/>
                <w:lang w:val="ru-RU"/>
              </w:rPr>
              <w:t>, подписанного сторонами, а также путем обмена д</w:t>
            </w:r>
            <w:r w:rsidRPr="00A67872">
              <w:rPr>
                <w:rFonts w:ascii="Times New Roman" w:hAnsi="Times New Roman"/>
                <w:sz w:val="20"/>
              </w:rPr>
              <w:t>o</w:t>
            </w:r>
            <w:r w:rsidRPr="000B62B4">
              <w:rPr>
                <w:rFonts w:ascii="Times New Roman" w:hAnsi="Times New Roman"/>
                <w:sz w:val="20"/>
                <w:lang w:val="ru-RU"/>
              </w:rPr>
              <w:t>к</w:t>
            </w:r>
            <w:r w:rsidRPr="00A67872">
              <w:rPr>
                <w:rFonts w:ascii="Times New Roman" w:hAnsi="Times New Roman"/>
                <w:sz w:val="20"/>
              </w:rPr>
              <w:t>y</w:t>
            </w:r>
            <w:r w:rsidRPr="000B62B4">
              <w:rPr>
                <w:rFonts w:ascii="Times New Roman" w:hAnsi="Times New Roman"/>
                <w:sz w:val="20"/>
                <w:lang w:val="ru-RU"/>
              </w:rPr>
              <w:t>м</w:t>
            </w:r>
            <w:r w:rsidRPr="00A67872">
              <w:rPr>
                <w:rFonts w:ascii="Times New Roman" w:hAnsi="Times New Roman"/>
                <w:sz w:val="20"/>
              </w:rPr>
              <w:t>e</w:t>
            </w:r>
            <w:proofErr w:type="spellStart"/>
            <w:r w:rsidRPr="000B62B4">
              <w:rPr>
                <w:rFonts w:ascii="Times New Roman" w:hAnsi="Times New Roman"/>
                <w:sz w:val="20"/>
                <w:lang w:val="ru-RU"/>
              </w:rPr>
              <w:t>нтами</w:t>
            </w:r>
            <w:proofErr w:type="spellEnd"/>
            <w:r w:rsidRPr="000B62B4">
              <w:rPr>
                <w:rFonts w:ascii="Times New Roman" w:hAnsi="Times New Roman"/>
                <w:sz w:val="20"/>
                <w:lang w:val="ru-RU"/>
              </w:rPr>
              <w:t xml:space="preserve"> посредством почтовой, телеграфной, телетайпной, телефонной, электронной или иной связи, позволяющей достоверно установить, что д</w:t>
            </w:r>
            <w:r w:rsidRPr="00A67872">
              <w:rPr>
                <w:rFonts w:ascii="Times New Roman" w:hAnsi="Times New Roman"/>
                <w:sz w:val="20"/>
              </w:rPr>
              <w:t>o</w:t>
            </w:r>
            <w:r w:rsidRPr="000B62B4">
              <w:rPr>
                <w:rFonts w:ascii="Times New Roman" w:hAnsi="Times New Roman"/>
                <w:sz w:val="20"/>
                <w:lang w:val="ru-RU"/>
              </w:rPr>
              <w:t>к</w:t>
            </w:r>
            <w:r w:rsidRPr="00A67872">
              <w:rPr>
                <w:rFonts w:ascii="Times New Roman" w:hAnsi="Times New Roman"/>
                <w:sz w:val="20"/>
              </w:rPr>
              <w:t>y</w:t>
            </w:r>
            <w:r w:rsidRPr="000B62B4">
              <w:rPr>
                <w:rFonts w:ascii="Times New Roman" w:hAnsi="Times New Roman"/>
                <w:sz w:val="20"/>
                <w:lang w:val="ru-RU"/>
              </w:rPr>
              <w:t>м</w:t>
            </w:r>
            <w:r w:rsidRPr="00A67872">
              <w:rPr>
                <w:rFonts w:ascii="Times New Roman" w:hAnsi="Times New Roman"/>
                <w:sz w:val="20"/>
              </w:rPr>
              <w:t>e</w:t>
            </w:r>
            <w:proofErr w:type="spellStart"/>
            <w:r w:rsidRPr="000B62B4">
              <w:rPr>
                <w:rFonts w:ascii="Times New Roman" w:hAnsi="Times New Roman"/>
                <w:sz w:val="20"/>
                <w:lang w:val="ru-RU"/>
              </w:rPr>
              <w:t>нт</w:t>
            </w:r>
            <w:proofErr w:type="spellEnd"/>
            <w:r w:rsidRPr="000B62B4">
              <w:rPr>
                <w:rFonts w:ascii="Times New Roman" w:hAnsi="Times New Roman"/>
                <w:sz w:val="20"/>
                <w:lang w:val="ru-RU"/>
              </w:rPr>
              <w:t xml:space="preserve"> исходит от стороны по Договору.</w:t>
            </w:r>
          </w:p>
          <w:p w:rsidR="00D967BB" w:rsidRPr="000B62B4" w:rsidRDefault="00D967BB" w:rsidP="0045469B">
            <w:pPr>
              <w:jc w:val="both"/>
              <w:rPr>
                <w:rFonts w:ascii="Times New Roman" w:hAnsi="Times New Roman"/>
                <w:sz w:val="20"/>
                <w:lang w:val="ru-RU"/>
              </w:rPr>
            </w:pPr>
            <w:r w:rsidRPr="000B62B4">
              <w:rPr>
                <w:rFonts w:ascii="Times New Roman" w:hAnsi="Times New Roman"/>
                <w:sz w:val="20"/>
                <w:lang w:val="ru-RU"/>
              </w:rPr>
              <w:t>9.6. Настоящий Договор составлен на английском и русском языках в 2-х экземплярах, имеющих одинаковую юридическую силу, по одному экземпляру для каждой из Сторон. В случае несоответствия между русской и английской версиями настоящего Договора, русская версия имеет преимущественную силу.</w:t>
            </w:r>
          </w:p>
          <w:p w:rsidR="00D967BB" w:rsidRPr="000B62B4" w:rsidRDefault="00D967BB" w:rsidP="0045469B">
            <w:pPr>
              <w:jc w:val="both"/>
              <w:rPr>
                <w:rFonts w:ascii="Times New Roman" w:hAnsi="Times New Roman"/>
                <w:sz w:val="20"/>
                <w:lang w:val="ru-RU"/>
              </w:rPr>
            </w:pPr>
          </w:p>
        </w:tc>
      </w:tr>
      <w:tr w:rsidR="00D967BB" w:rsidRPr="00A404FA" w:rsidTr="0045469B">
        <w:trPr>
          <w:trHeight w:val="144"/>
        </w:trPr>
        <w:tc>
          <w:tcPr>
            <w:tcW w:w="4635" w:type="dxa"/>
          </w:tcPr>
          <w:p w:rsidR="00D967BB" w:rsidRPr="00EE43A4" w:rsidRDefault="00D967BB" w:rsidP="0045469B">
            <w:pPr>
              <w:spacing w:after="17" w:line="259" w:lineRule="auto"/>
              <w:ind w:right="37"/>
              <w:jc w:val="center"/>
              <w:rPr>
                <w:rFonts w:ascii="Times New Roman" w:hAnsi="Times New Roman"/>
                <w:b/>
                <w:color w:val="000000"/>
                <w:sz w:val="20"/>
                <w:szCs w:val="20"/>
                <w:lang w:eastAsia="ru-RU"/>
              </w:rPr>
            </w:pPr>
            <w:r w:rsidRPr="00EE43A4">
              <w:rPr>
                <w:rFonts w:ascii="Times New Roman" w:hAnsi="Times New Roman"/>
                <w:b/>
                <w:color w:val="000000"/>
                <w:sz w:val="20"/>
                <w:szCs w:val="20"/>
                <w:lang w:eastAsia="ru-RU"/>
              </w:rPr>
              <w:lastRenderedPageBreak/>
              <w:t>10. Addresses, details and signatures of th</w:t>
            </w:r>
            <w:r>
              <w:rPr>
                <w:rFonts w:ascii="Times New Roman" w:hAnsi="Times New Roman"/>
                <w:b/>
                <w:color w:val="000000"/>
                <w:sz w:val="20"/>
                <w:szCs w:val="20"/>
                <w:lang w:eastAsia="ru-RU"/>
              </w:rPr>
              <w:t>e</w:t>
            </w:r>
            <w:r w:rsidRPr="00EE43A4">
              <w:rPr>
                <w:rFonts w:ascii="Times New Roman" w:hAnsi="Times New Roman"/>
                <w:b/>
                <w:color w:val="000000"/>
                <w:sz w:val="20"/>
                <w:szCs w:val="20"/>
                <w:lang w:eastAsia="ru-RU"/>
              </w:rPr>
              <w:t xml:space="preserve"> Parties</w:t>
            </w:r>
          </w:p>
        </w:tc>
        <w:tc>
          <w:tcPr>
            <w:tcW w:w="5032" w:type="dxa"/>
          </w:tcPr>
          <w:p w:rsidR="00D967BB" w:rsidRPr="00CD420C" w:rsidRDefault="00D967BB" w:rsidP="0045469B">
            <w:pPr>
              <w:ind w:left="-360"/>
              <w:contextualSpacing/>
              <w:jc w:val="center"/>
              <w:outlineLvl w:val="2"/>
              <w:rPr>
                <w:rFonts w:ascii="Times New Roman" w:hAnsi="Times New Roman"/>
                <w:b/>
                <w:snapToGrid w:val="0"/>
                <w:sz w:val="22"/>
                <w:szCs w:val="22"/>
                <w:lang w:val="ru-RU"/>
              </w:rPr>
            </w:pPr>
            <w:r>
              <w:rPr>
                <w:rFonts w:ascii="Times New Roman" w:hAnsi="Times New Roman"/>
                <w:b/>
                <w:snapToGrid w:val="0"/>
                <w:sz w:val="22"/>
                <w:szCs w:val="22"/>
                <w:lang w:val="ru-RU"/>
              </w:rPr>
              <w:t xml:space="preserve">10. </w:t>
            </w:r>
            <w:r w:rsidRPr="00137D17">
              <w:rPr>
                <w:rFonts w:ascii="Times New Roman" w:hAnsi="Times New Roman"/>
                <w:b/>
                <w:snapToGrid w:val="0"/>
                <w:sz w:val="22"/>
                <w:szCs w:val="22"/>
                <w:lang w:val="ru-RU"/>
              </w:rPr>
              <w:t>Адреса,</w:t>
            </w:r>
            <w:r w:rsidRPr="00137D17">
              <w:rPr>
                <w:rFonts w:ascii="Times New Roman" w:hAnsi="Times New Roman"/>
                <w:b/>
                <w:snapToGrid w:val="0"/>
                <w:sz w:val="22"/>
                <w:szCs w:val="22"/>
              </w:rPr>
              <w:t> </w:t>
            </w:r>
            <w:r w:rsidRPr="00137D17">
              <w:rPr>
                <w:rFonts w:ascii="Times New Roman" w:hAnsi="Times New Roman"/>
                <w:b/>
                <w:snapToGrid w:val="0"/>
                <w:sz w:val="22"/>
                <w:szCs w:val="22"/>
                <w:lang w:val="ru-RU"/>
              </w:rPr>
              <w:t>реквизиты и подписи Сторон</w:t>
            </w:r>
          </w:p>
        </w:tc>
      </w:tr>
      <w:tr w:rsidR="00D967BB" w:rsidRPr="00A404FA" w:rsidTr="0045469B">
        <w:trPr>
          <w:trHeight w:val="2562"/>
        </w:trPr>
        <w:tc>
          <w:tcPr>
            <w:tcW w:w="4635" w:type="dxa"/>
          </w:tcPr>
          <w:p w:rsidR="00D967BB" w:rsidRPr="00D54850" w:rsidRDefault="00D967BB" w:rsidP="0045469B">
            <w:pPr>
              <w:spacing w:after="17" w:line="259" w:lineRule="auto"/>
              <w:ind w:left="720" w:right="37"/>
              <w:jc w:val="both"/>
              <w:rPr>
                <w:rFonts w:ascii="Times New Roman" w:hAnsi="Times New Roman"/>
                <w:color w:val="000000"/>
                <w:sz w:val="20"/>
                <w:szCs w:val="20"/>
                <w:lang w:val="ru-RU" w:eastAsia="ru-RU"/>
              </w:rPr>
            </w:pPr>
          </w:p>
        </w:tc>
        <w:tc>
          <w:tcPr>
            <w:tcW w:w="5032" w:type="dxa"/>
          </w:tcPr>
          <w:p w:rsidR="00D967BB" w:rsidRPr="00CD420C" w:rsidRDefault="00D967BB" w:rsidP="0045469B">
            <w:pPr>
              <w:pStyle w:val="afff1"/>
              <w:rPr>
                <w:rFonts w:ascii="Times New Roman" w:hAnsi="Times New Roman"/>
                <w:b/>
                <w:color w:val="000000"/>
                <w:sz w:val="20"/>
                <w:szCs w:val="20"/>
                <w:lang w:eastAsia="ru-RU"/>
              </w:rPr>
            </w:pPr>
          </w:p>
        </w:tc>
      </w:tr>
    </w:tbl>
    <w:p w:rsidR="00D967BB" w:rsidRDefault="00D967BB" w:rsidP="00D967BB">
      <w:pPr>
        <w:spacing w:after="17" w:line="259" w:lineRule="auto"/>
        <w:ind w:right="-4948"/>
        <w:rPr>
          <w:rFonts w:ascii="Times New Roman" w:hAnsi="Times New Roman"/>
          <w:color w:val="212121"/>
          <w:sz w:val="20"/>
          <w:szCs w:val="20"/>
          <w:lang w:val="ru-RU" w:eastAsia="ru-RU"/>
        </w:rPr>
      </w:pPr>
    </w:p>
    <w:p w:rsidR="00D967BB" w:rsidRPr="00F92C27" w:rsidRDefault="00D967BB" w:rsidP="00D967BB">
      <w:pPr>
        <w:spacing w:after="17" w:line="259" w:lineRule="auto"/>
        <w:ind w:left="113" w:right="-4948"/>
        <w:rPr>
          <w:rFonts w:ascii="Times New Roman" w:hAnsi="Times New Roman"/>
          <w:color w:val="212121"/>
          <w:sz w:val="20"/>
          <w:szCs w:val="20"/>
          <w:lang w:val="ru-RU" w:eastAsia="ru-RU"/>
        </w:rPr>
      </w:pPr>
    </w:p>
    <w:p w:rsidR="00D967BB" w:rsidRPr="00F92C27" w:rsidRDefault="00D967BB" w:rsidP="00D967BB">
      <w:pPr>
        <w:spacing w:after="17" w:line="259" w:lineRule="auto"/>
        <w:ind w:left="4057" w:right="-4948" w:hanging="10"/>
        <w:rPr>
          <w:rFonts w:ascii="Times New Roman" w:hAnsi="Times New Roman"/>
          <w:color w:val="212121"/>
          <w:sz w:val="20"/>
          <w:szCs w:val="20"/>
          <w:lang w:val="ru-RU" w:eastAsia="ru-RU"/>
        </w:rPr>
      </w:pPr>
    </w:p>
    <w:p w:rsidR="00D967BB" w:rsidRPr="00A404FA" w:rsidRDefault="00D967BB">
      <w:pPr>
        <w:rPr>
          <w:lang w:val="ru-RU"/>
        </w:rPr>
      </w:pPr>
      <w:r w:rsidRPr="00A404FA">
        <w:rPr>
          <w:lang w:val="ru-RU"/>
        </w:rPr>
        <w:br w:type="page"/>
      </w:r>
    </w:p>
    <w:tbl>
      <w:tblPr>
        <w:tblW w:w="8684" w:type="dxa"/>
        <w:tblInd w:w="328" w:type="dxa"/>
        <w:tblLayout w:type="fixed"/>
        <w:tblLook w:val="04A0" w:firstRow="1" w:lastRow="0" w:firstColumn="1" w:lastColumn="0" w:noHBand="0" w:noVBand="1"/>
      </w:tblPr>
      <w:tblGrid>
        <w:gridCol w:w="451"/>
        <w:gridCol w:w="4680"/>
        <w:gridCol w:w="3317"/>
        <w:gridCol w:w="236"/>
      </w:tblGrid>
      <w:tr w:rsidR="00D967BB" w:rsidRPr="00F92C27" w:rsidTr="00D967BB">
        <w:trPr>
          <w:trHeight w:val="301"/>
        </w:trPr>
        <w:tc>
          <w:tcPr>
            <w:tcW w:w="451" w:type="dxa"/>
            <w:noWrap/>
            <w:vAlign w:val="bottom"/>
            <w:hideMark/>
          </w:tcPr>
          <w:p w:rsidR="00D967BB" w:rsidRPr="00F92C27" w:rsidRDefault="00D967BB" w:rsidP="0045469B">
            <w:pPr>
              <w:spacing w:after="17" w:line="259" w:lineRule="auto"/>
              <w:ind w:left="113" w:right="200"/>
              <w:rPr>
                <w:rFonts w:ascii="Times New Roman" w:hAnsi="Times New Roman"/>
                <w:color w:val="212121"/>
                <w:sz w:val="20"/>
                <w:szCs w:val="20"/>
                <w:lang w:val="ru-RU" w:eastAsia="ru-RU"/>
              </w:rPr>
            </w:pPr>
          </w:p>
        </w:tc>
        <w:tc>
          <w:tcPr>
            <w:tcW w:w="4680" w:type="dxa"/>
            <w:noWrap/>
            <w:vAlign w:val="bottom"/>
            <w:hideMark/>
          </w:tcPr>
          <w:p w:rsidR="00D967BB" w:rsidRPr="00F92C27" w:rsidRDefault="00D967BB" w:rsidP="0045469B">
            <w:pPr>
              <w:spacing w:after="17" w:line="259" w:lineRule="auto"/>
              <w:ind w:left="113" w:right="200"/>
              <w:rPr>
                <w:rFonts w:ascii="Times New Roman" w:hAnsi="Times New Roman"/>
                <w:color w:val="212121"/>
                <w:sz w:val="20"/>
                <w:szCs w:val="20"/>
                <w:lang w:val="ru-RU" w:eastAsia="ru-RU"/>
              </w:rPr>
            </w:pPr>
          </w:p>
        </w:tc>
        <w:tc>
          <w:tcPr>
            <w:tcW w:w="3317" w:type="dxa"/>
            <w:noWrap/>
            <w:vAlign w:val="bottom"/>
            <w:hideMark/>
          </w:tcPr>
          <w:p w:rsidR="00D967BB" w:rsidRPr="000B62B4" w:rsidRDefault="00D967BB" w:rsidP="0045469B">
            <w:pPr>
              <w:spacing w:after="17" w:line="259" w:lineRule="auto"/>
              <w:ind w:left="393" w:right="-286"/>
              <w:rPr>
                <w:rFonts w:ascii="Times New Roman" w:hAnsi="Times New Roman"/>
                <w:b/>
                <w:bCs/>
                <w:color w:val="212121"/>
                <w:sz w:val="20"/>
                <w:szCs w:val="20"/>
                <w:lang w:eastAsia="ru-RU"/>
              </w:rPr>
            </w:pPr>
            <w:proofErr w:type="spellStart"/>
            <w:r>
              <w:rPr>
                <w:rFonts w:ascii="Times New Roman" w:hAnsi="Times New Roman"/>
                <w:b/>
                <w:bCs/>
                <w:color w:val="212121"/>
                <w:sz w:val="20"/>
                <w:szCs w:val="20"/>
                <w:lang w:eastAsia="ru-RU"/>
              </w:rPr>
              <w:t>Приложение</w:t>
            </w:r>
            <w:proofErr w:type="spellEnd"/>
            <w:r>
              <w:rPr>
                <w:rFonts w:ascii="Times New Roman" w:hAnsi="Times New Roman"/>
                <w:b/>
                <w:bCs/>
                <w:color w:val="212121"/>
                <w:sz w:val="20"/>
                <w:szCs w:val="20"/>
                <w:lang w:eastAsia="ru-RU"/>
              </w:rPr>
              <w:t xml:space="preserve"> № </w:t>
            </w:r>
            <w:r w:rsidRPr="000B62B4">
              <w:rPr>
                <w:rFonts w:ascii="Times New Roman" w:hAnsi="Times New Roman"/>
                <w:b/>
                <w:bCs/>
                <w:color w:val="212121"/>
                <w:sz w:val="20"/>
                <w:szCs w:val="20"/>
                <w:lang w:eastAsia="ru-RU"/>
              </w:rPr>
              <w:t>2</w:t>
            </w:r>
            <w:r>
              <w:rPr>
                <w:rFonts w:ascii="Times New Roman" w:hAnsi="Times New Roman"/>
                <w:b/>
                <w:bCs/>
                <w:color w:val="212121"/>
                <w:sz w:val="20"/>
                <w:szCs w:val="20"/>
                <w:lang w:eastAsia="ru-RU"/>
              </w:rPr>
              <w:t xml:space="preserve"> / Appendix № </w:t>
            </w:r>
            <w:r w:rsidRPr="000B62B4">
              <w:rPr>
                <w:rFonts w:ascii="Times New Roman" w:hAnsi="Times New Roman"/>
                <w:b/>
                <w:bCs/>
                <w:color w:val="212121"/>
                <w:sz w:val="20"/>
                <w:szCs w:val="20"/>
                <w:lang w:eastAsia="ru-RU"/>
              </w:rPr>
              <w:t>2</w:t>
            </w:r>
          </w:p>
          <w:p w:rsidR="00D967BB" w:rsidRPr="00F92C27" w:rsidRDefault="00D967BB" w:rsidP="0045469B">
            <w:pPr>
              <w:spacing w:after="17" w:line="259" w:lineRule="auto"/>
              <w:ind w:left="393" w:right="-286"/>
              <w:rPr>
                <w:rFonts w:ascii="Times New Roman" w:hAnsi="Times New Roman"/>
                <w:b/>
                <w:bCs/>
                <w:color w:val="212121"/>
                <w:sz w:val="20"/>
                <w:szCs w:val="20"/>
                <w:lang w:eastAsia="ru-RU"/>
              </w:rPr>
            </w:pPr>
            <w:r w:rsidRPr="00F92C27">
              <w:rPr>
                <w:rFonts w:ascii="Times New Roman" w:hAnsi="Times New Roman"/>
                <w:b/>
                <w:bCs/>
                <w:color w:val="212121"/>
                <w:sz w:val="20"/>
                <w:szCs w:val="20"/>
                <w:lang w:eastAsia="ru-RU"/>
              </w:rPr>
              <w:t xml:space="preserve">к </w:t>
            </w:r>
            <w:r w:rsidRPr="00F92C27">
              <w:rPr>
                <w:rFonts w:ascii="Times New Roman" w:hAnsi="Times New Roman"/>
                <w:b/>
                <w:bCs/>
                <w:color w:val="212121"/>
                <w:sz w:val="20"/>
                <w:szCs w:val="20"/>
                <w:lang w:val="ru-RU" w:eastAsia="ru-RU"/>
              </w:rPr>
              <w:t>Договору</w:t>
            </w:r>
            <w:r w:rsidRPr="00F92C27">
              <w:rPr>
                <w:rFonts w:ascii="Times New Roman" w:hAnsi="Times New Roman"/>
                <w:b/>
                <w:bCs/>
                <w:color w:val="212121"/>
                <w:sz w:val="20"/>
                <w:szCs w:val="20"/>
                <w:lang w:eastAsia="ru-RU"/>
              </w:rPr>
              <w:t xml:space="preserve"> / to the Contract № ________________</w:t>
            </w:r>
          </w:p>
          <w:p w:rsidR="00D967BB" w:rsidRPr="00F92C27" w:rsidRDefault="00D967BB" w:rsidP="0045469B">
            <w:pPr>
              <w:spacing w:after="17" w:line="259" w:lineRule="auto"/>
              <w:ind w:left="393" w:right="-286"/>
              <w:rPr>
                <w:rFonts w:ascii="Times New Roman" w:hAnsi="Times New Roman"/>
                <w:b/>
                <w:bCs/>
                <w:color w:val="212121"/>
                <w:sz w:val="20"/>
                <w:szCs w:val="20"/>
                <w:lang w:val="ru-RU" w:eastAsia="ru-RU"/>
              </w:rPr>
            </w:pPr>
            <w:proofErr w:type="spellStart"/>
            <w:r w:rsidRPr="00F92C27">
              <w:rPr>
                <w:rFonts w:ascii="Times New Roman" w:hAnsi="Times New Roman"/>
                <w:b/>
                <w:bCs/>
                <w:color w:val="212121"/>
                <w:sz w:val="20"/>
                <w:szCs w:val="20"/>
                <w:lang w:eastAsia="ru-RU"/>
              </w:rPr>
              <w:t>от</w:t>
            </w:r>
            <w:proofErr w:type="spellEnd"/>
            <w:r w:rsidRPr="00F92C27">
              <w:rPr>
                <w:rFonts w:ascii="Times New Roman" w:hAnsi="Times New Roman"/>
                <w:b/>
                <w:bCs/>
                <w:color w:val="212121"/>
                <w:sz w:val="20"/>
                <w:szCs w:val="20"/>
                <w:lang w:eastAsia="ru-RU"/>
              </w:rPr>
              <w:t xml:space="preserve"> /dd.«___» ________ /________</w:t>
            </w:r>
          </w:p>
        </w:tc>
        <w:tc>
          <w:tcPr>
            <w:tcW w:w="236" w:type="dxa"/>
            <w:noWrap/>
            <w:vAlign w:val="bottom"/>
            <w:hideMark/>
          </w:tcPr>
          <w:p w:rsidR="00D967BB" w:rsidRPr="00F92C27" w:rsidRDefault="00D967BB" w:rsidP="0045469B">
            <w:pPr>
              <w:spacing w:after="17" w:line="259" w:lineRule="auto"/>
              <w:ind w:left="113" w:right="200"/>
              <w:rPr>
                <w:rFonts w:ascii="Times New Roman" w:hAnsi="Times New Roman"/>
                <w:b/>
                <w:bCs/>
                <w:color w:val="212121"/>
                <w:sz w:val="20"/>
                <w:szCs w:val="20"/>
                <w:lang w:eastAsia="ru-RU"/>
              </w:rPr>
            </w:pPr>
          </w:p>
        </w:tc>
      </w:tr>
    </w:tbl>
    <w:p w:rsidR="00D967BB" w:rsidRPr="00F92C27" w:rsidRDefault="00D967BB" w:rsidP="00D967BB">
      <w:pPr>
        <w:spacing w:after="30" w:line="248" w:lineRule="auto"/>
        <w:ind w:left="-142" w:hanging="10"/>
        <w:jc w:val="center"/>
        <w:rPr>
          <w:rFonts w:ascii="Times New Roman" w:eastAsiaTheme="minorEastAsia" w:hAnsi="Times New Roman"/>
          <w:b/>
          <w:color w:val="000000"/>
          <w:sz w:val="20"/>
          <w:szCs w:val="20"/>
          <w:lang w:val="ru-RU" w:eastAsia="ru-RU"/>
        </w:rPr>
      </w:pPr>
    </w:p>
    <w:p w:rsidR="00D967BB" w:rsidRPr="00F92C27" w:rsidRDefault="00D967BB" w:rsidP="00D967BB">
      <w:pPr>
        <w:spacing w:after="30" w:line="248" w:lineRule="auto"/>
        <w:ind w:left="-142" w:hanging="10"/>
        <w:jc w:val="center"/>
        <w:rPr>
          <w:rFonts w:ascii="Times New Roman" w:eastAsiaTheme="minorEastAsia" w:hAnsi="Times New Roman"/>
          <w:b/>
          <w:color w:val="000000"/>
          <w:sz w:val="20"/>
          <w:szCs w:val="20"/>
          <w:lang w:val="ru-RU" w:eastAsia="ru-RU"/>
        </w:rPr>
      </w:pPr>
    </w:p>
    <w:p w:rsidR="00D967BB" w:rsidRPr="00F92C27" w:rsidRDefault="00D967BB" w:rsidP="00D967BB">
      <w:pPr>
        <w:spacing w:after="30" w:line="248" w:lineRule="auto"/>
        <w:ind w:left="-142" w:hanging="10"/>
        <w:jc w:val="center"/>
        <w:rPr>
          <w:rFonts w:ascii="Times New Roman" w:hAnsi="Times New Roman"/>
          <w:color w:val="000000"/>
          <w:sz w:val="22"/>
          <w:szCs w:val="22"/>
          <w:lang w:val="ru-RU" w:eastAsia="ru-RU"/>
        </w:rPr>
      </w:pPr>
      <w:r w:rsidRPr="00F92C27">
        <w:rPr>
          <w:rFonts w:ascii="Times New Roman" w:eastAsiaTheme="minorEastAsia" w:hAnsi="Times New Roman"/>
          <w:b/>
          <w:color w:val="000000"/>
          <w:sz w:val="20"/>
          <w:szCs w:val="20"/>
          <w:lang w:val="ru-RU" w:eastAsia="ru-RU"/>
        </w:rPr>
        <w:t>Описание системы для осуществления услуг по техническому сопровождению/</w:t>
      </w:r>
      <w:r w:rsidRPr="00F92C27">
        <w:rPr>
          <w:rFonts w:ascii="Times New Roman" w:hAnsi="Times New Roman"/>
          <w:color w:val="000000"/>
          <w:sz w:val="22"/>
          <w:szCs w:val="22"/>
          <w:lang w:val="ru-RU" w:eastAsia="ru-RU"/>
        </w:rPr>
        <w:t xml:space="preserve"> </w:t>
      </w:r>
    </w:p>
    <w:p w:rsidR="00D967BB" w:rsidRPr="00F92C27" w:rsidRDefault="00D967BB" w:rsidP="00D967BB">
      <w:pPr>
        <w:spacing w:after="30" w:line="248" w:lineRule="auto"/>
        <w:ind w:left="-142" w:hanging="10"/>
        <w:jc w:val="center"/>
        <w:rPr>
          <w:rFonts w:ascii="Times New Roman" w:eastAsiaTheme="minorEastAsia" w:hAnsi="Times New Roman"/>
          <w:b/>
          <w:color w:val="000000"/>
          <w:sz w:val="20"/>
          <w:szCs w:val="20"/>
          <w:lang w:eastAsia="ru-RU"/>
        </w:rPr>
      </w:pPr>
      <w:r w:rsidRPr="00F92C27">
        <w:rPr>
          <w:rFonts w:ascii="Times New Roman" w:eastAsiaTheme="minorEastAsia" w:hAnsi="Times New Roman"/>
          <w:b/>
          <w:color w:val="000000"/>
          <w:sz w:val="20"/>
          <w:szCs w:val="20"/>
          <w:lang w:eastAsia="ru-RU"/>
        </w:rPr>
        <w:t>Description of the system for the implementation of technical support services</w:t>
      </w:r>
    </w:p>
    <w:p w:rsidR="00D967BB" w:rsidRPr="00F92C27" w:rsidRDefault="00D967BB" w:rsidP="00D967BB">
      <w:pPr>
        <w:spacing w:after="30" w:line="248" w:lineRule="auto"/>
        <w:ind w:left="4057" w:hanging="10"/>
        <w:jc w:val="center"/>
        <w:rPr>
          <w:rFonts w:ascii="Times New Roman" w:eastAsiaTheme="minorEastAsia" w:hAnsi="Times New Roman"/>
          <w:b/>
          <w:color w:val="000000"/>
          <w:sz w:val="20"/>
          <w:szCs w:val="20"/>
          <w:lang w:eastAsia="ru-RU"/>
        </w:rPr>
      </w:pPr>
    </w:p>
    <w:tbl>
      <w:tblPr>
        <w:tblStyle w:val="29"/>
        <w:tblW w:w="4955" w:type="pct"/>
        <w:tblInd w:w="-147" w:type="dxa"/>
        <w:tblLook w:val="04A0" w:firstRow="1" w:lastRow="0" w:firstColumn="1" w:lastColumn="0" w:noHBand="0" w:noVBand="1"/>
      </w:tblPr>
      <w:tblGrid>
        <w:gridCol w:w="2960"/>
        <w:gridCol w:w="3424"/>
        <w:gridCol w:w="2876"/>
      </w:tblGrid>
      <w:tr w:rsidR="00D967BB" w:rsidRPr="00F92C27" w:rsidTr="0045469B">
        <w:trPr>
          <w:trHeight w:val="20"/>
        </w:trPr>
        <w:tc>
          <w:tcPr>
            <w:tcW w:w="1598" w:type="pct"/>
            <w:tcBorders>
              <w:top w:val="single" w:sz="4" w:space="0" w:color="auto"/>
              <w:left w:val="single" w:sz="4" w:space="0" w:color="auto"/>
              <w:bottom w:val="single" w:sz="4" w:space="0" w:color="auto"/>
              <w:right w:val="single" w:sz="4" w:space="0" w:color="auto"/>
            </w:tcBorders>
            <w:vAlign w:val="center"/>
          </w:tcPr>
          <w:p w:rsidR="00D967BB" w:rsidRPr="00F92C27" w:rsidRDefault="00D967BB" w:rsidP="0045469B">
            <w:pPr>
              <w:spacing w:after="30" w:line="248" w:lineRule="auto"/>
              <w:ind w:left="4057" w:hanging="10"/>
              <w:rPr>
                <w:rFonts w:ascii="Times New Roman" w:eastAsiaTheme="minorEastAsia" w:hAnsi="Times New Roman"/>
                <w:b/>
                <w:color w:val="000000"/>
                <w:sz w:val="20"/>
                <w:szCs w:val="20"/>
                <w:lang w:eastAsia="ru-RU"/>
              </w:rPr>
            </w:pPr>
          </w:p>
        </w:tc>
        <w:tc>
          <w:tcPr>
            <w:tcW w:w="1849" w:type="pct"/>
            <w:tcBorders>
              <w:top w:val="single" w:sz="4" w:space="0" w:color="auto"/>
              <w:left w:val="single" w:sz="4" w:space="0" w:color="auto"/>
              <w:bottom w:val="single" w:sz="4" w:space="0" w:color="auto"/>
              <w:right w:val="single" w:sz="4" w:space="0" w:color="auto"/>
            </w:tcBorders>
            <w:vAlign w:val="center"/>
          </w:tcPr>
          <w:p w:rsidR="00D967BB" w:rsidRPr="00F92C27" w:rsidRDefault="00D967BB" w:rsidP="0045469B">
            <w:pPr>
              <w:spacing w:after="30" w:line="248" w:lineRule="auto"/>
              <w:ind w:left="4057" w:hanging="10"/>
              <w:rPr>
                <w:rFonts w:ascii="Times New Roman" w:eastAsiaTheme="minorEastAsia" w:hAnsi="Times New Roman"/>
                <w:b/>
                <w:color w:val="000000"/>
                <w:sz w:val="20"/>
                <w:szCs w:val="20"/>
                <w:lang w:eastAsia="ru-RU"/>
              </w:rPr>
            </w:pPr>
          </w:p>
        </w:tc>
        <w:tc>
          <w:tcPr>
            <w:tcW w:w="1553" w:type="pct"/>
            <w:tcBorders>
              <w:top w:val="single" w:sz="4" w:space="0" w:color="auto"/>
              <w:left w:val="single" w:sz="4" w:space="0" w:color="auto"/>
              <w:bottom w:val="single" w:sz="4" w:space="0" w:color="auto"/>
              <w:right w:val="single" w:sz="4" w:space="0" w:color="auto"/>
            </w:tcBorders>
          </w:tcPr>
          <w:p w:rsidR="00D967BB" w:rsidRPr="00F92C27" w:rsidRDefault="00D967BB" w:rsidP="0045469B">
            <w:pPr>
              <w:spacing w:after="30" w:line="248" w:lineRule="auto"/>
              <w:ind w:left="4057" w:hanging="10"/>
              <w:rPr>
                <w:rFonts w:ascii="Times New Roman" w:eastAsiaTheme="minorEastAsia" w:hAnsi="Times New Roman"/>
                <w:b/>
                <w:color w:val="000000"/>
                <w:sz w:val="20"/>
                <w:szCs w:val="20"/>
                <w:lang w:eastAsia="ru-RU"/>
              </w:rPr>
            </w:pPr>
          </w:p>
        </w:tc>
      </w:tr>
      <w:tr w:rsidR="00D967BB" w:rsidRPr="00F92C27" w:rsidTr="0045469B">
        <w:trPr>
          <w:trHeight w:val="20"/>
        </w:trPr>
        <w:tc>
          <w:tcPr>
            <w:tcW w:w="1598" w:type="pct"/>
            <w:tcBorders>
              <w:top w:val="single" w:sz="4" w:space="0" w:color="auto"/>
              <w:left w:val="single" w:sz="4" w:space="0" w:color="auto"/>
              <w:bottom w:val="single" w:sz="4" w:space="0" w:color="auto"/>
              <w:right w:val="single" w:sz="4" w:space="0" w:color="auto"/>
            </w:tcBorders>
            <w:vAlign w:val="center"/>
          </w:tcPr>
          <w:p w:rsidR="00D967BB" w:rsidRPr="00F92C27" w:rsidRDefault="00D967BB" w:rsidP="0045469B">
            <w:pPr>
              <w:spacing w:after="30" w:line="248" w:lineRule="auto"/>
              <w:ind w:left="4057" w:hanging="10"/>
              <w:jc w:val="both"/>
              <w:rPr>
                <w:rFonts w:ascii="Times New Roman" w:hAnsi="Times New Roman"/>
                <w:color w:val="000000"/>
                <w:sz w:val="20"/>
                <w:szCs w:val="20"/>
                <w:lang w:eastAsia="ru-RU"/>
              </w:rPr>
            </w:pPr>
          </w:p>
        </w:tc>
        <w:tc>
          <w:tcPr>
            <w:tcW w:w="1849" w:type="pct"/>
            <w:tcBorders>
              <w:top w:val="single" w:sz="4" w:space="0" w:color="auto"/>
              <w:left w:val="single" w:sz="4" w:space="0" w:color="auto"/>
              <w:bottom w:val="single" w:sz="4" w:space="0" w:color="auto"/>
              <w:right w:val="single" w:sz="4" w:space="0" w:color="auto"/>
            </w:tcBorders>
            <w:vAlign w:val="center"/>
          </w:tcPr>
          <w:p w:rsidR="00D967BB" w:rsidRPr="00F92C27" w:rsidRDefault="00D967BB" w:rsidP="0045469B">
            <w:pPr>
              <w:spacing w:after="30" w:line="248" w:lineRule="auto"/>
              <w:ind w:left="4057" w:hanging="10"/>
              <w:jc w:val="both"/>
              <w:rPr>
                <w:rFonts w:ascii="Times New Roman" w:hAnsi="Times New Roman"/>
                <w:color w:val="000000"/>
                <w:sz w:val="20"/>
                <w:szCs w:val="20"/>
                <w:lang w:eastAsia="ru-RU"/>
              </w:rPr>
            </w:pPr>
          </w:p>
        </w:tc>
        <w:tc>
          <w:tcPr>
            <w:tcW w:w="1553" w:type="pct"/>
            <w:tcBorders>
              <w:top w:val="single" w:sz="4" w:space="0" w:color="auto"/>
              <w:left w:val="single" w:sz="4" w:space="0" w:color="auto"/>
              <w:bottom w:val="single" w:sz="4" w:space="0" w:color="auto"/>
              <w:right w:val="single" w:sz="4" w:space="0" w:color="auto"/>
            </w:tcBorders>
          </w:tcPr>
          <w:p w:rsidR="00D967BB" w:rsidRPr="00F92C27" w:rsidRDefault="00D967BB" w:rsidP="0045469B">
            <w:pPr>
              <w:spacing w:after="30" w:line="248" w:lineRule="auto"/>
              <w:ind w:left="4057" w:hanging="10"/>
              <w:jc w:val="both"/>
              <w:rPr>
                <w:rFonts w:ascii="Times New Roman" w:hAnsi="Times New Roman"/>
                <w:color w:val="000000"/>
                <w:sz w:val="20"/>
                <w:szCs w:val="20"/>
                <w:lang w:eastAsia="ru-RU"/>
              </w:rPr>
            </w:pPr>
          </w:p>
        </w:tc>
      </w:tr>
      <w:tr w:rsidR="00D967BB" w:rsidRPr="00F92C27" w:rsidTr="0045469B">
        <w:trPr>
          <w:trHeight w:val="20"/>
        </w:trPr>
        <w:tc>
          <w:tcPr>
            <w:tcW w:w="1598" w:type="pct"/>
            <w:tcBorders>
              <w:top w:val="single" w:sz="4" w:space="0" w:color="auto"/>
              <w:left w:val="single" w:sz="4" w:space="0" w:color="auto"/>
              <w:bottom w:val="single" w:sz="4" w:space="0" w:color="auto"/>
              <w:right w:val="single" w:sz="4" w:space="0" w:color="auto"/>
            </w:tcBorders>
            <w:vAlign w:val="center"/>
          </w:tcPr>
          <w:p w:rsidR="00D967BB" w:rsidRPr="00F92C27" w:rsidRDefault="00D967BB" w:rsidP="0045469B">
            <w:pPr>
              <w:spacing w:after="30" w:line="248" w:lineRule="auto"/>
              <w:ind w:left="4057" w:hanging="10"/>
              <w:jc w:val="both"/>
              <w:rPr>
                <w:rFonts w:ascii="Times New Roman" w:hAnsi="Times New Roman"/>
                <w:color w:val="000000"/>
                <w:sz w:val="20"/>
                <w:szCs w:val="20"/>
                <w:lang w:eastAsia="ru-RU"/>
              </w:rPr>
            </w:pPr>
          </w:p>
        </w:tc>
        <w:tc>
          <w:tcPr>
            <w:tcW w:w="1849" w:type="pct"/>
            <w:tcBorders>
              <w:top w:val="single" w:sz="4" w:space="0" w:color="auto"/>
              <w:left w:val="single" w:sz="4" w:space="0" w:color="auto"/>
              <w:bottom w:val="single" w:sz="4" w:space="0" w:color="auto"/>
              <w:right w:val="single" w:sz="4" w:space="0" w:color="auto"/>
            </w:tcBorders>
            <w:vAlign w:val="center"/>
          </w:tcPr>
          <w:p w:rsidR="00D967BB" w:rsidRPr="00F92C27" w:rsidRDefault="00D967BB" w:rsidP="0045469B">
            <w:pPr>
              <w:spacing w:after="30" w:line="248" w:lineRule="auto"/>
              <w:ind w:left="4057" w:hanging="10"/>
              <w:jc w:val="both"/>
              <w:rPr>
                <w:rFonts w:ascii="Times New Roman" w:hAnsi="Times New Roman"/>
                <w:color w:val="000000"/>
                <w:sz w:val="20"/>
                <w:szCs w:val="20"/>
                <w:lang w:eastAsia="ru-RU"/>
              </w:rPr>
            </w:pPr>
          </w:p>
        </w:tc>
        <w:tc>
          <w:tcPr>
            <w:tcW w:w="1553" w:type="pct"/>
            <w:tcBorders>
              <w:top w:val="single" w:sz="4" w:space="0" w:color="auto"/>
              <w:left w:val="single" w:sz="4" w:space="0" w:color="auto"/>
              <w:bottom w:val="single" w:sz="4" w:space="0" w:color="auto"/>
              <w:right w:val="single" w:sz="4" w:space="0" w:color="auto"/>
            </w:tcBorders>
          </w:tcPr>
          <w:p w:rsidR="00D967BB" w:rsidRPr="00F92C27" w:rsidRDefault="00D967BB" w:rsidP="0045469B">
            <w:pPr>
              <w:spacing w:after="30" w:line="248" w:lineRule="auto"/>
              <w:ind w:left="4057" w:hanging="10"/>
              <w:jc w:val="both"/>
              <w:rPr>
                <w:rFonts w:ascii="Times New Roman" w:hAnsi="Times New Roman"/>
                <w:color w:val="000000"/>
                <w:sz w:val="20"/>
                <w:szCs w:val="20"/>
                <w:lang w:eastAsia="ru-RU"/>
              </w:rPr>
            </w:pPr>
          </w:p>
        </w:tc>
      </w:tr>
      <w:tr w:rsidR="00D967BB" w:rsidRPr="00F92C27" w:rsidTr="0045469B">
        <w:trPr>
          <w:trHeight w:val="20"/>
        </w:trPr>
        <w:tc>
          <w:tcPr>
            <w:tcW w:w="1598" w:type="pct"/>
            <w:tcBorders>
              <w:top w:val="single" w:sz="4" w:space="0" w:color="auto"/>
              <w:left w:val="single" w:sz="4" w:space="0" w:color="auto"/>
              <w:bottom w:val="single" w:sz="4" w:space="0" w:color="auto"/>
              <w:right w:val="single" w:sz="4" w:space="0" w:color="auto"/>
            </w:tcBorders>
            <w:vAlign w:val="center"/>
          </w:tcPr>
          <w:p w:rsidR="00D967BB" w:rsidRPr="00F92C27" w:rsidRDefault="00D967BB" w:rsidP="0045469B">
            <w:pPr>
              <w:spacing w:after="30" w:line="248" w:lineRule="auto"/>
              <w:ind w:left="4057" w:hanging="10"/>
              <w:jc w:val="both"/>
              <w:rPr>
                <w:rFonts w:ascii="Times New Roman" w:hAnsi="Times New Roman"/>
                <w:color w:val="000000"/>
                <w:sz w:val="20"/>
                <w:szCs w:val="20"/>
                <w:lang w:eastAsia="ru-RU"/>
              </w:rPr>
            </w:pPr>
          </w:p>
        </w:tc>
        <w:tc>
          <w:tcPr>
            <w:tcW w:w="1849" w:type="pct"/>
            <w:tcBorders>
              <w:top w:val="single" w:sz="4" w:space="0" w:color="auto"/>
              <w:left w:val="single" w:sz="4" w:space="0" w:color="auto"/>
              <w:bottom w:val="single" w:sz="4" w:space="0" w:color="auto"/>
              <w:right w:val="single" w:sz="4" w:space="0" w:color="auto"/>
            </w:tcBorders>
            <w:vAlign w:val="center"/>
          </w:tcPr>
          <w:p w:rsidR="00D967BB" w:rsidRPr="00F92C27" w:rsidRDefault="00D967BB" w:rsidP="0045469B">
            <w:pPr>
              <w:spacing w:after="30" w:line="248" w:lineRule="auto"/>
              <w:ind w:left="4057" w:hanging="10"/>
              <w:jc w:val="both"/>
              <w:rPr>
                <w:rFonts w:ascii="Times New Roman" w:hAnsi="Times New Roman"/>
                <w:color w:val="000000"/>
                <w:sz w:val="20"/>
                <w:szCs w:val="20"/>
                <w:lang w:eastAsia="ru-RU"/>
              </w:rPr>
            </w:pPr>
          </w:p>
        </w:tc>
        <w:tc>
          <w:tcPr>
            <w:tcW w:w="1553" w:type="pct"/>
            <w:tcBorders>
              <w:top w:val="single" w:sz="4" w:space="0" w:color="auto"/>
              <w:left w:val="single" w:sz="4" w:space="0" w:color="auto"/>
              <w:bottom w:val="single" w:sz="4" w:space="0" w:color="auto"/>
              <w:right w:val="single" w:sz="4" w:space="0" w:color="auto"/>
            </w:tcBorders>
          </w:tcPr>
          <w:p w:rsidR="00D967BB" w:rsidRPr="00F92C27" w:rsidRDefault="00D967BB" w:rsidP="0045469B">
            <w:pPr>
              <w:spacing w:after="30" w:line="248" w:lineRule="auto"/>
              <w:ind w:left="4057" w:hanging="10"/>
              <w:jc w:val="both"/>
              <w:rPr>
                <w:rFonts w:ascii="Times New Roman" w:hAnsi="Times New Roman"/>
                <w:color w:val="000000"/>
                <w:sz w:val="20"/>
                <w:szCs w:val="20"/>
                <w:lang w:eastAsia="ru-RU"/>
              </w:rPr>
            </w:pPr>
          </w:p>
        </w:tc>
      </w:tr>
      <w:tr w:rsidR="00D967BB" w:rsidRPr="00F92C27" w:rsidTr="0045469B">
        <w:trPr>
          <w:trHeight w:val="20"/>
        </w:trPr>
        <w:tc>
          <w:tcPr>
            <w:tcW w:w="1598" w:type="pct"/>
            <w:tcBorders>
              <w:top w:val="single" w:sz="4" w:space="0" w:color="auto"/>
              <w:left w:val="single" w:sz="4" w:space="0" w:color="auto"/>
              <w:bottom w:val="single" w:sz="4" w:space="0" w:color="auto"/>
              <w:right w:val="single" w:sz="4" w:space="0" w:color="auto"/>
            </w:tcBorders>
            <w:vAlign w:val="center"/>
          </w:tcPr>
          <w:p w:rsidR="00D967BB" w:rsidRPr="00F92C27" w:rsidRDefault="00D967BB" w:rsidP="0045469B">
            <w:pPr>
              <w:spacing w:after="30" w:line="248" w:lineRule="auto"/>
              <w:ind w:left="4057" w:hanging="10"/>
              <w:jc w:val="both"/>
              <w:rPr>
                <w:rFonts w:ascii="Times New Roman" w:hAnsi="Times New Roman"/>
                <w:color w:val="000000"/>
                <w:sz w:val="20"/>
                <w:szCs w:val="20"/>
                <w:lang w:eastAsia="ru-RU"/>
              </w:rPr>
            </w:pPr>
          </w:p>
        </w:tc>
        <w:tc>
          <w:tcPr>
            <w:tcW w:w="1849" w:type="pct"/>
            <w:tcBorders>
              <w:top w:val="single" w:sz="4" w:space="0" w:color="auto"/>
              <w:left w:val="single" w:sz="4" w:space="0" w:color="auto"/>
              <w:bottom w:val="single" w:sz="4" w:space="0" w:color="auto"/>
              <w:right w:val="single" w:sz="4" w:space="0" w:color="auto"/>
            </w:tcBorders>
            <w:vAlign w:val="center"/>
          </w:tcPr>
          <w:p w:rsidR="00D967BB" w:rsidRPr="00F92C27" w:rsidRDefault="00D967BB" w:rsidP="0045469B">
            <w:pPr>
              <w:spacing w:after="30" w:line="248" w:lineRule="auto"/>
              <w:ind w:left="4057" w:hanging="10"/>
              <w:jc w:val="both"/>
              <w:rPr>
                <w:rFonts w:ascii="Times New Roman" w:hAnsi="Times New Roman"/>
                <w:color w:val="000000"/>
                <w:sz w:val="20"/>
                <w:szCs w:val="20"/>
                <w:lang w:eastAsia="ru-RU"/>
              </w:rPr>
            </w:pPr>
          </w:p>
        </w:tc>
        <w:tc>
          <w:tcPr>
            <w:tcW w:w="1553" w:type="pct"/>
            <w:tcBorders>
              <w:top w:val="single" w:sz="4" w:space="0" w:color="auto"/>
              <w:left w:val="single" w:sz="4" w:space="0" w:color="auto"/>
              <w:bottom w:val="single" w:sz="4" w:space="0" w:color="auto"/>
              <w:right w:val="single" w:sz="4" w:space="0" w:color="auto"/>
            </w:tcBorders>
          </w:tcPr>
          <w:p w:rsidR="00D967BB" w:rsidRPr="00F92C27" w:rsidRDefault="00D967BB" w:rsidP="0045469B">
            <w:pPr>
              <w:spacing w:after="30" w:line="248" w:lineRule="auto"/>
              <w:ind w:left="4057" w:hanging="10"/>
              <w:jc w:val="both"/>
              <w:rPr>
                <w:rFonts w:ascii="Times New Roman" w:hAnsi="Times New Roman"/>
                <w:color w:val="000000"/>
                <w:sz w:val="20"/>
                <w:szCs w:val="20"/>
                <w:lang w:eastAsia="ru-RU"/>
              </w:rPr>
            </w:pPr>
          </w:p>
        </w:tc>
      </w:tr>
      <w:tr w:rsidR="00D967BB" w:rsidRPr="00F92C27" w:rsidTr="0045469B">
        <w:trPr>
          <w:trHeight w:val="20"/>
        </w:trPr>
        <w:tc>
          <w:tcPr>
            <w:tcW w:w="1598" w:type="pct"/>
            <w:tcBorders>
              <w:top w:val="single" w:sz="4" w:space="0" w:color="auto"/>
              <w:left w:val="single" w:sz="4" w:space="0" w:color="auto"/>
              <w:bottom w:val="single" w:sz="4" w:space="0" w:color="auto"/>
              <w:right w:val="single" w:sz="4" w:space="0" w:color="auto"/>
            </w:tcBorders>
            <w:vAlign w:val="center"/>
          </w:tcPr>
          <w:p w:rsidR="00D967BB" w:rsidRPr="00F92C27" w:rsidRDefault="00D967BB" w:rsidP="0045469B">
            <w:pPr>
              <w:spacing w:after="30" w:line="248" w:lineRule="auto"/>
              <w:ind w:left="4057" w:hanging="10"/>
              <w:jc w:val="both"/>
              <w:rPr>
                <w:rFonts w:ascii="Times New Roman" w:hAnsi="Times New Roman"/>
                <w:color w:val="000000"/>
                <w:sz w:val="20"/>
                <w:szCs w:val="20"/>
                <w:lang w:eastAsia="ru-RU"/>
              </w:rPr>
            </w:pPr>
          </w:p>
        </w:tc>
        <w:tc>
          <w:tcPr>
            <w:tcW w:w="1849" w:type="pct"/>
            <w:tcBorders>
              <w:top w:val="single" w:sz="4" w:space="0" w:color="auto"/>
              <w:left w:val="single" w:sz="4" w:space="0" w:color="auto"/>
              <w:bottom w:val="single" w:sz="4" w:space="0" w:color="auto"/>
              <w:right w:val="single" w:sz="4" w:space="0" w:color="auto"/>
            </w:tcBorders>
            <w:vAlign w:val="center"/>
          </w:tcPr>
          <w:p w:rsidR="00D967BB" w:rsidRPr="00F92C27" w:rsidRDefault="00D967BB" w:rsidP="0045469B">
            <w:pPr>
              <w:spacing w:after="30" w:line="248" w:lineRule="auto"/>
              <w:ind w:left="4057" w:hanging="10"/>
              <w:jc w:val="both"/>
              <w:rPr>
                <w:rFonts w:ascii="Times New Roman" w:hAnsi="Times New Roman"/>
                <w:color w:val="000000"/>
                <w:sz w:val="20"/>
                <w:szCs w:val="20"/>
                <w:lang w:eastAsia="ru-RU"/>
              </w:rPr>
            </w:pPr>
          </w:p>
        </w:tc>
        <w:tc>
          <w:tcPr>
            <w:tcW w:w="1553" w:type="pct"/>
            <w:tcBorders>
              <w:top w:val="single" w:sz="4" w:space="0" w:color="auto"/>
              <w:left w:val="single" w:sz="4" w:space="0" w:color="auto"/>
              <w:bottom w:val="single" w:sz="4" w:space="0" w:color="auto"/>
              <w:right w:val="single" w:sz="4" w:space="0" w:color="auto"/>
            </w:tcBorders>
          </w:tcPr>
          <w:p w:rsidR="00D967BB" w:rsidRPr="00F92C27" w:rsidRDefault="00D967BB" w:rsidP="0045469B">
            <w:pPr>
              <w:spacing w:after="30" w:line="248" w:lineRule="auto"/>
              <w:ind w:left="4057" w:hanging="10"/>
              <w:jc w:val="both"/>
              <w:rPr>
                <w:rFonts w:ascii="Times New Roman" w:hAnsi="Times New Roman"/>
                <w:color w:val="000000"/>
                <w:sz w:val="20"/>
                <w:szCs w:val="20"/>
                <w:lang w:eastAsia="ru-RU"/>
              </w:rPr>
            </w:pPr>
          </w:p>
        </w:tc>
      </w:tr>
      <w:tr w:rsidR="00D967BB" w:rsidRPr="00F92C27" w:rsidTr="0045469B">
        <w:trPr>
          <w:trHeight w:val="20"/>
        </w:trPr>
        <w:tc>
          <w:tcPr>
            <w:tcW w:w="1598" w:type="pct"/>
            <w:tcBorders>
              <w:top w:val="single" w:sz="4" w:space="0" w:color="auto"/>
              <w:left w:val="single" w:sz="4" w:space="0" w:color="auto"/>
              <w:bottom w:val="single" w:sz="4" w:space="0" w:color="auto"/>
              <w:right w:val="single" w:sz="4" w:space="0" w:color="auto"/>
            </w:tcBorders>
            <w:vAlign w:val="center"/>
          </w:tcPr>
          <w:p w:rsidR="00D967BB" w:rsidRPr="00F92C27" w:rsidRDefault="00D967BB" w:rsidP="0045469B">
            <w:pPr>
              <w:spacing w:after="30" w:line="248" w:lineRule="auto"/>
              <w:ind w:left="4057" w:hanging="10"/>
              <w:jc w:val="both"/>
              <w:rPr>
                <w:rFonts w:ascii="Times New Roman" w:hAnsi="Times New Roman"/>
                <w:color w:val="000000"/>
                <w:sz w:val="20"/>
                <w:szCs w:val="20"/>
                <w:lang w:eastAsia="ru-RU"/>
              </w:rPr>
            </w:pPr>
          </w:p>
        </w:tc>
        <w:tc>
          <w:tcPr>
            <w:tcW w:w="1849" w:type="pct"/>
            <w:tcBorders>
              <w:top w:val="single" w:sz="4" w:space="0" w:color="auto"/>
              <w:left w:val="single" w:sz="4" w:space="0" w:color="auto"/>
              <w:bottom w:val="single" w:sz="4" w:space="0" w:color="auto"/>
              <w:right w:val="single" w:sz="4" w:space="0" w:color="auto"/>
            </w:tcBorders>
            <w:vAlign w:val="center"/>
          </w:tcPr>
          <w:p w:rsidR="00D967BB" w:rsidRPr="00F92C27" w:rsidRDefault="00D967BB" w:rsidP="0045469B">
            <w:pPr>
              <w:spacing w:after="30" w:line="248" w:lineRule="auto"/>
              <w:ind w:left="4057" w:hanging="10"/>
              <w:jc w:val="both"/>
              <w:rPr>
                <w:rFonts w:ascii="Times New Roman" w:hAnsi="Times New Roman"/>
                <w:color w:val="000000"/>
                <w:sz w:val="20"/>
                <w:szCs w:val="20"/>
                <w:lang w:eastAsia="ru-RU"/>
              </w:rPr>
            </w:pPr>
          </w:p>
        </w:tc>
        <w:tc>
          <w:tcPr>
            <w:tcW w:w="1553" w:type="pct"/>
            <w:tcBorders>
              <w:top w:val="single" w:sz="4" w:space="0" w:color="auto"/>
              <w:left w:val="single" w:sz="4" w:space="0" w:color="auto"/>
              <w:bottom w:val="single" w:sz="4" w:space="0" w:color="auto"/>
              <w:right w:val="single" w:sz="4" w:space="0" w:color="auto"/>
            </w:tcBorders>
          </w:tcPr>
          <w:p w:rsidR="00D967BB" w:rsidRPr="00F92C27" w:rsidRDefault="00D967BB" w:rsidP="0045469B">
            <w:pPr>
              <w:spacing w:after="30" w:line="248" w:lineRule="auto"/>
              <w:ind w:left="4057" w:hanging="10"/>
              <w:jc w:val="both"/>
              <w:rPr>
                <w:rFonts w:ascii="Times New Roman" w:hAnsi="Times New Roman"/>
                <w:color w:val="000000"/>
                <w:sz w:val="20"/>
                <w:szCs w:val="20"/>
                <w:lang w:eastAsia="ru-RU"/>
              </w:rPr>
            </w:pPr>
          </w:p>
        </w:tc>
      </w:tr>
      <w:tr w:rsidR="00D967BB" w:rsidRPr="00F92C27" w:rsidTr="0045469B">
        <w:trPr>
          <w:trHeight w:val="20"/>
        </w:trPr>
        <w:tc>
          <w:tcPr>
            <w:tcW w:w="1598" w:type="pct"/>
            <w:tcBorders>
              <w:top w:val="single" w:sz="4" w:space="0" w:color="auto"/>
              <w:left w:val="single" w:sz="4" w:space="0" w:color="auto"/>
              <w:bottom w:val="single" w:sz="4" w:space="0" w:color="auto"/>
              <w:right w:val="single" w:sz="4" w:space="0" w:color="auto"/>
            </w:tcBorders>
            <w:vAlign w:val="center"/>
          </w:tcPr>
          <w:p w:rsidR="00D967BB" w:rsidRPr="00F92C27" w:rsidRDefault="00D967BB" w:rsidP="0045469B">
            <w:pPr>
              <w:spacing w:after="30" w:line="248" w:lineRule="auto"/>
              <w:ind w:left="4057" w:hanging="10"/>
              <w:jc w:val="both"/>
              <w:rPr>
                <w:rFonts w:ascii="Times New Roman" w:hAnsi="Times New Roman"/>
                <w:color w:val="000000"/>
                <w:sz w:val="20"/>
                <w:szCs w:val="20"/>
                <w:lang w:eastAsia="ru-RU"/>
              </w:rPr>
            </w:pPr>
          </w:p>
        </w:tc>
        <w:tc>
          <w:tcPr>
            <w:tcW w:w="1849" w:type="pct"/>
            <w:tcBorders>
              <w:top w:val="single" w:sz="4" w:space="0" w:color="auto"/>
              <w:left w:val="single" w:sz="4" w:space="0" w:color="auto"/>
              <w:bottom w:val="single" w:sz="4" w:space="0" w:color="auto"/>
              <w:right w:val="single" w:sz="4" w:space="0" w:color="auto"/>
            </w:tcBorders>
            <w:vAlign w:val="center"/>
          </w:tcPr>
          <w:p w:rsidR="00D967BB" w:rsidRPr="00F92C27" w:rsidRDefault="00D967BB" w:rsidP="0045469B">
            <w:pPr>
              <w:spacing w:after="30" w:line="248" w:lineRule="auto"/>
              <w:ind w:left="4057" w:hanging="10"/>
              <w:jc w:val="both"/>
              <w:rPr>
                <w:rFonts w:ascii="Times New Roman" w:hAnsi="Times New Roman"/>
                <w:color w:val="000000"/>
                <w:sz w:val="20"/>
                <w:szCs w:val="20"/>
                <w:lang w:eastAsia="ru-RU"/>
              </w:rPr>
            </w:pPr>
          </w:p>
        </w:tc>
        <w:tc>
          <w:tcPr>
            <w:tcW w:w="1553" w:type="pct"/>
            <w:tcBorders>
              <w:top w:val="single" w:sz="4" w:space="0" w:color="auto"/>
              <w:left w:val="single" w:sz="4" w:space="0" w:color="auto"/>
              <w:bottom w:val="single" w:sz="4" w:space="0" w:color="auto"/>
              <w:right w:val="single" w:sz="4" w:space="0" w:color="auto"/>
            </w:tcBorders>
          </w:tcPr>
          <w:p w:rsidR="00D967BB" w:rsidRPr="00F92C27" w:rsidRDefault="00D967BB" w:rsidP="0045469B">
            <w:pPr>
              <w:spacing w:after="30" w:line="248" w:lineRule="auto"/>
              <w:ind w:left="4057" w:hanging="10"/>
              <w:jc w:val="both"/>
              <w:rPr>
                <w:rFonts w:ascii="Times New Roman" w:hAnsi="Times New Roman"/>
                <w:color w:val="000000"/>
                <w:sz w:val="20"/>
                <w:szCs w:val="20"/>
                <w:lang w:eastAsia="ru-RU"/>
              </w:rPr>
            </w:pPr>
          </w:p>
        </w:tc>
      </w:tr>
    </w:tbl>
    <w:p w:rsidR="00D967BB" w:rsidRPr="00F92C27" w:rsidRDefault="00D967BB" w:rsidP="00D967BB">
      <w:pPr>
        <w:spacing w:after="17" w:line="259" w:lineRule="auto"/>
        <w:ind w:left="113" w:right="200"/>
        <w:rPr>
          <w:rFonts w:ascii="Times New Roman" w:hAnsi="Times New Roman"/>
          <w:b/>
          <w:bCs/>
          <w:color w:val="212121"/>
          <w:sz w:val="20"/>
          <w:szCs w:val="20"/>
          <w:lang w:eastAsia="ru-RU"/>
        </w:rPr>
      </w:pPr>
    </w:p>
    <w:p w:rsidR="00D967BB" w:rsidRPr="00F92C27" w:rsidRDefault="00D967BB" w:rsidP="00D967BB">
      <w:pPr>
        <w:spacing w:after="17" w:line="259" w:lineRule="auto"/>
        <w:ind w:left="113" w:right="200"/>
        <w:rPr>
          <w:rFonts w:ascii="Times New Roman" w:hAnsi="Times New Roman"/>
          <w:b/>
          <w:bCs/>
          <w:color w:val="212121"/>
          <w:sz w:val="20"/>
          <w:szCs w:val="20"/>
          <w:lang w:eastAsia="ru-RU"/>
        </w:rPr>
      </w:pPr>
    </w:p>
    <w:p w:rsidR="00D967BB" w:rsidRPr="00F92C27" w:rsidRDefault="00D967BB" w:rsidP="00D967BB">
      <w:pPr>
        <w:spacing w:after="17" w:line="259" w:lineRule="auto"/>
        <w:ind w:left="113" w:right="200"/>
        <w:rPr>
          <w:rFonts w:ascii="Times New Roman" w:hAnsi="Times New Roman"/>
          <w:b/>
          <w:bCs/>
          <w:color w:val="212121"/>
          <w:sz w:val="20"/>
          <w:szCs w:val="20"/>
          <w:lang w:eastAsia="ru-RU"/>
        </w:rPr>
      </w:pPr>
    </w:p>
    <w:p w:rsidR="00D967BB" w:rsidRPr="00F92C27" w:rsidRDefault="00D967BB" w:rsidP="00D967BB">
      <w:pPr>
        <w:spacing w:after="17" w:line="259" w:lineRule="auto"/>
        <w:ind w:left="113" w:right="200"/>
        <w:jc w:val="center"/>
        <w:rPr>
          <w:rFonts w:ascii="Times New Roman" w:hAnsi="Times New Roman"/>
          <w:b/>
          <w:bCs/>
          <w:color w:val="212121"/>
          <w:sz w:val="20"/>
          <w:szCs w:val="20"/>
          <w:lang w:val="ru-RU" w:eastAsia="ru-RU"/>
        </w:rPr>
      </w:pPr>
      <w:r w:rsidRPr="00F92C27">
        <w:rPr>
          <w:rFonts w:ascii="Times New Roman" w:hAnsi="Times New Roman"/>
          <w:b/>
          <w:bCs/>
          <w:color w:val="212121"/>
          <w:sz w:val="20"/>
          <w:szCs w:val="20"/>
          <w:lang w:eastAsia="ru-RU"/>
        </w:rPr>
        <w:t>SIGNATURES/ ПОДПИСИ СТОРОН</w:t>
      </w:r>
    </w:p>
    <w:p w:rsidR="00D967BB" w:rsidRPr="00F92C27" w:rsidRDefault="00D967BB" w:rsidP="00D967BB">
      <w:pPr>
        <w:spacing w:after="17" w:line="259" w:lineRule="auto"/>
        <w:ind w:left="113" w:right="200"/>
        <w:rPr>
          <w:rFonts w:ascii="Times New Roman" w:hAnsi="Times New Roman"/>
          <w:b/>
          <w:bCs/>
          <w:color w:val="212121"/>
          <w:sz w:val="20"/>
          <w:szCs w:val="20"/>
          <w:lang w:eastAsia="ru-RU"/>
        </w:rPr>
      </w:pPr>
    </w:p>
    <w:tbl>
      <w:tblPr>
        <w:tblW w:w="7947" w:type="dxa"/>
        <w:tblInd w:w="709" w:type="dxa"/>
        <w:tblLayout w:type="fixed"/>
        <w:tblLook w:val="01E0" w:firstRow="1" w:lastRow="1" w:firstColumn="1" w:lastColumn="1" w:noHBand="0" w:noVBand="0"/>
      </w:tblPr>
      <w:tblGrid>
        <w:gridCol w:w="4535"/>
        <w:gridCol w:w="3412"/>
      </w:tblGrid>
      <w:tr w:rsidR="00D967BB" w:rsidRPr="00F92C27" w:rsidTr="0045469B">
        <w:trPr>
          <w:trHeight w:val="942"/>
        </w:trPr>
        <w:tc>
          <w:tcPr>
            <w:tcW w:w="4535" w:type="dxa"/>
          </w:tcPr>
          <w:p w:rsidR="00D967BB" w:rsidRPr="00F92C27" w:rsidRDefault="00D967BB" w:rsidP="0045469B">
            <w:pPr>
              <w:spacing w:after="17" w:line="259" w:lineRule="auto"/>
              <w:ind w:left="113" w:right="200"/>
              <w:rPr>
                <w:rFonts w:ascii="Times New Roman" w:hAnsi="Times New Roman"/>
                <w:b/>
                <w:bCs/>
                <w:color w:val="212121"/>
                <w:sz w:val="20"/>
                <w:szCs w:val="20"/>
                <w:lang w:eastAsia="ru-RU"/>
              </w:rPr>
            </w:pPr>
            <w:r>
              <w:rPr>
                <w:rFonts w:ascii="Times New Roman" w:hAnsi="Times New Roman"/>
                <w:b/>
                <w:bCs/>
                <w:color w:val="212121"/>
                <w:sz w:val="20"/>
                <w:szCs w:val="20"/>
                <w:lang w:eastAsia="ru-RU"/>
              </w:rPr>
              <w:t>Customer</w:t>
            </w:r>
            <w:r w:rsidRPr="00F92C27">
              <w:rPr>
                <w:rFonts w:ascii="Times New Roman" w:hAnsi="Times New Roman"/>
                <w:b/>
                <w:bCs/>
                <w:color w:val="212121"/>
                <w:sz w:val="20"/>
                <w:szCs w:val="20"/>
                <w:lang w:eastAsia="ru-RU"/>
              </w:rPr>
              <w:t>/</w:t>
            </w:r>
            <w:proofErr w:type="spellStart"/>
            <w:r w:rsidRPr="00F92C27">
              <w:rPr>
                <w:rFonts w:ascii="Times New Roman" w:hAnsi="Times New Roman"/>
                <w:b/>
                <w:bCs/>
                <w:color w:val="212121"/>
                <w:sz w:val="20"/>
                <w:szCs w:val="20"/>
                <w:lang w:eastAsia="ru-RU"/>
              </w:rPr>
              <w:t>Заказчик</w:t>
            </w:r>
            <w:proofErr w:type="spellEnd"/>
          </w:p>
          <w:p w:rsidR="00D967BB" w:rsidRPr="00F92C27" w:rsidRDefault="00D967BB" w:rsidP="0045469B">
            <w:pPr>
              <w:spacing w:after="17" w:line="259" w:lineRule="auto"/>
              <w:ind w:left="113" w:right="200"/>
              <w:rPr>
                <w:rFonts w:ascii="Times New Roman" w:hAnsi="Times New Roman"/>
                <w:b/>
                <w:color w:val="212121"/>
                <w:sz w:val="20"/>
                <w:szCs w:val="20"/>
                <w:lang w:eastAsia="ru-RU"/>
              </w:rPr>
            </w:pPr>
          </w:p>
          <w:p w:rsidR="00D967BB" w:rsidRPr="00F92C27" w:rsidRDefault="00D967BB" w:rsidP="0045469B">
            <w:pPr>
              <w:spacing w:after="17" w:line="259" w:lineRule="auto"/>
              <w:ind w:left="113" w:right="200"/>
              <w:rPr>
                <w:rFonts w:ascii="Times New Roman" w:hAnsi="Times New Roman"/>
                <w:b/>
                <w:bCs/>
                <w:color w:val="212121"/>
                <w:sz w:val="20"/>
                <w:szCs w:val="20"/>
                <w:lang w:val="ru-RU" w:eastAsia="ru-RU"/>
              </w:rPr>
            </w:pPr>
            <w:r w:rsidRPr="00F92C27">
              <w:rPr>
                <w:rFonts w:ascii="Times New Roman" w:hAnsi="Times New Roman"/>
                <w:b/>
                <w:bCs/>
                <w:color w:val="212121"/>
                <w:sz w:val="20"/>
                <w:szCs w:val="20"/>
                <w:lang w:eastAsia="ru-RU"/>
              </w:rPr>
              <w:t>___________________________</w:t>
            </w:r>
          </w:p>
        </w:tc>
        <w:tc>
          <w:tcPr>
            <w:tcW w:w="3412" w:type="dxa"/>
          </w:tcPr>
          <w:p w:rsidR="00D967BB" w:rsidRPr="00F92C27" w:rsidRDefault="00D967BB" w:rsidP="0045469B">
            <w:pPr>
              <w:spacing w:after="17" w:line="259" w:lineRule="auto"/>
              <w:ind w:left="113" w:right="200"/>
              <w:rPr>
                <w:rFonts w:ascii="Times New Roman" w:hAnsi="Times New Roman"/>
                <w:b/>
                <w:bCs/>
                <w:color w:val="212121"/>
                <w:sz w:val="20"/>
                <w:szCs w:val="20"/>
                <w:lang w:eastAsia="ru-RU"/>
              </w:rPr>
            </w:pPr>
            <w:r w:rsidRPr="00F92C27">
              <w:rPr>
                <w:rFonts w:ascii="Times New Roman" w:hAnsi="Times New Roman"/>
                <w:b/>
                <w:bCs/>
                <w:color w:val="212121"/>
                <w:sz w:val="20"/>
                <w:szCs w:val="20"/>
                <w:lang w:eastAsia="ru-RU"/>
              </w:rPr>
              <w:t>Contractor/</w:t>
            </w:r>
            <w:proofErr w:type="spellStart"/>
            <w:r w:rsidRPr="00F92C27">
              <w:rPr>
                <w:rFonts w:ascii="Times New Roman" w:hAnsi="Times New Roman"/>
                <w:b/>
                <w:bCs/>
                <w:color w:val="212121"/>
                <w:sz w:val="20"/>
                <w:szCs w:val="20"/>
                <w:lang w:eastAsia="ru-RU"/>
              </w:rPr>
              <w:t>Исполнитель</w:t>
            </w:r>
            <w:proofErr w:type="spellEnd"/>
          </w:p>
          <w:p w:rsidR="00D967BB" w:rsidRPr="00F92C27" w:rsidRDefault="00D967BB" w:rsidP="0045469B">
            <w:pPr>
              <w:spacing w:after="17" w:line="259" w:lineRule="auto"/>
              <w:ind w:left="113" w:right="200"/>
              <w:rPr>
                <w:rFonts w:ascii="Times New Roman" w:hAnsi="Times New Roman"/>
                <w:b/>
                <w:color w:val="212121"/>
                <w:sz w:val="20"/>
                <w:szCs w:val="20"/>
                <w:lang w:eastAsia="ru-RU"/>
              </w:rPr>
            </w:pPr>
          </w:p>
          <w:p w:rsidR="00D967BB" w:rsidRPr="00F92C27" w:rsidRDefault="00D967BB" w:rsidP="0045469B">
            <w:pPr>
              <w:spacing w:after="17" w:line="259" w:lineRule="auto"/>
              <w:ind w:left="113" w:right="200"/>
              <w:rPr>
                <w:rFonts w:ascii="Times New Roman" w:hAnsi="Times New Roman"/>
                <w:b/>
                <w:bCs/>
                <w:color w:val="212121"/>
                <w:sz w:val="20"/>
                <w:szCs w:val="20"/>
                <w:lang w:eastAsia="ru-RU"/>
              </w:rPr>
            </w:pPr>
            <w:r w:rsidRPr="00F92C27">
              <w:rPr>
                <w:rFonts w:ascii="Times New Roman" w:hAnsi="Times New Roman"/>
                <w:b/>
                <w:bCs/>
                <w:color w:val="212121"/>
                <w:sz w:val="20"/>
                <w:szCs w:val="20"/>
                <w:lang w:eastAsia="ru-RU"/>
              </w:rPr>
              <w:t>__________________________</w:t>
            </w:r>
          </w:p>
        </w:tc>
      </w:tr>
    </w:tbl>
    <w:p w:rsidR="00D967BB" w:rsidRPr="00F92C27" w:rsidRDefault="00D967BB" w:rsidP="00D967BB">
      <w:pPr>
        <w:spacing w:after="17" w:line="259" w:lineRule="auto"/>
        <w:ind w:left="113" w:right="200"/>
        <w:rPr>
          <w:rFonts w:ascii="Times New Roman" w:hAnsi="Times New Roman"/>
          <w:color w:val="212121"/>
          <w:sz w:val="20"/>
          <w:szCs w:val="20"/>
          <w:lang w:eastAsia="ru-RU"/>
        </w:rPr>
      </w:pPr>
    </w:p>
    <w:p w:rsidR="00D967BB" w:rsidRPr="00F92C27" w:rsidRDefault="00D967BB" w:rsidP="00D967BB">
      <w:pPr>
        <w:spacing w:after="17" w:line="259" w:lineRule="auto"/>
        <w:ind w:left="113" w:right="200"/>
        <w:rPr>
          <w:rFonts w:ascii="Times New Roman" w:hAnsi="Times New Roman"/>
          <w:b/>
          <w:color w:val="212121"/>
          <w:sz w:val="20"/>
          <w:szCs w:val="20"/>
          <w:lang w:eastAsia="ru-RU"/>
        </w:rPr>
      </w:pPr>
    </w:p>
    <w:p w:rsidR="00D967BB" w:rsidRPr="00DF192A" w:rsidRDefault="00D967BB" w:rsidP="00D967BB">
      <w:pPr>
        <w:spacing w:after="17" w:line="259" w:lineRule="auto"/>
        <w:ind w:left="113" w:right="200"/>
        <w:jc w:val="right"/>
        <w:rPr>
          <w:rFonts w:ascii="Times New Roman" w:hAnsi="Times New Roman"/>
          <w:b/>
          <w:color w:val="212121"/>
          <w:sz w:val="20"/>
          <w:szCs w:val="20"/>
          <w:lang w:val="ru-RU" w:eastAsia="ru-RU"/>
        </w:rPr>
      </w:pPr>
      <w:proofErr w:type="spellStart"/>
      <w:r>
        <w:rPr>
          <w:rFonts w:ascii="Times New Roman" w:hAnsi="Times New Roman"/>
          <w:b/>
          <w:color w:val="212121"/>
          <w:sz w:val="20"/>
          <w:szCs w:val="20"/>
          <w:lang w:eastAsia="ru-RU"/>
        </w:rPr>
        <w:t>Приложение</w:t>
      </w:r>
      <w:proofErr w:type="spellEnd"/>
      <w:r>
        <w:rPr>
          <w:rFonts w:ascii="Times New Roman" w:hAnsi="Times New Roman"/>
          <w:b/>
          <w:color w:val="212121"/>
          <w:sz w:val="20"/>
          <w:szCs w:val="20"/>
          <w:lang w:eastAsia="ru-RU"/>
        </w:rPr>
        <w:t xml:space="preserve"> № </w:t>
      </w:r>
      <w:r>
        <w:rPr>
          <w:rFonts w:ascii="Times New Roman" w:hAnsi="Times New Roman"/>
          <w:b/>
          <w:color w:val="212121"/>
          <w:sz w:val="20"/>
          <w:szCs w:val="20"/>
          <w:lang w:val="ru-RU" w:eastAsia="ru-RU"/>
        </w:rPr>
        <w:t>1</w:t>
      </w:r>
      <w:r>
        <w:rPr>
          <w:rFonts w:ascii="Times New Roman" w:hAnsi="Times New Roman"/>
          <w:b/>
          <w:color w:val="212121"/>
          <w:sz w:val="20"/>
          <w:szCs w:val="20"/>
          <w:lang w:eastAsia="ru-RU"/>
        </w:rPr>
        <w:t xml:space="preserve"> / Appendix № </w:t>
      </w:r>
      <w:r>
        <w:rPr>
          <w:rFonts w:ascii="Times New Roman" w:hAnsi="Times New Roman"/>
          <w:b/>
          <w:color w:val="212121"/>
          <w:sz w:val="20"/>
          <w:szCs w:val="20"/>
          <w:lang w:val="ru-RU" w:eastAsia="ru-RU"/>
        </w:rPr>
        <w:t>1</w:t>
      </w:r>
    </w:p>
    <w:p w:rsidR="00D967BB" w:rsidRPr="00F92C27" w:rsidRDefault="00D967BB" w:rsidP="00D967BB">
      <w:pPr>
        <w:spacing w:after="17" w:line="259" w:lineRule="auto"/>
        <w:ind w:left="113" w:right="200"/>
        <w:jc w:val="right"/>
        <w:rPr>
          <w:rFonts w:ascii="Times New Roman" w:hAnsi="Times New Roman"/>
          <w:b/>
          <w:color w:val="212121"/>
          <w:sz w:val="20"/>
          <w:szCs w:val="20"/>
          <w:lang w:eastAsia="ru-RU"/>
        </w:rPr>
      </w:pPr>
      <w:r w:rsidRPr="00F92C27">
        <w:rPr>
          <w:rFonts w:ascii="Times New Roman" w:hAnsi="Times New Roman"/>
          <w:b/>
          <w:color w:val="212121"/>
          <w:sz w:val="20"/>
          <w:szCs w:val="20"/>
          <w:lang w:eastAsia="ru-RU"/>
        </w:rPr>
        <w:t xml:space="preserve">к </w:t>
      </w:r>
      <w:r w:rsidRPr="00F92C27">
        <w:rPr>
          <w:rFonts w:ascii="Times New Roman" w:hAnsi="Times New Roman"/>
          <w:b/>
          <w:color w:val="212121"/>
          <w:sz w:val="20"/>
          <w:szCs w:val="20"/>
          <w:lang w:val="ru-RU" w:eastAsia="ru-RU"/>
        </w:rPr>
        <w:t>Договору</w:t>
      </w:r>
      <w:r w:rsidRPr="00F92C27">
        <w:rPr>
          <w:rFonts w:ascii="Times New Roman" w:hAnsi="Times New Roman"/>
          <w:b/>
          <w:color w:val="212121"/>
          <w:sz w:val="20"/>
          <w:szCs w:val="20"/>
          <w:lang w:eastAsia="ru-RU"/>
        </w:rPr>
        <w:t>/ to the Contract № ________________</w:t>
      </w:r>
    </w:p>
    <w:p w:rsidR="00D967BB" w:rsidRPr="00F92C27" w:rsidRDefault="00D967BB" w:rsidP="00D967BB">
      <w:pPr>
        <w:spacing w:after="17" w:line="259" w:lineRule="auto"/>
        <w:ind w:left="113" w:right="200"/>
        <w:jc w:val="right"/>
        <w:rPr>
          <w:rFonts w:ascii="Times New Roman" w:hAnsi="Times New Roman"/>
          <w:b/>
          <w:color w:val="212121"/>
          <w:sz w:val="20"/>
          <w:szCs w:val="20"/>
          <w:lang w:val="ru-RU" w:eastAsia="ru-RU"/>
        </w:rPr>
      </w:pPr>
      <w:r w:rsidRPr="00F92C27">
        <w:rPr>
          <w:rFonts w:ascii="Times New Roman" w:hAnsi="Times New Roman"/>
          <w:b/>
          <w:color w:val="212121"/>
          <w:sz w:val="20"/>
          <w:szCs w:val="20"/>
          <w:lang w:val="ru-RU" w:eastAsia="ru-RU"/>
        </w:rPr>
        <w:t>от /</w:t>
      </w:r>
      <w:proofErr w:type="gramStart"/>
      <w:r w:rsidRPr="00F92C27">
        <w:rPr>
          <w:rFonts w:ascii="Times New Roman" w:hAnsi="Times New Roman"/>
          <w:b/>
          <w:color w:val="212121"/>
          <w:sz w:val="20"/>
          <w:szCs w:val="20"/>
          <w:lang w:eastAsia="ru-RU"/>
        </w:rPr>
        <w:t>dd</w:t>
      </w:r>
      <w:r w:rsidRPr="00F92C27">
        <w:rPr>
          <w:rFonts w:ascii="Times New Roman" w:hAnsi="Times New Roman"/>
          <w:b/>
          <w:color w:val="212121"/>
          <w:sz w:val="20"/>
          <w:szCs w:val="20"/>
          <w:lang w:val="ru-RU" w:eastAsia="ru-RU"/>
        </w:rPr>
        <w:t>.«</w:t>
      </w:r>
      <w:proofErr w:type="gramEnd"/>
      <w:r w:rsidRPr="00F92C27">
        <w:rPr>
          <w:rFonts w:ascii="Times New Roman" w:hAnsi="Times New Roman"/>
          <w:b/>
          <w:color w:val="212121"/>
          <w:sz w:val="20"/>
          <w:szCs w:val="20"/>
          <w:lang w:val="ru-RU" w:eastAsia="ru-RU"/>
        </w:rPr>
        <w:t>___» ________ /________</w:t>
      </w:r>
    </w:p>
    <w:p w:rsidR="00D967BB" w:rsidRPr="00F92C27" w:rsidRDefault="00D967BB" w:rsidP="00D967BB">
      <w:pPr>
        <w:spacing w:after="17" w:line="259" w:lineRule="auto"/>
        <w:ind w:left="113" w:right="200"/>
        <w:rPr>
          <w:rFonts w:ascii="Times New Roman" w:hAnsi="Times New Roman"/>
          <w:color w:val="212121"/>
          <w:sz w:val="20"/>
          <w:szCs w:val="20"/>
          <w:lang w:val="ru-RU" w:eastAsia="ru-RU"/>
        </w:rPr>
      </w:pPr>
    </w:p>
    <w:p w:rsidR="00D967BB" w:rsidRPr="00F92C27" w:rsidRDefault="00D967BB" w:rsidP="00D967BB">
      <w:pPr>
        <w:spacing w:after="17" w:line="259" w:lineRule="auto"/>
        <w:ind w:left="113" w:right="200"/>
        <w:jc w:val="center"/>
        <w:rPr>
          <w:rFonts w:ascii="Times New Roman" w:hAnsi="Times New Roman"/>
          <w:color w:val="212121"/>
          <w:sz w:val="20"/>
          <w:szCs w:val="20"/>
          <w:lang w:val="ru-RU" w:eastAsia="ru-RU"/>
        </w:rPr>
      </w:pPr>
      <w:r w:rsidRPr="00F92C27">
        <w:rPr>
          <w:rFonts w:ascii="Times New Roman" w:hAnsi="Times New Roman"/>
          <w:b/>
          <w:color w:val="212121"/>
          <w:sz w:val="20"/>
          <w:szCs w:val="20"/>
          <w:lang w:val="ru-RU" w:eastAsia="ru-RU"/>
        </w:rPr>
        <w:t>Состав предоставляемых Услуг и размер абонентской платы/</w:t>
      </w:r>
    </w:p>
    <w:p w:rsidR="00D967BB" w:rsidRPr="00F92C27" w:rsidRDefault="00D967BB" w:rsidP="00D967BB">
      <w:pPr>
        <w:spacing w:after="17" w:line="259" w:lineRule="auto"/>
        <w:ind w:left="113" w:right="200"/>
        <w:jc w:val="center"/>
        <w:rPr>
          <w:rFonts w:ascii="Times New Roman" w:hAnsi="Times New Roman"/>
          <w:b/>
          <w:color w:val="212121"/>
          <w:sz w:val="20"/>
          <w:szCs w:val="20"/>
          <w:lang w:eastAsia="ru-RU"/>
        </w:rPr>
      </w:pPr>
      <w:r w:rsidRPr="00F92C27">
        <w:rPr>
          <w:rFonts w:ascii="Times New Roman" w:hAnsi="Times New Roman"/>
          <w:b/>
          <w:color w:val="212121"/>
          <w:sz w:val="20"/>
          <w:szCs w:val="20"/>
          <w:lang w:eastAsia="ru-RU"/>
        </w:rPr>
        <w:t>The composition of the services provided and the subscription fee</w:t>
      </w:r>
    </w:p>
    <w:tbl>
      <w:tblPr>
        <w:tblStyle w:val="29"/>
        <w:tblW w:w="9662" w:type="dxa"/>
        <w:tblInd w:w="-714" w:type="dxa"/>
        <w:tblLayout w:type="fixed"/>
        <w:tblLook w:val="04A0" w:firstRow="1" w:lastRow="0" w:firstColumn="1" w:lastColumn="0" w:noHBand="0" w:noVBand="1"/>
      </w:tblPr>
      <w:tblGrid>
        <w:gridCol w:w="5669"/>
        <w:gridCol w:w="1674"/>
        <w:gridCol w:w="2319"/>
      </w:tblGrid>
      <w:tr w:rsidR="00D967BB" w:rsidRPr="00A404FA" w:rsidTr="0045469B">
        <w:trPr>
          <w:trHeight w:val="1484"/>
        </w:trPr>
        <w:tc>
          <w:tcPr>
            <w:tcW w:w="5669" w:type="dxa"/>
            <w:vAlign w:val="center"/>
          </w:tcPr>
          <w:p w:rsidR="00D967BB" w:rsidRPr="00F92C27" w:rsidRDefault="00D967BB" w:rsidP="0045469B">
            <w:pPr>
              <w:spacing w:after="17" w:line="259" w:lineRule="auto"/>
              <w:ind w:left="113" w:right="200"/>
              <w:rPr>
                <w:rFonts w:ascii="Times New Roman" w:hAnsi="Times New Roman"/>
                <w:color w:val="212121"/>
                <w:sz w:val="20"/>
                <w:szCs w:val="20"/>
                <w:lang w:eastAsia="ru-RU"/>
              </w:rPr>
            </w:pPr>
            <w:proofErr w:type="spellStart"/>
            <w:r w:rsidRPr="00F92C27">
              <w:rPr>
                <w:rFonts w:ascii="Times New Roman" w:hAnsi="Times New Roman"/>
                <w:b/>
                <w:bCs/>
                <w:color w:val="212121"/>
                <w:sz w:val="20"/>
                <w:szCs w:val="20"/>
                <w:lang w:eastAsia="ru-RU"/>
              </w:rPr>
              <w:t>Наименование</w:t>
            </w:r>
            <w:proofErr w:type="spellEnd"/>
            <w:r w:rsidRPr="00F92C27">
              <w:rPr>
                <w:rFonts w:ascii="Times New Roman" w:hAnsi="Times New Roman"/>
                <w:b/>
                <w:bCs/>
                <w:color w:val="212121"/>
                <w:sz w:val="20"/>
                <w:szCs w:val="20"/>
                <w:lang w:eastAsia="ru-RU"/>
              </w:rPr>
              <w:t xml:space="preserve"> </w:t>
            </w:r>
            <w:proofErr w:type="spellStart"/>
            <w:r w:rsidRPr="00F92C27">
              <w:rPr>
                <w:rFonts w:ascii="Times New Roman" w:hAnsi="Times New Roman"/>
                <w:b/>
                <w:bCs/>
                <w:color w:val="212121"/>
                <w:sz w:val="20"/>
                <w:szCs w:val="20"/>
                <w:lang w:eastAsia="ru-RU"/>
              </w:rPr>
              <w:t>услуги</w:t>
            </w:r>
            <w:proofErr w:type="spellEnd"/>
            <w:r w:rsidRPr="00F92C27">
              <w:rPr>
                <w:rFonts w:ascii="Times New Roman" w:hAnsi="Times New Roman"/>
                <w:b/>
                <w:bCs/>
                <w:color w:val="212121"/>
                <w:sz w:val="20"/>
                <w:szCs w:val="20"/>
                <w:lang w:eastAsia="ru-RU"/>
              </w:rPr>
              <w:t>/Name of service</w:t>
            </w:r>
          </w:p>
        </w:tc>
        <w:tc>
          <w:tcPr>
            <w:tcW w:w="1674" w:type="dxa"/>
            <w:vAlign w:val="center"/>
          </w:tcPr>
          <w:p w:rsidR="00D967BB" w:rsidRPr="00F92C27" w:rsidRDefault="00D967BB" w:rsidP="0045469B">
            <w:pPr>
              <w:spacing w:after="17" w:line="259" w:lineRule="auto"/>
              <w:ind w:left="113" w:right="200"/>
              <w:rPr>
                <w:rFonts w:ascii="Times New Roman" w:hAnsi="Times New Roman"/>
                <w:color w:val="212121"/>
                <w:sz w:val="20"/>
                <w:szCs w:val="20"/>
                <w:lang w:eastAsia="ru-RU"/>
              </w:rPr>
            </w:pPr>
            <w:proofErr w:type="spellStart"/>
            <w:r w:rsidRPr="00F92C27">
              <w:rPr>
                <w:rFonts w:ascii="Times New Roman" w:hAnsi="Times New Roman"/>
                <w:b/>
                <w:bCs/>
                <w:color w:val="212121"/>
                <w:sz w:val="20"/>
                <w:szCs w:val="20"/>
                <w:lang w:eastAsia="ru-RU"/>
              </w:rPr>
              <w:t>Абонентский</w:t>
            </w:r>
            <w:proofErr w:type="spellEnd"/>
            <w:r w:rsidRPr="00F92C27">
              <w:rPr>
                <w:rFonts w:ascii="Times New Roman" w:hAnsi="Times New Roman"/>
                <w:b/>
                <w:bCs/>
                <w:color w:val="212121"/>
                <w:sz w:val="20"/>
                <w:szCs w:val="20"/>
                <w:lang w:eastAsia="ru-RU"/>
              </w:rPr>
              <w:t xml:space="preserve"> </w:t>
            </w:r>
            <w:proofErr w:type="spellStart"/>
            <w:r w:rsidRPr="00F92C27">
              <w:rPr>
                <w:rFonts w:ascii="Times New Roman" w:hAnsi="Times New Roman"/>
                <w:b/>
                <w:bCs/>
                <w:color w:val="212121"/>
                <w:sz w:val="20"/>
                <w:szCs w:val="20"/>
                <w:lang w:eastAsia="ru-RU"/>
              </w:rPr>
              <w:t>период</w:t>
            </w:r>
            <w:proofErr w:type="spellEnd"/>
            <w:r w:rsidRPr="00F92C27">
              <w:rPr>
                <w:rFonts w:ascii="Times New Roman" w:hAnsi="Times New Roman"/>
                <w:b/>
                <w:bCs/>
                <w:color w:val="212121"/>
                <w:sz w:val="20"/>
                <w:szCs w:val="20"/>
                <w:lang w:eastAsia="ru-RU"/>
              </w:rPr>
              <w:t xml:space="preserve">/Period of </w:t>
            </w:r>
            <w:r>
              <w:rPr>
                <w:rFonts w:ascii="Times New Roman" w:hAnsi="Times New Roman"/>
                <w:b/>
                <w:bCs/>
                <w:color w:val="212121"/>
                <w:sz w:val="20"/>
                <w:szCs w:val="20"/>
                <w:lang w:eastAsia="ru-RU"/>
              </w:rPr>
              <w:t>Customer</w:t>
            </w:r>
            <w:r w:rsidRPr="00F92C27">
              <w:rPr>
                <w:rFonts w:ascii="Times New Roman" w:hAnsi="Times New Roman"/>
                <w:b/>
                <w:bCs/>
                <w:color w:val="212121"/>
                <w:sz w:val="20"/>
                <w:szCs w:val="20"/>
                <w:lang w:eastAsia="ru-RU"/>
              </w:rPr>
              <w:t xml:space="preserve"> services</w:t>
            </w:r>
          </w:p>
        </w:tc>
        <w:tc>
          <w:tcPr>
            <w:tcW w:w="2319" w:type="dxa"/>
            <w:vAlign w:val="center"/>
          </w:tcPr>
          <w:p w:rsidR="00D967BB" w:rsidRPr="00F92C27" w:rsidRDefault="00D967BB" w:rsidP="0045469B">
            <w:pPr>
              <w:spacing w:after="17" w:line="259" w:lineRule="auto"/>
              <w:ind w:left="113" w:right="200"/>
              <w:rPr>
                <w:rFonts w:ascii="Times New Roman" w:hAnsi="Times New Roman"/>
                <w:color w:val="212121"/>
                <w:sz w:val="20"/>
                <w:szCs w:val="20"/>
                <w:lang w:val="ru-RU" w:eastAsia="ru-RU"/>
              </w:rPr>
            </w:pPr>
            <w:r w:rsidRPr="00F92C27">
              <w:rPr>
                <w:rFonts w:ascii="Times New Roman" w:hAnsi="Times New Roman"/>
                <w:b/>
                <w:bCs/>
                <w:color w:val="212121"/>
                <w:sz w:val="20"/>
                <w:szCs w:val="20"/>
                <w:lang w:val="ru-RU" w:eastAsia="ru-RU"/>
              </w:rPr>
              <w:t xml:space="preserve">Размер абонентской платы за 1 абонентский период (США) / </w:t>
            </w:r>
            <w:r w:rsidRPr="00F92C27">
              <w:rPr>
                <w:rFonts w:ascii="Times New Roman" w:hAnsi="Times New Roman"/>
                <w:b/>
                <w:bCs/>
                <w:color w:val="212121"/>
                <w:sz w:val="20"/>
                <w:szCs w:val="20"/>
                <w:lang w:eastAsia="ru-RU"/>
              </w:rPr>
              <w:t>Subscriber</w:t>
            </w:r>
            <w:r w:rsidRPr="00F92C27">
              <w:rPr>
                <w:rFonts w:ascii="Times New Roman" w:hAnsi="Times New Roman"/>
                <w:b/>
                <w:bCs/>
                <w:color w:val="212121"/>
                <w:sz w:val="20"/>
                <w:szCs w:val="20"/>
                <w:lang w:val="ru-RU" w:eastAsia="ru-RU"/>
              </w:rPr>
              <w:t xml:space="preserve"> </w:t>
            </w:r>
            <w:r w:rsidRPr="00F92C27">
              <w:rPr>
                <w:rFonts w:ascii="Times New Roman" w:hAnsi="Times New Roman"/>
                <w:b/>
                <w:bCs/>
                <w:color w:val="212121"/>
                <w:sz w:val="20"/>
                <w:szCs w:val="20"/>
                <w:lang w:eastAsia="ru-RU"/>
              </w:rPr>
              <w:t>fee</w:t>
            </w:r>
            <w:r w:rsidRPr="00F92C27">
              <w:rPr>
                <w:rFonts w:ascii="Times New Roman" w:hAnsi="Times New Roman"/>
                <w:b/>
                <w:bCs/>
                <w:color w:val="212121"/>
                <w:sz w:val="20"/>
                <w:szCs w:val="20"/>
                <w:lang w:val="ru-RU" w:eastAsia="ru-RU"/>
              </w:rPr>
              <w:t xml:space="preserve"> </w:t>
            </w:r>
            <w:r w:rsidRPr="00F92C27">
              <w:rPr>
                <w:rFonts w:ascii="Times New Roman" w:hAnsi="Times New Roman"/>
                <w:b/>
                <w:bCs/>
                <w:color w:val="212121"/>
                <w:sz w:val="20"/>
                <w:szCs w:val="20"/>
                <w:lang w:eastAsia="ru-RU"/>
              </w:rPr>
              <w:t>for</w:t>
            </w:r>
            <w:r w:rsidRPr="00F92C27">
              <w:rPr>
                <w:rFonts w:ascii="Times New Roman" w:hAnsi="Times New Roman"/>
                <w:b/>
                <w:bCs/>
                <w:color w:val="212121"/>
                <w:sz w:val="20"/>
                <w:szCs w:val="20"/>
                <w:lang w:val="ru-RU" w:eastAsia="ru-RU"/>
              </w:rPr>
              <w:t xml:space="preserve"> 1 </w:t>
            </w:r>
            <w:r w:rsidRPr="00F92C27">
              <w:rPr>
                <w:rFonts w:ascii="Times New Roman" w:hAnsi="Times New Roman"/>
                <w:b/>
                <w:bCs/>
                <w:color w:val="212121"/>
                <w:sz w:val="20"/>
                <w:szCs w:val="20"/>
                <w:lang w:eastAsia="ru-RU"/>
              </w:rPr>
              <w:t>subscriber</w:t>
            </w:r>
            <w:r w:rsidRPr="00F92C27">
              <w:rPr>
                <w:rFonts w:ascii="Times New Roman" w:hAnsi="Times New Roman"/>
                <w:b/>
                <w:bCs/>
                <w:color w:val="212121"/>
                <w:sz w:val="20"/>
                <w:szCs w:val="20"/>
                <w:lang w:val="ru-RU" w:eastAsia="ru-RU"/>
              </w:rPr>
              <w:t xml:space="preserve"> </w:t>
            </w:r>
            <w:r w:rsidRPr="00F92C27">
              <w:rPr>
                <w:rFonts w:ascii="Times New Roman" w:hAnsi="Times New Roman"/>
                <w:b/>
                <w:bCs/>
                <w:color w:val="212121"/>
                <w:sz w:val="20"/>
                <w:szCs w:val="20"/>
                <w:lang w:eastAsia="ru-RU"/>
              </w:rPr>
              <w:t>period</w:t>
            </w:r>
            <w:r w:rsidRPr="00F92C27">
              <w:rPr>
                <w:rFonts w:ascii="Times New Roman" w:hAnsi="Times New Roman"/>
                <w:b/>
                <w:bCs/>
                <w:color w:val="212121"/>
                <w:sz w:val="20"/>
                <w:szCs w:val="20"/>
                <w:lang w:val="ru-RU" w:eastAsia="ru-RU"/>
              </w:rPr>
              <w:t xml:space="preserve"> (</w:t>
            </w:r>
            <w:r w:rsidRPr="00F92C27">
              <w:rPr>
                <w:rFonts w:ascii="Times New Roman" w:hAnsi="Times New Roman"/>
                <w:b/>
                <w:bCs/>
                <w:color w:val="212121"/>
                <w:sz w:val="20"/>
                <w:szCs w:val="20"/>
                <w:lang w:eastAsia="ru-RU"/>
              </w:rPr>
              <w:t>USD</w:t>
            </w:r>
            <w:r w:rsidRPr="00F92C27">
              <w:rPr>
                <w:rFonts w:ascii="Times New Roman" w:hAnsi="Times New Roman"/>
                <w:b/>
                <w:bCs/>
                <w:color w:val="212121"/>
                <w:sz w:val="20"/>
                <w:szCs w:val="20"/>
                <w:lang w:val="ru-RU" w:eastAsia="ru-RU"/>
              </w:rPr>
              <w:t>)</w:t>
            </w:r>
          </w:p>
        </w:tc>
      </w:tr>
      <w:tr w:rsidR="00D967BB" w:rsidRPr="00F92C27" w:rsidTr="0045469B">
        <w:trPr>
          <w:trHeight w:val="4061"/>
        </w:trPr>
        <w:tc>
          <w:tcPr>
            <w:tcW w:w="5669" w:type="dxa"/>
          </w:tcPr>
          <w:p w:rsidR="00D967BB" w:rsidRPr="00F92C27" w:rsidRDefault="00D967BB" w:rsidP="0045469B">
            <w:pPr>
              <w:spacing w:after="30" w:line="248" w:lineRule="auto"/>
              <w:ind w:left="-75" w:hanging="10"/>
              <w:jc w:val="both"/>
              <w:rPr>
                <w:rFonts w:ascii="Times New Roman" w:hAnsi="Times New Roman"/>
                <w:b/>
                <w:color w:val="000000"/>
                <w:sz w:val="20"/>
                <w:szCs w:val="20"/>
                <w:lang w:val="ru-RU" w:eastAsia="ru-RU"/>
              </w:rPr>
            </w:pPr>
            <w:r w:rsidRPr="00F92C27">
              <w:rPr>
                <w:rFonts w:ascii="Times New Roman" w:hAnsi="Times New Roman"/>
                <w:b/>
                <w:color w:val="000000"/>
                <w:sz w:val="20"/>
                <w:szCs w:val="20"/>
                <w:lang w:val="ru-RU" w:eastAsia="ru-RU"/>
              </w:rPr>
              <w:lastRenderedPageBreak/>
              <w:t>1. Услуги по техническому сопровождению продуктов «Беззалоговый кредит» и «Овердрафт»/</w:t>
            </w:r>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b/>
                <w:color w:val="000000"/>
                <w:sz w:val="20"/>
                <w:szCs w:val="20"/>
                <w:lang w:val="ru-RU" w:eastAsia="ru-RU"/>
              </w:rPr>
              <w:t>Technical</w:t>
            </w:r>
            <w:proofErr w:type="spellEnd"/>
            <w:r w:rsidRPr="00F92C27">
              <w:rPr>
                <w:rFonts w:ascii="Times New Roman" w:hAnsi="Times New Roman"/>
                <w:b/>
                <w:color w:val="000000"/>
                <w:sz w:val="20"/>
                <w:szCs w:val="20"/>
                <w:lang w:val="ru-RU" w:eastAsia="ru-RU"/>
              </w:rPr>
              <w:t xml:space="preserve"> </w:t>
            </w:r>
            <w:proofErr w:type="spellStart"/>
            <w:r w:rsidRPr="00F92C27">
              <w:rPr>
                <w:rFonts w:ascii="Times New Roman" w:hAnsi="Times New Roman"/>
                <w:b/>
                <w:color w:val="000000"/>
                <w:sz w:val="20"/>
                <w:szCs w:val="20"/>
                <w:lang w:val="ru-RU" w:eastAsia="ru-RU"/>
              </w:rPr>
              <w:t>support</w:t>
            </w:r>
            <w:proofErr w:type="spellEnd"/>
            <w:r w:rsidRPr="00F92C27">
              <w:rPr>
                <w:rFonts w:ascii="Times New Roman" w:hAnsi="Times New Roman"/>
                <w:b/>
                <w:color w:val="000000"/>
                <w:sz w:val="20"/>
                <w:szCs w:val="20"/>
                <w:lang w:val="ru-RU" w:eastAsia="ru-RU"/>
              </w:rPr>
              <w:t xml:space="preserve"> </w:t>
            </w:r>
            <w:proofErr w:type="spellStart"/>
            <w:r w:rsidRPr="00F92C27">
              <w:rPr>
                <w:rFonts w:ascii="Times New Roman" w:hAnsi="Times New Roman"/>
                <w:b/>
                <w:color w:val="000000"/>
                <w:sz w:val="20"/>
                <w:szCs w:val="20"/>
                <w:lang w:val="ru-RU" w:eastAsia="ru-RU"/>
              </w:rPr>
              <w:t>services</w:t>
            </w:r>
            <w:proofErr w:type="spellEnd"/>
            <w:r w:rsidRPr="00F92C27">
              <w:rPr>
                <w:rFonts w:ascii="Times New Roman" w:hAnsi="Times New Roman"/>
                <w:b/>
                <w:color w:val="000000"/>
                <w:sz w:val="20"/>
                <w:szCs w:val="20"/>
                <w:lang w:val="ru-RU" w:eastAsia="ru-RU"/>
              </w:rPr>
              <w:t xml:space="preserve"> </w:t>
            </w:r>
            <w:proofErr w:type="spellStart"/>
            <w:r w:rsidRPr="00F92C27">
              <w:rPr>
                <w:rFonts w:ascii="Times New Roman" w:hAnsi="Times New Roman"/>
                <w:b/>
                <w:color w:val="000000"/>
                <w:sz w:val="20"/>
                <w:szCs w:val="20"/>
                <w:lang w:val="ru-RU" w:eastAsia="ru-RU"/>
              </w:rPr>
              <w:t>for</w:t>
            </w:r>
            <w:proofErr w:type="spellEnd"/>
            <w:r w:rsidRPr="00F92C27">
              <w:rPr>
                <w:rFonts w:ascii="Times New Roman" w:hAnsi="Times New Roman"/>
                <w:b/>
                <w:color w:val="000000"/>
                <w:sz w:val="20"/>
                <w:szCs w:val="20"/>
                <w:lang w:val="ru-RU" w:eastAsia="ru-RU"/>
              </w:rPr>
              <w:t xml:space="preserve"> "</w:t>
            </w:r>
            <w:proofErr w:type="spellStart"/>
            <w:r w:rsidRPr="00F92C27">
              <w:rPr>
                <w:rFonts w:ascii="Times New Roman" w:hAnsi="Times New Roman"/>
                <w:b/>
                <w:color w:val="000000"/>
                <w:sz w:val="20"/>
                <w:szCs w:val="20"/>
                <w:lang w:val="ru-RU" w:eastAsia="ru-RU"/>
              </w:rPr>
              <w:t>Unsecured</w:t>
            </w:r>
            <w:proofErr w:type="spellEnd"/>
            <w:r w:rsidRPr="00F92C27">
              <w:rPr>
                <w:rFonts w:ascii="Times New Roman" w:hAnsi="Times New Roman"/>
                <w:b/>
                <w:color w:val="000000"/>
                <w:sz w:val="20"/>
                <w:szCs w:val="20"/>
                <w:lang w:val="ru-RU" w:eastAsia="ru-RU"/>
              </w:rPr>
              <w:t xml:space="preserve"> </w:t>
            </w:r>
            <w:proofErr w:type="spellStart"/>
            <w:r w:rsidRPr="00F92C27">
              <w:rPr>
                <w:rFonts w:ascii="Times New Roman" w:hAnsi="Times New Roman"/>
                <w:b/>
                <w:color w:val="000000"/>
                <w:sz w:val="20"/>
                <w:szCs w:val="20"/>
                <w:lang w:val="ru-RU" w:eastAsia="ru-RU"/>
              </w:rPr>
              <w:t>loan</w:t>
            </w:r>
            <w:proofErr w:type="spellEnd"/>
            <w:r w:rsidRPr="00F92C27">
              <w:rPr>
                <w:rFonts w:ascii="Times New Roman" w:hAnsi="Times New Roman"/>
                <w:b/>
                <w:color w:val="000000"/>
                <w:sz w:val="20"/>
                <w:szCs w:val="20"/>
                <w:lang w:val="ru-RU" w:eastAsia="ru-RU"/>
              </w:rPr>
              <w:t xml:space="preserve">" </w:t>
            </w:r>
            <w:proofErr w:type="spellStart"/>
            <w:r w:rsidRPr="00F92C27">
              <w:rPr>
                <w:rFonts w:ascii="Times New Roman" w:hAnsi="Times New Roman"/>
                <w:b/>
                <w:color w:val="000000"/>
                <w:sz w:val="20"/>
                <w:szCs w:val="20"/>
                <w:lang w:val="ru-RU" w:eastAsia="ru-RU"/>
              </w:rPr>
              <w:t>and</w:t>
            </w:r>
            <w:proofErr w:type="spellEnd"/>
            <w:r w:rsidRPr="00F92C27">
              <w:rPr>
                <w:rFonts w:ascii="Times New Roman" w:hAnsi="Times New Roman"/>
                <w:b/>
                <w:color w:val="000000"/>
                <w:sz w:val="20"/>
                <w:szCs w:val="20"/>
                <w:lang w:val="ru-RU" w:eastAsia="ru-RU"/>
              </w:rPr>
              <w:t xml:space="preserve"> "</w:t>
            </w:r>
            <w:proofErr w:type="spellStart"/>
            <w:r w:rsidRPr="00F92C27">
              <w:rPr>
                <w:rFonts w:ascii="Times New Roman" w:hAnsi="Times New Roman"/>
                <w:b/>
                <w:color w:val="000000"/>
                <w:sz w:val="20"/>
                <w:szCs w:val="20"/>
                <w:lang w:val="ru-RU" w:eastAsia="ru-RU"/>
              </w:rPr>
              <w:t>Overdraft</w:t>
            </w:r>
            <w:proofErr w:type="spellEnd"/>
            <w:r w:rsidRPr="00F92C27">
              <w:rPr>
                <w:rFonts w:ascii="Times New Roman" w:hAnsi="Times New Roman"/>
                <w:b/>
                <w:color w:val="000000"/>
                <w:sz w:val="20"/>
                <w:szCs w:val="20"/>
                <w:lang w:val="ru-RU" w:eastAsia="ru-RU"/>
              </w:rPr>
              <w:t xml:space="preserve">" </w:t>
            </w:r>
            <w:proofErr w:type="spellStart"/>
            <w:r w:rsidRPr="00F92C27">
              <w:rPr>
                <w:rFonts w:ascii="Times New Roman" w:hAnsi="Times New Roman"/>
                <w:b/>
                <w:color w:val="000000"/>
                <w:sz w:val="20"/>
                <w:szCs w:val="20"/>
                <w:lang w:val="ru-RU" w:eastAsia="ru-RU"/>
              </w:rPr>
              <w:t>products</w:t>
            </w:r>
            <w:proofErr w:type="spellEnd"/>
            <w:r w:rsidRPr="00F92C27">
              <w:rPr>
                <w:rFonts w:ascii="Times New Roman" w:hAnsi="Times New Roman"/>
                <w:b/>
                <w:color w:val="000000"/>
                <w:sz w:val="20"/>
                <w:szCs w:val="20"/>
                <w:lang w:val="ru-RU" w:eastAsia="ru-RU"/>
              </w:rPr>
              <w:t>:</w:t>
            </w:r>
          </w:p>
          <w:p w:rsidR="00D967BB" w:rsidRPr="00F92C27" w:rsidRDefault="00D967BB" w:rsidP="0045469B">
            <w:pPr>
              <w:numPr>
                <w:ilvl w:val="0"/>
                <w:numId w:val="64"/>
              </w:numPr>
              <w:tabs>
                <w:tab w:val="left" w:pos="178"/>
              </w:tabs>
              <w:spacing w:after="30" w:line="248" w:lineRule="auto"/>
              <w:ind w:left="34" w:hanging="34"/>
              <w:jc w:val="both"/>
              <w:rPr>
                <w:rFonts w:ascii="Times New Roman" w:hAnsi="Times New Roman"/>
                <w:color w:val="000000"/>
                <w:sz w:val="20"/>
                <w:szCs w:val="20"/>
                <w:lang w:eastAsia="ru-RU"/>
              </w:rPr>
            </w:pPr>
            <w:r w:rsidRPr="00F92C27">
              <w:rPr>
                <w:rFonts w:ascii="Times New Roman" w:hAnsi="Times New Roman"/>
                <w:color w:val="000000"/>
                <w:sz w:val="20"/>
                <w:szCs w:val="20"/>
                <w:lang w:val="ru-RU" w:eastAsia="ru-RU"/>
              </w:rPr>
              <w:t>Оптимизация работоспособности, исправление ошибок (дефектов) или неявной некорректной логики работы продуктов, не выявленных в ходе тестирования и приемки продуктов и обнаруженных в течение срока действия технической поддержки. Услуга</w:t>
            </w:r>
            <w:r w:rsidRPr="00F92C27">
              <w:rPr>
                <w:rFonts w:ascii="Times New Roman" w:hAnsi="Times New Roman"/>
                <w:color w:val="000000"/>
                <w:sz w:val="20"/>
                <w:szCs w:val="20"/>
                <w:lang w:eastAsia="ru-RU"/>
              </w:rPr>
              <w:t xml:space="preserve"> </w:t>
            </w:r>
            <w:r w:rsidRPr="00F92C27">
              <w:rPr>
                <w:rFonts w:ascii="Times New Roman" w:hAnsi="Times New Roman"/>
                <w:color w:val="000000"/>
                <w:sz w:val="20"/>
                <w:szCs w:val="20"/>
                <w:lang w:val="ru-RU" w:eastAsia="ru-RU"/>
              </w:rPr>
              <w:t>распространяется</w:t>
            </w:r>
            <w:r w:rsidRPr="00F92C27">
              <w:rPr>
                <w:rFonts w:ascii="Times New Roman" w:hAnsi="Times New Roman"/>
                <w:color w:val="000000"/>
                <w:sz w:val="20"/>
                <w:szCs w:val="20"/>
                <w:lang w:eastAsia="ru-RU"/>
              </w:rPr>
              <w:t xml:space="preserve"> </w:t>
            </w:r>
            <w:r w:rsidRPr="00F92C27">
              <w:rPr>
                <w:rFonts w:ascii="Times New Roman" w:hAnsi="Times New Roman"/>
                <w:color w:val="000000"/>
                <w:sz w:val="20"/>
                <w:szCs w:val="20"/>
                <w:lang w:val="ru-RU" w:eastAsia="ru-RU"/>
              </w:rPr>
              <w:t>на</w:t>
            </w:r>
            <w:r w:rsidRPr="00F92C27">
              <w:rPr>
                <w:rFonts w:ascii="Times New Roman" w:hAnsi="Times New Roman"/>
                <w:color w:val="000000"/>
                <w:sz w:val="20"/>
                <w:szCs w:val="20"/>
                <w:lang w:eastAsia="ru-RU"/>
              </w:rPr>
              <w:t xml:space="preserve">: </w:t>
            </w:r>
            <w:r w:rsidRPr="00F92C27">
              <w:rPr>
                <w:rFonts w:ascii="Times New Roman" w:hAnsi="Times New Roman"/>
                <w:color w:val="000000"/>
                <w:sz w:val="20"/>
                <w:szCs w:val="20"/>
                <w:lang w:val="ru-RU" w:eastAsia="ru-RU"/>
              </w:rPr>
              <w:t>а</w:t>
            </w:r>
            <w:r w:rsidRPr="00F92C27">
              <w:rPr>
                <w:rFonts w:ascii="Times New Roman" w:hAnsi="Times New Roman"/>
                <w:color w:val="000000"/>
                <w:sz w:val="20"/>
                <w:szCs w:val="20"/>
                <w:lang w:eastAsia="ru-RU"/>
              </w:rPr>
              <w:t xml:space="preserve">) </w:t>
            </w:r>
            <w:r w:rsidRPr="00F92C27">
              <w:rPr>
                <w:rFonts w:ascii="Times New Roman" w:hAnsi="Times New Roman"/>
                <w:color w:val="000000"/>
                <w:sz w:val="20"/>
                <w:szCs w:val="20"/>
                <w:lang w:val="ru-RU" w:eastAsia="ru-RU"/>
              </w:rPr>
              <w:t>настройки</w:t>
            </w:r>
            <w:r w:rsidRPr="00F92C27">
              <w:rPr>
                <w:rFonts w:ascii="Times New Roman" w:hAnsi="Times New Roman"/>
                <w:color w:val="000000"/>
                <w:sz w:val="20"/>
                <w:szCs w:val="20"/>
                <w:lang w:eastAsia="ru-RU"/>
              </w:rPr>
              <w:t xml:space="preserve"> </w:t>
            </w:r>
            <w:r w:rsidRPr="00F92C27">
              <w:rPr>
                <w:rFonts w:ascii="Times New Roman" w:hAnsi="Times New Roman"/>
                <w:color w:val="000000"/>
                <w:sz w:val="20"/>
                <w:szCs w:val="20"/>
                <w:lang w:val="ru-RU" w:eastAsia="ru-RU"/>
              </w:rPr>
              <w:t>и</w:t>
            </w:r>
            <w:r w:rsidRPr="00F92C27">
              <w:rPr>
                <w:rFonts w:ascii="Times New Roman" w:hAnsi="Times New Roman"/>
                <w:color w:val="000000"/>
                <w:sz w:val="20"/>
                <w:szCs w:val="20"/>
                <w:lang w:eastAsia="ru-RU"/>
              </w:rPr>
              <w:t xml:space="preserve"> </w:t>
            </w:r>
            <w:r w:rsidRPr="00F92C27">
              <w:rPr>
                <w:rFonts w:ascii="Times New Roman" w:hAnsi="Times New Roman"/>
                <w:color w:val="000000"/>
                <w:sz w:val="20"/>
                <w:szCs w:val="20"/>
                <w:lang w:val="ru-RU" w:eastAsia="ru-RU"/>
              </w:rPr>
              <w:t>конфигурацию</w:t>
            </w:r>
            <w:r w:rsidRPr="00F92C27">
              <w:rPr>
                <w:rFonts w:ascii="Times New Roman" w:hAnsi="Times New Roman"/>
                <w:color w:val="000000"/>
                <w:sz w:val="20"/>
                <w:szCs w:val="20"/>
                <w:lang w:eastAsia="ru-RU"/>
              </w:rPr>
              <w:t xml:space="preserve">, </w:t>
            </w:r>
            <w:r w:rsidRPr="00F92C27">
              <w:rPr>
                <w:rFonts w:ascii="Times New Roman" w:hAnsi="Times New Roman"/>
                <w:color w:val="000000"/>
                <w:sz w:val="20"/>
                <w:szCs w:val="20"/>
                <w:lang w:val="ru-RU" w:eastAsia="ru-RU"/>
              </w:rPr>
              <w:t>выполненные</w:t>
            </w:r>
            <w:r w:rsidRPr="00F92C27">
              <w:rPr>
                <w:rFonts w:ascii="Times New Roman" w:hAnsi="Times New Roman"/>
                <w:color w:val="000000"/>
                <w:sz w:val="20"/>
                <w:szCs w:val="20"/>
                <w:lang w:eastAsia="ru-RU"/>
              </w:rPr>
              <w:t xml:space="preserve"> </w:t>
            </w:r>
            <w:r w:rsidRPr="00F92C27">
              <w:rPr>
                <w:rFonts w:ascii="Times New Roman" w:hAnsi="Times New Roman"/>
                <w:color w:val="000000"/>
                <w:sz w:val="20"/>
                <w:szCs w:val="20"/>
                <w:lang w:val="ru-RU" w:eastAsia="ru-RU"/>
              </w:rPr>
              <w:t>Исполнителем</w:t>
            </w:r>
            <w:r w:rsidRPr="00F92C27">
              <w:rPr>
                <w:rFonts w:ascii="Times New Roman" w:hAnsi="Times New Roman"/>
                <w:color w:val="000000"/>
                <w:sz w:val="20"/>
                <w:szCs w:val="20"/>
                <w:lang w:eastAsia="ru-RU"/>
              </w:rPr>
              <w:t xml:space="preserve">; </w:t>
            </w:r>
            <w:r w:rsidRPr="00F92C27">
              <w:rPr>
                <w:rFonts w:ascii="Times New Roman" w:hAnsi="Times New Roman"/>
                <w:color w:val="000000"/>
                <w:sz w:val="20"/>
                <w:szCs w:val="20"/>
                <w:lang w:val="ru-RU" w:eastAsia="ru-RU"/>
              </w:rPr>
              <w:t>б</w:t>
            </w:r>
            <w:r w:rsidRPr="00F92C27">
              <w:rPr>
                <w:rFonts w:ascii="Times New Roman" w:hAnsi="Times New Roman"/>
                <w:color w:val="000000"/>
                <w:sz w:val="20"/>
                <w:szCs w:val="20"/>
                <w:lang w:eastAsia="ru-RU"/>
              </w:rPr>
              <w:t xml:space="preserve">) </w:t>
            </w:r>
            <w:r w:rsidRPr="00F92C27">
              <w:rPr>
                <w:rFonts w:ascii="Times New Roman" w:hAnsi="Times New Roman"/>
                <w:color w:val="000000"/>
                <w:sz w:val="20"/>
                <w:szCs w:val="20"/>
                <w:lang w:val="ru-RU" w:eastAsia="ru-RU"/>
              </w:rPr>
              <w:t>программные</w:t>
            </w:r>
            <w:r w:rsidRPr="00F92C27">
              <w:rPr>
                <w:rFonts w:ascii="Times New Roman" w:hAnsi="Times New Roman"/>
                <w:color w:val="000000"/>
                <w:sz w:val="20"/>
                <w:szCs w:val="20"/>
                <w:lang w:eastAsia="ru-RU"/>
              </w:rPr>
              <w:t xml:space="preserve"> </w:t>
            </w:r>
            <w:r w:rsidRPr="00F92C27">
              <w:rPr>
                <w:rFonts w:ascii="Times New Roman" w:hAnsi="Times New Roman"/>
                <w:color w:val="000000"/>
                <w:sz w:val="20"/>
                <w:szCs w:val="20"/>
                <w:lang w:val="ru-RU" w:eastAsia="ru-RU"/>
              </w:rPr>
              <w:t>разработки</w:t>
            </w:r>
            <w:r w:rsidRPr="00F92C27">
              <w:rPr>
                <w:rFonts w:ascii="Times New Roman" w:hAnsi="Times New Roman"/>
                <w:color w:val="000000"/>
                <w:sz w:val="20"/>
                <w:szCs w:val="20"/>
                <w:lang w:eastAsia="ru-RU"/>
              </w:rPr>
              <w:t xml:space="preserve"> (</w:t>
            </w:r>
            <w:r w:rsidRPr="00F92C27">
              <w:rPr>
                <w:rFonts w:ascii="Times New Roman" w:hAnsi="Times New Roman"/>
                <w:color w:val="000000"/>
                <w:sz w:val="20"/>
                <w:szCs w:val="20"/>
                <w:lang w:val="ru-RU" w:eastAsia="ru-RU"/>
              </w:rPr>
              <w:t>исходные</w:t>
            </w:r>
            <w:r w:rsidRPr="00F92C27">
              <w:rPr>
                <w:rFonts w:ascii="Times New Roman" w:hAnsi="Times New Roman"/>
                <w:color w:val="000000"/>
                <w:sz w:val="20"/>
                <w:szCs w:val="20"/>
                <w:lang w:eastAsia="ru-RU"/>
              </w:rPr>
              <w:t xml:space="preserve"> </w:t>
            </w:r>
            <w:r w:rsidRPr="00F92C27">
              <w:rPr>
                <w:rFonts w:ascii="Times New Roman" w:hAnsi="Times New Roman"/>
                <w:color w:val="000000"/>
                <w:sz w:val="20"/>
                <w:szCs w:val="20"/>
                <w:lang w:val="ru-RU" w:eastAsia="ru-RU"/>
              </w:rPr>
              <w:t>коды</w:t>
            </w:r>
            <w:r w:rsidRPr="00F92C27">
              <w:rPr>
                <w:rFonts w:ascii="Times New Roman" w:hAnsi="Times New Roman"/>
                <w:color w:val="000000"/>
                <w:sz w:val="20"/>
                <w:szCs w:val="20"/>
                <w:lang w:eastAsia="ru-RU"/>
              </w:rPr>
              <w:t xml:space="preserve">), </w:t>
            </w:r>
            <w:r w:rsidRPr="00F92C27">
              <w:rPr>
                <w:rFonts w:ascii="Times New Roman" w:hAnsi="Times New Roman"/>
                <w:color w:val="000000"/>
                <w:sz w:val="20"/>
                <w:szCs w:val="20"/>
                <w:lang w:val="ru-RU" w:eastAsia="ru-RU"/>
              </w:rPr>
              <w:t>выполненные</w:t>
            </w:r>
            <w:r w:rsidRPr="00F92C27">
              <w:rPr>
                <w:rFonts w:ascii="Times New Roman" w:hAnsi="Times New Roman"/>
                <w:color w:val="000000"/>
                <w:sz w:val="20"/>
                <w:szCs w:val="20"/>
                <w:lang w:eastAsia="ru-RU"/>
              </w:rPr>
              <w:t xml:space="preserve"> </w:t>
            </w:r>
            <w:r w:rsidRPr="00F92C27">
              <w:rPr>
                <w:rFonts w:ascii="Times New Roman" w:hAnsi="Times New Roman"/>
                <w:color w:val="000000"/>
                <w:sz w:val="20"/>
                <w:szCs w:val="20"/>
                <w:lang w:val="ru-RU" w:eastAsia="ru-RU"/>
              </w:rPr>
              <w:t>Исполнителем</w:t>
            </w:r>
            <w:r w:rsidRPr="00F92C27">
              <w:rPr>
                <w:rFonts w:ascii="Times New Roman" w:hAnsi="Times New Roman"/>
                <w:color w:val="000000"/>
                <w:sz w:val="20"/>
                <w:szCs w:val="20"/>
                <w:lang w:eastAsia="ru-RU"/>
              </w:rPr>
              <w:t xml:space="preserve">/ Optimization of performance, correction of errors (defects) or implicit incorrect logic of products that were not identified during testing and acceptance of products and discovered during the period of technical support. The service covers: a) settings and configuration performed by the Contractor; b) software developments (source codes) made by the Contractor. </w:t>
            </w:r>
          </w:p>
          <w:p w:rsidR="00D967BB" w:rsidRPr="00F92C27" w:rsidRDefault="00D967BB" w:rsidP="0045469B">
            <w:pPr>
              <w:numPr>
                <w:ilvl w:val="0"/>
                <w:numId w:val="64"/>
              </w:numPr>
              <w:tabs>
                <w:tab w:val="left" w:pos="178"/>
              </w:tabs>
              <w:spacing w:after="30" w:line="248" w:lineRule="auto"/>
              <w:ind w:left="34"/>
              <w:jc w:val="both"/>
              <w:rPr>
                <w:rFonts w:ascii="Times New Roman" w:hAnsi="Times New Roman"/>
                <w:color w:val="000000"/>
                <w:sz w:val="20"/>
                <w:szCs w:val="20"/>
                <w:lang w:eastAsia="ru-RU"/>
              </w:rPr>
            </w:pPr>
            <w:r w:rsidRPr="00F92C27">
              <w:rPr>
                <w:rFonts w:ascii="Times New Roman" w:hAnsi="Times New Roman"/>
                <w:color w:val="000000"/>
                <w:sz w:val="20"/>
                <w:szCs w:val="20"/>
                <w:lang w:val="ru-RU" w:eastAsia="ru-RU"/>
              </w:rPr>
              <w:t>Консультации</w:t>
            </w:r>
            <w:r w:rsidRPr="00F92C27">
              <w:rPr>
                <w:rFonts w:ascii="Times New Roman" w:hAnsi="Times New Roman"/>
                <w:color w:val="000000"/>
                <w:sz w:val="20"/>
                <w:szCs w:val="20"/>
                <w:lang w:eastAsia="ru-RU"/>
              </w:rPr>
              <w:t xml:space="preserve"> </w:t>
            </w:r>
            <w:r w:rsidRPr="00F92C27">
              <w:rPr>
                <w:rFonts w:ascii="Times New Roman" w:hAnsi="Times New Roman"/>
                <w:color w:val="000000"/>
                <w:sz w:val="20"/>
                <w:szCs w:val="20"/>
                <w:lang w:val="ru-RU" w:eastAsia="ru-RU"/>
              </w:rPr>
              <w:t>бизнес</w:t>
            </w:r>
            <w:r w:rsidRPr="00F92C27">
              <w:rPr>
                <w:rFonts w:ascii="Times New Roman" w:hAnsi="Times New Roman"/>
                <w:color w:val="000000"/>
                <w:sz w:val="20"/>
                <w:szCs w:val="20"/>
                <w:lang w:eastAsia="ru-RU"/>
              </w:rPr>
              <w:t>-</w:t>
            </w:r>
            <w:r w:rsidRPr="00F92C27">
              <w:rPr>
                <w:rFonts w:ascii="Times New Roman" w:hAnsi="Times New Roman"/>
                <w:color w:val="000000"/>
                <w:sz w:val="20"/>
                <w:szCs w:val="20"/>
                <w:lang w:val="ru-RU" w:eastAsia="ru-RU"/>
              </w:rPr>
              <w:t>пользователей</w:t>
            </w:r>
            <w:r w:rsidRPr="00F92C27">
              <w:rPr>
                <w:rFonts w:ascii="Times New Roman" w:hAnsi="Times New Roman"/>
                <w:color w:val="000000"/>
                <w:sz w:val="20"/>
                <w:szCs w:val="20"/>
                <w:lang w:eastAsia="ru-RU"/>
              </w:rPr>
              <w:t xml:space="preserve"> </w:t>
            </w:r>
            <w:r w:rsidRPr="00F92C27">
              <w:rPr>
                <w:rFonts w:ascii="Times New Roman" w:hAnsi="Times New Roman"/>
                <w:color w:val="000000"/>
                <w:sz w:val="20"/>
                <w:szCs w:val="20"/>
                <w:lang w:val="ru-RU" w:eastAsia="ru-RU"/>
              </w:rPr>
              <w:t>и</w:t>
            </w:r>
            <w:r w:rsidRPr="00F92C27">
              <w:rPr>
                <w:rFonts w:ascii="Times New Roman" w:hAnsi="Times New Roman"/>
                <w:color w:val="000000"/>
                <w:sz w:val="20"/>
                <w:szCs w:val="20"/>
                <w:lang w:eastAsia="ru-RU"/>
              </w:rPr>
              <w:t xml:space="preserve"> </w:t>
            </w:r>
            <w:r w:rsidRPr="00F92C27">
              <w:rPr>
                <w:rFonts w:ascii="Times New Roman" w:hAnsi="Times New Roman"/>
                <w:color w:val="000000"/>
                <w:sz w:val="20"/>
                <w:szCs w:val="20"/>
                <w:lang w:val="ru-RU" w:eastAsia="ru-RU"/>
              </w:rPr>
              <w:t>сотрудников</w:t>
            </w:r>
            <w:r w:rsidRPr="00F92C27">
              <w:rPr>
                <w:rFonts w:ascii="Times New Roman" w:hAnsi="Times New Roman"/>
                <w:color w:val="000000"/>
                <w:sz w:val="20"/>
                <w:szCs w:val="20"/>
                <w:lang w:eastAsia="ru-RU"/>
              </w:rPr>
              <w:t xml:space="preserve"> </w:t>
            </w:r>
            <w:r w:rsidRPr="00F92C27">
              <w:rPr>
                <w:rFonts w:ascii="Times New Roman" w:hAnsi="Times New Roman"/>
                <w:color w:val="000000"/>
                <w:sz w:val="20"/>
                <w:szCs w:val="20"/>
                <w:lang w:val="ru-RU" w:eastAsia="ru-RU"/>
              </w:rPr>
              <w:t>ИТ</w:t>
            </w:r>
            <w:r w:rsidRPr="00F92C27">
              <w:rPr>
                <w:rFonts w:ascii="Times New Roman" w:hAnsi="Times New Roman"/>
                <w:color w:val="000000"/>
                <w:sz w:val="20"/>
                <w:szCs w:val="20"/>
                <w:lang w:eastAsia="ru-RU"/>
              </w:rPr>
              <w:t xml:space="preserve"> </w:t>
            </w:r>
            <w:r w:rsidRPr="00F92C27">
              <w:rPr>
                <w:rFonts w:ascii="Times New Roman" w:hAnsi="Times New Roman"/>
                <w:color w:val="000000"/>
                <w:sz w:val="20"/>
                <w:szCs w:val="20"/>
                <w:lang w:val="ru-RU" w:eastAsia="ru-RU"/>
              </w:rPr>
              <w:t>Заказчика</w:t>
            </w:r>
            <w:r w:rsidRPr="00F92C27">
              <w:rPr>
                <w:rFonts w:ascii="Times New Roman" w:hAnsi="Times New Roman"/>
                <w:color w:val="000000"/>
                <w:sz w:val="20"/>
                <w:szCs w:val="20"/>
                <w:lang w:eastAsia="ru-RU"/>
              </w:rPr>
              <w:t xml:space="preserve"> </w:t>
            </w:r>
            <w:r w:rsidRPr="00F92C27">
              <w:rPr>
                <w:rFonts w:ascii="Times New Roman" w:hAnsi="Times New Roman"/>
                <w:color w:val="000000"/>
                <w:sz w:val="20"/>
                <w:szCs w:val="20"/>
                <w:lang w:val="ru-RU" w:eastAsia="ru-RU"/>
              </w:rPr>
              <w:t>по</w:t>
            </w:r>
            <w:r w:rsidRPr="00F92C27">
              <w:rPr>
                <w:rFonts w:ascii="Times New Roman" w:hAnsi="Times New Roman"/>
                <w:color w:val="000000"/>
                <w:sz w:val="20"/>
                <w:szCs w:val="20"/>
                <w:lang w:eastAsia="ru-RU"/>
              </w:rPr>
              <w:t xml:space="preserve"> </w:t>
            </w:r>
            <w:r w:rsidRPr="00F92C27">
              <w:rPr>
                <w:rFonts w:ascii="Times New Roman" w:hAnsi="Times New Roman"/>
                <w:color w:val="000000"/>
                <w:sz w:val="20"/>
                <w:szCs w:val="20"/>
                <w:lang w:val="ru-RU" w:eastAsia="ru-RU"/>
              </w:rPr>
              <w:t>вопросам</w:t>
            </w:r>
            <w:r w:rsidRPr="00F92C27">
              <w:rPr>
                <w:rFonts w:ascii="Times New Roman" w:hAnsi="Times New Roman"/>
                <w:color w:val="000000"/>
                <w:sz w:val="20"/>
                <w:szCs w:val="20"/>
                <w:lang w:eastAsia="ru-RU"/>
              </w:rPr>
              <w:t xml:space="preserve"> </w:t>
            </w:r>
            <w:r w:rsidRPr="00F92C27">
              <w:rPr>
                <w:rFonts w:ascii="Times New Roman" w:hAnsi="Times New Roman"/>
                <w:color w:val="000000"/>
                <w:sz w:val="20"/>
                <w:szCs w:val="20"/>
                <w:lang w:val="ru-RU" w:eastAsia="ru-RU"/>
              </w:rPr>
              <w:t>эксплуатации</w:t>
            </w:r>
            <w:r w:rsidRPr="00F92C27">
              <w:rPr>
                <w:rFonts w:ascii="Times New Roman" w:hAnsi="Times New Roman"/>
                <w:color w:val="000000"/>
                <w:sz w:val="20"/>
                <w:szCs w:val="20"/>
                <w:lang w:eastAsia="ru-RU"/>
              </w:rPr>
              <w:t xml:space="preserve"> </w:t>
            </w:r>
            <w:r w:rsidRPr="00F92C27">
              <w:rPr>
                <w:rFonts w:ascii="Times New Roman" w:hAnsi="Times New Roman"/>
                <w:color w:val="000000"/>
                <w:sz w:val="20"/>
                <w:szCs w:val="20"/>
                <w:lang w:val="ru-RU" w:eastAsia="ru-RU"/>
              </w:rPr>
              <w:t>и</w:t>
            </w:r>
            <w:r w:rsidRPr="00F92C27">
              <w:rPr>
                <w:rFonts w:ascii="Times New Roman" w:hAnsi="Times New Roman"/>
                <w:color w:val="000000"/>
                <w:sz w:val="20"/>
                <w:szCs w:val="20"/>
                <w:lang w:eastAsia="ru-RU"/>
              </w:rPr>
              <w:t xml:space="preserve"> </w:t>
            </w:r>
            <w:r w:rsidRPr="00F92C27">
              <w:rPr>
                <w:rFonts w:ascii="Times New Roman" w:hAnsi="Times New Roman"/>
                <w:color w:val="000000"/>
                <w:sz w:val="20"/>
                <w:szCs w:val="20"/>
                <w:lang w:val="ru-RU" w:eastAsia="ru-RU"/>
              </w:rPr>
              <w:t>настройки</w:t>
            </w:r>
            <w:r w:rsidRPr="00F92C27">
              <w:rPr>
                <w:rFonts w:ascii="Times New Roman" w:hAnsi="Times New Roman"/>
                <w:color w:val="000000"/>
                <w:sz w:val="20"/>
                <w:szCs w:val="20"/>
                <w:lang w:eastAsia="ru-RU"/>
              </w:rPr>
              <w:t xml:space="preserve"> </w:t>
            </w:r>
            <w:r w:rsidRPr="00F92C27">
              <w:rPr>
                <w:rFonts w:ascii="Times New Roman" w:hAnsi="Times New Roman"/>
                <w:color w:val="000000"/>
                <w:sz w:val="20"/>
                <w:szCs w:val="20"/>
                <w:lang w:val="ru-RU" w:eastAsia="ru-RU"/>
              </w:rPr>
              <w:t>продуктов</w:t>
            </w:r>
            <w:r w:rsidRPr="00F92C27">
              <w:rPr>
                <w:rFonts w:ascii="Times New Roman" w:hAnsi="Times New Roman"/>
                <w:color w:val="000000"/>
                <w:sz w:val="20"/>
                <w:szCs w:val="20"/>
                <w:lang w:eastAsia="ru-RU"/>
              </w:rPr>
              <w:t>/ Consulting business users and IT employees of the Customer on the operation and configuration of products.</w:t>
            </w:r>
          </w:p>
          <w:p w:rsidR="00D967BB" w:rsidRPr="00F92C27" w:rsidRDefault="00D967BB" w:rsidP="0045469B">
            <w:pPr>
              <w:numPr>
                <w:ilvl w:val="0"/>
                <w:numId w:val="64"/>
              </w:numPr>
              <w:tabs>
                <w:tab w:val="left" w:pos="178"/>
              </w:tabs>
              <w:spacing w:after="30" w:line="248" w:lineRule="auto"/>
              <w:ind w:left="34"/>
              <w:jc w:val="both"/>
              <w:rPr>
                <w:rFonts w:ascii="Times New Roman" w:hAnsi="Times New Roman"/>
                <w:color w:val="000000"/>
                <w:sz w:val="20"/>
                <w:szCs w:val="20"/>
                <w:lang w:eastAsia="ru-RU"/>
              </w:rPr>
            </w:pPr>
            <w:r w:rsidRPr="00F92C27">
              <w:rPr>
                <w:rFonts w:ascii="Times New Roman" w:hAnsi="Times New Roman"/>
                <w:color w:val="000000"/>
                <w:sz w:val="20"/>
                <w:szCs w:val="20"/>
                <w:lang w:val="ru-RU" w:eastAsia="ru-RU"/>
              </w:rPr>
              <w:t>Внесение</w:t>
            </w:r>
            <w:r w:rsidRPr="00F92C27">
              <w:rPr>
                <w:rFonts w:ascii="Times New Roman" w:hAnsi="Times New Roman"/>
                <w:color w:val="000000"/>
                <w:sz w:val="20"/>
                <w:szCs w:val="20"/>
                <w:lang w:eastAsia="ru-RU"/>
              </w:rPr>
              <w:t xml:space="preserve"> </w:t>
            </w:r>
            <w:r w:rsidRPr="00F92C27">
              <w:rPr>
                <w:rFonts w:ascii="Times New Roman" w:hAnsi="Times New Roman"/>
                <w:color w:val="000000"/>
                <w:sz w:val="20"/>
                <w:szCs w:val="20"/>
                <w:lang w:val="ru-RU" w:eastAsia="ru-RU"/>
              </w:rPr>
              <w:t>изменений</w:t>
            </w:r>
            <w:r w:rsidRPr="00F92C27">
              <w:rPr>
                <w:rFonts w:ascii="Times New Roman" w:hAnsi="Times New Roman"/>
                <w:color w:val="000000"/>
                <w:sz w:val="20"/>
                <w:szCs w:val="20"/>
                <w:lang w:eastAsia="ru-RU"/>
              </w:rPr>
              <w:t xml:space="preserve"> </w:t>
            </w:r>
            <w:r w:rsidRPr="00F92C27">
              <w:rPr>
                <w:rFonts w:ascii="Times New Roman" w:hAnsi="Times New Roman"/>
                <w:color w:val="000000"/>
                <w:sz w:val="20"/>
                <w:szCs w:val="20"/>
                <w:lang w:val="ru-RU" w:eastAsia="ru-RU"/>
              </w:rPr>
              <w:t>в</w:t>
            </w:r>
            <w:r w:rsidRPr="00F92C27">
              <w:rPr>
                <w:rFonts w:ascii="Times New Roman" w:hAnsi="Times New Roman"/>
                <w:color w:val="000000"/>
                <w:sz w:val="20"/>
                <w:szCs w:val="20"/>
                <w:lang w:eastAsia="ru-RU"/>
              </w:rPr>
              <w:t xml:space="preserve"> </w:t>
            </w:r>
            <w:r w:rsidRPr="00F92C27">
              <w:rPr>
                <w:rFonts w:ascii="Times New Roman" w:hAnsi="Times New Roman"/>
                <w:color w:val="000000"/>
                <w:sz w:val="20"/>
                <w:szCs w:val="20"/>
                <w:lang w:val="ru-RU" w:eastAsia="ru-RU"/>
              </w:rPr>
              <w:t>конфигурацию</w:t>
            </w:r>
            <w:r w:rsidRPr="00F92C27">
              <w:rPr>
                <w:rFonts w:ascii="Times New Roman" w:hAnsi="Times New Roman"/>
                <w:color w:val="000000"/>
                <w:sz w:val="20"/>
                <w:szCs w:val="20"/>
                <w:lang w:eastAsia="ru-RU"/>
              </w:rPr>
              <w:t xml:space="preserve"> </w:t>
            </w:r>
            <w:r w:rsidRPr="00F92C27">
              <w:rPr>
                <w:rFonts w:ascii="Times New Roman" w:hAnsi="Times New Roman"/>
                <w:color w:val="000000"/>
                <w:sz w:val="20"/>
                <w:szCs w:val="20"/>
                <w:lang w:val="ru-RU" w:eastAsia="ru-RU"/>
              </w:rPr>
              <w:t>продуктов</w:t>
            </w:r>
            <w:r w:rsidRPr="00F92C27">
              <w:rPr>
                <w:rFonts w:ascii="Times New Roman" w:hAnsi="Times New Roman"/>
                <w:color w:val="000000"/>
                <w:sz w:val="20"/>
                <w:szCs w:val="20"/>
                <w:lang w:eastAsia="ru-RU"/>
              </w:rPr>
              <w:t xml:space="preserve"> </w:t>
            </w:r>
            <w:r w:rsidRPr="00F92C27">
              <w:rPr>
                <w:rFonts w:ascii="Times New Roman" w:hAnsi="Times New Roman"/>
                <w:color w:val="000000"/>
                <w:sz w:val="20"/>
                <w:szCs w:val="20"/>
                <w:lang w:val="ru-RU" w:eastAsia="ru-RU"/>
              </w:rPr>
              <w:t>в</w:t>
            </w:r>
            <w:r w:rsidRPr="00F92C27">
              <w:rPr>
                <w:rFonts w:ascii="Times New Roman" w:hAnsi="Times New Roman"/>
                <w:color w:val="000000"/>
                <w:sz w:val="20"/>
                <w:szCs w:val="20"/>
                <w:lang w:eastAsia="ru-RU"/>
              </w:rPr>
              <w:t xml:space="preserve"> </w:t>
            </w:r>
            <w:r w:rsidRPr="00F92C27">
              <w:rPr>
                <w:rFonts w:ascii="Times New Roman" w:hAnsi="Times New Roman"/>
                <w:color w:val="000000"/>
                <w:sz w:val="20"/>
                <w:szCs w:val="20"/>
                <w:lang w:val="ru-RU" w:eastAsia="ru-RU"/>
              </w:rPr>
              <w:t>пользовательском</w:t>
            </w:r>
            <w:r w:rsidRPr="00F92C27">
              <w:rPr>
                <w:rFonts w:ascii="Times New Roman" w:hAnsi="Times New Roman"/>
                <w:color w:val="000000"/>
                <w:sz w:val="20"/>
                <w:szCs w:val="20"/>
                <w:lang w:eastAsia="ru-RU"/>
              </w:rPr>
              <w:t xml:space="preserve"> </w:t>
            </w:r>
            <w:r w:rsidRPr="00F92C27">
              <w:rPr>
                <w:rFonts w:ascii="Times New Roman" w:hAnsi="Times New Roman"/>
                <w:color w:val="000000"/>
                <w:sz w:val="20"/>
                <w:szCs w:val="20"/>
                <w:lang w:val="ru-RU" w:eastAsia="ru-RU"/>
              </w:rPr>
              <w:t>режиме</w:t>
            </w:r>
            <w:r w:rsidRPr="00F92C27">
              <w:rPr>
                <w:rFonts w:ascii="Times New Roman" w:hAnsi="Times New Roman"/>
                <w:color w:val="000000"/>
                <w:sz w:val="20"/>
                <w:szCs w:val="20"/>
                <w:lang w:eastAsia="ru-RU"/>
              </w:rPr>
              <w:t xml:space="preserve">, </w:t>
            </w:r>
            <w:r w:rsidRPr="00F92C27">
              <w:rPr>
                <w:rFonts w:ascii="Times New Roman" w:hAnsi="Times New Roman"/>
                <w:color w:val="000000"/>
                <w:sz w:val="20"/>
                <w:szCs w:val="20"/>
                <w:lang w:val="ru-RU" w:eastAsia="ru-RU"/>
              </w:rPr>
              <w:t>не</w:t>
            </w:r>
            <w:r w:rsidRPr="00F92C27">
              <w:rPr>
                <w:rFonts w:ascii="Times New Roman" w:hAnsi="Times New Roman"/>
                <w:color w:val="000000"/>
                <w:sz w:val="20"/>
                <w:szCs w:val="20"/>
                <w:lang w:eastAsia="ru-RU"/>
              </w:rPr>
              <w:t xml:space="preserve"> </w:t>
            </w:r>
            <w:r w:rsidRPr="00F92C27">
              <w:rPr>
                <w:rFonts w:ascii="Times New Roman" w:hAnsi="Times New Roman"/>
                <w:color w:val="000000"/>
                <w:sz w:val="20"/>
                <w:szCs w:val="20"/>
                <w:lang w:val="ru-RU" w:eastAsia="ru-RU"/>
              </w:rPr>
              <w:t>требующих</w:t>
            </w:r>
            <w:r w:rsidRPr="00F92C27">
              <w:rPr>
                <w:rFonts w:ascii="Times New Roman" w:hAnsi="Times New Roman"/>
                <w:color w:val="000000"/>
                <w:sz w:val="20"/>
                <w:szCs w:val="20"/>
                <w:lang w:eastAsia="ru-RU"/>
              </w:rPr>
              <w:t xml:space="preserve"> </w:t>
            </w:r>
            <w:r w:rsidRPr="00F92C27">
              <w:rPr>
                <w:rFonts w:ascii="Times New Roman" w:hAnsi="Times New Roman"/>
                <w:color w:val="000000"/>
                <w:sz w:val="20"/>
                <w:szCs w:val="20"/>
                <w:lang w:val="ru-RU" w:eastAsia="ru-RU"/>
              </w:rPr>
              <w:t>доработок</w:t>
            </w:r>
            <w:r w:rsidRPr="00F92C27">
              <w:rPr>
                <w:rFonts w:ascii="Times New Roman" w:hAnsi="Times New Roman"/>
                <w:color w:val="000000"/>
                <w:sz w:val="20"/>
                <w:szCs w:val="20"/>
                <w:lang w:eastAsia="ru-RU"/>
              </w:rPr>
              <w:t xml:space="preserve"> – </w:t>
            </w:r>
            <w:r w:rsidRPr="00F92C27">
              <w:rPr>
                <w:rFonts w:ascii="Times New Roman" w:hAnsi="Times New Roman"/>
                <w:color w:val="000000"/>
                <w:sz w:val="20"/>
                <w:szCs w:val="20"/>
                <w:lang w:val="ru-RU" w:eastAsia="ru-RU"/>
              </w:rPr>
              <w:t>по</w:t>
            </w:r>
            <w:r w:rsidRPr="00F92C27">
              <w:rPr>
                <w:rFonts w:ascii="Times New Roman" w:hAnsi="Times New Roman"/>
                <w:color w:val="000000"/>
                <w:sz w:val="20"/>
                <w:szCs w:val="20"/>
                <w:lang w:eastAsia="ru-RU"/>
              </w:rPr>
              <w:t xml:space="preserve"> </w:t>
            </w:r>
            <w:r w:rsidRPr="00F92C27">
              <w:rPr>
                <w:rFonts w:ascii="Times New Roman" w:hAnsi="Times New Roman"/>
                <w:color w:val="000000"/>
                <w:sz w:val="20"/>
                <w:szCs w:val="20"/>
                <w:lang w:val="ru-RU" w:eastAsia="ru-RU"/>
              </w:rPr>
              <w:t>запросу</w:t>
            </w:r>
            <w:r w:rsidRPr="00F92C27">
              <w:rPr>
                <w:rFonts w:ascii="Times New Roman" w:hAnsi="Times New Roman"/>
                <w:color w:val="000000"/>
                <w:sz w:val="20"/>
                <w:szCs w:val="20"/>
                <w:lang w:eastAsia="ru-RU"/>
              </w:rPr>
              <w:t xml:space="preserve"> </w:t>
            </w:r>
            <w:r w:rsidRPr="00F92C27">
              <w:rPr>
                <w:rFonts w:ascii="Times New Roman" w:hAnsi="Times New Roman"/>
                <w:color w:val="000000"/>
                <w:sz w:val="20"/>
                <w:szCs w:val="20"/>
                <w:lang w:val="ru-RU" w:eastAsia="ru-RU"/>
              </w:rPr>
              <w:t>Заказчика</w:t>
            </w:r>
            <w:r w:rsidRPr="00F92C27">
              <w:rPr>
                <w:rFonts w:ascii="Times New Roman" w:hAnsi="Times New Roman"/>
                <w:color w:val="000000"/>
                <w:sz w:val="20"/>
                <w:szCs w:val="20"/>
                <w:lang w:eastAsia="ru-RU"/>
              </w:rPr>
              <w:t xml:space="preserve">/ Making changes to the configuration of products in the user mode that do not require modifications - at the request of the Customer. </w:t>
            </w:r>
          </w:p>
          <w:p w:rsidR="00D967BB" w:rsidRPr="00F92C27" w:rsidRDefault="00D967BB" w:rsidP="0045469B">
            <w:pPr>
              <w:tabs>
                <w:tab w:val="left" w:pos="178"/>
                <w:tab w:val="num" w:pos="360"/>
              </w:tabs>
              <w:spacing w:after="30" w:line="248" w:lineRule="auto"/>
              <w:ind w:left="34"/>
              <w:jc w:val="both"/>
              <w:rPr>
                <w:rFonts w:ascii="Times New Roman" w:hAnsi="Times New Roman"/>
                <w:color w:val="000000"/>
                <w:sz w:val="20"/>
                <w:szCs w:val="20"/>
                <w:lang w:val="ru-RU" w:eastAsia="ru-RU"/>
              </w:rPr>
            </w:pPr>
            <w:r w:rsidRPr="00F92C27">
              <w:rPr>
                <w:rFonts w:ascii="Times New Roman" w:hAnsi="Times New Roman"/>
                <w:i/>
                <w:iCs/>
                <w:color w:val="000000"/>
                <w:sz w:val="20"/>
                <w:szCs w:val="20"/>
                <w:lang w:val="ru-RU" w:eastAsia="ru-RU"/>
              </w:rPr>
              <w:t>Примечания/</w:t>
            </w:r>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i/>
                <w:iCs/>
                <w:color w:val="000000"/>
                <w:sz w:val="20"/>
                <w:szCs w:val="20"/>
                <w:lang w:val="ru-RU" w:eastAsia="ru-RU"/>
              </w:rPr>
              <w:t>Notes</w:t>
            </w:r>
            <w:proofErr w:type="spellEnd"/>
            <w:r w:rsidRPr="00F92C27">
              <w:rPr>
                <w:rFonts w:ascii="Times New Roman" w:hAnsi="Times New Roman"/>
                <w:i/>
                <w:iCs/>
                <w:color w:val="000000"/>
                <w:sz w:val="20"/>
                <w:szCs w:val="20"/>
                <w:lang w:eastAsia="ru-RU"/>
              </w:rPr>
              <w:t xml:space="preserve">: </w:t>
            </w:r>
          </w:p>
          <w:p w:rsidR="00D967BB" w:rsidRPr="00F92C27" w:rsidRDefault="00D967BB" w:rsidP="0045469B">
            <w:pPr>
              <w:numPr>
                <w:ilvl w:val="0"/>
                <w:numId w:val="65"/>
              </w:numPr>
              <w:tabs>
                <w:tab w:val="left" w:pos="178"/>
              </w:tabs>
              <w:spacing w:after="30" w:line="248" w:lineRule="auto"/>
              <w:ind w:left="34" w:hanging="34"/>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Техническое сопровождение не распространяется на ошибки, связанные с нарушением работоспособности настроенных продуктов «Беззалоговый кредит» и «Овердрафт» на базе кредитного конвейера IBM BPM в случае внесения изменений в конфигурацию / настройки Заказчиком или третьей стороной без согласования с Исполнителем/</w:t>
            </w:r>
            <w:proofErr w:type="spellStart"/>
            <w:r w:rsidRPr="00F92C27">
              <w:rPr>
                <w:rFonts w:ascii="Times New Roman" w:hAnsi="Times New Roman"/>
                <w:color w:val="000000"/>
                <w:sz w:val="20"/>
                <w:szCs w:val="20"/>
                <w:lang w:val="ru-RU" w:eastAsia="ru-RU"/>
              </w:rPr>
              <w:t>Technical</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support</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does</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not</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cover</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errors</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related</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to</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malfunction</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of</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the</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configured</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products</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Unsecured</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Loan</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and</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Overdraft</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based</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on</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the</w:t>
            </w:r>
            <w:proofErr w:type="spellEnd"/>
            <w:r w:rsidRPr="00F92C27">
              <w:rPr>
                <w:rFonts w:ascii="Times New Roman" w:hAnsi="Times New Roman"/>
                <w:color w:val="000000"/>
                <w:sz w:val="20"/>
                <w:szCs w:val="20"/>
                <w:lang w:val="ru-RU" w:eastAsia="ru-RU"/>
              </w:rPr>
              <w:t xml:space="preserve"> IBM BPM </w:t>
            </w:r>
            <w:proofErr w:type="spellStart"/>
            <w:r w:rsidRPr="00F92C27">
              <w:rPr>
                <w:rFonts w:ascii="Times New Roman" w:hAnsi="Times New Roman"/>
                <w:color w:val="000000"/>
                <w:sz w:val="20"/>
                <w:szCs w:val="20"/>
                <w:lang w:val="ru-RU" w:eastAsia="ru-RU"/>
              </w:rPr>
              <w:t>loan</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pipeline</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in</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case</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of</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changes</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in</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the</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configuration</w:t>
            </w:r>
            <w:proofErr w:type="spellEnd"/>
            <w:r w:rsidRPr="00F92C27">
              <w:rPr>
                <w:rFonts w:ascii="Times New Roman" w:hAnsi="Times New Roman"/>
                <w:color w:val="000000"/>
                <w:sz w:val="20"/>
                <w:szCs w:val="20"/>
                <w:lang w:val="ru-RU" w:eastAsia="ru-RU"/>
              </w:rPr>
              <w:t xml:space="preserve"> / </w:t>
            </w:r>
            <w:proofErr w:type="spellStart"/>
            <w:r w:rsidRPr="00F92C27">
              <w:rPr>
                <w:rFonts w:ascii="Times New Roman" w:hAnsi="Times New Roman"/>
                <w:color w:val="000000"/>
                <w:sz w:val="20"/>
                <w:szCs w:val="20"/>
                <w:lang w:val="ru-RU" w:eastAsia="ru-RU"/>
              </w:rPr>
              <w:t>settings</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by</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the</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Customer</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or</w:t>
            </w:r>
            <w:proofErr w:type="spellEnd"/>
            <w:r w:rsidRPr="00F92C27">
              <w:rPr>
                <w:rFonts w:ascii="Times New Roman" w:hAnsi="Times New Roman"/>
                <w:color w:val="000000"/>
                <w:sz w:val="20"/>
                <w:szCs w:val="20"/>
                <w:lang w:val="ru-RU" w:eastAsia="ru-RU"/>
              </w:rPr>
              <w:t xml:space="preserve"> a </w:t>
            </w:r>
            <w:proofErr w:type="spellStart"/>
            <w:r w:rsidRPr="00F92C27">
              <w:rPr>
                <w:rFonts w:ascii="Times New Roman" w:hAnsi="Times New Roman"/>
                <w:color w:val="000000"/>
                <w:sz w:val="20"/>
                <w:szCs w:val="20"/>
                <w:lang w:val="ru-RU" w:eastAsia="ru-RU"/>
              </w:rPr>
              <w:t>third</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party</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without</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the</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consent</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of</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the</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Contractor</w:t>
            </w:r>
            <w:proofErr w:type="spellEnd"/>
            <w:r w:rsidRPr="00F92C27">
              <w:rPr>
                <w:rFonts w:ascii="Times New Roman" w:hAnsi="Times New Roman"/>
                <w:color w:val="000000"/>
                <w:sz w:val="20"/>
                <w:szCs w:val="20"/>
                <w:lang w:val="ru-RU" w:eastAsia="ru-RU"/>
              </w:rPr>
              <w:t>.</w:t>
            </w:r>
          </w:p>
          <w:p w:rsidR="00D967BB" w:rsidRPr="00F92C27" w:rsidRDefault="00D967BB" w:rsidP="0045469B">
            <w:pPr>
              <w:numPr>
                <w:ilvl w:val="0"/>
                <w:numId w:val="65"/>
              </w:numPr>
              <w:tabs>
                <w:tab w:val="left" w:pos="178"/>
              </w:tabs>
              <w:spacing w:after="30" w:line="248" w:lineRule="auto"/>
              <w:ind w:left="34" w:hanging="34"/>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 xml:space="preserve">В услуги по техническому сопровождению для бизнес-пользователей не входят доработки продуктов «Беззалоговый кредит» и «Овердрафт» на базе кредитного конвейера IBM BPM, вызванные изменением процессов, законодательства, требованиями внутренних и внешних регуляторов/ </w:t>
            </w:r>
            <w:proofErr w:type="spellStart"/>
            <w:r w:rsidRPr="00F92C27">
              <w:rPr>
                <w:rFonts w:ascii="Times New Roman" w:hAnsi="Times New Roman"/>
                <w:color w:val="000000"/>
                <w:sz w:val="20"/>
                <w:szCs w:val="20"/>
                <w:lang w:val="ru-RU" w:eastAsia="ru-RU"/>
              </w:rPr>
              <w:t>echnical</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support</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services</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for</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business</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users</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do</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not</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include</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improvements</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to</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the</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Unsecured</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Loan</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and</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Overdraft</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products</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based</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on</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the</w:t>
            </w:r>
            <w:proofErr w:type="spellEnd"/>
            <w:r w:rsidRPr="00F92C27">
              <w:rPr>
                <w:rFonts w:ascii="Times New Roman" w:hAnsi="Times New Roman"/>
                <w:color w:val="000000"/>
                <w:sz w:val="20"/>
                <w:szCs w:val="20"/>
                <w:lang w:val="ru-RU" w:eastAsia="ru-RU"/>
              </w:rPr>
              <w:t xml:space="preserve"> IBM BPM </w:t>
            </w:r>
            <w:proofErr w:type="spellStart"/>
            <w:r w:rsidRPr="00F92C27">
              <w:rPr>
                <w:rFonts w:ascii="Times New Roman" w:hAnsi="Times New Roman"/>
                <w:color w:val="000000"/>
                <w:sz w:val="20"/>
                <w:szCs w:val="20"/>
                <w:lang w:val="ru-RU" w:eastAsia="ru-RU"/>
              </w:rPr>
              <w:t>loan</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pipeline</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caused</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by</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changes</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in</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processes</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legislation</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requirements</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of</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internal</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and</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external</w:t>
            </w:r>
            <w:proofErr w:type="spellEnd"/>
            <w:r w:rsidRPr="00F92C27">
              <w:rPr>
                <w:rFonts w:ascii="Times New Roman" w:hAnsi="Times New Roman"/>
                <w:color w:val="000000"/>
                <w:sz w:val="20"/>
                <w:szCs w:val="20"/>
                <w:lang w:val="ru-RU" w:eastAsia="ru-RU"/>
              </w:rPr>
              <w:t xml:space="preserve"> </w:t>
            </w:r>
            <w:proofErr w:type="spellStart"/>
            <w:r w:rsidRPr="00F92C27">
              <w:rPr>
                <w:rFonts w:ascii="Times New Roman" w:hAnsi="Times New Roman"/>
                <w:color w:val="000000"/>
                <w:sz w:val="20"/>
                <w:szCs w:val="20"/>
                <w:lang w:val="ru-RU" w:eastAsia="ru-RU"/>
              </w:rPr>
              <w:t>regulators</w:t>
            </w:r>
            <w:proofErr w:type="spellEnd"/>
            <w:r w:rsidRPr="00F92C27">
              <w:rPr>
                <w:rFonts w:ascii="Times New Roman" w:hAnsi="Times New Roman"/>
                <w:color w:val="000000"/>
                <w:sz w:val="20"/>
                <w:szCs w:val="20"/>
                <w:lang w:val="ru-RU" w:eastAsia="ru-RU"/>
              </w:rPr>
              <w:t>.</w:t>
            </w:r>
          </w:p>
          <w:p w:rsidR="00D967BB" w:rsidRPr="00F92C27" w:rsidRDefault="00D967BB" w:rsidP="0045469B">
            <w:pPr>
              <w:tabs>
                <w:tab w:val="left" w:pos="317"/>
              </w:tabs>
              <w:spacing w:after="17" w:line="259" w:lineRule="auto"/>
              <w:ind w:left="113" w:right="200"/>
              <w:jc w:val="both"/>
              <w:rPr>
                <w:rFonts w:ascii="Times New Roman" w:hAnsi="Times New Roman"/>
                <w:color w:val="212121"/>
                <w:sz w:val="20"/>
                <w:szCs w:val="20"/>
                <w:lang w:val="ru-RU" w:eastAsia="ru-RU"/>
              </w:rPr>
            </w:pPr>
          </w:p>
        </w:tc>
        <w:tc>
          <w:tcPr>
            <w:tcW w:w="1674" w:type="dxa"/>
          </w:tcPr>
          <w:p w:rsidR="00D967BB" w:rsidRPr="00F92C27" w:rsidRDefault="00D967BB" w:rsidP="0045469B">
            <w:pPr>
              <w:spacing w:after="17" w:line="259" w:lineRule="auto"/>
              <w:ind w:left="113" w:right="200"/>
              <w:rPr>
                <w:rFonts w:ascii="Times New Roman" w:hAnsi="Times New Roman"/>
                <w:b/>
                <w:color w:val="212121"/>
                <w:sz w:val="20"/>
                <w:szCs w:val="20"/>
                <w:lang w:eastAsia="ru-RU"/>
              </w:rPr>
            </w:pPr>
            <w:r w:rsidRPr="00F92C27">
              <w:rPr>
                <w:rFonts w:ascii="Times New Roman" w:hAnsi="Times New Roman"/>
                <w:b/>
                <w:color w:val="212121"/>
                <w:sz w:val="20"/>
                <w:szCs w:val="20"/>
                <w:lang w:eastAsia="ru-RU"/>
              </w:rPr>
              <w:t xml:space="preserve">3 </w:t>
            </w:r>
            <w:proofErr w:type="spellStart"/>
            <w:r w:rsidRPr="00F92C27">
              <w:rPr>
                <w:rFonts w:ascii="Times New Roman" w:hAnsi="Times New Roman"/>
                <w:b/>
                <w:color w:val="212121"/>
                <w:sz w:val="20"/>
                <w:szCs w:val="20"/>
                <w:lang w:eastAsia="ru-RU"/>
              </w:rPr>
              <w:t>месяца</w:t>
            </w:r>
            <w:proofErr w:type="spellEnd"/>
            <w:r w:rsidRPr="00F92C27">
              <w:rPr>
                <w:rFonts w:ascii="Times New Roman" w:hAnsi="Times New Roman"/>
                <w:b/>
                <w:color w:val="212121"/>
                <w:sz w:val="20"/>
                <w:szCs w:val="20"/>
                <w:lang w:eastAsia="ru-RU"/>
              </w:rPr>
              <w:t>/ 3 months</w:t>
            </w:r>
          </w:p>
        </w:tc>
        <w:tc>
          <w:tcPr>
            <w:tcW w:w="2319" w:type="dxa"/>
          </w:tcPr>
          <w:p w:rsidR="00D967BB" w:rsidRPr="00F92C27" w:rsidRDefault="00D967BB" w:rsidP="0045469B">
            <w:pPr>
              <w:spacing w:after="17" w:line="259" w:lineRule="auto"/>
              <w:ind w:left="113" w:right="200"/>
              <w:rPr>
                <w:rFonts w:ascii="Times New Roman" w:hAnsi="Times New Roman"/>
                <w:b/>
                <w:color w:val="212121"/>
                <w:sz w:val="20"/>
                <w:szCs w:val="20"/>
                <w:lang w:eastAsia="ru-RU"/>
              </w:rPr>
            </w:pPr>
          </w:p>
        </w:tc>
      </w:tr>
    </w:tbl>
    <w:p w:rsidR="00D967BB" w:rsidRPr="00F92C27" w:rsidRDefault="00D967BB" w:rsidP="00D967BB">
      <w:pPr>
        <w:spacing w:after="17" w:line="259" w:lineRule="auto"/>
        <w:ind w:left="113" w:right="200"/>
        <w:rPr>
          <w:rFonts w:ascii="Times New Roman" w:hAnsi="Times New Roman"/>
          <w:color w:val="212121"/>
          <w:sz w:val="20"/>
          <w:szCs w:val="20"/>
          <w:lang w:val="ru-RU" w:eastAsia="ru-RU"/>
        </w:rPr>
      </w:pPr>
    </w:p>
    <w:tbl>
      <w:tblPr>
        <w:tblW w:w="7947" w:type="dxa"/>
        <w:tblInd w:w="709" w:type="dxa"/>
        <w:tblLayout w:type="fixed"/>
        <w:tblLook w:val="01E0" w:firstRow="1" w:lastRow="1" w:firstColumn="1" w:lastColumn="1" w:noHBand="0" w:noVBand="0"/>
      </w:tblPr>
      <w:tblGrid>
        <w:gridCol w:w="4535"/>
        <w:gridCol w:w="3412"/>
      </w:tblGrid>
      <w:tr w:rsidR="00D967BB" w:rsidRPr="00F92C27" w:rsidTr="0045469B">
        <w:trPr>
          <w:trHeight w:val="942"/>
        </w:trPr>
        <w:tc>
          <w:tcPr>
            <w:tcW w:w="4535" w:type="dxa"/>
          </w:tcPr>
          <w:p w:rsidR="00D967BB" w:rsidRPr="00F92C27" w:rsidRDefault="00D967BB" w:rsidP="0045469B">
            <w:pPr>
              <w:spacing w:after="17" w:line="259" w:lineRule="auto"/>
              <w:ind w:left="113" w:right="200"/>
              <w:rPr>
                <w:rFonts w:ascii="Times New Roman" w:hAnsi="Times New Roman"/>
                <w:b/>
                <w:bCs/>
                <w:color w:val="212121"/>
                <w:sz w:val="20"/>
                <w:szCs w:val="20"/>
                <w:lang w:eastAsia="ru-RU"/>
              </w:rPr>
            </w:pPr>
            <w:r>
              <w:rPr>
                <w:rFonts w:ascii="Times New Roman" w:hAnsi="Times New Roman"/>
                <w:b/>
                <w:bCs/>
                <w:color w:val="212121"/>
                <w:sz w:val="20"/>
                <w:szCs w:val="20"/>
                <w:lang w:eastAsia="ru-RU"/>
              </w:rPr>
              <w:t>Customer</w:t>
            </w:r>
            <w:r w:rsidRPr="00F92C27">
              <w:rPr>
                <w:rFonts w:ascii="Times New Roman" w:hAnsi="Times New Roman"/>
                <w:b/>
                <w:bCs/>
                <w:color w:val="212121"/>
                <w:sz w:val="20"/>
                <w:szCs w:val="20"/>
                <w:lang w:eastAsia="ru-RU"/>
              </w:rPr>
              <w:t>/</w:t>
            </w:r>
            <w:proofErr w:type="spellStart"/>
            <w:r w:rsidRPr="00F92C27">
              <w:rPr>
                <w:rFonts w:ascii="Times New Roman" w:hAnsi="Times New Roman"/>
                <w:b/>
                <w:bCs/>
                <w:color w:val="212121"/>
                <w:sz w:val="20"/>
                <w:szCs w:val="20"/>
                <w:lang w:eastAsia="ru-RU"/>
              </w:rPr>
              <w:t>Заказчик</w:t>
            </w:r>
            <w:proofErr w:type="spellEnd"/>
          </w:p>
          <w:p w:rsidR="00D967BB" w:rsidRPr="00F92C27" w:rsidRDefault="00D967BB" w:rsidP="0045469B">
            <w:pPr>
              <w:spacing w:after="17" w:line="259" w:lineRule="auto"/>
              <w:ind w:left="113" w:right="200"/>
              <w:rPr>
                <w:rFonts w:ascii="Times New Roman" w:hAnsi="Times New Roman"/>
                <w:b/>
                <w:color w:val="212121"/>
                <w:sz w:val="20"/>
                <w:szCs w:val="20"/>
                <w:lang w:eastAsia="ru-RU"/>
              </w:rPr>
            </w:pPr>
          </w:p>
          <w:p w:rsidR="00D967BB" w:rsidRPr="00F92C27" w:rsidRDefault="00D967BB" w:rsidP="0045469B">
            <w:pPr>
              <w:spacing w:after="17" w:line="259" w:lineRule="auto"/>
              <w:ind w:left="113" w:right="200"/>
              <w:rPr>
                <w:rFonts w:ascii="Times New Roman" w:hAnsi="Times New Roman"/>
                <w:b/>
                <w:bCs/>
                <w:color w:val="212121"/>
                <w:sz w:val="20"/>
                <w:szCs w:val="20"/>
                <w:lang w:val="ru-RU" w:eastAsia="ru-RU"/>
              </w:rPr>
            </w:pPr>
            <w:r w:rsidRPr="00F92C27">
              <w:rPr>
                <w:rFonts w:ascii="Times New Roman" w:hAnsi="Times New Roman"/>
                <w:b/>
                <w:bCs/>
                <w:color w:val="212121"/>
                <w:sz w:val="20"/>
                <w:szCs w:val="20"/>
                <w:lang w:eastAsia="ru-RU"/>
              </w:rPr>
              <w:t>___________________________</w:t>
            </w:r>
          </w:p>
        </w:tc>
        <w:tc>
          <w:tcPr>
            <w:tcW w:w="3412" w:type="dxa"/>
          </w:tcPr>
          <w:p w:rsidR="00D967BB" w:rsidRPr="00F92C27" w:rsidRDefault="00D967BB" w:rsidP="0045469B">
            <w:pPr>
              <w:spacing w:after="17" w:line="259" w:lineRule="auto"/>
              <w:ind w:left="113" w:right="200"/>
              <w:rPr>
                <w:rFonts w:ascii="Times New Roman" w:hAnsi="Times New Roman"/>
                <w:b/>
                <w:bCs/>
                <w:color w:val="212121"/>
                <w:sz w:val="20"/>
                <w:szCs w:val="20"/>
                <w:lang w:eastAsia="ru-RU"/>
              </w:rPr>
            </w:pPr>
            <w:r w:rsidRPr="00F92C27">
              <w:rPr>
                <w:rFonts w:ascii="Times New Roman" w:hAnsi="Times New Roman"/>
                <w:b/>
                <w:bCs/>
                <w:color w:val="212121"/>
                <w:sz w:val="20"/>
                <w:szCs w:val="20"/>
                <w:lang w:eastAsia="ru-RU"/>
              </w:rPr>
              <w:t>Contractor/</w:t>
            </w:r>
            <w:proofErr w:type="spellStart"/>
            <w:r w:rsidRPr="00F92C27">
              <w:rPr>
                <w:rFonts w:ascii="Times New Roman" w:hAnsi="Times New Roman"/>
                <w:b/>
                <w:bCs/>
                <w:color w:val="212121"/>
                <w:sz w:val="20"/>
                <w:szCs w:val="20"/>
                <w:lang w:eastAsia="ru-RU"/>
              </w:rPr>
              <w:t>Исполнитель</w:t>
            </w:r>
            <w:proofErr w:type="spellEnd"/>
          </w:p>
          <w:p w:rsidR="00D967BB" w:rsidRPr="00F92C27" w:rsidRDefault="00D967BB" w:rsidP="0045469B">
            <w:pPr>
              <w:spacing w:after="17" w:line="259" w:lineRule="auto"/>
              <w:ind w:left="113" w:right="200"/>
              <w:rPr>
                <w:rFonts w:ascii="Times New Roman" w:hAnsi="Times New Roman"/>
                <w:b/>
                <w:color w:val="212121"/>
                <w:sz w:val="20"/>
                <w:szCs w:val="20"/>
                <w:lang w:eastAsia="ru-RU"/>
              </w:rPr>
            </w:pPr>
          </w:p>
          <w:p w:rsidR="00D967BB" w:rsidRPr="00F92C27" w:rsidRDefault="00D967BB" w:rsidP="0045469B">
            <w:pPr>
              <w:spacing w:after="17" w:line="259" w:lineRule="auto"/>
              <w:ind w:left="113" w:right="200"/>
              <w:rPr>
                <w:rFonts w:ascii="Times New Roman" w:hAnsi="Times New Roman"/>
                <w:b/>
                <w:bCs/>
                <w:color w:val="212121"/>
                <w:sz w:val="20"/>
                <w:szCs w:val="20"/>
                <w:lang w:eastAsia="ru-RU"/>
              </w:rPr>
            </w:pPr>
            <w:r w:rsidRPr="00F92C27">
              <w:rPr>
                <w:rFonts w:ascii="Times New Roman" w:hAnsi="Times New Roman"/>
                <w:b/>
                <w:bCs/>
                <w:color w:val="212121"/>
                <w:sz w:val="20"/>
                <w:szCs w:val="20"/>
                <w:lang w:eastAsia="ru-RU"/>
              </w:rPr>
              <w:t>__________________________</w:t>
            </w:r>
          </w:p>
        </w:tc>
      </w:tr>
    </w:tbl>
    <w:p w:rsidR="00D967BB" w:rsidRPr="00F92C27" w:rsidRDefault="00D967BB" w:rsidP="00D967BB">
      <w:pPr>
        <w:spacing w:after="17" w:line="259" w:lineRule="auto"/>
        <w:ind w:left="113" w:right="200"/>
        <w:rPr>
          <w:rFonts w:ascii="Times New Roman" w:hAnsi="Times New Roman"/>
          <w:b/>
          <w:color w:val="212121"/>
          <w:sz w:val="20"/>
          <w:szCs w:val="20"/>
          <w:lang w:eastAsia="ru-RU"/>
        </w:rPr>
      </w:pPr>
    </w:p>
    <w:p w:rsidR="00D967BB" w:rsidRPr="00F92C27" w:rsidRDefault="00D967BB" w:rsidP="00D967BB">
      <w:pPr>
        <w:spacing w:after="17" w:line="259" w:lineRule="auto"/>
        <w:ind w:left="113" w:right="200"/>
        <w:rPr>
          <w:rFonts w:ascii="Times New Roman" w:hAnsi="Times New Roman"/>
          <w:b/>
          <w:color w:val="212121"/>
          <w:sz w:val="20"/>
          <w:szCs w:val="20"/>
          <w:lang w:eastAsia="ru-RU"/>
        </w:rPr>
      </w:pPr>
    </w:p>
    <w:p w:rsidR="00D967BB" w:rsidRPr="00F92C27" w:rsidRDefault="00D967BB" w:rsidP="00D967BB">
      <w:pPr>
        <w:spacing w:after="17" w:line="259" w:lineRule="auto"/>
        <w:ind w:left="113" w:right="200"/>
        <w:rPr>
          <w:rFonts w:ascii="Times New Roman" w:hAnsi="Times New Roman"/>
          <w:b/>
          <w:color w:val="212121"/>
          <w:sz w:val="20"/>
          <w:szCs w:val="20"/>
          <w:lang w:eastAsia="ru-RU"/>
        </w:rPr>
      </w:pPr>
    </w:p>
    <w:tbl>
      <w:tblPr>
        <w:tblW w:w="9815" w:type="dxa"/>
        <w:tblInd w:w="-459" w:type="dxa"/>
        <w:tblLayout w:type="fixed"/>
        <w:tblLook w:val="04A0" w:firstRow="1" w:lastRow="0" w:firstColumn="1" w:lastColumn="0" w:noHBand="0" w:noVBand="1"/>
      </w:tblPr>
      <w:tblGrid>
        <w:gridCol w:w="9815"/>
      </w:tblGrid>
      <w:tr w:rsidR="00D967BB" w:rsidRPr="00F92C27" w:rsidTr="0045469B">
        <w:tc>
          <w:tcPr>
            <w:tcW w:w="9815" w:type="dxa"/>
            <w:vAlign w:val="center"/>
          </w:tcPr>
          <w:p w:rsidR="00D967BB" w:rsidRPr="00F92C27" w:rsidRDefault="00D967BB" w:rsidP="0045469B">
            <w:pPr>
              <w:spacing w:after="17" w:line="259" w:lineRule="auto"/>
              <w:ind w:left="113" w:right="200"/>
              <w:jc w:val="right"/>
              <w:rPr>
                <w:rFonts w:ascii="Times New Roman" w:hAnsi="Times New Roman"/>
                <w:b/>
                <w:color w:val="212121"/>
                <w:sz w:val="20"/>
                <w:szCs w:val="20"/>
                <w:lang w:eastAsia="ru-RU"/>
              </w:rPr>
            </w:pPr>
            <w:proofErr w:type="spellStart"/>
            <w:r w:rsidRPr="00F92C27">
              <w:rPr>
                <w:rFonts w:ascii="Times New Roman" w:hAnsi="Times New Roman"/>
                <w:b/>
                <w:color w:val="212121"/>
                <w:sz w:val="20"/>
                <w:szCs w:val="20"/>
                <w:lang w:eastAsia="ru-RU"/>
              </w:rPr>
              <w:t>Приложение</w:t>
            </w:r>
            <w:proofErr w:type="spellEnd"/>
            <w:r w:rsidRPr="00F92C27">
              <w:rPr>
                <w:rFonts w:ascii="Times New Roman" w:hAnsi="Times New Roman"/>
                <w:b/>
                <w:color w:val="212121"/>
                <w:sz w:val="20"/>
                <w:szCs w:val="20"/>
                <w:lang w:eastAsia="ru-RU"/>
              </w:rPr>
              <w:t xml:space="preserve"> № 3 / Appendix № 3</w:t>
            </w:r>
          </w:p>
          <w:p w:rsidR="00D967BB" w:rsidRPr="00F92C27" w:rsidRDefault="00D967BB" w:rsidP="0045469B">
            <w:pPr>
              <w:spacing w:after="17" w:line="259" w:lineRule="auto"/>
              <w:ind w:left="113" w:right="200"/>
              <w:jc w:val="right"/>
              <w:rPr>
                <w:rFonts w:ascii="Times New Roman" w:hAnsi="Times New Roman"/>
                <w:b/>
                <w:color w:val="212121"/>
                <w:sz w:val="20"/>
                <w:szCs w:val="20"/>
                <w:lang w:eastAsia="ru-RU"/>
              </w:rPr>
            </w:pPr>
            <w:r w:rsidRPr="00F92C27">
              <w:rPr>
                <w:rFonts w:ascii="Times New Roman" w:hAnsi="Times New Roman"/>
                <w:b/>
                <w:color w:val="212121"/>
                <w:sz w:val="20"/>
                <w:szCs w:val="20"/>
                <w:lang w:eastAsia="ru-RU"/>
              </w:rPr>
              <w:t xml:space="preserve">к </w:t>
            </w:r>
            <w:r w:rsidRPr="00F92C27">
              <w:rPr>
                <w:rFonts w:ascii="Times New Roman" w:hAnsi="Times New Roman"/>
                <w:b/>
                <w:color w:val="212121"/>
                <w:sz w:val="20"/>
                <w:szCs w:val="20"/>
                <w:lang w:val="ru-RU" w:eastAsia="ru-RU"/>
              </w:rPr>
              <w:t>Договору</w:t>
            </w:r>
            <w:r w:rsidRPr="00F92C27">
              <w:rPr>
                <w:rFonts w:ascii="Times New Roman" w:hAnsi="Times New Roman"/>
                <w:b/>
                <w:color w:val="212121"/>
                <w:sz w:val="20"/>
                <w:szCs w:val="20"/>
                <w:lang w:eastAsia="ru-RU"/>
              </w:rPr>
              <w:t xml:space="preserve"> / to the Contract № ________________</w:t>
            </w:r>
          </w:p>
          <w:p w:rsidR="00D967BB" w:rsidRPr="00F92C27" w:rsidRDefault="00D967BB" w:rsidP="0045469B">
            <w:pPr>
              <w:spacing w:after="17" w:line="259" w:lineRule="auto"/>
              <w:ind w:left="113" w:right="200"/>
              <w:jc w:val="right"/>
              <w:rPr>
                <w:rFonts w:ascii="Times New Roman" w:hAnsi="Times New Roman"/>
                <w:color w:val="212121"/>
                <w:sz w:val="20"/>
                <w:szCs w:val="20"/>
                <w:lang w:val="ru-RU" w:eastAsia="ru-RU"/>
              </w:rPr>
            </w:pPr>
            <w:proofErr w:type="spellStart"/>
            <w:r w:rsidRPr="00F92C27">
              <w:rPr>
                <w:rFonts w:ascii="Times New Roman" w:hAnsi="Times New Roman"/>
                <w:b/>
                <w:color w:val="212121"/>
                <w:sz w:val="20"/>
                <w:szCs w:val="20"/>
                <w:lang w:eastAsia="ru-RU"/>
              </w:rPr>
              <w:t>от</w:t>
            </w:r>
            <w:proofErr w:type="spellEnd"/>
            <w:r w:rsidRPr="00F92C27">
              <w:rPr>
                <w:rFonts w:ascii="Times New Roman" w:hAnsi="Times New Roman"/>
                <w:b/>
                <w:color w:val="212121"/>
                <w:sz w:val="20"/>
                <w:szCs w:val="20"/>
                <w:lang w:eastAsia="ru-RU"/>
              </w:rPr>
              <w:t xml:space="preserve"> /dd.«___» ________ /________</w:t>
            </w:r>
          </w:p>
        </w:tc>
      </w:tr>
    </w:tbl>
    <w:tbl>
      <w:tblPr>
        <w:tblStyle w:val="29"/>
        <w:tblW w:w="9228" w:type="dxa"/>
        <w:tblLook w:val="04A0" w:firstRow="1" w:lastRow="0" w:firstColumn="1" w:lastColumn="0" w:noHBand="0" w:noVBand="1"/>
      </w:tblPr>
      <w:tblGrid>
        <w:gridCol w:w="4557"/>
        <w:gridCol w:w="4671"/>
      </w:tblGrid>
      <w:tr w:rsidR="00D967BB" w:rsidRPr="00F92C27" w:rsidTr="0045469B">
        <w:trPr>
          <w:trHeight w:val="1089"/>
        </w:trPr>
        <w:tc>
          <w:tcPr>
            <w:tcW w:w="4557" w:type="dxa"/>
            <w:tcBorders>
              <w:top w:val="nil"/>
              <w:left w:val="nil"/>
              <w:bottom w:val="nil"/>
              <w:right w:val="nil"/>
            </w:tcBorders>
          </w:tcPr>
          <w:p w:rsidR="00D967BB" w:rsidRPr="00F92C27" w:rsidRDefault="00D967BB" w:rsidP="0045469B">
            <w:pPr>
              <w:spacing w:after="17" w:line="259" w:lineRule="auto"/>
              <w:ind w:left="113" w:right="200"/>
              <w:rPr>
                <w:rFonts w:ascii="Times New Roman" w:hAnsi="Times New Roman"/>
                <w:b/>
                <w:color w:val="212121"/>
                <w:sz w:val="20"/>
                <w:szCs w:val="20"/>
                <w:lang w:eastAsia="ru-RU"/>
              </w:rPr>
            </w:pPr>
          </w:p>
          <w:p w:rsidR="00D967BB" w:rsidRPr="00F92C27" w:rsidRDefault="00D967BB" w:rsidP="0045469B">
            <w:pPr>
              <w:spacing w:after="17" w:line="259" w:lineRule="auto"/>
              <w:ind w:left="113" w:right="200"/>
              <w:rPr>
                <w:rFonts w:ascii="Times New Roman" w:hAnsi="Times New Roman"/>
                <w:b/>
                <w:color w:val="212121"/>
                <w:sz w:val="20"/>
                <w:szCs w:val="20"/>
                <w:lang w:val="ru-RU" w:eastAsia="ru-RU"/>
              </w:rPr>
            </w:pPr>
            <w:r w:rsidRPr="00F92C27">
              <w:rPr>
                <w:rFonts w:ascii="Times New Roman" w:hAnsi="Times New Roman"/>
                <w:b/>
                <w:color w:val="212121"/>
                <w:sz w:val="20"/>
                <w:szCs w:val="20"/>
                <w:lang w:eastAsia="ru-RU"/>
              </w:rPr>
              <w:t>ПОРЯДОК ПРЕДОСТАВЛЕНИЯ ТЕХНИЧЕСКО</w:t>
            </w:r>
            <w:r w:rsidRPr="00F92C27">
              <w:rPr>
                <w:rFonts w:ascii="Times New Roman" w:hAnsi="Times New Roman"/>
                <w:b/>
                <w:color w:val="212121"/>
                <w:sz w:val="20"/>
                <w:szCs w:val="20"/>
                <w:lang w:val="ru-RU" w:eastAsia="ru-RU"/>
              </w:rPr>
              <w:t>ГО СОПРОВОЖДЕНИЯ</w:t>
            </w:r>
          </w:p>
          <w:p w:rsidR="00D967BB" w:rsidRPr="00F92C27" w:rsidRDefault="00D967BB" w:rsidP="0045469B">
            <w:pPr>
              <w:spacing w:after="17" w:line="259" w:lineRule="auto"/>
              <w:ind w:left="113" w:right="200"/>
              <w:rPr>
                <w:rFonts w:ascii="Times New Roman" w:hAnsi="Times New Roman"/>
                <w:b/>
                <w:color w:val="212121"/>
                <w:sz w:val="20"/>
                <w:szCs w:val="20"/>
                <w:lang w:eastAsia="ru-RU"/>
              </w:rPr>
            </w:pPr>
          </w:p>
        </w:tc>
        <w:tc>
          <w:tcPr>
            <w:tcW w:w="4671" w:type="dxa"/>
            <w:tcBorders>
              <w:top w:val="nil"/>
              <w:left w:val="nil"/>
              <w:bottom w:val="nil"/>
              <w:right w:val="nil"/>
            </w:tcBorders>
          </w:tcPr>
          <w:p w:rsidR="00D967BB" w:rsidRPr="00F92C27" w:rsidRDefault="00D967BB" w:rsidP="0045469B">
            <w:pPr>
              <w:spacing w:after="17" w:line="259" w:lineRule="auto"/>
              <w:ind w:left="113" w:right="200"/>
              <w:rPr>
                <w:rFonts w:ascii="Times New Roman" w:hAnsi="Times New Roman"/>
                <w:b/>
                <w:color w:val="212121"/>
                <w:sz w:val="20"/>
                <w:szCs w:val="20"/>
                <w:lang w:eastAsia="ru-RU"/>
              </w:rPr>
            </w:pPr>
          </w:p>
          <w:p w:rsidR="00D967BB" w:rsidRPr="00F92C27" w:rsidRDefault="00D967BB" w:rsidP="0045469B">
            <w:pPr>
              <w:spacing w:after="17" w:line="259" w:lineRule="auto"/>
              <w:ind w:left="113" w:right="200"/>
              <w:rPr>
                <w:rFonts w:ascii="Times New Roman" w:hAnsi="Times New Roman"/>
                <w:b/>
                <w:color w:val="212121"/>
                <w:sz w:val="20"/>
                <w:szCs w:val="20"/>
                <w:lang w:eastAsia="ru-RU"/>
              </w:rPr>
            </w:pPr>
            <w:r w:rsidRPr="00F92C27">
              <w:rPr>
                <w:rFonts w:ascii="Times New Roman" w:hAnsi="Times New Roman"/>
                <w:b/>
                <w:color w:val="212121"/>
                <w:sz w:val="20"/>
                <w:szCs w:val="20"/>
                <w:lang w:eastAsia="ru-RU"/>
              </w:rPr>
              <w:t>THE TECHNICAL SUPPORT PROCEDURE</w:t>
            </w:r>
          </w:p>
        </w:tc>
      </w:tr>
      <w:tr w:rsidR="00D967BB" w:rsidRPr="00F92C27" w:rsidTr="0045469B">
        <w:trPr>
          <w:trHeight w:val="651"/>
        </w:trPr>
        <w:tc>
          <w:tcPr>
            <w:tcW w:w="4557" w:type="dxa"/>
            <w:tcBorders>
              <w:top w:val="nil"/>
              <w:left w:val="nil"/>
              <w:bottom w:val="nil"/>
              <w:right w:val="nil"/>
            </w:tcBorders>
          </w:tcPr>
          <w:p w:rsidR="00D967BB" w:rsidRPr="00F92C27" w:rsidRDefault="00D967BB" w:rsidP="0045469B">
            <w:pPr>
              <w:spacing w:after="17" w:line="259" w:lineRule="auto"/>
              <w:ind w:left="113" w:right="200"/>
              <w:rPr>
                <w:rFonts w:ascii="Times New Roman" w:hAnsi="Times New Roman"/>
                <w:b/>
                <w:color w:val="212121"/>
                <w:sz w:val="20"/>
                <w:szCs w:val="20"/>
                <w:lang w:val="ru-RU" w:eastAsia="ru-RU"/>
              </w:rPr>
            </w:pPr>
            <w:r w:rsidRPr="00F92C27">
              <w:rPr>
                <w:rFonts w:ascii="Times New Roman" w:hAnsi="Times New Roman"/>
                <w:b/>
                <w:bCs/>
                <w:color w:val="212121"/>
                <w:sz w:val="20"/>
                <w:szCs w:val="20"/>
                <w:lang w:val="ru-RU" w:eastAsia="ru-RU"/>
              </w:rPr>
              <w:t>Возможность доступа к «Горячей линии» - в общеустановленные рабочие часы (8х5)</w:t>
            </w:r>
            <w:r w:rsidRPr="00F92C27">
              <w:rPr>
                <w:rFonts w:ascii="Times New Roman" w:hAnsi="Times New Roman"/>
                <w:color w:val="212121"/>
                <w:sz w:val="20"/>
                <w:szCs w:val="20"/>
                <w:lang w:val="ru-RU" w:eastAsia="ru-RU"/>
              </w:rPr>
              <w:t>: консультации по телефону или электронной почте по вопросам:</w:t>
            </w:r>
          </w:p>
        </w:tc>
        <w:tc>
          <w:tcPr>
            <w:tcW w:w="4671" w:type="dxa"/>
            <w:tcBorders>
              <w:top w:val="nil"/>
              <w:left w:val="nil"/>
              <w:bottom w:val="nil"/>
              <w:right w:val="nil"/>
            </w:tcBorders>
          </w:tcPr>
          <w:p w:rsidR="00D967BB" w:rsidRPr="00F92C27" w:rsidRDefault="00D967BB" w:rsidP="0045469B">
            <w:pPr>
              <w:spacing w:after="17" w:line="259" w:lineRule="auto"/>
              <w:ind w:left="113" w:right="200"/>
              <w:rPr>
                <w:rFonts w:ascii="Times New Roman" w:hAnsi="Times New Roman"/>
                <w:b/>
                <w:color w:val="212121"/>
                <w:sz w:val="20"/>
                <w:szCs w:val="20"/>
                <w:lang w:eastAsia="ru-RU"/>
              </w:rPr>
            </w:pPr>
            <w:r w:rsidRPr="00F92C27">
              <w:rPr>
                <w:rFonts w:ascii="Times New Roman" w:hAnsi="Times New Roman"/>
                <w:b/>
                <w:bCs/>
                <w:color w:val="212121"/>
                <w:sz w:val="20"/>
                <w:szCs w:val="20"/>
                <w:lang w:eastAsia="ru-RU"/>
              </w:rPr>
              <w:t>«Hot line» accessibility – within working hours (8х5):</w:t>
            </w:r>
            <w:r w:rsidRPr="00F92C27">
              <w:rPr>
                <w:rFonts w:ascii="Times New Roman" w:hAnsi="Times New Roman"/>
                <w:color w:val="212121"/>
                <w:sz w:val="20"/>
                <w:szCs w:val="20"/>
                <w:lang w:eastAsia="ru-RU"/>
              </w:rPr>
              <w:t xml:space="preserve"> consultations by phone or e-mail on:</w:t>
            </w:r>
          </w:p>
        </w:tc>
      </w:tr>
      <w:tr w:rsidR="00D967BB" w:rsidRPr="00F92C27" w:rsidTr="0045469B">
        <w:trPr>
          <w:trHeight w:val="437"/>
        </w:trPr>
        <w:tc>
          <w:tcPr>
            <w:tcW w:w="4557" w:type="dxa"/>
            <w:tcBorders>
              <w:top w:val="nil"/>
              <w:left w:val="nil"/>
              <w:bottom w:val="nil"/>
              <w:right w:val="nil"/>
            </w:tcBorders>
          </w:tcPr>
          <w:p w:rsidR="00D967BB" w:rsidRPr="00F92C27" w:rsidRDefault="00D967BB" w:rsidP="0045469B">
            <w:pPr>
              <w:spacing w:after="17" w:line="259" w:lineRule="auto"/>
              <w:ind w:left="113" w:right="200"/>
              <w:jc w:val="both"/>
              <w:rPr>
                <w:rFonts w:ascii="Times New Roman" w:hAnsi="Times New Roman"/>
                <w:color w:val="212121"/>
                <w:sz w:val="20"/>
                <w:szCs w:val="20"/>
                <w:lang w:val="ru-RU" w:eastAsia="ru-RU"/>
              </w:rPr>
            </w:pPr>
            <w:r w:rsidRPr="00F92C27">
              <w:rPr>
                <w:rFonts w:ascii="Times New Roman" w:hAnsi="Times New Roman"/>
                <w:color w:val="212121"/>
                <w:sz w:val="20"/>
                <w:szCs w:val="20"/>
                <w:lang w:val="ru-RU" w:eastAsia="ru-RU"/>
              </w:rPr>
              <w:t>∙ настройки, базового администрирования оборудования и ПО;</w:t>
            </w:r>
          </w:p>
        </w:tc>
        <w:tc>
          <w:tcPr>
            <w:tcW w:w="4671" w:type="dxa"/>
            <w:tcBorders>
              <w:top w:val="nil"/>
              <w:left w:val="nil"/>
              <w:bottom w:val="nil"/>
              <w:right w:val="nil"/>
            </w:tcBorders>
          </w:tcPr>
          <w:p w:rsidR="00D967BB" w:rsidRPr="00F92C27" w:rsidRDefault="00D967BB" w:rsidP="0045469B">
            <w:pPr>
              <w:numPr>
                <w:ilvl w:val="0"/>
                <w:numId w:val="63"/>
              </w:numPr>
              <w:spacing w:after="17" w:line="259" w:lineRule="auto"/>
              <w:ind w:left="149" w:right="200"/>
              <w:jc w:val="both"/>
              <w:rPr>
                <w:rFonts w:ascii="Times New Roman" w:hAnsi="Times New Roman"/>
                <w:color w:val="212121"/>
                <w:sz w:val="20"/>
                <w:szCs w:val="20"/>
                <w:lang w:eastAsia="ru-RU"/>
              </w:rPr>
            </w:pPr>
            <w:r w:rsidRPr="00F92C27">
              <w:rPr>
                <w:rFonts w:ascii="Times New Roman" w:hAnsi="Times New Roman"/>
                <w:color w:val="212121"/>
                <w:sz w:val="20"/>
                <w:szCs w:val="20"/>
                <w:lang w:eastAsia="ru-RU"/>
              </w:rPr>
              <w:t>configuration, basic administration of hardware and software;</w:t>
            </w:r>
          </w:p>
        </w:tc>
      </w:tr>
      <w:tr w:rsidR="00D967BB" w:rsidRPr="00F92C27" w:rsidTr="0045469B">
        <w:trPr>
          <w:trHeight w:val="437"/>
        </w:trPr>
        <w:tc>
          <w:tcPr>
            <w:tcW w:w="4557" w:type="dxa"/>
            <w:tcBorders>
              <w:top w:val="nil"/>
              <w:left w:val="nil"/>
              <w:bottom w:val="nil"/>
              <w:right w:val="nil"/>
            </w:tcBorders>
          </w:tcPr>
          <w:p w:rsidR="00D967BB" w:rsidRPr="00F92C27" w:rsidRDefault="00D967BB" w:rsidP="0045469B">
            <w:pPr>
              <w:spacing w:after="17" w:line="259" w:lineRule="auto"/>
              <w:ind w:left="113" w:right="200"/>
              <w:jc w:val="both"/>
              <w:rPr>
                <w:rFonts w:ascii="Times New Roman" w:hAnsi="Times New Roman"/>
                <w:color w:val="212121"/>
                <w:sz w:val="20"/>
                <w:szCs w:val="20"/>
                <w:lang w:val="ru-RU" w:eastAsia="ru-RU"/>
              </w:rPr>
            </w:pPr>
            <w:r w:rsidRPr="00F92C27">
              <w:rPr>
                <w:rFonts w:ascii="Times New Roman" w:hAnsi="Times New Roman"/>
                <w:color w:val="212121"/>
                <w:sz w:val="20"/>
                <w:szCs w:val="20"/>
                <w:lang w:val="ru-RU" w:eastAsia="ru-RU"/>
              </w:rPr>
              <w:t>∙ диагностики неисправностей и проведения восстановительных работ.</w:t>
            </w:r>
          </w:p>
        </w:tc>
        <w:tc>
          <w:tcPr>
            <w:tcW w:w="4671" w:type="dxa"/>
            <w:tcBorders>
              <w:top w:val="nil"/>
              <w:left w:val="nil"/>
              <w:bottom w:val="nil"/>
              <w:right w:val="nil"/>
            </w:tcBorders>
          </w:tcPr>
          <w:p w:rsidR="00D967BB" w:rsidRPr="00F92C27" w:rsidRDefault="00D967BB" w:rsidP="0045469B">
            <w:pPr>
              <w:numPr>
                <w:ilvl w:val="0"/>
                <w:numId w:val="63"/>
              </w:numPr>
              <w:spacing w:after="17" w:line="259" w:lineRule="auto"/>
              <w:ind w:left="149" w:right="200"/>
              <w:jc w:val="both"/>
              <w:rPr>
                <w:rFonts w:ascii="Times New Roman" w:hAnsi="Times New Roman"/>
                <w:color w:val="212121"/>
                <w:sz w:val="20"/>
                <w:szCs w:val="20"/>
                <w:lang w:eastAsia="ru-RU"/>
              </w:rPr>
            </w:pPr>
            <w:r w:rsidRPr="00F92C27">
              <w:rPr>
                <w:rFonts w:ascii="Times New Roman" w:hAnsi="Times New Roman"/>
                <w:color w:val="212121"/>
                <w:sz w:val="20"/>
                <w:szCs w:val="20"/>
                <w:lang w:eastAsia="ru-RU"/>
              </w:rPr>
              <w:t>diagnostics of malfunctions and carrying out of restoration works.</w:t>
            </w:r>
          </w:p>
        </w:tc>
      </w:tr>
      <w:tr w:rsidR="00D967BB" w:rsidRPr="00F92C27" w:rsidTr="0045469B">
        <w:trPr>
          <w:trHeight w:val="1303"/>
        </w:trPr>
        <w:tc>
          <w:tcPr>
            <w:tcW w:w="4557" w:type="dxa"/>
            <w:tcBorders>
              <w:top w:val="nil"/>
              <w:left w:val="nil"/>
              <w:bottom w:val="nil"/>
              <w:right w:val="nil"/>
            </w:tcBorders>
          </w:tcPr>
          <w:p w:rsidR="00D967BB" w:rsidRPr="00F92C27" w:rsidRDefault="00D967BB" w:rsidP="0045469B">
            <w:pPr>
              <w:spacing w:after="17" w:line="259" w:lineRule="auto"/>
              <w:ind w:left="113" w:right="200"/>
              <w:jc w:val="both"/>
              <w:rPr>
                <w:rFonts w:ascii="Times New Roman" w:hAnsi="Times New Roman"/>
                <w:color w:val="212121"/>
                <w:sz w:val="20"/>
                <w:szCs w:val="20"/>
                <w:lang w:val="ru-RU" w:eastAsia="ru-RU"/>
              </w:rPr>
            </w:pPr>
            <w:r w:rsidRPr="00F92C27">
              <w:rPr>
                <w:rFonts w:ascii="Times New Roman" w:hAnsi="Times New Roman"/>
                <w:color w:val="212121"/>
                <w:sz w:val="20"/>
                <w:szCs w:val="20"/>
                <w:lang w:val="ru-RU" w:eastAsia="ru-RU"/>
              </w:rPr>
              <w:t>∙    прием запросов на оказание консультации, оказание услуги путем удаленного доступа или вызов специалиста осуществляется координатором Сервисного центра.</w:t>
            </w:r>
          </w:p>
          <w:p w:rsidR="00D967BB" w:rsidRPr="00F92C27" w:rsidRDefault="00D967BB" w:rsidP="0045469B">
            <w:pPr>
              <w:spacing w:after="17" w:line="259" w:lineRule="auto"/>
              <w:ind w:left="113" w:right="200"/>
              <w:jc w:val="both"/>
              <w:rPr>
                <w:rFonts w:ascii="Times New Roman" w:hAnsi="Times New Roman"/>
                <w:color w:val="212121"/>
                <w:sz w:val="20"/>
                <w:szCs w:val="20"/>
                <w:lang w:val="ru-RU" w:eastAsia="ru-RU"/>
              </w:rPr>
            </w:pPr>
            <w:r w:rsidRPr="00F92C27">
              <w:rPr>
                <w:rFonts w:ascii="Times New Roman" w:hAnsi="Times New Roman"/>
                <w:color w:val="212121"/>
                <w:sz w:val="20"/>
                <w:szCs w:val="20"/>
                <w:lang w:val="ru-RU" w:eastAsia="ru-RU"/>
              </w:rPr>
              <w:t xml:space="preserve">Адрес: Авторизированного сервисного центра   на территории Узбекистана: </w:t>
            </w:r>
          </w:p>
          <w:p w:rsidR="00D967BB" w:rsidRPr="00F92C27" w:rsidRDefault="00D967BB" w:rsidP="0045469B">
            <w:pPr>
              <w:spacing w:after="17" w:line="259" w:lineRule="auto"/>
              <w:ind w:left="113" w:right="200"/>
              <w:jc w:val="both"/>
              <w:rPr>
                <w:rFonts w:ascii="Times New Roman" w:hAnsi="Times New Roman"/>
                <w:color w:val="212121"/>
                <w:sz w:val="20"/>
                <w:szCs w:val="20"/>
                <w:lang w:eastAsia="ru-RU"/>
              </w:rPr>
            </w:pPr>
            <w:r w:rsidRPr="00F92C27">
              <w:rPr>
                <w:rFonts w:ascii="Times New Roman" w:hAnsi="Times New Roman"/>
                <w:color w:val="212121"/>
                <w:sz w:val="20"/>
                <w:szCs w:val="20"/>
                <w:lang w:eastAsia="ru-RU"/>
              </w:rPr>
              <w:t xml:space="preserve">e- mail: </w:t>
            </w:r>
          </w:p>
        </w:tc>
        <w:tc>
          <w:tcPr>
            <w:tcW w:w="4671" w:type="dxa"/>
            <w:tcBorders>
              <w:top w:val="nil"/>
              <w:left w:val="nil"/>
              <w:bottom w:val="nil"/>
              <w:right w:val="nil"/>
            </w:tcBorders>
          </w:tcPr>
          <w:p w:rsidR="00D967BB" w:rsidRPr="00F92C27" w:rsidRDefault="00D967BB" w:rsidP="0045469B">
            <w:pPr>
              <w:numPr>
                <w:ilvl w:val="0"/>
                <w:numId w:val="63"/>
              </w:numPr>
              <w:spacing w:after="17" w:line="259" w:lineRule="auto"/>
              <w:ind w:left="149" w:right="200"/>
              <w:jc w:val="both"/>
              <w:rPr>
                <w:rFonts w:ascii="Times New Roman" w:hAnsi="Times New Roman"/>
                <w:color w:val="212121"/>
                <w:sz w:val="20"/>
                <w:szCs w:val="20"/>
                <w:lang w:eastAsia="ru-RU"/>
              </w:rPr>
            </w:pPr>
            <w:r w:rsidRPr="00F92C27">
              <w:rPr>
                <w:rFonts w:ascii="Times New Roman" w:hAnsi="Times New Roman"/>
                <w:color w:val="212121"/>
                <w:sz w:val="20"/>
                <w:szCs w:val="20"/>
                <w:lang w:eastAsia="ru-RU"/>
              </w:rPr>
              <w:t>acceptance of requests for consulting or calling a specialist is carried out by the coordinator of the Service Center.</w:t>
            </w:r>
          </w:p>
          <w:p w:rsidR="00D967BB" w:rsidRPr="00F92C27" w:rsidRDefault="00D967BB" w:rsidP="0045469B">
            <w:pPr>
              <w:spacing w:after="17" w:line="259" w:lineRule="auto"/>
              <w:ind w:left="149" w:right="200"/>
              <w:jc w:val="both"/>
              <w:rPr>
                <w:rFonts w:ascii="Times New Roman" w:hAnsi="Times New Roman"/>
                <w:b/>
                <w:color w:val="212121"/>
                <w:sz w:val="20"/>
                <w:szCs w:val="20"/>
                <w:lang w:eastAsia="ru-RU"/>
              </w:rPr>
            </w:pPr>
            <w:r w:rsidRPr="00F92C27">
              <w:rPr>
                <w:rFonts w:ascii="Times New Roman" w:hAnsi="Times New Roman"/>
                <w:color w:val="212121"/>
                <w:sz w:val="20"/>
                <w:szCs w:val="20"/>
                <w:lang w:eastAsia="ru-RU"/>
              </w:rPr>
              <w:t xml:space="preserve">The address of the Authorized Service Center   on the territory of Uzbekistan: </w:t>
            </w:r>
          </w:p>
          <w:p w:rsidR="00D967BB" w:rsidRPr="00F92C27" w:rsidRDefault="00D967BB" w:rsidP="0045469B">
            <w:pPr>
              <w:spacing w:after="17" w:line="259" w:lineRule="auto"/>
              <w:ind w:left="149" w:right="200"/>
              <w:jc w:val="both"/>
              <w:rPr>
                <w:rFonts w:ascii="Times New Roman" w:hAnsi="Times New Roman"/>
                <w:color w:val="212121"/>
                <w:sz w:val="20"/>
                <w:szCs w:val="20"/>
                <w:lang w:eastAsia="ru-RU"/>
              </w:rPr>
            </w:pPr>
            <w:r w:rsidRPr="00F92C27">
              <w:rPr>
                <w:rFonts w:ascii="Times New Roman" w:hAnsi="Times New Roman"/>
                <w:color w:val="212121"/>
                <w:sz w:val="20"/>
                <w:szCs w:val="20"/>
                <w:lang w:eastAsia="ru-RU"/>
              </w:rPr>
              <w:t xml:space="preserve">e- mail: </w:t>
            </w:r>
          </w:p>
        </w:tc>
      </w:tr>
      <w:tr w:rsidR="00D967BB" w:rsidRPr="00F92C27" w:rsidTr="0045469B">
        <w:trPr>
          <w:trHeight w:val="875"/>
        </w:trPr>
        <w:tc>
          <w:tcPr>
            <w:tcW w:w="4557" w:type="dxa"/>
            <w:tcBorders>
              <w:top w:val="nil"/>
              <w:left w:val="nil"/>
              <w:bottom w:val="nil"/>
              <w:right w:val="nil"/>
            </w:tcBorders>
          </w:tcPr>
          <w:p w:rsidR="00D967BB" w:rsidRPr="00F92C27" w:rsidRDefault="00D967BB" w:rsidP="0045469B">
            <w:pPr>
              <w:spacing w:after="17" w:line="259" w:lineRule="auto"/>
              <w:ind w:left="113" w:right="200"/>
              <w:rPr>
                <w:rFonts w:ascii="Times New Roman" w:hAnsi="Times New Roman"/>
                <w:color w:val="212121"/>
                <w:sz w:val="20"/>
                <w:szCs w:val="20"/>
                <w:lang w:val="ru-RU" w:eastAsia="ru-RU"/>
              </w:rPr>
            </w:pPr>
            <w:r w:rsidRPr="00F92C27">
              <w:rPr>
                <w:rFonts w:ascii="Times New Roman" w:hAnsi="Times New Roman"/>
                <w:b/>
                <w:color w:val="212121"/>
                <w:sz w:val="20"/>
                <w:szCs w:val="20"/>
                <w:lang w:val="ru-RU" w:eastAsia="ru-RU"/>
              </w:rPr>
              <w:t>Обновление программного обеспечения</w:t>
            </w:r>
            <w:r w:rsidRPr="00F92C27">
              <w:rPr>
                <w:rFonts w:ascii="Times New Roman" w:hAnsi="Times New Roman"/>
                <w:color w:val="212121"/>
                <w:sz w:val="20"/>
                <w:szCs w:val="20"/>
                <w:lang w:val="ru-RU" w:eastAsia="ru-RU"/>
              </w:rPr>
              <w:t xml:space="preserve"> обслуживаемого оборудования и ПО, а также кодов программных коррекций (</w:t>
            </w:r>
            <w:r w:rsidRPr="00F92C27">
              <w:rPr>
                <w:rFonts w:ascii="Times New Roman" w:hAnsi="Times New Roman"/>
                <w:color w:val="212121"/>
                <w:sz w:val="20"/>
                <w:szCs w:val="20"/>
                <w:lang w:eastAsia="ru-RU"/>
              </w:rPr>
              <w:t>patches</w:t>
            </w:r>
            <w:r w:rsidRPr="00F92C27">
              <w:rPr>
                <w:rFonts w:ascii="Times New Roman" w:hAnsi="Times New Roman"/>
                <w:color w:val="212121"/>
                <w:sz w:val="20"/>
                <w:szCs w:val="20"/>
                <w:lang w:val="ru-RU" w:eastAsia="ru-RU"/>
              </w:rPr>
              <w:t>) по необходимости для разрешения проблем / по запросу Заказчика.</w:t>
            </w:r>
          </w:p>
        </w:tc>
        <w:tc>
          <w:tcPr>
            <w:tcW w:w="4671" w:type="dxa"/>
            <w:tcBorders>
              <w:top w:val="nil"/>
              <w:left w:val="nil"/>
              <w:bottom w:val="nil"/>
              <w:right w:val="nil"/>
            </w:tcBorders>
          </w:tcPr>
          <w:p w:rsidR="00D967BB" w:rsidRPr="00F92C27" w:rsidRDefault="00D967BB" w:rsidP="0045469B">
            <w:pPr>
              <w:spacing w:after="17" w:line="259" w:lineRule="auto"/>
              <w:ind w:left="113" w:right="200"/>
              <w:rPr>
                <w:rFonts w:ascii="Times New Roman" w:hAnsi="Times New Roman"/>
                <w:color w:val="212121"/>
                <w:sz w:val="20"/>
                <w:szCs w:val="20"/>
                <w:lang w:eastAsia="ru-RU"/>
              </w:rPr>
            </w:pPr>
            <w:r w:rsidRPr="00F92C27">
              <w:rPr>
                <w:rFonts w:ascii="Times New Roman" w:hAnsi="Times New Roman"/>
                <w:b/>
                <w:color w:val="212121"/>
                <w:sz w:val="20"/>
                <w:szCs w:val="20"/>
                <w:lang w:eastAsia="ru-RU"/>
              </w:rPr>
              <w:t>Updating the software</w:t>
            </w:r>
            <w:r w:rsidRPr="00F92C27">
              <w:rPr>
                <w:rFonts w:ascii="Times New Roman" w:hAnsi="Times New Roman"/>
                <w:color w:val="212121"/>
                <w:sz w:val="20"/>
                <w:szCs w:val="20"/>
                <w:lang w:eastAsia="ru-RU"/>
              </w:rPr>
              <w:t xml:space="preserve"> of the serviced equipment and software, as well as codes of software corrections (patches) as needed to resolve problems / at the request of the Client.</w:t>
            </w:r>
          </w:p>
        </w:tc>
      </w:tr>
      <w:tr w:rsidR="00D967BB" w:rsidRPr="00F92C27" w:rsidTr="0045469B">
        <w:trPr>
          <w:trHeight w:val="448"/>
        </w:trPr>
        <w:tc>
          <w:tcPr>
            <w:tcW w:w="4557" w:type="dxa"/>
            <w:tcBorders>
              <w:top w:val="nil"/>
              <w:left w:val="nil"/>
              <w:bottom w:val="nil"/>
              <w:right w:val="nil"/>
            </w:tcBorders>
          </w:tcPr>
          <w:p w:rsidR="00D967BB" w:rsidRPr="00F92C27" w:rsidRDefault="00D967BB" w:rsidP="0045469B">
            <w:pPr>
              <w:spacing w:after="17" w:line="259" w:lineRule="auto"/>
              <w:ind w:left="113" w:right="200"/>
              <w:rPr>
                <w:rFonts w:ascii="Times New Roman" w:hAnsi="Times New Roman"/>
                <w:color w:val="212121"/>
                <w:sz w:val="20"/>
                <w:szCs w:val="20"/>
                <w:lang w:eastAsia="ru-RU"/>
              </w:rPr>
            </w:pPr>
          </w:p>
          <w:p w:rsidR="00D967BB" w:rsidRPr="00F92C27" w:rsidRDefault="00D967BB" w:rsidP="0045469B">
            <w:pPr>
              <w:spacing w:after="17" w:line="259" w:lineRule="auto"/>
              <w:ind w:left="113" w:right="200"/>
              <w:rPr>
                <w:rFonts w:ascii="Times New Roman" w:hAnsi="Times New Roman"/>
                <w:color w:val="212121"/>
                <w:sz w:val="20"/>
                <w:szCs w:val="20"/>
                <w:lang w:eastAsia="ru-RU"/>
              </w:rPr>
            </w:pPr>
            <w:r w:rsidRPr="00F92C27">
              <w:rPr>
                <w:rFonts w:ascii="Times New Roman" w:hAnsi="Times New Roman"/>
                <w:color w:val="212121"/>
                <w:sz w:val="20"/>
                <w:szCs w:val="20"/>
                <w:lang w:eastAsia="ru-RU"/>
              </w:rPr>
              <w:t xml:space="preserve">1. </w:t>
            </w:r>
            <w:proofErr w:type="spellStart"/>
            <w:r w:rsidRPr="00F92C27">
              <w:rPr>
                <w:rFonts w:ascii="Times New Roman" w:hAnsi="Times New Roman"/>
                <w:b/>
                <w:color w:val="212121"/>
                <w:sz w:val="20"/>
                <w:szCs w:val="20"/>
                <w:lang w:eastAsia="ru-RU"/>
              </w:rPr>
              <w:t>Порядок</w:t>
            </w:r>
            <w:proofErr w:type="spellEnd"/>
            <w:r w:rsidRPr="00F92C27">
              <w:rPr>
                <w:rFonts w:ascii="Times New Roman" w:hAnsi="Times New Roman"/>
                <w:b/>
                <w:color w:val="212121"/>
                <w:sz w:val="20"/>
                <w:szCs w:val="20"/>
                <w:lang w:eastAsia="ru-RU"/>
              </w:rPr>
              <w:t xml:space="preserve"> </w:t>
            </w:r>
            <w:proofErr w:type="spellStart"/>
            <w:r w:rsidRPr="00F92C27">
              <w:rPr>
                <w:rFonts w:ascii="Times New Roman" w:hAnsi="Times New Roman"/>
                <w:b/>
                <w:color w:val="212121"/>
                <w:sz w:val="20"/>
                <w:szCs w:val="20"/>
                <w:lang w:eastAsia="ru-RU"/>
              </w:rPr>
              <w:t>предоставления</w:t>
            </w:r>
            <w:proofErr w:type="spellEnd"/>
            <w:r w:rsidRPr="00F92C27">
              <w:rPr>
                <w:rFonts w:ascii="Times New Roman" w:hAnsi="Times New Roman"/>
                <w:b/>
                <w:color w:val="212121"/>
                <w:sz w:val="20"/>
                <w:szCs w:val="20"/>
                <w:lang w:eastAsia="ru-RU"/>
              </w:rPr>
              <w:t xml:space="preserve"> </w:t>
            </w:r>
            <w:proofErr w:type="spellStart"/>
            <w:r w:rsidRPr="00F92C27">
              <w:rPr>
                <w:rFonts w:ascii="Times New Roman" w:hAnsi="Times New Roman"/>
                <w:b/>
                <w:color w:val="212121"/>
                <w:sz w:val="20"/>
                <w:szCs w:val="20"/>
                <w:lang w:eastAsia="ru-RU"/>
              </w:rPr>
              <w:t>услуг</w:t>
            </w:r>
            <w:proofErr w:type="spellEnd"/>
            <w:r w:rsidRPr="00F92C27">
              <w:rPr>
                <w:rFonts w:ascii="Times New Roman" w:hAnsi="Times New Roman"/>
                <w:b/>
                <w:color w:val="212121"/>
                <w:sz w:val="20"/>
                <w:szCs w:val="20"/>
                <w:lang w:eastAsia="ru-RU"/>
              </w:rPr>
              <w:t>:</w:t>
            </w:r>
          </w:p>
        </w:tc>
        <w:tc>
          <w:tcPr>
            <w:tcW w:w="4671" w:type="dxa"/>
            <w:tcBorders>
              <w:top w:val="nil"/>
              <w:left w:val="nil"/>
              <w:bottom w:val="nil"/>
              <w:right w:val="nil"/>
            </w:tcBorders>
          </w:tcPr>
          <w:p w:rsidR="00D967BB" w:rsidRPr="00F92C27" w:rsidRDefault="00D967BB" w:rsidP="0045469B">
            <w:pPr>
              <w:spacing w:after="17" w:line="259" w:lineRule="auto"/>
              <w:ind w:left="113" w:right="200"/>
              <w:rPr>
                <w:rFonts w:ascii="Times New Roman" w:hAnsi="Times New Roman"/>
                <w:b/>
                <w:color w:val="212121"/>
                <w:sz w:val="20"/>
                <w:szCs w:val="20"/>
                <w:lang w:eastAsia="ru-RU"/>
              </w:rPr>
            </w:pPr>
            <w:r w:rsidRPr="00F92C27">
              <w:rPr>
                <w:rFonts w:ascii="Times New Roman" w:hAnsi="Times New Roman"/>
                <w:b/>
                <w:color w:val="212121"/>
                <w:sz w:val="20"/>
                <w:szCs w:val="20"/>
                <w:lang w:eastAsia="ru-RU"/>
              </w:rPr>
              <w:t>1. The order of services:</w:t>
            </w:r>
          </w:p>
        </w:tc>
      </w:tr>
      <w:tr w:rsidR="00D967BB" w:rsidRPr="00F92C27" w:rsidTr="0045469B">
        <w:trPr>
          <w:trHeight w:val="964"/>
        </w:trPr>
        <w:tc>
          <w:tcPr>
            <w:tcW w:w="4557" w:type="dxa"/>
            <w:tcBorders>
              <w:top w:val="nil"/>
              <w:left w:val="nil"/>
              <w:bottom w:val="single" w:sz="4" w:space="0" w:color="auto"/>
              <w:right w:val="nil"/>
            </w:tcBorders>
            <w:vAlign w:val="center"/>
          </w:tcPr>
          <w:p w:rsidR="00D967BB" w:rsidRPr="00F92C27" w:rsidRDefault="00D967BB" w:rsidP="0045469B">
            <w:pPr>
              <w:spacing w:after="17" w:line="259" w:lineRule="auto"/>
              <w:ind w:left="113" w:right="200"/>
              <w:rPr>
                <w:rFonts w:ascii="Times New Roman" w:hAnsi="Times New Roman"/>
                <w:color w:val="212121"/>
                <w:sz w:val="20"/>
                <w:szCs w:val="20"/>
                <w:lang w:val="ru-RU" w:eastAsia="ru-RU"/>
              </w:rPr>
            </w:pPr>
            <w:r w:rsidRPr="00F92C27">
              <w:rPr>
                <w:rFonts w:ascii="Times New Roman" w:hAnsi="Times New Roman"/>
                <w:color w:val="212121"/>
                <w:sz w:val="20"/>
                <w:szCs w:val="20"/>
                <w:lang w:val="ru-RU" w:eastAsia="ru-RU"/>
              </w:rPr>
              <w:t>Используется следующая классификация сложности проблем:</w:t>
            </w:r>
          </w:p>
        </w:tc>
        <w:tc>
          <w:tcPr>
            <w:tcW w:w="4671" w:type="dxa"/>
            <w:tcBorders>
              <w:top w:val="nil"/>
              <w:left w:val="nil"/>
              <w:bottom w:val="single" w:sz="4" w:space="0" w:color="auto"/>
              <w:right w:val="nil"/>
            </w:tcBorders>
            <w:vAlign w:val="center"/>
          </w:tcPr>
          <w:p w:rsidR="00D967BB" w:rsidRPr="00F92C27" w:rsidRDefault="00D967BB" w:rsidP="0045469B">
            <w:pPr>
              <w:spacing w:after="17" w:line="259" w:lineRule="auto"/>
              <w:ind w:left="113" w:right="200"/>
              <w:rPr>
                <w:rFonts w:ascii="Times New Roman" w:hAnsi="Times New Roman"/>
                <w:color w:val="212121"/>
                <w:sz w:val="20"/>
                <w:szCs w:val="20"/>
                <w:lang w:eastAsia="ru-RU"/>
              </w:rPr>
            </w:pPr>
            <w:r w:rsidRPr="00F92C27">
              <w:rPr>
                <w:rFonts w:ascii="Times New Roman" w:hAnsi="Times New Roman"/>
                <w:color w:val="212121"/>
                <w:sz w:val="20"/>
                <w:szCs w:val="20"/>
                <w:lang w:eastAsia="ru-RU"/>
              </w:rPr>
              <w:t>The following classification of the complexity of the problems is used:</w:t>
            </w:r>
          </w:p>
        </w:tc>
      </w:tr>
    </w:tbl>
    <w:tbl>
      <w:tblPr>
        <w:tblW w:w="9059"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tblCellMar>
        <w:tblLook w:val="0000" w:firstRow="0" w:lastRow="0" w:firstColumn="0" w:lastColumn="0" w:noHBand="0" w:noVBand="0"/>
      </w:tblPr>
      <w:tblGrid>
        <w:gridCol w:w="2081"/>
        <w:gridCol w:w="3602"/>
        <w:gridCol w:w="3376"/>
      </w:tblGrid>
      <w:tr w:rsidR="00D967BB" w:rsidRPr="00A404FA" w:rsidTr="0045469B">
        <w:trPr>
          <w:trHeight w:val="62"/>
        </w:trPr>
        <w:tc>
          <w:tcPr>
            <w:tcW w:w="2054" w:type="dxa"/>
            <w:tcBorders>
              <w:top w:val="nil"/>
            </w:tcBorders>
            <w:shd w:val="clear" w:color="auto" w:fill="auto"/>
            <w:tcMar>
              <w:left w:w="100" w:type="dxa"/>
            </w:tcMar>
            <w:vAlign w:val="center"/>
          </w:tcPr>
          <w:p w:rsidR="00D967BB" w:rsidRPr="00F92C27" w:rsidRDefault="00D967BB" w:rsidP="0045469B">
            <w:pPr>
              <w:spacing w:after="17" w:line="259" w:lineRule="auto"/>
              <w:ind w:left="113" w:right="200"/>
              <w:rPr>
                <w:rFonts w:ascii="Times New Roman" w:hAnsi="Times New Roman"/>
                <w:b/>
                <w:bCs/>
                <w:color w:val="212121"/>
                <w:sz w:val="20"/>
                <w:szCs w:val="20"/>
                <w:lang w:eastAsia="ru-RU"/>
              </w:rPr>
            </w:pPr>
            <w:proofErr w:type="spellStart"/>
            <w:r w:rsidRPr="00F92C27">
              <w:rPr>
                <w:rFonts w:ascii="Times New Roman" w:hAnsi="Times New Roman"/>
                <w:b/>
                <w:bCs/>
                <w:color w:val="212121"/>
                <w:sz w:val="20"/>
                <w:szCs w:val="20"/>
                <w:lang w:eastAsia="ru-RU"/>
              </w:rPr>
              <w:t>Классификация</w:t>
            </w:r>
            <w:proofErr w:type="spellEnd"/>
            <w:r w:rsidRPr="00F92C27">
              <w:rPr>
                <w:rFonts w:ascii="Times New Roman" w:hAnsi="Times New Roman"/>
                <w:b/>
                <w:bCs/>
                <w:color w:val="212121"/>
                <w:sz w:val="20"/>
                <w:szCs w:val="20"/>
                <w:lang w:eastAsia="ru-RU"/>
              </w:rPr>
              <w:t>/</w:t>
            </w:r>
            <w:r w:rsidRPr="00F92C27">
              <w:rPr>
                <w:rFonts w:ascii="Times New Roman" w:hAnsi="Times New Roman"/>
                <w:color w:val="212121"/>
                <w:sz w:val="20"/>
                <w:szCs w:val="20"/>
                <w:lang w:eastAsia="ru-RU"/>
              </w:rPr>
              <w:t xml:space="preserve"> </w:t>
            </w:r>
            <w:r w:rsidRPr="00F92C27">
              <w:rPr>
                <w:rFonts w:ascii="Times New Roman" w:hAnsi="Times New Roman"/>
                <w:b/>
                <w:bCs/>
                <w:color w:val="212121"/>
                <w:sz w:val="20"/>
                <w:szCs w:val="20"/>
                <w:lang w:eastAsia="ru-RU"/>
              </w:rPr>
              <w:t>Classification</w:t>
            </w:r>
          </w:p>
        </w:tc>
        <w:tc>
          <w:tcPr>
            <w:tcW w:w="3614" w:type="dxa"/>
            <w:tcBorders>
              <w:top w:val="nil"/>
            </w:tcBorders>
            <w:shd w:val="clear" w:color="auto" w:fill="auto"/>
            <w:tcMar>
              <w:left w:w="100" w:type="dxa"/>
            </w:tcMar>
            <w:vAlign w:val="center"/>
          </w:tcPr>
          <w:p w:rsidR="00D967BB" w:rsidRPr="00F92C27" w:rsidRDefault="00D967BB" w:rsidP="0045469B">
            <w:pPr>
              <w:spacing w:after="17" w:line="259" w:lineRule="auto"/>
              <w:ind w:left="113" w:right="200"/>
              <w:rPr>
                <w:rFonts w:ascii="Times New Roman" w:hAnsi="Times New Roman"/>
                <w:b/>
                <w:bCs/>
                <w:color w:val="212121"/>
                <w:sz w:val="20"/>
                <w:szCs w:val="20"/>
                <w:lang w:eastAsia="ru-RU"/>
              </w:rPr>
            </w:pPr>
            <w:proofErr w:type="spellStart"/>
            <w:r w:rsidRPr="00F92C27">
              <w:rPr>
                <w:rFonts w:ascii="Times New Roman" w:hAnsi="Times New Roman"/>
                <w:b/>
                <w:bCs/>
                <w:color w:val="212121"/>
                <w:sz w:val="20"/>
                <w:szCs w:val="20"/>
                <w:lang w:eastAsia="ru-RU"/>
              </w:rPr>
              <w:t>Возникшая</w:t>
            </w:r>
            <w:proofErr w:type="spellEnd"/>
            <w:r w:rsidRPr="00F92C27">
              <w:rPr>
                <w:rFonts w:ascii="Times New Roman" w:hAnsi="Times New Roman"/>
                <w:b/>
                <w:bCs/>
                <w:color w:val="212121"/>
                <w:sz w:val="20"/>
                <w:szCs w:val="20"/>
                <w:lang w:eastAsia="ru-RU"/>
              </w:rPr>
              <w:t xml:space="preserve"> </w:t>
            </w:r>
            <w:proofErr w:type="spellStart"/>
            <w:r w:rsidRPr="00F92C27">
              <w:rPr>
                <w:rFonts w:ascii="Times New Roman" w:hAnsi="Times New Roman"/>
                <w:b/>
                <w:bCs/>
                <w:color w:val="212121"/>
                <w:sz w:val="20"/>
                <w:szCs w:val="20"/>
                <w:lang w:eastAsia="ru-RU"/>
              </w:rPr>
              <w:t>проблема</w:t>
            </w:r>
            <w:proofErr w:type="spellEnd"/>
            <w:r w:rsidRPr="00F92C27">
              <w:rPr>
                <w:rFonts w:ascii="Times New Roman" w:hAnsi="Times New Roman"/>
                <w:b/>
                <w:bCs/>
                <w:color w:val="212121"/>
                <w:sz w:val="20"/>
                <w:szCs w:val="20"/>
                <w:lang w:eastAsia="ru-RU"/>
              </w:rPr>
              <w:t>/</w:t>
            </w:r>
            <w:r w:rsidRPr="00F92C27">
              <w:rPr>
                <w:rFonts w:ascii="Times New Roman" w:hAnsi="Times New Roman"/>
                <w:color w:val="212121"/>
                <w:sz w:val="20"/>
                <w:szCs w:val="20"/>
                <w:lang w:eastAsia="ru-RU"/>
              </w:rPr>
              <w:t xml:space="preserve"> </w:t>
            </w:r>
            <w:r w:rsidRPr="00F92C27">
              <w:rPr>
                <w:rFonts w:ascii="Times New Roman" w:hAnsi="Times New Roman"/>
                <w:b/>
                <w:bCs/>
                <w:color w:val="212121"/>
                <w:sz w:val="20"/>
                <w:szCs w:val="20"/>
                <w:lang w:eastAsia="ru-RU"/>
              </w:rPr>
              <w:t>Problem encountered</w:t>
            </w:r>
          </w:p>
        </w:tc>
        <w:tc>
          <w:tcPr>
            <w:tcW w:w="3391" w:type="dxa"/>
            <w:tcBorders>
              <w:top w:val="nil"/>
            </w:tcBorders>
            <w:shd w:val="clear" w:color="auto" w:fill="auto"/>
            <w:tcMar>
              <w:left w:w="100" w:type="dxa"/>
            </w:tcMar>
            <w:vAlign w:val="center"/>
          </w:tcPr>
          <w:p w:rsidR="00D967BB" w:rsidRPr="00F92C27" w:rsidRDefault="00D967BB" w:rsidP="0045469B">
            <w:pPr>
              <w:spacing w:after="17" w:line="259" w:lineRule="auto"/>
              <w:ind w:left="113" w:right="200"/>
              <w:rPr>
                <w:rFonts w:ascii="Times New Roman" w:hAnsi="Times New Roman"/>
                <w:b/>
                <w:bCs/>
                <w:color w:val="212121"/>
                <w:sz w:val="20"/>
                <w:szCs w:val="20"/>
                <w:lang w:val="ru-RU" w:eastAsia="ru-RU"/>
              </w:rPr>
            </w:pPr>
            <w:r w:rsidRPr="00F92C27">
              <w:rPr>
                <w:rFonts w:ascii="Times New Roman" w:hAnsi="Times New Roman"/>
                <w:b/>
                <w:bCs/>
                <w:color w:val="212121"/>
                <w:sz w:val="20"/>
                <w:szCs w:val="20"/>
                <w:lang w:val="ru-RU" w:eastAsia="ru-RU"/>
              </w:rPr>
              <w:t>План действий и распределение обязанностей/</w:t>
            </w:r>
            <w:r w:rsidRPr="00F92C27">
              <w:rPr>
                <w:rFonts w:ascii="Times New Roman" w:hAnsi="Times New Roman"/>
                <w:color w:val="212121"/>
                <w:sz w:val="20"/>
                <w:szCs w:val="20"/>
                <w:lang w:val="ru-RU" w:eastAsia="ru-RU"/>
              </w:rPr>
              <w:t xml:space="preserve"> </w:t>
            </w:r>
            <w:r w:rsidRPr="00F92C27">
              <w:rPr>
                <w:rFonts w:ascii="Times New Roman" w:hAnsi="Times New Roman"/>
                <w:b/>
                <w:bCs/>
                <w:color w:val="212121"/>
                <w:sz w:val="20"/>
                <w:szCs w:val="20"/>
                <w:lang w:val="ru-RU" w:eastAsia="ru-RU"/>
              </w:rPr>
              <w:t>План действий и распределение обязанностей</w:t>
            </w:r>
          </w:p>
        </w:tc>
      </w:tr>
      <w:tr w:rsidR="00D967BB" w:rsidRPr="00F92C27" w:rsidTr="0045469B">
        <w:trPr>
          <w:trHeight w:val="62"/>
        </w:trPr>
        <w:tc>
          <w:tcPr>
            <w:tcW w:w="2054" w:type="dxa"/>
            <w:shd w:val="clear" w:color="auto" w:fill="auto"/>
            <w:tcMar>
              <w:left w:w="100" w:type="dxa"/>
            </w:tcMar>
          </w:tcPr>
          <w:p w:rsidR="00D967BB" w:rsidRPr="00F92C27" w:rsidRDefault="00D967BB" w:rsidP="0045469B">
            <w:pPr>
              <w:spacing w:after="17" w:line="259" w:lineRule="auto"/>
              <w:ind w:left="113" w:right="200"/>
              <w:rPr>
                <w:rFonts w:ascii="Times New Roman" w:hAnsi="Times New Roman"/>
                <w:b/>
                <w:bCs/>
                <w:color w:val="212121"/>
                <w:sz w:val="20"/>
                <w:szCs w:val="20"/>
                <w:lang w:eastAsia="ru-RU"/>
              </w:rPr>
            </w:pPr>
            <w:proofErr w:type="spellStart"/>
            <w:r w:rsidRPr="00F92C27">
              <w:rPr>
                <w:rFonts w:ascii="Times New Roman" w:hAnsi="Times New Roman"/>
                <w:b/>
                <w:bCs/>
                <w:color w:val="212121"/>
                <w:sz w:val="20"/>
                <w:szCs w:val="20"/>
                <w:lang w:eastAsia="ru-RU"/>
              </w:rPr>
              <w:t>Критический</w:t>
            </w:r>
            <w:proofErr w:type="spellEnd"/>
            <w:r w:rsidRPr="00F92C27">
              <w:rPr>
                <w:rFonts w:ascii="Times New Roman" w:hAnsi="Times New Roman"/>
                <w:b/>
                <w:bCs/>
                <w:color w:val="212121"/>
                <w:sz w:val="20"/>
                <w:szCs w:val="20"/>
                <w:lang w:eastAsia="ru-RU"/>
              </w:rPr>
              <w:t xml:space="preserve"> </w:t>
            </w:r>
            <w:proofErr w:type="spellStart"/>
            <w:r w:rsidRPr="00F92C27">
              <w:rPr>
                <w:rFonts w:ascii="Times New Roman" w:hAnsi="Times New Roman"/>
                <w:b/>
                <w:bCs/>
                <w:color w:val="212121"/>
                <w:sz w:val="20"/>
                <w:szCs w:val="20"/>
                <w:lang w:eastAsia="ru-RU"/>
              </w:rPr>
              <w:t>отказ</w:t>
            </w:r>
            <w:proofErr w:type="spellEnd"/>
            <w:r w:rsidRPr="00F92C27">
              <w:rPr>
                <w:rFonts w:ascii="Times New Roman" w:hAnsi="Times New Roman"/>
                <w:b/>
                <w:bCs/>
                <w:color w:val="212121"/>
                <w:sz w:val="20"/>
                <w:szCs w:val="20"/>
                <w:lang w:eastAsia="ru-RU"/>
              </w:rPr>
              <w:t xml:space="preserve"> (Critical) – </w:t>
            </w:r>
            <w:proofErr w:type="spellStart"/>
            <w:r w:rsidRPr="00F92C27">
              <w:rPr>
                <w:rFonts w:ascii="Times New Roman" w:hAnsi="Times New Roman"/>
                <w:b/>
                <w:bCs/>
                <w:color w:val="212121"/>
                <w:sz w:val="20"/>
                <w:szCs w:val="20"/>
                <w:lang w:eastAsia="ru-RU"/>
              </w:rPr>
              <w:t>Проблема</w:t>
            </w:r>
            <w:proofErr w:type="spellEnd"/>
            <w:r w:rsidRPr="00F92C27">
              <w:rPr>
                <w:rFonts w:ascii="Times New Roman" w:hAnsi="Times New Roman"/>
                <w:b/>
                <w:bCs/>
                <w:color w:val="212121"/>
                <w:sz w:val="20"/>
                <w:szCs w:val="20"/>
                <w:lang w:eastAsia="ru-RU"/>
              </w:rPr>
              <w:t xml:space="preserve"> 1-й </w:t>
            </w:r>
            <w:proofErr w:type="spellStart"/>
            <w:r w:rsidRPr="00F92C27">
              <w:rPr>
                <w:rFonts w:ascii="Times New Roman" w:hAnsi="Times New Roman"/>
                <w:b/>
                <w:bCs/>
                <w:color w:val="212121"/>
                <w:sz w:val="20"/>
                <w:szCs w:val="20"/>
                <w:lang w:eastAsia="ru-RU"/>
              </w:rPr>
              <w:t>степени</w:t>
            </w:r>
            <w:proofErr w:type="spellEnd"/>
            <w:r w:rsidRPr="00F92C27">
              <w:rPr>
                <w:rFonts w:ascii="Times New Roman" w:hAnsi="Times New Roman"/>
                <w:b/>
                <w:bCs/>
                <w:color w:val="212121"/>
                <w:sz w:val="20"/>
                <w:szCs w:val="20"/>
                <w:lang w:eastAsia="ru-RU"/>
              </w:rPr>
              <w:t xml:space="preserve"> </w:t>
            </w:r>
            <w:proofErr w:type="spellStart"/>
            <w:r w:rsidRPr="00F92C27">
              <w:rPr>
                <w:rFonts w:ascii="Times New Roman" w:hAnsi="Times New Roman"/>
                <w:b/>
                <w:bCs/>
                <w:color w:val="212121"/>
                <w:sz w:val="20"/>
                <w:szCs w:val="20"/>
                <w:lang w:eastAsia="ru-RU"/>
              </w:rPr>
              <w:t>приоритета</w:t>
            </w:r>
            <w:proofErr w:type="spellEnd"/>
            <w:r w:rsidRPr="00F92C27">
              <w:rPr>
                <w:rFonts w:ascii="Times New Roman" w:hAnsi="Times New Roman"/>
                <w:b/>
                <w:bCs/>
                <w:color w:val="212121"/>
                <w:sz w:val="20"/>
                <w:szCs w:val="20"/>
                <w:lang w:eastAsia="ru-RU"/>
              </w:rPr>
              <w:t>/</w:t>
            </w:r>
            <w:r w:rsidRPr="00F92C27">
              <w:rPr>
                <w:rFonts w:ascii="Times New Roman" w:hAnsi="Times New Roman"/>
                <w:color w:val="212121"/>
                <w:sz w:val="20"/>
                <w:szCs w:val="20"/>
                <w:lang w:eastAsia="ru-RU"/>
              </w:rPr>
              <w:t xml:space="preserve"> </w:t>
            </w:r>
            <w:r w:rsidRPr="00F92C27">
              <w:rPr>
                <w:rFonts w:ascii="Times New Roman" w:hAnsi="Times New Roman"/>
                <w:b/>
                <w:bCs/>
                <w:color w:val="212121"/>
                <w:sz w:val="20"/>
                <w:szCs w:val="20"/>
                <w:lang w:eastAsia="ru-RU"/>
              </w:rPr>
              <w:t>Critical failure - The problem of the 1st degree of priority</w:t>
            </w:r>
          </w:p>
        </w:tc>
        <w:tc>
          <w:tcPr>
            <w:tcW w:w="3614" w:type="dxa"/>
            <w:shd w:val="clear" w:color="auto" w:fill="auto"/>
            <w:tcMar>
              <w:left w:w="100" w:type="dxa"/>
            </w:tcMar>
          </w:tcPr>
          <w:p w:rsidR="00D967BB" w:rsidRPr="00F92C27" w:rsidRDefault="00D967BB" w:rsidP="0045469B">
            <w:pPr>
              <w:spacing w:after="17" w:line="259" w:lineRule="auto"/>
              <w:ind w:left="113" w:right="200"/>
              <w:rPr>
                <w:rFonts w:ascii="Times New Roman" w:hAnsi="Times New Roman"/>
                <w:color w:val="212121"/>
                <w:sz w:val="20"/>
                <w:szCs w:val="20"/>
                <w:lang w:val="ru-RU" w:eastAsia="ru-RU"/>
              </w:rPr>
            </w:pPr>
            <w:r w:rsidRPr="00F92C27">
              <w:rPr>
                <w:rFonts w:ascii="Times New Roman" w:hAnsi="Times New Roman"/>
                <w:color w:val="212121"/>
                <w:sz w:val="20"/>
                <w:szCs w:val="20"/>
                <w:lang w:val="ru-RU" w:eastAsia="ru-RU"/>
              </w:rPr>
              <w:t>Высоко критический отказ системы (Авария) или сервиса в реальных условиях эксплуатации, приведший к следующему</w:t>
            </w:r>
          </w:p>
          <w:p w:rsidR="00D967BB" w:rsidRPr="00F92C27" w:rsidRDefault="00D967BB" w:rsidP="0045469B">
            <w:pPr>
              <w:numPr>
                <w:ilvl w:val="0"/>
                <w:numId w:val="27"/>
              </w:numPr>
              <w:spacing w:after="17" w:line="259" w:lineRule="auto"/>
              <w:ind w:right="200"/>
              <w:jc w:val="both"/>
              <w:rPr>
                <w:rFonts w:ascii="Times New Roman" w:hAnsi="Times New Roman"/>
                <w:color w:val="212121"/>
                <w:sz w:val="20"/>
                <w:szCs w:val="20"/>
                <w:lang w:eastAsia="ru-RU"/>
              </w:rPr>
            </w:pPr>
            <w:proofErr w:type="spellStart"/>
            <w:r w:rsidRPr="00F92C27">
              <w:rPr>
                <w:rFonts w:ascii="Times New Roman" w:hAnsi="Times New Roman"/>
                <w:color w:val="212121"/>
                <w:sz w:val="20"/>
                <w:szCs w:val="20"/>
                <w:lang w:eastAsia="ru-RU"/>
              </w:rPr>
              <w:t>Прекращение</w:t>
            </w:r>
            <w:proofErr w:type="spellEnd"/>
            <w:r w:rsidRPr="00F92C27">
              <w:rPr>
                <w:rFonts w:ascii="Times New Roman" w:hAnsi="Times New Roman"/>
                <w:color w:val="212121"/>
                <w:sz w:val="20"/>
                <w:szCs w:val="20"/>
                <w:lang w:eastAsia="ru-RU"/>
              </w:rPr>
              <w:t xml:space="preserve"> </w:t>
            </w:r>
            <w:proofErr w:type="spellStart"/>
            <w:r w:rsidRPr="00F92C27">
              <w:rPr>
                <w:rFonts w:ascii="Times New Roman" w:hAnsi="Times New Roman"/>
                <w:color w:val="212121"/>
                <w:sz w:val="20"/>
                <w:szCs w:val="20"/>
                <w:lang w:eastAsia="ru-RU"/>
              </w:rPr>
              <w:t>работы</w:t>
            </w:r>
            <w:proofErr w:type="spellEnd"/>
            <w:r w:rsidRPr="00F92C27">
              <w:rPr>
                <w:rFonts w:ascii="Times New Roman" w:hAnsi="Times New Roman"/>
                <w:color w:val="212121"/>
                <w:sz w:val="20"/>
                <w:szCs w:val="20"/>
                <w:lang w:eastAsia="ru-RU"/>
              </w:rPr>
              <w:t xml:space="preserve"> </w:t>
            </w:r>
            <w:proofErr w:type="spellStart"/>
            <w:r w:rsidRPr="00F92C27">
              <w:rPr>
                <w:rFonts w:ascii="Times New Roman" w:hAnsi="Times New Roman"/>
                <w:color w:val="212121"/>
                <w:sz w:val="20"/>
                <w:szCs w:val="20"/>
                <w:lang w:eastAsia="ru-RU"/>
              </w:rPr>
              <w:t>системы</w:t>
            </w:r>
            <w:proofErr w:type="spellEnd"/>
          </w:p>
          <w:p w:rsidR="00D967BB" w:rsidRPr="00F92C27" w:rsidRDefault="00D967BB" w:rsidP="0045469B">
            <w:pPr>
              <w:numPr>
                <w:ilvl w:val="0"/>
                <w:numId w:val="27"/>
              </w:numPr>
              <w:spacing w:after="17" w:line="259" w:lineRule="auto"/>
              <w:ind w:right="200"/>
              <w:jc w:val="both"/>
              <w:rPr>
                <w:rFonts w:ascii="Times New Roman" w:hAnsi="Times New Roman"/>
                <w:color w:val="212121"/>
                <w:sz w:val="20"/>
                <w:szCs w:val="20"/>
                <w:lang w:eastAsia="ru-RU"/>
              </w:rPr>
            </w:pPr>
            <w:proofErr w:type="spellStart"/>
            <w:r w:rsidRPr="00F92C27">
              <w:rPr>
                <w:rFonts w:ascii="Times New Roman" w:hAnsi="Times New Roman"/>
                <w:color w:val="212121"/>
                <w:sz w:val="20"/>
                <w:szCs w:val="20"/>
                <w:lang w:eastAsia="ru-RU"/>
              </w:rPr>
              <w:t>Недоступность</w:t>
            </w:r>
            <w:proofErr w:type="spellEnd"/>
            <w:r w:rsidRPr="00F92C27">
              <w:rPr>
                <w:rFonts w:ascii="Times New Roman" w:hAnsi="Times New Roman"/>
                <w:color w:val="212121"/>
                <w:sz w:val="20"/>
                <w:szCs w:val="20"/>
                <w:lang w:eastAsia="ru-RU"/>
              </w:rPr>
              <w:t xml:space="preserve"> </w:t>
            </w:r>
            <w:proofErr w:type="spellStart"/>
            <w:r w:rsidRPr="00F92C27">
              <w:rPr>
                <w:rFonts w:ascii="Times New Roman" w:hAnsi="Times New Roman"/>
                <w:color w:val="212121"/>
                <w:sz w:val="20"/>
                <w:szCs w:val="20"/>
                <w:lang w:eastAsia="ru-RU"/>
              </w:rPr>
              <w:t>критических</w:t>
            </w:r>
            <w:proofErr w:type="spellEnd"/>
            <w:r w:rsidRPr="00F92C27">
              <w:rPr>
                <w:rFonts w:ascii="Times New Roman" w:hAnsi="Times New Roman"/>
                <w:color w:val="212121"/>
                <w:sz w:val="20"/>
                <w:szCs w:val="20"/>
                <w:lang w:eastAsia="ru-RU"/>
              </w:rPr>
              <w:t xml:space="preserve"> </w:t>
            </w:r>
            <w:proofErr w:type="spellStart"/>
            <w:r w:rsidRPr="00F92C27">
              <w:rPr>
                <w:rFonts w:ascii="Times New Roman" w:hAnsi="Times New Roman"/>
                <w:color w:val="212121"/>
                <w:sz w:val="20"/>
                <w:szCs w:val="20"/>
                <w:lang w:eastAsia="ru-RU"/>
              </w:rPr>
              <w:t>сервисов</w:t>
            </w:r>
            <w:proofErr w:type="spellEnd"/>
            <w:r w:rsidRPr="00F92C27">
              <w:rPr>
                <w:rFonts w:ascii="Times New Roman" w:hAnsi="Times New Roman"/>
                <w:color w:val="212121"/>
                <w:sz w:val="20"/>
                <w:szCs w:val="20"/>
                <w:lang w:eastAsia="ru-RU"/>
              </w:rPr>
              <w:t xml:space="preserve"> </w:t>
            </w:r>
            <w:proofErr w:type="spellStart"/>
            <w:r w:rsidRPr="00F92C27">
              <w:rPr>
                <w:rFonts w:ascii="Times New Roman" w:hAnsi="Times New Roman"/>
                <w:color w:val="212121"/>
                <w:sz w:val="20"/>
                <w:szCs w:val="20"/>
                <w:lang w:eastAsia="ru-RU"/>
              </w:rPr>
              <w:t>для</w:t>
            </w:r>
            <w:proofErr w:type="spellEnd"/>
            <w:r w:rsidRPr="00F92C27">
              <w:rPr>
                <w:rFonts w:ascii="Times New Roman" w:hAnsi="Times New Roman"/>
                <w:color w:val="212121"/>
                <w:sz w:val="20"/>
                <w:szCs w:val="20"/>
                <w:lang w:eastAsia="ru-RU"/>
              </w:rPr>
              <w:t xml:space="preserve"> </w:t>
            </w:r>
            <w:proofErr w:type="spellStart"/>
            <w:r w:rsidRPr="00F92C27">
              <w:rPr>
                <w:rFonts w:ascii="Times New Roman" w:hAnsi="Times New Roman"/>
                <w:color w:val="212121"/>
                <w:sz w:val="20"/>
                <w:szCs w:val="20"/>
                <w:lang w:eastAsia="ru-RU"/>
              </w:rPr>
              <w:t>Заказчика</w:t>
            </w:r>
            <w:proofErr w:type="spellEnd"/>
          </w:p>
          <w:p w:rsidR="00D967BB" w:rsidRPr="00F92C27" w:rsidRDefault="00D967BB" w:rsidP="0045469B">
            <w:pPr>
              <w:numPr>
                <w:ilvl w:val="0"/>
                <w:numId w:val="27"/>
              </w:numPr>
              <w:spacing w:after="17" w:line="259" w:lineRule="auto"/>
              <w:ind w:right="200"/>
              <w:jc w:val="both"/>
              <w:rPr>
                <w:rFonts w:ascii="Times New Roman" w:hAnsi="Times New Roman"/>
                <w:color w:val="212121"/>
                <w:sz w:val="20"/>
                <w:szCs w:val="20"/>
                <w:lang w:eastAsia="ru-RU"/>
              </w:rPr>
            </w:pPr>
            <w:proofErr w:type="spellStart"/>
            <w:r w:rsidRPr="00F92C27">
              <w:rPr>
                <w:rFonts w:ascii="Times New Roman" w:hAnsi="Times New Roman"/>
                <w:color w:val="212121"/>
                <w:sz w:val="20"/>
                <w:szCs w:val="20"/>
                <w:lang w:eastAsia="ru-RU"/>
              </w:rPr>
              <w:t>Недоступность</w:t>
            </w:r>
            <w:proofErr w:type="spellEnd"/>
            <w:r w:rsidRPr="00F92C27">
              <w:rPr>
                <w:rFonts w:ascii="Times New Roman" w:hAnsi="Times New Roman"/>
                <w:color w:val="212121"/>
                <w:sz w:val="20"/>
                <w:szCs w:val="20"/>
                <w:lang w:eastAsia="ru-RU"/>
              </w:rPr>
              <w:t xml:space="preserve"> </w:t>
            </w:r>
            <w:proofErr w:type="spellStart"/>
            <w:r w:rsidRPr="00F92C27">
              <w:rPr>
                <w:rFonts w:ascii="Times New Roman" w:hAnsi="Times New Roman"/>
                <w:color w:val="212121"/>
                <w:sz w:val="20"/>
                <w:szCs w:val="20"/>
                <w:lang w:eastAsia="ru-RU"/>
              </w:rPr>
              <w:t>критических</w:t>
            </w:r>
            <w:proofErr w:type="spellEnd"/>
            <w:r w:rsidRPr="00F92C27">
              <w:rPr>
                <w:rFonts w:ascii="Times New Roman" w:hAnsi="Times New Roman"/>
                <w:color w:val="212121"/>
                <w:sz w:val="20"/>
                <w:szCs w:val="20"/>
                <w:lang w:eastAsia="ru-RU"/>
              </w:rPr>
              <w:t xml:space="preserve"> </w:t>
            </w:r>
            <w:proofErr w:type="spellStart"/>
            <w:r w:rsidRPr="00F92C27">
              <w:rPr>
                <w:rFonts w:ascii="Times New Roman" w:hAnsi="Times New Roman"/>
                <w:color w:val="212121"/>
                <w:sz w:val="20"/>
                <w:szCs w:val="20"/>
                <w:lang w:eastAsia="ru-RU"/>
              </w:rPr>
              <w:t>сервисов</w:t>
            </w:r>
            <w:proofErr w:type="spellEnd"/>
            <w:r w:rsidRPr="00F92C27">
              <w:rPr>
                <w:rFonts w:ascii="Times New Roman" w:hAnsi="Times New Roman"/>
                <w:color w:val="212121"/>
                <w:sz w:val="20"/>
                <w:szCs w:val="20"/>
                <w:lang w:eastAsia="ru-RU"/>
              </w:rPr>
              <w:t xml:space="preserve"> </w:t>
            </w:r>
            <w:proofErr w:type="spellStart"/>
            <w:r w:rsidRPr="00F92C27">
              <w:rPr>
                <w:rFonts w:ascii="Times New Roman" w:hAnsi="Times New Roman"/>
                <w:color w:val="212121"/>
                <w:sz w:val="20"/>
                <w:szCs w:val="20"/>
                <w:lang w:eastAsia="ru-RU"/>
              </w:rPr>
              <w:t>для</w:t>
            </w:r>
            <w:proofErr w:type="spellEnd"/>
            <w:r w:rsidRPr="00F92C27">
              <w:rPr>
                <w:rFonts w:ascii="Times New Roman" w:hAnsi="Times New Roman"/>
                <w:color w:val="212121"/>
                <w:sz w:val="20"/>
                <w:szCs w:val="20"/>
                <w:lang w:eastAsia="ru-RU"/>
              </w:rPr>
              <w:t xml:space="preserve"> </w:t>
            </w:r>
            <w:proofErr w:type="spellStart"/>
            <w:r w:rsidRPr="00F92C27">
              <w:rPr>
                <w:rFonts w:ascii="Times New Roman" w:hAnsi="Times New Roman"/>
                <w:color w:val="212121"/>
                <w:sz w:val="20"/>
                <w:szCs w:val="20"/>
                <w:lang w:eastAsia="ru-RU"/>
              </w:rPr>
              <w:t>Клиентов</w:t>
            </w:r>
            <w:proofErr w:type="spellEnd"/>
          </w:p>
          <w:p w:rsidR="00D967BB" w:rsidRPr="00F92C27" w:rsidRDefault="00D967BB" w:rsidP="0045469B">
            <w:pPr>
              <w:spacing w:after="17" w:line="259" w:lineRule="auto"/>
              <w:ind w:left="113" w:right="200"/>
              <w:rPr>
                <w:rFonts w:ascii="Times New Roman" w:hAnsi="Times New Roman"/>
                <w:color w:val="212121"/>
                <w:sz w:val="20"/>
                <w:szCs w:val="20"/>
                <w:lang w:eastAsia="ru-RU"/>
              </w:rPr>
            </w:pPr>
          </w:p>
          <w:p w:rsidR="00D967BB" w:rsidRPr="00F92C27" w:rsidRDefault="00D967BB" w:rsidP="0045469B">
            <w:pPr>
              <w:spacing w:after="17" w:line="259" w:lineRule="auto"/>
              <w:ind w:left="113" w:right="200"/>
              <w:rPr>
                <w:rFonts w:ascii="Times New Roman" w:hAnsi="Times New Roman"/>
                <w:color w:val="212121"/>
                <w:sz w:val="20"/>
                <w:szCs w:val="20"/>
                <w:lang w:eastAsia="ru-RU"/>
              </w:rPr>
            </w:pPr>
          </w:p>
          <w:p w:rsidR="00D967BB" w:rsidRPr="00F92C27" w:rsidRDefault="00D967BB" w:rsidP="0045469B">
            <w:pPr>
              <w:spacing w:after="17" w:line="259" w:lineRule="auto"/>
              <w:ind w:left="113" w:right="200"/>
              <w:rPr>
                <w:rFonts w:ascii="Times New Roman" w:hAnsi="Times New Roman"/>
                <w:color w:val="212121"/>
                <w:sz w:val="20"/>
                <w:szCs w:val="20"/>
                <w:lang w:eastAsia="ru-RU"/>
              </w:rPr>
            </w:pPr>
            <w:r w:rsidRPr="00F92C27">
              <w:rPr>
                <w:rFonts w:ascii="Times New Roman" w:hAnsi="Times New Roman"/>
                <w:color w:val="212121"/>
                <w:sz w:val="20"/>
                <w:szCs w:val="20"/>
                <w:lang w:eastAsia="ru-RU"/>
              </w:rPr>
              <w:t>A highly critical failure of the system or service in real operating conditions, leading to the following:</w:t>
            </w:r>
          </w:p>
          <w:p w:rsidR="00D967BB" w:rsidRPr="00F92C27" w:rsidRDefault="00D967BB" w:rsidP="0045469B">
            <w:pPr>
              <w:numPr>
                <w:ilvl w:val="0"/>
                <w:numId w:val="27"/>
              </w:numPr>
              <w:spacing w:after="17" w:line="259" w:lineRule="auto"/>
              <w:ind w:right="200"/>
              <w:jc w:val="both"/>
              <w:rPr>
                <w:rFonts w:ascii="Times New Roman" w:hAnsi="Times New Roman"/>
                <w:color w:val="212121"/>
                <w:sz w:val="20"/>
                <w:szCs w:val="20"/>
                <w:lang w:eastAsia="ru-RU"/>
              </w:rPr>
            </w:pPr>
            <w:r w:rsidRPr="00F92C27">
              <w:rPr>
                <w:rFonts w:ascii="Times New Roman" w:hAnsi="Times New Roman"/>
                <w:color w:val="212121"/>
                <w:sz w:val="20"/>
                <w:szCs w:val="20"/>
                <w:lang w:eastAsia="ru-RU"/>
              </w:rPr>
              <w:t>Termination of the system</w:t>
            </w:r>
          </w:p>
          <w:p w:rsidR="00D967BB" w:rsidRPr="00F92C27" w:rsidRDefault="00D967BB" w:rsidP="0045469B">
            <w:pPr>
              <w:numPr>
                <w:ilvl w:val="0"/>
                <w:numId w:val="27"/>
              </w:numPr>
              <w:spacing w:after="17" w:line="259" w:lineRule="auto"/>
              <w:ind w:right="200"/>
              <w:jc w:val="both"/>
              <w:rPr>
                <w:rFonts w:ascii="Times New Roman" w:hAnsi="Times New Roman"/>
                <w:color w:val="212121"/>
                <w:sz w:val="20"/>
                <w:szCs w:val="20"/>
                <w:lang w:eastAsia="ru-RU"/>
              </w:rPr>
            </w:pPr>
            <w:r w:rsidRPr="00F92C27">
              <w:rPr>
                <w:rFonts w:ascii="Times New Roman" w:hAnsi="Times New Roman"/>
                <w:color w:val="212121"/>
                <w:sz w:val="20"/>
                <w:szCs w:val="20"/>
                <w:lang w:eastAsia="ru-RU"/>
              </w:rPr>
              <w:t>Unavailability of critical services for the Client</w:t>
            </w:r>
          </w:p>
          <w:p w:rsidR="00D967BB" w:rsidRPr="00F92C27" w:rsidRDefault="00D967BB" w:rsidP="0045469B">
            <w:pPr>
              <w:numPr>
                <w:ilvl w:val="0"/>
                <w:numId w:val="27"/>
              </w:numPr>
              <w:spacing w:after="17" w:line="259" w:lineRule="auto"/>
              <w:ind w:right="200"/>
              <w:jc w:val="both"/>
              <w:rPr>
                <w:rFonts w:ascii="Times New Roman" w:hAnsi="Times New Roman"/>
                <w:color w:val="212121"/>
                <w:sz w:val="20"/>
                <w:szCs w:val="20"/>
                <w:lang w:eastAsia="ru-RU"/>
              </w:rPr>
            </w:pPr>
            <w:r w:rsidRPr="00F92C27">
              <w:rPr>
                <w:rFonts w:ascii="Times New Roman" w:hAnsi="Times New Roman"/>
                <w:color w:val="212121"/>
                <w:sz w:val="20"/>
                <w:szCs w:val="20"/>
                <w:lang w:eastAsia="ru-RU"/>
              </w:rPr>
              <w:t>Unavailability of critical services for the Client</w:t>
            </w:r>
          </w:p>
        </w:tc>
        <w:tc>
          <w:tcPr>
            <w:tcW w:w="3391" w:type="dxa"/>
            <w:shd w:val="clear" w:color="auto" w:fill="auto"/>
            <w:tcMar>
              <w:left w:w="100" w:type="dxa"/>
            </w:tcMar>
          </w:tcPr>
          <w:p w:rsidR="00D967BB" w:rsidRPr="00F92C27" w:rsidRDefault="00D967BB" w:rsidP="0045469B">
            <w:pPr>
              <w:spacing w:after="17" w:line="259" w:lineRule="auto"/>
              <w:ind w:left="113" w:right="200"/>
              <w:rPr>
                <w:rFonts w:ascii="Times New Roman" w:hAnsi="Times New Roman"/>
                <w:b/>
                <w:bCs/>
                <w:color w:val="212121"/>
                <w:sz w:val="20"/>
                <w:szCs w:val="20"/>
                <w:lang w:val="ru-RU" w:eastAsia="ru-RU"/>
              </w:rPr>
            </w:pPr>
            <w:r w:rsidRPr="00F92C27">
              <w:rPr>
                <w:rFonts w:ascii="Times New Roman" w:hAnsi="Times New Roman"/>
                <w:b/>
                <w:bCs/>
                <w:color w:val="212121"/>
                <w:sz w:val="20"/>
                <w:szCs w:val="20"/>
                <w:lang w:val="ru-RU" w:eastAsia="ru-RU"/>
              </w:rPr>
              <w:t>Исполнитель:</w:t>
            </w:r>
          </w:p>
          <w:p w:rsidR="00D967BB" w:rsidRPr="00F92C27" w:rsidRDefault="00D967BB" w:rsidP="0045469B">
            <w:pPr>
              <w:spacing w:after="17" w:line="259" w:lineRule="auto"/>
              <w:ind w:left="113" w:right="200"/>
              <w:rPr>
                <w:rFonts w:ascii="Times New Roman" w:hAnsi="Times New Roman"/>
                <w:color w:val="212121"/>
                <w:sz w:val="20"/>
                <w:szCs w:val="20"/>
                <w:lang w:val="ru-RU" w:eastAsia="ru-RU"/>
              </w:rPr>
            </w:pPr>
            <w:r w:rsidRPr="00F92C27">
              <w:rPr>
                <w:rFonts w:ascii="Times New Roman" w:hAnsi="Times New Roman"/>
                <w:color w:val="212121"/>
                <w:sz w:val="20"/>
                <w:szCs w:val="20"/>
                <w:lang w:val="ru-RU" w:eastAsia="ru-RU"/>
              </w:rPr>
              <w:t xml:space="preserve">Исполнитель должен в течение 30 (тридцать) минут ответить на обращение Заказчика и подтвердить получение информации об отказе. Такой ответ и подтверждение могут быть даны по телефону или при помощи электронных средств, как это предусмотрено Договором. </w:t>
            </w:r>
          </w:p>
          <w:p w:rsidR="00D967BB" w:rsidRPr="00F92C27" w:rsidRDefault="00D967BB" w:rsidP="0045469B">
            <w:pPr>
              <w:spacing w:after="17" w:line="259" w:lineRule="auto"/>
              <w:ind w:left="113" w:right="200"/>
              <w:rPr>
                <w:rFonts w:ascii="Times New Roman" w:hAnsi="Times New Roman"/>
                <w:color w:val="212121"/>
                <w:sz w:val="20"/>
                <w:szCs w:val="20"/>
                <w:lang w:val="ru-RU" w:eastAsia="ru-RU"/>
              </w:rPr>
            </w:pPr>
            <w:r w:rsidRPr="00F92C27">
              <w:rPr>
                <w:rFonts w:ascii="Times New Roman" w:hAnsi="Times New Roman"/>
                <w:color w:val="212121"/>
                <w:sz w:val="20"/>
                <w:szCs w:val="20"/>
                <w:lang w:val="ru-RU" w:eastAsia="ru-RU"/>
              </w:rPr>
              <w:t xml:space="preserve">Проблема должны быть устранена в срок, не превышающий 24 часа, с момента получения обращения Заказчика об отказе и предоставления удаленного доступа. Исполнитель будет оказывать сопровождение непрерывно, вплоть до полного устранения возникшего Критического отказа или предложения Заказчику удовлетворяющего ее </w:t>
            </w:r>
            <w:r w:rsidRPr="00F92C27">
              <w:rPr>
                <w:rFonts w:ascii="Times New Roman" w:hAnsi="Times New Roman"/>
                <w:color w:val="212121"/>
                <w:sz w:val="20"/>
                <w:szCs w:val="20"/>
                <w:lang w:val="ru-RU" w:eastAsia="ru-RU"/>
              </w:rPr>
              <w:lastRenderedPageBreak/>
              <w:t>промежуточного решения. Восстановление приемлемого уровня обслуживания может быть достигнуто путем предоставления Заказчику соответствующих консультаций, предложения обходного решения или изменения программного обеспечения</w:t>
            </w:r>
          </w:p>
          <w:p w:rsidR="00D967BB" w:rsidRPr="00F92C27" w:rsidRDefault="00D967BB" w:rsidP="0045469B">
            <w:pPr>
              <w:spacing w:after="17" w:line="259" w:lineRule="auto"/>
              <w:ind w:left="113" w:right="200"/>
              <w:rPr>
                <w:rFonts w:ascii="Times New Roman" w:hAnsi="Times New Roman"/>
                <w:color w:val="212121"/>
                <w:sz w:val="20"/>
                <w:szCs w:val="20"/>
                <w:lang w:val="ru-RU" w:eastAsia="ru-RU"/>
              </w:rPr>
            </w:pPr>
            <w:r w:rsidRPr="00F92C27">
              <w:rPr>
                <w:rFonts w:ascii="Times New Roman" w:hAnsi="Times New Roman"/>
                <w:color w:val="212121"/>
                <w:sz w:val="20"/>
                <w:szCs w:val="20"/>
                <w:lang w:val="ru-RU" w:eastAsia="ru-RU"/>
              </w:rPr>
              <w:t>В случае решения проблемы путем предложения обходного решения (далее по тексту «временного решения»), Исполнитель должен предоставить окончательное решение по устранению проблемы в течение 30 рабочих дней с момента получения обращения Заказчика об отказе системы, при условии полного содействия и предоставления запрашиваемой информации.</w:t>
            </w:r>
          </w:p>
          <w:p w:rsidR="00D967BB" w:rsidRPr="00F92C27" w:rsidRDefault="00D967BB" w:rsidP="0045469B">
            <w:pPr>
              <w:spacing w:after="17" w:line="259" w:lineRule="auto"/>
              <w:ind w:left="113" w:right="200"/>
              <w:rPr>
                <w:rFonts w:ascii="Times New Roman" w:hAnsi="Times New Roman"/>
                <w:b/>
                <w:bCs/>
                <w:color w:val="212121"/>
                <w:sz w:val="20"/>
                <w:szCs w:val="20"/>
                <w:lang w:val="ru-RU" w:eastAsia="ru-RU"/>
              </w:rPr>
            </w:pPr>
          </w:p>
          <w:p w:rsidR="00D967BB" w:rsidRPr="00F92C27" w:rsidRDefault="00D967BB" w:rsidP="0045469B">
            <w:pPr>
              <w:spacing w:after="17" w:line="259" w:lineRule="auto"/>
              <w:ind w:left="113" w:right="200"/>
              <w:rPr>
                <w:rFonts w:ascii="Times New Roman" w:hAnsi="Times New Roman"/>
                <w:b/>
                <w:bCs/>
                <w:color w:val="212121"/>
                <w:sz w:val="20"/>
                <w:szCs w:val="20"/>
                <w:lang w:val="ru-RU" w:eastAsia="ru-RU"/>
              </w:rPr>
            </w:pPr>
            <w:r w:rsidRPr="00F92C27">
              <w:rPr>
                <w:rFonts w:ascii="Times New Roman" w:hAnsi="Times New Roman"/>
                <w:b/>
                <w:bCs/>
                <w:color w:val="212121"/>
                <w:sz w:val="20"/>
                <w:szCs w:val="20"/>
                <w:lang w:val="ru-RU" w:eastAsia="ru-RU"/>
              </w:rPr>
              <w:t>Заказчик:</w:t>
            </w:r>
          </w:p>
          <w:p w:rsidR="00D967BB" w:rsidRPr="00F92C27" w:rsidRDefault="00D967BB" w:rsidP="0045469B">
            <w:pPr>
              <w:spacing w:after="17" w:line="259" w:lineRule="auto"/>
              <w:ind w:left="113" w:right="200"/>
              <w:rPr>
                <w:rFonts w:ascii="Times New Roman" w:hAnsi="Times New Roman"/>
                <w:color w:val="212121"/>
                <w:sz w:val="20"/>
                <w:szCs w:val="20"/>
                <w:lang w:val="ru-RU" w:eastAsia="ru-RU"/>
              </w:rPr>
            </w:pPr>
            <w:r w:rsidRPr="00F92C27">
              <w:rPr>
                <w:rFonts w:ascii="Times New Roman" w:hAnsi="Times New Roman"/>
                <w:color w:val="212121"/>
                <w:sz w:val="20"/>
                <w:szCs w:val="20"/>
                <w:lang w:val="ru-RU" w:eastAsia="ru-RU"/>
              </w:rPr>
              <w:t xml:space="preserve">Заказчик должен быть доступен сотрудникам Исполнителя для оказания помощи в диагностировании проблемы и обеспечении удаленного доступа к поврежденному оборудованию с целью содействия в ее изучении и устранении. / </w:t>
            </w:r>
          </w:p>
          <w:p w:rsidR="00D967BB" w:rsidRPr="00F92C27" w:rsidRDefault="00D967BB" w:rsidP="0045469B">
            <w:pPr>
              <w:spacing w:after="17" w:line="259" w:lineRule="auto"/>
              <w:ind w:left="113" w:right="200"/>
              <w:rPr>
                <w:rFonts w:ascii="Times New Roman" w:hAnsi="Times New Roman"/>
                <w:b/>
                <w:color w:val="212121"/>
                <w:sz w:val="20"/>
                <w:szCs w:val="20"/>
                <w:lang w:eastAsia="ru-RU"/>
              </w:rPr>
            </w:pPr>
            <w:r w:rsidRPr="00F92C27">
              <w:rPr>
                <w:rFonts w:ascii="Times New Roman" w:hAnsi="Times New Roman"/>
                <w:b/>
                <w:color w:val="212121"/>
                <w:sz w:val="20"/>
                <w:szCs w:val="20"/>
                <w:lang w:eastAsia="ru-RU"/>
              </w:rPr>
              <w:t>Contractor:</w:t>
            </w:r>
          </w:p>
          <w:p w:rsidR="00D967BB" w:rsidRPr="00F92C27" w:rsidRDefault="00D967BB" w:rsidP="0045469B">
            <w:pPr>
              <w:spacing w:after="17" w:line="259" w:lineRule="auto"/>
              <w:ind w:left="113" w:right="200"/>
              <w:rPr>
                <w:rFonts w:ascii="Times New Roman" w:hAnsi="Times New Roman"/>
                <w:color w:val="212121"/>
                <w:sz w:val="20"/>
                <w:szCs w:val="20"/>
                <w:lang w:eastAsia="ru-RU"/>
              </w:rPr>
            </w:pPr>
            <w:r w:rsidRPr="00F92C27">
              <w:rPr>
                <w:rFonts w:ascii="Times New Roman" w:hAnsi="Times New Roman"/>
                <w:color w:val="212121"/>
                <w:sz w:val="20"/>
                <w:szCs w:val="20"/>
                <w:lang w:eastAsia="ru-RU"/>
              </w:rPr>
              <w:t xml:space="preserve">The Contractor shall respond to the </w:t>
            </w:r>
            <w:r>
              <w:rPr>
                <w:rFonts w:ascii="Times New Roman" w:hAnsi="Times New Roman"/>
                <w:color w:val="212121"/>
                <w:sz w:val="20"/>
                <w:szCs w:val="20"/>
                <w:lang w:eastAsia="ru-RU"/>
              </w:rPr>
              <w:t>Customer</w:t>
            </w:r>
            <w:r w:rsidRPr="00F92C27">
              <w:rPr>
                <w:rFonts w:ascii="Times New Roman" w:hAnsi="Times New Roman"/>
                <w:color w:val="212121"/>
                <w:sz w:val="20"/>
                <w:szCs w:val="20"/>
                <w:lang w:eastAsia="ru-RU"/>
              </w:rPr>
              <w:t>'s request within 30 (thirty) minutes and confirm receipt of the information on the refusal. Such a response and confirmation can be given by phone or by electronic means, as provided for in the Treaty.</w:t>
            </w:r>
          </w:p>
          <w:p w:rsidR="00D967BB" w:rsidRPr="00F92C27" w:rsidRDefault="00D967BB" w:rsidP="0045469B">
            <w:pPr>
              <w:spacing w:after="17" w:line="259" w:lineRule="auto"/>
              <w:ind w:left="113" w:right="200"/>
              <w:rPr>
                <w:rFonts w:ascii="Times New Roman" w:hAnsi="Times New Roman"/>
                <w:color w:val="212121"/>
                <w:sz w:val="20"/>
                <w:szCs w:val="20"/>
                <w:lang w:eastAsia="ru-RU"/>
              </w:rPr>
            </w:pPr>
            <w:r w:rsidRPr="00F92C27">
              <w:rPr>
                <w:rFonts w:ascii="Times New Roman" w:hAnsi="Times New Roman"/>
                <w:color w:val="212121"/>
                <w:sz w:val="20"/>
                <w:szCs w:val="20"/>
                <w:lang w:eastAsia="ru-RU"/>
              </w:rPr>
              <w:t xml:space="preserve">The problem should be eliminated within a period not exceeding 24 hours, from the moment of receipt of the </w:t>
            </w:r>
            <w:r>
              <w:rPr>
                <w:rFonts w:ascii="Times New Roman" w:hAnsi="Times New Roman"/>
                <w:color w:val="212121"/>
                <w:sz w:val="20"/>
                <w:szCs w:val="20"/>
                <w:lang w:eastAsia="ru-RU"/>
              </w:rPr>
              <w:t>Customer</w:t>
            </w:r>
            <w:r w:rsidRPr="00F92C27">
              <w:rPr>
                <w:rFonts w:ascii="Times New Roman" w:hAnsi="Times New Roman"/>
                <w:color w:val="212121"/>
                <w:sz w:val="20"/>
                <w:szCs w:val="20"/>
                <w:lang w:eastAsia="ru-RU"/>
              </w:rPr>
              <w:t xml:space="preserve">'s request for refusal and provision of remote access. The Contractor will support continuously, up to the complete elimination of the Critical Refusal that has arisen or the </w:t>
            </w:r>
            <w:r>
              <w:rPr>
                <w:rFonts w:ascii="Times New Roman" w:hAnsi="Times New Roman"/>
                <w:color w:val="212121"/>
                <w:sz w:val="20"/>
                <w:szCs w:val="20"/>
                <w:lang w:eastAsia="ru-RU"/>
              </w:rPr>
              <w:t>Customer</w:t>
            </w:r>
            <w:r w:rsidRPr="00F92C27">
              <w:rPr>
                <w:rFonts w:ascii="Times New Roman" w:hAnsi="Times New Roman"/>
                <w:color w:val="212121"/>
                <w:sz w:val="20"/>
                <w:szCs w:val="20"/>
                <w:lang w:eastAsia="ru-RU"/>
              </w:rPr>
              <w:t xml:space="preserve">'s offer of a satisfactory intermediate solution. Restoring an acceptable level of service can be achieved by providing the </w:t>
            </w:r>
            <w:r>
              <w:rPr>
                <w:rFonts w:ascii="Times New Roman" w:hAnsi="Times New Roman"/>
                <w:color w:val="212121"/>
                <w:sz w:val="20"/>
                <w:szCs w:val="20"/>
                <w:lang w:eastAsia="ru-RU"/>
              </w:rPr>
              <w:t>Customer</w:t>
            </w:r>
            <w:r w:rsidRPr="00F92C27">
              <w:rPr>
                <w:rFonts w:ascii="Times New Roman" w:hAnsi="Times New Roman"/>
                <w:color w:val="212121"/>
                <w:sz w:val="20"/>
                <w:szCs w:val="20"/>
                <w:lang w:eastAsia="ru-RU"/>
              </w:rPr>
              <w:t xml:space="preserve"> with appropriate advice, offering a workaround or changing software.</w:t>
            </w:r>
          </w:p>
          <w:p w:rsidR="00D967BB" w:rsidRPr="00F92C27" w:rsidRDefault="00D967BB" w:rsidP="0045469B">
            <w:pPr>
              <w:spacing w:after="17" w:line="259" w:lineRule="auto"/>
              <w:ind w:left="113" w:right="200"/>
              <w:rPr>
                <w:rFonts w:ascii="Times New Roman" w:hAnsi="Times New Roman"/>
                <w:color w:val="212121"/>
                <w:sz w:val="20"/>
                <w:szCs w:val="20"/>
                <w:lang w:eastAsia="ru-RU"/>
              </w:rPr>
            </w:pPr>
            <w:r w:rsidRPr="00F92C27">
              <w:rPr>
                <w:rFonts w:ascii="Times New Roman" w:hAnsi="Times New Roman"/>
                <w:color w:val="212121"/>
                <w:sz w:val="20"/>
                <w:szCs w:val="20"/>
                <w:lang w:eastAsia="ru-RU"/>
              </w:rPr>
              <w:t xml:space="preserve">If the problem is solved by proposing a workaround </w:t>
            </w:r>
            <w:r w:rsidRPr="00F92C27">
              <w:rPr>
                <w:rFonts w:ascii="Times New Roman" w:hAnsi="Times New Roman"/>
                <w:color w:val="212121"/>
                <w:sz w:val="20"/>
                <w:szCs w:val="20"/>
                <w:lang w:eastAsia="ru-RU"/>
              </w:rPr>
              <w:lastRenderedPageBreak/>
              <w:t xml:space="preserve">(hereinafter referred to as the "temporary solution"), the Contractor must provide a final solution to the problem within 30 working days from the receipt of the </w:t>
            </w:r>
            <w:r>
              <w:rPr>
                <w:rFonts w:ascii="Times New Roman" w:hAnsi="Times New Roman"/>
                <w:color w:val="212121"/>
                <w:sz w:val="20"/>
                <w:szCs w:val="20"/>
                <w:lang w:eastAsia="ru-RU"/>
              </w:rPr>
              <w:t>Customer</w:t>
            </w:r>
            <w:r w:rsidRPr="00F92C27">
              <w:rPr>
                <w:rFonts w:ascii="Times New Roman" w:hAnsi="Times New Roman"/>
                <w:color w:val="212121"/>
                <w:sz w:val="20"/>
                <w:szCs w:val="20"/>
                <w:lang w:eastAsia="ru-RU"/>
              </w:rPr>
              <w:t>'s request for a system failure, subject to full assistance and provision of the requested information.</w:t>
            </w:r>
          </w:p>
          <w:p w:rsidR="00D967BB" w:rsidRPr="00F92C27" w:rsidRDefault="00D967BB" w:rsidP="0045469B">
            <w:pPr>
              <w:spacing w:after="17" w:line="259" w:lineRule="auto"/>
              <w:ind w:left="113" w:right="200"/>
              <w:rPr>
                <w:rFonts w:ascii="Times New Roman" w:hAnsi="Times New Roman"/>
                <w:b/>
                <w:color w:val="212121"/>
                <w:sz w:val="20"/>
                <w:szCs w:val="20"/>
                <w:lang w:eastAsia="ru-RU"/>
              </w:rPr>
            </w:pPr>
            <w:r>
              <w:rPr>
                <w:rFonts w:ascii="Times New Roman" w:hAnsi="Times New Roman"/>
                <w:b/>
                <w:color w:val="212121"/>
                <w:sz w:val="20"/>
                <w:szCs w:val="20"/>
                <w:lang w:eastAsia="ru-RU"/>
              </w:rPr>
              <w:t>Customer</w:t>
            </w:r>
            <w:r w:rsidRPr="00F92C27">
              <w:rPr>
                <w:rFonts w:ascii="Times New Roman" w:hAnsi="Times New Roman"/>
                <w:b/>
                <w:color w:val="212121"/>
                <w:sz w:val="20"/>
                <w:szCs w:val="20"/>
                <w:lang w:eastAsia="ru-RU"/>
              </w:rPr>
              <w:t>:</w:t>
            </w:r>
          </w:p>
          <w:p w:rsidR="00D967BB" w:rsidRPr="00F92C27" w:rsidRDefault="00D967BB" w:rsidP="0045469B">
            <w:pPr>
              <w:spacing w:after="17" w:line="259" w:lineRule="auto"/>
              <w:ind w:left="113" w:right="200"/>
              <w:rPr>
                <w:rFonts w:ascii="Times New Roman" w:hAnsi="Times New Roman"/>
                <w:color w:val="212121"/>
                <w:sz w:val="20"/>
                <w:szCs w:val="20"/>
                <w:lang w:eastAsia="ru-RU"/>
              </w:rPr>
            </w:pPr>
            <w:r w:rsidRPr="00F92C27">
              <w:rPr>
                <w:rFonts w:ascii="Times New Roman" w:hAnsi="Times New Roman"/>
                <w:color w:val="212121"/>
                <w:sz w:val="20"/>
                <w:szCs w:val="20"/>
                <w:lang w:eastAsia="ru-RU"/>
              </w:rPr>
              <w:t xml:space="preserve">The </w:t>
            </w:r>
            <w:r>
              <w:rPr>
                <w:rFonts w:ascii="Times New Roman" w:hAnsi="Times New Roman"/>
                <w:color w:val="212121"/>
                <w:sz w:val="20"/>
                <w:szCs w:val="20"/>
                <w:lang w:eastAsia="ru-RU"/>
              </w:rPr>
              <w:t>Customer</w:t>
            </w:r>
            <w:r w:rsidRPr="00F92C27">
              <w:rPr>
                <w:rFonts w:ascii="Times New Roman" w:hAnsi="Times New Roman"/>
                <w:color w:val="212121"/>
                <w:sz w:val="20"/>
                <w:szCs w:val="20"/>
                <w:lang w:eastAsia="ru-RU"/>
              </w:rPr>
              <w:t xml:space="preserve"> must be available to the Contractor's employees to help diagnose the problem and provide remote access to damaged equipment in order to facilitate its study and elimination</w:t>
            </w:r>
          </w:p>
        </w:tc>
      </w:tr>
      <w:tr w:rsidR="00D967BB" w:rsidRPr="00F92C27" w:rsidTr="0045469B">
        <w:trPr>
          <w:trHeight w:val="5398"/>
        </w:trPr>
        <w:tc>
          <w:tcPr>
            <w:tcW w:w="2054" w:type="dxa"/>
            <w:shd w:val="clear" w:color="auto" w:fill="auto"/>
            <w:tcMar>
              <w:left w:w="100" w:type="dxa"/>
            </w:tcMar>
          </w:tcPr>
          <w:p w:rsidR="00D967BB" w:rsidRPr="00F92C27" w:rsidRDefault="00D967BB" w:rsidP="0045469B">
            <w:pPr>
              <w:spacing w:after="17" w:line="259" w:lineRule="auto"/>
              <w:ind w:left="113" w:right="200"/>
              <w:rPr>
                <w:rFonts w:ascii="Times New Roman" w:hAnsi="Times New Roman"/>
                <w:b/>
                <w:bCs/>
                <w:color w:val="212121"/>
                <w:sz w:val="20"/>
                <w:szCs w:val="20"/>
                <w:lang w:eastAsia="ru-RU"/>
              </w:rPr>
            </w:pPr>
            <w:proofErr w:type="spellStart"/>
            <w:r w:rsidRPr="00F92C27">
              <w:rPr>
                <w:rFonts w:ascii="Times New Roman" w:hAnsi="Times New Roman"/>
                <w:b/>
                <w:bCs/>
                <w:color w:val="212121"/>
                <w:sz w:val="20"/>
                <w:szCs w:val="20"/>
                <w:lang w:eastAsia="ru-RU"/>
              </w:rPr>
              <w:lastRenderedPageBreak/>
              <w:t>Серьезный</w:t>
            </w:r>
            <w:proofErr w:type="spellEnd"/>
            <w:r w:rsidRPr="00F92C27">
              <w:rPr>
                <w:rFonts w:ascii="Times New Roman" w:hAnsi="Times New Roman"/>
                <w:b/>
                <w:bCs/>
                <w:color w:val="212121"/>
                <w:sz w:val="20"/>
                <w:szCs w:val="20"/>
                <w:lang w:eastAsia="ru-RU"/>
              </w:rPr>
              <w:t xml:space="preserve"> </w:t>
            </w:r>
            <w:proofErr w:type="spellStart"/>
            <w:r w:rsidRPr="00F92C27">
              <w:rPr>
                <w:rFonts w:ascii="Times New Roman" w:hAnsi="Times New Roman"/>
                <w:b/>
                <w:bCs/>
                <w:color w:val="212121"/>
                <w:sz w:val="20"/>
                <w:szCs w:val="20"/>
                <w:lang w:eastAsia="ru-RU"/>
              </w:rPr>
              <w:t>отказ</w:t>
            </w:r>
            <w:proofErr w:type="spellEnd"/>
            <w:r w:rsidRPr="00F92C27">
              <w:rPr>
                <w:rFonts w:ascii="Times New Roman" w:hAnsi="Times New Roman"/>
                <w:b/>
                <w:bCs/>
                <w:color w:val="212121"/>
                <w:sz w:val="20"/>
                <w:szCs w:val="20"/>
                <w:lang w:eastAsia="ru-RU"/>
              </w:rPr>
              <w:t xml:space="preserve"> (High) – </w:t>
            </w:r>
            <w:proofErr w:type="spellStart"/>
            <w:r w:rsidRPr="00F92C27">
              <w:rPr>
                <w:rFonts w:ascii="Times New Roman" w:hAnsi="Times New Roman"/>
                <w:b/>
                <w:bCs/>
                <w:color w:val="212121"/>
                <w:sz w:val="20"/>
                <w:szCs w:val="20"/>
                <w:lang w:eastAsia="ru-RU"/>
              </w:rPr>
              <w:t>Проблема</w:t>
            </w:r>
            <w:proofErr w:type="spellEnd"/>
            <w:r w:rsidRPr="00F92C27">
              <w:rPr>
                <w:rFonts w:ascii="Times New Roman" w:hAnsi="Times New Roman"/>
                <w:b/>
                <w:bCs/>
                <w:color w:val="212121"/>
                <w:sz w:val="20"/>
                <w:szCs w:val="20"/>
                <w:lang w:eastAsia="ru-RU"/>
              </w:rPr>
              <w:t xml:space="preserve"> 2-й </w:t>
            </w:r>
            <w:proofErr w:type="spellStart"/>
            <w:r w:rsidRPr="00F92C27">
              <w:rPr>
                <w:rFonts w:ascii="Times New Roman" w:hAnsi="Times New Roman"/>
                <w:b/>
                <w:bCs/>
                <w:color w:val="212121"/>
                <w:sz w:val="20"/>
                <w:szCs w:val="20"/>
                <w:lang w:eastAsia="ru-RU"/>
              </w:rPr>
              <w:t>степени</w:t>
            </w:r>
            <w:proofErr w:type="spellEnd"/>
            <w:r w:rsidRPr="00F92C27">
              <w:rPr>
                <w:rFonts w:ascii="Times New Roman" w:hAnsi="Times New Roman"/>
                <w:b/>
                <w:bCs/>
                <w:color w:val="212121"/>
                <w:sz w:val="20"/>
                <w:szCs w:val="20"/>
                <w:lang w:eastAsia="ru-RU"/>
              </w:rPr>
              <w:t xml:space="preserve"> </w:t>
            </w:r>
            <w:proofErr w:type="spellStart"/>
            <w:r w:rsidRPr="00F92C27">
              <w:rPr>
                <w:rFonts w:ascii="Times New Roman" w:hAnsi="Times New Roman"/>
                <w:b/>
                <w:bCs/>
                <w:color w:val="212121"/>
                <w:sz w:val="20"/>
                <w:szCs w:val="20"/>
                <w:lang w:eastAsia="ru-RU"/>
              </w:rPr>
              <w:t>приоритета</w:t>
            </w:r>
            <w:proofErr w:type="spellEnd"/>
            <w:r w:rsidRPr="00F92C27">
              <w:rPr>
                <w:rFonts w:ascii="Times New Roman" w:hAnsi="Times New Roman"/>
                <w:b/>
                <w:bCs/>
                <w:color w:val="212121"/>
                <w:sz w:val="20"/>
                <w:szCs w:val="20"/>
                <w:lang w:eastAsia="ru-RU"/>
              </w:rPr>
              <w:t>/</w:t>
            </w:r>
            <w:r w:rsidRPr="00F92C27">
              <w:rPr>
                <w:rFonts w:ascii="Times New Roman" w:hAnsi="Times New Roman"/>
                <w:color w:val="212121"/>
                <w:sz w:val="20"/>
                <w:szCs w:val="20"/>
                <w:lang w:eastAsia="ru-RU"/>
              </w:rPr>
              <w:t xml:space="preserve"> </w:t>
            </w:r>
            <w:r w:rsidRPr="00F92C27">
              <w:rPr>
                <w:rFonts w:ascii="Times New Roman" w:hAnsi="Times New Roman"/>
                <w:b/>
                <w:bCs/>
                <w:color w:val="212121"/>
                <w:sz w:val="20"/>
                <w:szCs w:val="20"/>
                <w:lang w:eastAsia="ru-RU"/>
              </w:rPr>
              <w:t>Serious Failure (High) - Problem of the 2nd Degree of Priority</w:t>
            </w:r>
          </w:p>
        </w:tc>
        <w:tc>
          <w:tcPr>
            <w:tcW w:w="3614" w:type="dxa"/>
            <w:shd w:val="clear" w:color="auto" w:fill="auto"/>
            <w:tcMar>
              <w:left w:w="100" w:type="dxa"/>
            </w:tcMar>
          </w:tcPr>
          <w:p w:rsidR="00D967BB" w:rsidRPr="00F92C27" w:rsidRDefault="00D967BB" w:rsidP="0045469B">
            <w:pPr>
              <w:spacing w:after="17" w:line="259" w:lineRule="auto"/>
              <w:ind w:left="113" w:right="200"/>
              <w:rPr>
                <w:rFonts w:ascii="Times New Roman" w:hAnsi="Times New Roman"/>
                <w:color w:val="212121"/>
                <w:sz w:val="20"/>
                <w:szCs w:val="20"/>
                <w:lang w:val="ru-RU" w:eastAsia="ru-RU"/>
              </w:rPr>
            </w:pPr>
            <w:r w:rsidRPr="00F92C27">
              <w:rPr>
                <w:rFonts w:ascii="Times New Roman" w:hAnsi="Times New Roman"/>
                <w:color w:val="212121"/>
                <w:sz w:val="20"/>
                <w:szCs w:val="20"/>
                <w:lang w:val="ru-RU" w:eastAsia="ru-RU"/>
              </w:rPr>
              <w:t>Проблема, оказывающая серьезное влияние на функционирование Системы.</w:t>
            </w:r>
          </w:p>
          <w:p w:rsidR="00D967BB" w:rsidRPr="00F92C27" w:rsidRDefault="00D967BB" w:rsidP="0045469B">
            <w:pPr>
              <w:numPr>
                <w:ilvl w:val="0"/>
                <w:numId w:val="28"/>
              </w:numPr>
              <w:spacing w:after="17" w:line="259" w:lineRule="auto"/>
              <w:ind w:right="200"/>
              <w:jc w:val="both"/>
              <w:rPr>
                <w:rFonts w:ascii="Times New Roman" w:hAnsi="Times New Roman"/>
                <w:color w:val="212121"/>
                <w:sz w:val="20"/>
                <w:szCs w:val="20"/>
                <w:lang w:val="ru-RU" w:eastAsia="ru-RU"/>
              </w:rPr>
            </w:pPr>
            <w:r w:rsidRPr="00F92C27">
              <w:rPr>
                <w:rFonts w:ascii="Times New Roman" w:hAnsi="Times New Roman"/>
                <w:color w:val="212121"/>
                <w:sz w:val="20"/>
                <w:szCs w:val="20"/>
                <w:lang w:val="ru-RU" w:eastAsia="ru-RU"/>
              </w:rPr>
              <w:t>Неработоспособность ряда критических функций системы, частичная потеря базы данных</w:t>
            </w:r>
          </w:p>
          <w:p w:rsidR="00D967BB" w:rsidRPr="00F92C27" w:rsidRDefault="00D967BB" w:rsidP="0045469B">
            <w:pPr>
              <w:numPr>
                <w:ilvl w:val="0"/>
                <w:numId w:val="28"/>
              </w:numPr>
              <w:spacing w:after="17" w:line="259" w:lineRule="auto"/>
              <w:ind w:right="200"/>
              <w:jc w:val="both"/>
              <w:rPr>
                <w:rFonts w:ascii="Times New Roman" w:hAnsi="Times New Roman"/>
                <w:color w:val="212121"/>
                <w:sz w:val="20"/>
                <w:szCs w:val="20"/>
                <w:lang w:val="ru-RU" w:eastAsia="ru-RU"/>
              </w:rPr>
            </w:pPr>
            <w:r w:rsidRPr="00F92C27">
              <w:rPr>
                <w:rFonts w:ascii="Times New Roman" w:hAnsi="Times New Roman"/>
                <w:color w:val="212121"/>
                <w:sz w:val="20"/>
                <w:szCs w:val="20"/>
                <w:lang w:val="ru-RU" w:eastAsia="ru-RU"/>
              </w:rPr>
              <w:t>Регулярное произвольное выключение оборудования (1 раз в сутки и более)</w:t>
            </w:r>
          </w:p>
          <w:p w:rsidR="00D967BB" w:rsidRPr="00F92C27" w:rsidRDefault="00D967BB" w:rsidP="0045469B">
            <w:pPr>
              <w:numPr>
                <w:ilvl w:val="0"/>
                <w:numId w:val="28"/>
              </w:numPr>
              <w:spacing w:after="17" w:line="259" w:lineRule="auto"/>
              <w:ind w:right="200"/>
              <w:jc w:val="both"/>
              <w:rPr>
                <w:rFonts w:ascii="Times New Roman" w:hAnsi="Times New Roman"/>
                <w:b/>
                <w:bCs/>
                <w:color w:val="212121"/>
                <w:sz w:val="20"/>
                <w:szCs w:val="20"/>
                <w:lang w:val="ru-RU" w:eastAsia="ru-RU"/>
              </w:rPr>
            </w:pPr>
            <w:r w:rsidRPr="00F92C27">
              <w:rPr>
                <w:rFonts w:ascii="Times New Roman" w:hAnsi="Times New Roman"/>
                <w:color w:val="212121"/>
                <w:sz w:val="20"/>
                <w:szCs w:val="20"/>
                <w:lang w:val="ru-RU" w:eastAsia="ru-RU"/>
              </w:rPr>
              <w:t>Нестабильная работа критических сервисов для Заказчика</w:t>
            </w:r>
          </w:p>
          <w:p w:rsidR="00D967BB" w:rsidRPr="00F92C27" w:rsidRDefault="00D967BB" w:rsidP="0045469B">
            <w:pPr>
              <w:numPr>
                <w:ilvl w:val="0"/>
                <w:numId w:val="28"/>
              </w:numPr>
              <w:spacing w:after="17" w:line="259" w:lineRule="auto"/>
              <w:ind w:right="200"/>
              <w:jc w:val="both"/>
              <w:rPr>
                <w:rFonts w:ascii="Times New Roman" w:hAnsi="Times New Roman"/>
                <w:b/>
                <w:bCs/>
                <w:color w:val="212121"/>
                <w:sz w:val="20"/>
                <w:szCs w:val="20"/>
                <w:lang w:val="ru-RU" w:eastAsia="ru-RU"/>
              </w:rPr>
            </w:pPr>
            <w:r w:rsidRPr="00F92C27">
              <w:rPr>
                <w:rFonts w:ascii="Times New Roman" w:hAnsi="Times New Roman"/>
                <w:color w:val="212121"/>
                <w:sz w:val="20"/>
                <w:szCs w:val="20"/>
                <w:lang w:val="ru-RU" w:eastAsia="ru-RU"/>
              </w:rPr>
              <w:t>Нестабильная работа критических сервисов для Клиентов</w:t>
            </w:r>
          </w:p>
          <w:p w:rsidR="00D967BB" w:rsidRPr="00F92C27" w:rsidRDefault="00D967BB" w:rsidP="0045469B">
            <w:pPr>
              <w:spacing w:after="17" w:line="259" w:lineRule="auto"/>
              <w:ind w:left="113" w:right="200"/>
              <w:rPr>
                <w:rFonts w:ascii="Times New Roman" w:hAnsi="Times New Roman"/>
                <w:b/>
                <w:bCs/>
                <w:color w:val="212121"/>
                <w:sz w:val="20"/>
                <w:szCs w:val="20"/>
                <w:lang w:val="ru-RU" w:eastAsia="ru-RU"/>
              </w:rPr>
            </w:pPr>
          </w:p>
          <w:p w:rsidR="00D967BB" w:rsidRPr="00F92C27" w:rsidRDefault="00D967BB" w:rsidP="0045469B">
            <w:pPr>
              <w:spacing w:after="17" w:line="259" w:lineRule="auto"/>
              <w:ind w:left="113" w:right="200"/>
              <w:rPr>
                <w:rFonts w:ascii="Times New Roman" w:hAnsi="Times New Roman"/>
                <w:b/>
                <w:bCs/>
                <w:color w:val="212121"/>
                <w:sz w:val="20"/>
                <w:szCs w:val="20"/>
                <w:lang w:val="ru-RU" w:eastAsia="ru-RU"/>
              </w:rPr>
            </w:pPr>
          </w:p>
          <w:p w:rsidR="00D967BB" w:rsidRPr="00F92C27" w:rsidRDefault="00D967BB" w:rsidP="0045469B">
            <w:pPr>
              <w:spacing w:after="17" w:line="259" w:lineRule="auto"/>
              <w:ind w:left="113" w:right="200"/>
              <w:rPr>
                <w:rFonts w:ascii="Times New Roman" w:hAnsi="Times New Roman"/>
                <w:color w:val="212121"/>
                <w:sz w:val="20"/>
                <w:szCs w:val="20"/>
                <w:lang w:eastAsia="ru-RU"/>
              </w:rPr>
            </w:pPr>
            <w:r w:rsidRPr="00F92C27">
              <w:rPr>
                <w:rFonts w:ascii="Times New Roman" w:hAnsi="Times New Roman"/>
                <w:color w:val="212121"/>
                <w:sz w:val="20"/>
                <w:szCs w:val="20"/>
                <w:lang w:eastAsia="ru-RU"/>
              </w:rPr>
              <w:t>The problem that has a serious impact on the functioning of the System.</w:t>
            </w:r>
          </w:p>
          <w:p w:rsidR="00D967BB" w:rsidRPr="00F92C27" w:rsidRDefault="00D967BB" w:rsidP="0045469B">
            <w:pPr>
              <w:numPr>
                <w:ilvl w:val="0"/>
                <w:numId w:val="28"/>
              </w:numPr>
              <w:spacing w:after="17" w:line="259" w:lineRule="auto"/>
              <w:ind w:right="200"/>
              <w:jc w:val="both"/>
              <w:rPr>
                <w:rFonts w:ascii="Times New Roman" w:hAnsi="Times New Roman"/>
                <w:color w:val="212121"/>
                <w:sz w:val="20"/>
                <w:szCs w:val="20"/>
                <w:lang w:eastAsia="ru-RU"/>
              </w:rPr>
            </w:pPr>
            <w:r w:rsidRPr="00F92C27">
              <w:rPr>
                <w:rFonts w:ascii="Times New Roman" w:hAnsi="Times New Roman"/>
                <w:color w:val="212121"/>
                <w:sz w:val="20"/>
                <w:szCs w:val="20"/>
                <w:lang w:eastAsia="ru-RU"/>
              </w:rPr>
              <w:t>Inoperability of a number of critical system functions, partial loss of the database</w:t>
            </w:r>
          </w:p>
          <w:p w:rsidR="00D967BB" w:rsidRPr="00F92C27" w:rsidRDefault="00D967BB" w:rsidP="0045469B">
            <w:pPr>
              <w:numPr>
                <w:ilvl w:val="0"/>
                <w:numId w:val="28"/>
              </w:numPr>
              <w:spacing w:after="17" w:line="259" w:lineRule="auto"/>
              <w:ind w:right="200"/>
              <w:jc w:val="both"/>
              <w:rPr>
                <w:rFonts w:ascii="Times New Roman" w:hAnsi="Times New Roman"/>
                <w:color w:val="212121"/>
                <w:sz w:val="20"/>
                <w:szCs w:val="20"/>
                <w:lang w:eastAsia="ru-RU"/>
              </w:rPr>
            </w:pPr>
            <w:r w:rsidRPr="00F92C27">
              <w:rPr>
                <w:rFonts w:ascii="Times New Roman" w:hAnsi="Times New Roman"/>
                <w:color w:val="212121"/>
                <w:sz w:val="20"/>
                <w:szCs w:val="20"/>
                <w:lang w:eastAsia="ru-RU"/>
              </w:rPr>
              <w:t>Regular random shutdown of equipment (1 time per day or more)</w:t>
            </w:r>
          </w:p>
          <w:p w:rsidR="00D967BB" w:rsidRPr="00F92C27" w:rsidRDefault="00D967BB" w:rsidP="0045469B">
            <w:pPr>
              <w:numPr>
                <w:ilvl w:val="0"/>
                <w:numId w:val="28"/>
              </w:numPr>
              <w:spacing w:after="17" w:line="259" w:lineRule="auto"/>
              <w:ind w:right="200"/>
              <w:jc w:val="both"/>
              <w:rPr>
                <w:rFonts w:ascii="Times New Roman" w:hAnsi="Times New Roman"/>
                <w:color w:val="212121"/>
                <w:sz w:val="20"/>
                <w:szCs w:val="20"/>
                <w:lang w:eastAsia="ru-RU"/>
              </w:rPr>
            </w:pPr>
            <w:r w:rsidRPr="00F92C27">
              <w:rPr>
                <w:rFonts w:ascii="Times New Roman" w:hAnsi="Times New Roman"/>
                <w:color w:val="212121"/>
                <w:sz w:val="20"/>
                <w:szCs w:val="20"/>
                <w:lang w:eastAsia="ru-RU"/>
              </w:rPr>
              <w:t>Unstable operation of critical services for the Client</w:t>
            </w:r>
          </w:p>
          <w:p w:rsidR="00D967BB" w:rsidRPr="00F92C27" w:rsidRDefault="00D967BB" w:rsidP="0045469B">
            <w:pPr>
              <w:numPr>
                <w:ilvl w:val="0"/>
                <w:numId w:val="28"/>
              </w:numPr>
              <w:spacing w:after="17" w:line="259" w:lineRule="auto"/>
              <w:ind w:right="200"/>
              <w:jc w:val="both"/>
              <w:rPr>
                <w:rFonts w:ascii="Times New Roman" w:hAnsi="Times New Roman"/>
                <w:color w:val="212121"/>
                <w:sz w:val="20"/>
                <w:szCs w:val="20"/>
                <w:lang w:eastAsia="ru-RU"/>
              </w:rPr>
            </w:pPr>
            <w:r w:rsidRPr="00F92C27">
              <w:rPr>
                <w:rFonts w:ascii="Times New Roman" w:hAnsi="Times New Roman"/>
                <w:color w:val="212121"/>
                <w:sz w:val="20"/>
                <w:szCs w:val="20"/>
                <w:lang w:eastAsia="ru-RU"/>
              </w:rPr>
              <w:t>Unstable operation of critical services for Clients</w:t>
            </w:r>
          </w:p>
          <w:p w:rsidR="00D967BB" w:rsidRPr="00F92C27" w:rsidRDefault="00D967BB" w:rsidP="0045469B">
            <w:pPr>
              <w:spacing w:after="17" w:line="259" w:lineRule="auto"/>
              <w:ind w:left="113" w:right="200"/>
              <w:rPr>
                <w:rFonts w:ascii="Times New Roman" w:hAnsi="Times New Roman"/>
                <w:b/>
                <w:bCs/>
                <w:color w:val="212121"/>
                <w:sz w:val="20"/>
                <w:szCs w:val="20"/>
                <w:lang w:eastAsia="ru-RU"/>
              </w:rPr>
            </w:pPr>
          </w:p>
        </w:tc>
        <w:tc>
          <w:tcPr>
            <w:tcW w:w="3391" w:type="dxa"/>
            <w:shd w:val="clear" w:color="auto" w:fill="auto"/>
            <w:tcMar>
              <w:left w:w="100" w:type="dxa"/>
            </w:tcMar>
          </w:tcPr>
          <w:p w:rsidR="00D967BB" w:rsidRPr="00F92C27" w:rsidRDefault="00D967BB" w:rsidP="0045469B">
            <w:pPr>
              <w:spacing w:after="17" w:line="259" w:lineRule="auto"/>
              <w:ind w:left="113" w:right="200"/>
              <w:rPr>
                <w:rFonts w:ascii="Times New Roman" w:hAnsi="Times New Roman"/>
                <w:color w:val="212121"/>
                <w:sz w:val="20"/>
                <w:szCs w:val="20"/>
                <w:lang w:val="ru-RU" w:eastAsia="ru-RU"/>
              </w:rPr>
            </w:pPr>
            <w:r w:rsidRPr="00F92C27">
              <w:rPr>
                <w:rFonts w:ascii="Times New Roman" w:hAnsi="Times New Roman"/>
                <w:b/>
                <w:bCs/>
                <w:color w:val="212121"/>
                <w:sz w:val="20"/>
                <w:szCs w:val="20"/>
                <w:lang w:val="ru-RU" w:eastAsia="ru-RU"/>
              </w:rPr>
              <w:t>Исполнитель</w:t>
            </w:r>
            <w:r w:rsidRPr="00F92C27">
              <w:rPr>
                <w:rFonts w:ascii="Times New Roman" w:hAnsi="Times New Roman"/>
                <w:color w:val="212121"/>
                <w:sz w:val="20"/>
                <w:szCs w:val="20"/>
                <w:lang w:val="ru-RU" w:eastAsia="ru-RU"/>
              </w:rPr>
              <w:t>:</w:t>
            </w:r>
          </w:p>
          <w:p w:rsidR="00D967BB" w:rsidRPr="00F92C27" w:rsidRDefault="00D967BB" w:rsidP="0045469B">
            <w:pPr>
              <w:spacing w:after="17" w:line="259" w:lineRule="auto"/>
              <w:ind w:left="113" w:right="200"/>
              <w:rPr>
                <w:rFonts w:ascii="Times New Roman" w:hAnsi="Times New Roman"/>
                <w:color w:val="212121"/>
                <w:sz w:val="20"/>
                <w:szCs w:val="20"/>
                <w:lang w:val="ru-RU" w:eastAsia="ru-RU"/>
              </w:rPr>
            </w:pPr>
            <w:r w:rsidRPr="00F92C27">
              <w:rPr>
                <w:rFonts w:ascii="Times New Roman" w:hAnsi="Times New Roman"/>
                <w:color w:val="212121"/>
                <w:sz w:val="20"/>
                <w:szCs w:val="20"/>
                <w:lang w:val="ru-RU" w:eastAsia="ru-RU"/>
              </w:rPr>
              <w:t>Исполнитель должен ответить на обращение Заказчику и подтвердить получение информации об отказе в течение 30 (тридцать) минут</w:t>
            </w:r>
          </w:p>
          <w:p w:rsidR="00D967BB" w:rsidRPr="00F92C27" w:rsidRDefault="00D967BB" w:rsidP="0045469B">
            <w:pPr>
              <w:spacing w:after="17" w:line="259" w:lineRule="auto"/>
              <w:ind w:left="113" w:right="200"/>
              <w:rPr>
                <w:rFonts w:ascii="Times New Roman" w:hAnsi="Times New Roman"/>
                <w:color w:val="212121"/>
                <w:sz w:val="20"/>
                <w:szCs w:val="20"/>
                <w:lang w:val="ru-RU" w:eastAsia="ru-RU"/>
              </w:rPr>
            </w:pPr>
            <w:r w:rsidRPr="00F92C27">
              <w:rPr>
                <w:rFonts w:ascii="Times New Roman" w:hAnsi="Times New Roman"/>
                <w:color w:val="212121"/>
                <w:sz w:val="20"/>
                <w:szCs w:val="20"/>
                <w:lang w:val="ru-RU" w:eastAsia="ru-RU"/>
              </w:rPr>
              <w:t xml:space="preserve">Такой ответ и подтверждение могут быть даны по телефону или при помощи электронных средств, как это предусмотрено Договором. </w:t>
            </w:r>
          </w:p>
          <w:p w:rsidR="00D967BB" w:rsidRPr="00F92C27" w:rsidRDefault="00D967BB" w:rsidP="0045469B">
            <w:pPr>
              <w:spacing w:after="17" w:line="259" w:lineRule="auto"/>
              <w:ind w:left="113" w:right="200"/>
              <w:rPr>
                <w:rFonts w:ascii="Times New Roman" w:hAnsi="Times New Roman"/>
                <w:color w:val="212121"/>
                <w:sz w:val="20"/>
                <w:szCs w:val="20"/>
                <w:lang w:val="ru-RU" w:eastAsia="ru-RU"/>
              </w:rPr>
            </w:pPr>
            <w:r w:rsidRPr="00F92C27">
              <w:rPr>
                <w:rFonts w:ascii="Times New Roman" w:hAnsi="Times New Roman"/>
                <w:color w:val="212121"/>
                <w:sz w:val="20"/>
                <w:szCs w:val="20"/>
                <w:lang w:val="ru-RU" w:eastAsia="ru-RU"/>
              </w:rPr>
              <w:t xml:space="preserve">Проблема должна быть устранена в срок, не превышающий 48 часов, с момента получения обращения Заказчика об отказе системы и предоставления удаленного доступа. </w:t>
            </w:r>
          </w:p>
          <w:p w:rsidR="00D967BB" w:rsidRPr="00F92C27" w:rsidRDefault="00D967BB" w:rsidP="0045469B">
            <w:pPr>
              <w:spacing w:after="17" w:line="259" w:lineRule="auto"/>
              <w:ind w:left="113" w:right="200"/>
              <w:rPr>
                <w:rFonts w:ascii="Times New Roman" w:hAnsi="Times New Roman"/>
                <w:color w:val="212121"/>
                <w:sz w:val="20"/>
                <w:szCs w:val="20"/>
                <w:lang w:val="ru-RU" w:eastAsia="ru-RU"/>
              </w:rPr>
            </w:pPr>
            <w:r w:rsidRPr="00F92C27">
              <w:rPr>
                <w:rFonts w:ascii="Times New Roman" w:hAnsi="Times New Roman"/>
                <w:color w:val="212121"/>
                <w:sz w:val="20"/>
                <w:szCs w:val="20"/>
                <w:lang w:val="ru-RU" w:eastAsia="ru-RU"/>
              </w:rPr>
              <w:t xml:space="preserve">Восстановление приемлемого уровня обслуживания может быть достигнуто путем предоставления Заказчику соответствующих консультаций, предложения обходного решения или изменения программного обеспечения. </w:t>
            </w:r>
          </w:p>
          <w:p w:rsidR="00D967BB" w:rsidRPr="00F92C27" w:rsidRDefault="00D967BB" w:rsidP="0045469B">
            <w:pPr>
              <w:spacing w:after="17" w:line="259" w:lineRule="auto"/>
              <w:ind w:left="113" w:right="200"/>
              <w:rPr>
                <w:rFonts w:ascii="Times New Roman" w:hAnsi="Times New Roman"/>
                <w:color w:val="212121"/>
                <w:sz w:val="20"/>
                <w:szCs w:val="20"/>
                <w:lang w:val="ru-RU" w:eastAsia="ru-RU"/>
              </w:rPr>
            </w:pPr>
            <w:r w:rsidRPr="00F92C27">
              <w:rPr>
                <w:rFonts w:ascii="Times New Roman" w:hAnsi="Times New Roman"/>
                <w:color w:val="212121"/>
                <w:sz w:val="20"/>
                <w:szCs w:val="20"/>
                <w:lang w:val="ru-RU" w:eastAsia="ru-RU"/>
              </w:rPr>
              <w:t>В случае решения проблемы путем предложения временного решения, Исполнитель должен предоставить окончательное решение по устранению проблемы в течение 30 рабочих дней с момента получения обращения Заказчика об отказе системы, при условии полного содействия и предоставления запрашиваемой информации.</w:t>
            </w:r>
          </w:p>
          <w:p w:rsidR="00D967BB" w:rsidRPr="00F92C27" w:rsidRDefault="00D967BB" w:rsidP="0045469B">
            <w:pPr>
              <w:spacing w:after="17" w:line="259" w:lineRule="auto"/>
              <w:ind w:left="113" w:right="200"/>
              <w:rPr>
                <w:rFonts w:ascii="Times New Roman" w:hAnsi="Times New Roman"/>
                <w:b/>
                <w:bCs/>
                <w:color w:val="212121"/>
                <w:sz w:val="20"/>
                <w:szCs w:val="20"/>
                <w:lang w:val="ru-RU" w:eastAsia="ru-RU"/>
              </w:rPr>
            </w:pPr>
            <w:r w:rsidRPr="00F92C27">
              <w:rPr>
                <w:rFonts w:ascii="Times New Roman" w:hAnsi="Times New Roman"/>
                <w:b/>
                <w:bCs/>
                <w:color w:val="212121"/>
                <w:sz w:val="20"/>
                <w:szCs w:val="20"/>
                <w:lang w:val="ru-RU" w:eastAsia="ru-RU"/>
              </w:rPr>
              <w:t>Заказчик:</w:t>
            </w:r>
          </w:p>
          <w:p w:rsidR="00D967BB" w:rsidRPr="00F92C27" w:rsidRDefault="00D967BB" w:rsidP="0045469B">
            <w:pPr>
              <w:spacing w:after="17" w:line="259" w:lineRule="auto"/>
              <w:ind w:left="113" w:right="200"/>
              <w:rPr>
                <w:rFonts w:ascii="Times New Roman" w:hAnsi="Times New Roman"/>
                <w:color w:val="212121"/>
                <w:sz w:val="20"/>
                <w:szCs w:val="20"/>
                <w:lang w:val="ru-RU" w:eastAsia="ru-RU"/>
              </w:rPr>
            </w:pPr>
            <w:r w:rsidRPr="00F92C27">
              <w:rPr>
                <w:rFonts w:ascii="Times New Roman" w:hAnsi="Times New Roman"/>
                <w:color w:val="212121"/>
                <w:sz w:val="20"/>
                <w:szCs w:val="20"/>
                <w:lang w:val="ru-RU" w:eastAsia="ru-RU"/>
              </w:rPr>
              <w:t xml:space="preserve">То же, что и в случае Критического </w:t>
            </w:r>
            <w:proofErr w:type="gramStart"/>
            <w:r w:rsidRPr="00F92C27">
              <w:rPr>
                <w:rFonts w:ascii="Times New Roman" w:hAnsi="Times New Roman"/>
                <w:color w:val="212121"/>
                <w:sz w:val="20"/>
                <w:szCs w:val="20"/>
                <w:lang w:val="ru-RU" w:eastAsia="ru-RU"/>
              </w:rPr>
              <w:t>отказа./</w:t>
            </w:r>
            <w:proofErr w:type="gramEnd"/>
          </w:p>
          <w:p w:rsidR="00D967BB" w:rsidRPr="00F92C27" w:rsidRDefault="00D967BB" w:rsidP="0045469B">
            <w:pPr>
              <w:spacing w:after="17" w:line="259" w:lineRule="auto"/>
              <w:ind w:left="113" w:right="200"/>
              <w:rPr>
                <w:rFonts w:ascii="Times New Roman" w:hAnsi="Times New Roman"/>
                <w:b/>
                <w:color w:val="212121"/>
                <w:sz w:val="20"/>
                <w:szCs w:val="20"/>
                <w:lang w:eastAsia="ru-RU"/>
              </w:rPr>
            </w:pPr>
            <w:r w:rsidRPr="00F92C27">
              <w:rPr>
                <w:rFonts w:ascii="Times New Roman" w:hAnsi="Times New Roman"/>
                <w:b/>
                <w:color w:val="212121"/>
                <w:sz w:val="20"/>
                <w:szCs w:val="20"/>
                <w:lang w:eastAsia="ru-RU"/>
              </w:rPr>
              <w:t>Contractor:</w:t>
            </w:r>
          </w:p>
          <w:p w:rsidR="00D967BB" w:rsidRPr="00F92C27" w:rsidRDefault="00D967BB" w:rsidP="0045469B">
            <w:pPr>
              <w:spacing w:after="17" w:line="259" w:lineRule="auto"/>
              <w:ind w:left="113" w:right="200"/>
              <w:rPr>
                <w:rFonts w:ascii="Times New Roman" w:hAnsi="Times New Roman"/>
                <w:color w:val="212121"/>
                <w:sz w:val="20"/>
                <w:szCs w:val="20"/>
                <w:lang w:eastAsia="ru-RU"/>
              </w:rPr>
            </w:pPr>
            <w:r w:rsidRPr="00F92C27">
              <w:rPr>
                <w:rFonts w:ascii="Times New Roman" w:hAnsi="Times New Roman"/>
                <w:color w:val="212121"/>
                <w:sz w:val="20"/>
                <w:szCs w:val="20"/>
                <w:lang w:eastAsia="ru-RU"/>
              </w:rPr>
              <w:lastRenderedPageBreak/>
              <w:t xml:space="preserve">The Contractor shall respond to the request to the </w:t>
            </w:r>
            <w:r>
              <w:rPr>
                <w:rFonts w:ascii="Times New Roman" w:hAnsi="Times New Roman"/>
                <w:color w:val="212121"/>
                <w:sz w:val="20"/>
                <w:szCs w:val="20"/>
                <w:lang w:eastAsia="ru-RU"/>
              </w:rPr>
              <w:t>Customer</w:t>
            </w:r>
            <w:r w:rsidRPr="00F92C27">
              <w:rPr>
                <w:rFonts w:ascii="Times New Roman" w:hAnsi="Times New Roman"/>
                <w:color w:val="212121"/>
                <w:sz w:val="20"/>
                <w:szCs w:val="20"/>
                <w:lang w:eastAsia="ru-RU"/>
              </w:rPr>
              <w:t xml:space="preserve"> and confirm receipt of the information on the refusal within 30 (thirty) minutes</w:t>
            </w:r>
          </w:p>
          <w:p w:rsidR="00D967BB" w:rsidRPr="00F92C27" w:rsidRDefault="00D967BB" w:rsidP="0045469B">
            <w:pPr>
              <w:spacing w:after="17" w:line="259" w:lineRule="auto"/>
              <w:ind w:left="113" w:right="200"/>
              <w:rPr>
                <w:rFonts w:ascii="Times New Roman" w:hAnsi="Times New Roman"/>
                <w:color w:val="212121"/>
                <w:sz w:val="20"/>
                <w:szCs w:val="20"/>
                <w:lang w:eastAsia="ru-RU"/>
              </w:rPr>
            </w:pPr>
            <w:r w:rsidRPr="00F92C27">
              <w:rPr>
                <w:rFonts w:ascii="Times New Roman" w:hAnsi="Times New Roman"/>
                <w:color w:val="212121"/>
                <w:sz w:val="20"/>
                <w:szCs w:val="20"/>
                <w:lang w:eastAsia="ru-RU"/>
              </w:rPr>
              <w:t>Such a response and confirmation can be given by phone or by electronic means, as provided for in the Treaty.</w:t>
            </w:r>
          </w:p>
          <w:p w:rsidR="00D967BB" w:rsidRPr="00F92C27" w:rsidRDefault="00D967BB" w:rsidP="0045469B">
            <w:pPr>
              <w:spacing w:after="17" w:line="259" w:lineRule="auto"/>
              <w:ind w:left="113" w:right="200"/>
              <w:rPr>
                <w:rFonts w:ascii="Times New Roman" w:hAnsi="Times New Roman"/>
                <w:color w:val="212121"/>
                <w:sz w:val="20"/>
                <w:szCs w:val="20"/>
                <w:lang w:eastAsia="ru-RU"/>
              </w:rPr>
            </w:pPr>
            <w:r w:rsidRPr="00F92C27">
              <w:rPr>
                <w:rFonts w:ascii="Times New Roman" w:hAnsi="Times New Roman"/>
                <w:color w:val="212121"/>
                <w:sz w:val="20"/>
                <w:szCs w:val="20"/>
                <w:lang w:eastAsia="ru-RU"/>
              </w:rPr>
              <w:t xml:space="preserve"> The problem should be eliminated within a period not exceeding 48 hours, from the moment of receiving the </w:t>
            </w:r>
            <w:r>
              <w:rPr>
                <w:rFonts w:ascii="Times New Roman" w:hAnsi="Times New Roman"/>
                <w:color w:val="212121"/>
                <w:sz w:val="20"/>
                <w:szCs w:val="20"/>
                <w:lang w:eastAsia="ru-RU"/>
              </w:rPr>
              <w:t>Customer</w:t>
            </w:r>
            <w:r w:rsidRPr="00F92C27">
              <w:rPr>
                <w:rFonts w:ascii="Times New Roman" w:hAnsi="Times New Roman"/>
                <w:color w:val="212121"/>
                <w:sz w:val="20"/>
                <w:szCs w:val="20"/>
                <w:lang w:eastAsia="ru-RU"/>
              </w:rPr>
              <w:t>'s request for a system failure and providing remote access.</w:t>
            </w:r>
          </w:p>
          <w:p w:rsidR="00D967BB" w:rsidRPr="00F92C27" w:rsidRDefault="00D967BB" w:rsidP="0045469B">
            <w:pPr>
              <w:spacing w:after="17" w:line="259" w:lineRule="auto"/>
              <w:ind w:left="113" w:right="200"/>
              <w:rPr>
                <w:rFonts w:ascii="Times New Roman" w:hAnsi="Times New Roman"/>
                <w:color w:val="212121"/>
                <w:sz w:val="20"/>
                <w:szCs w:val="20"/>
                <w:lang w:eastAsia="ru-RU"/>
              </w:rPr>
            </w:pPr>
            <w:r w:rsidRPr="00F92C27">
              <w:rPr>
                <w:rFonts w:ascii="Times New Roman" w:hAnsi="Times New Roman"/>
                <w:color w:val="212121"/>
                <w:sz w:val="20"/>
                <w:szCs w:val="20"/>
                <w:lang w:eastAsia="ru-RU"/>
              </w:rPr>
              <w:t xml:space="preserve">Restoring an acceptable level of service can be achieved by providing the </w:t>
            </w:r>
            <w:r>
              <w:rPr>
                <w:rFonts w:ascii="Times New Roman" w:hAnsi="Times New Roman"/>
                <w:color w:val="212121"/>
                <w:sz w:val="20"/>
                <w:szCs w:val="20"/>
                <w:lang w:eastAsia="ru-RU"/>
              </w:rPr>
              <w:t>Customer</w:t>
            </w:r>
            <w:r w:rsidRPr="00F92C27">
              <w:rPr>
                <w:rFonts w:ascii="Times New Roman" w:hAnsi="Times New Roman"/>
                <w:color w:val="212121"/>
                <w:sz w:val="20"/>
                <w:szCs w:val="20"/>
                <w:lang w:eastAsia="ru-RU"/>
              </w:rPr>
              <w:t xml:space="preserve"> with appropriate advice, offering a workaround or changing the software.</w:t>
            </w:r>
          </w:p>
          <w:p w:rsidR="00D967BB" w:rsidRPr="00F92C27" w:rsidRDefault="00D967BB" w:rsidP="0045469B">
            <w:pPr>
              <w:spacing w:after="17" w:line="259" w:lineRule="auto"/>
              <w:ind w:left="113" w:right="200"/>
              <w:rPr>
                <w:rFonts w:ascii="Times New Roman" w:hAnsi="Times New Roman"/>
                <w:color w:val="212121"/>
                <w:sz w:val="20"/>
                <w:szCs w:val="20"/>
                <w:lang w:eastAsia="ru-RU"/>
              </w:rPr>
            </w:pPr>
            <w:r w:rsidRPr="00F92C27">
              <w:rPr>
                <w:rFonts w:ascii="Times New Roman" w:hAnsi="Times New Roman"/>
                <w:color w:val="212121"/>
                <w:sz w:val="20"/>
                <w:szCs w:val="20"/>
                <w:lang w:eastAsia="ru-RU"/>
              </w:rPr>
              <w:t xml:space="preserve">If the problem is solved by offering a temporary solution, the Contractor must provide a final decision on the elimination of the problem within 30 working days from the receipt of the </w:t>
            </w:r>
            <w:r>
              <w:rPr>
                <w:rFonts w:ascii="Times New Roman" w:hAnsi="Times New Roman"/>
                <w:color w:val="212121"/>
                <w:sz w:val="20"/>
                <w:szCs w:val="20"/>
                <w:lang w:eastAsia="ru-RU"/>
              </w:rPr>
              <w:t>Customer</w:t>
            </w:r>
            <w:r w:rsidRPr="00F92C27">
              <w:rPr>
                <w:rFonts w:ascii="Times New Roman" w:hAnsi="Times New Roman"/>
                <w:color w:val="212121"/>
                <w:sz w:val="20"/>
                <w:szCs w:val="20"/>
                <w:lang w:eastAsia="ru-RU"/>
              </w:rPr>
              <w:t>'s request for a system failure, subject to full assistance and provision of the requested information.</w:t>
            </w:r>
          </w:p>
          <w:p w:rsidR="00D967BB" w:rsidRPr="00F92C27" w:rsidRDefault="00D967BB" w:rsidP="0045469B">
            <w:pPr>
              <w:spacing w:after="17" w:line="259" w:lineRule="auto"/>
              <w:ind w:left="113" w:right="200"/>
              <w:rPr>
                <w:rFonts w:ascii="Times New Roman" w:hAnsi="Times New Roman"/>
                <w:b/>
                <w:color w:val="212121"/>
                <w:sz w:val="20"/>
                <w:szCs w:val="20"/>
                <w:lang w:eastAsia="ru-RU"/>
              </w:rPr>
            </w:pPr>
            <w:r>
              <w:rPr>
                <w:rFonts w:ascii="Times New Roman" w:hAnsi="Times New Roman"/>
                <w:b/>
                <w:color w:val="212121"/>
                <w:sz w:val="20"/>
                <w:szCs w:val="20"/>
                <w:lang w:eastAsia="ru-RU"/>
              </w:rPr>
              <w:t>Customer</w:t>
            </w:r>
            <w:r w:rsidRPr="00F92C27">
              <w:rPr>
                <w:rFonts w:ascii="Times New Roman" w:hAnsi="Times New Roman"/>
                <w:b/>
                <w:color w:val="212121"/>
                <w:sz w:val="20"/>
                <w:szCs w:val="20"/>
                <w:lang w:eastAsia="ru-RU"/>
              </w:rPr>
              <w:t>:</w:t>
            </w:r>
          </w:p>
          <w:p w:rsidR="00D967BB" w:rsidRPr="00F92C27" w:rsidRDefault="00D967BB" w:rsidP="0045469B">
            <w:pPr>
              <w:spacing w:after="17" w:line="259" w:lineRule="auto"/>
              <w:ind w:left="113" w:right="200"/>
              <w:rPr>
                <w:rFonts w:ascii="Times New Roman" w:hAnsi="Times New Roman"/>
                <w:color w:val="212121"/>
                <w:sz w:val="20"/>
                <w:szCs w:val="20"/>
                <w:lang w:eastAsia="ru-RU"/>
              </w:rPr>
            </w:pPr>
            <w:r w:rsidRPr="00F92C27">
              <w:rPr>
                <w:rFonts w:ascii="Times New Roman" w:hAnsi="Times New Roman"/>
                <w:color w:val="212121"/>
                <w:sz w:val="20"/>
                <w:szCs w:val="20"/>
                <w:lang w:eastAsia="ru-RU"/>
              </w:rPr>
              <w:t>Same as Critical Refusal</w:t>
            </w:r>
          </w:p>
        </w:tc>
      </w:tr>
      <w:tr w:rsidR="00D967BB" w:rsidRPr="00F92C27" w:rsidTr="0045469B">
        <w:trPr>
          <w:trHeight w:val="4626"/>
        </w:trPr>
        <w:tc>
          <w:tcPr>
            <w:tcW w:w="2054" w:type="dxa"/>
            <w:shd w:val="clear" w:color="auto" w:fill="auto"/>
            <w:tcMar>
              <w:left w:w="100" w:type="dxa"/>
            </w:tcMar>
          </w:tcPr>
          <w:p w:rsidR="00D967BB" w:rsidRPr="00F92C27" w:rsidRDefault="00D967BB" w:rsidP="0045469B">
            <w:pPr>
              <w:spacing w:after="17" w:line="259" w:lineRule="auto"/>
              <w:ind w:left="113" w:right="200"/>
              <w:rPr>
                <w:rFonts w:ascii="Times New Roman" w:hAnsi="Times New Roman"/>
                <w:b/>
                <w:bCs/>
                <w:color w:val="212121"/>
                <w:sz w:val="20"/>
                <w:szCs w:val="20"/>
                <w:lang w:eastAsia="ru-RU"/>
              </w:rPr>
            </w:pPr>
            <w:proofErr w:type="spellStart"/>
            <w:r w:rsidRPr="00F92C27">
              <w:rPr>
                <w:rFonts w:ascii="Times New Roman" w:hAnsi="Times New Roman"/>
                <w:b/>
                <w:bCs/>
                <w:color w:val="212121"/>
                <w:sz w:val="20"/>
                <w:szCs w:val="20"/>
                <w:lang w:eastAsia="ru-RU"/>
              </w:rPr>
              <w:lastRenderedPageBreak/>
              <w:t>Средний</w:t>
            </w:r>
            <w:proofErr w:type="spellEnd"/>
            <w:r w:rsidRPr="00F92C27">
              <w:rPr>
                <w:rFonts w:ascii="Times New Roman" w:hAnsi="Times New Roman"/>
                <w:b/>
                <w:bCs/>
                <w:color w:val="212121"/>
                <w:sz w:val="20"/>
                <w:szCs w:val="20"/>
                <w:lang w:eastAsia="ru-RU"/>
              </w:rPr>
              <w:t xml:space="preserve"> </w:t>
            </w:r>
            <w:proofErr w:type="spellStart"/>
            <w:r w:rsidRPr="00F92C27">
              <w:rPr>
                <w:rFonts w:ascii="Times New Roman" w:hAnsi="Times New Roman"/>
                <w:b/>
                <w:bCs/>
                <w:color w:val="212121"/>
                <w:sz w:val="20"/>
                <w:szCs w:val="20"/>
                <w:lang w:eastAsia="ru-RU"/>
              </w:rPr>
              <w:t>отказ</w:t>
            </w:r>
            <w:proofErr w:type="spellEnd"/>
            <w:r w:rsidRPr="00F92C27">
              <w:rPr>
                <w:rFonts w:ascii="Times New Roman" w:hAnsi="Times New Roman"/>
                <w:b/>
                <w:bCs/>
                <w:color w:val="212121"/>
                <w:sz w:val="20"/>
                <w:szCs w:val="20"/>
                <w:lang w:eastAsia="ru-RU"/>
              </w:rPr>
              <w:t xml:space="preserve"> (Medium) – </w:t>
            </w:r>
            <w:proofErr w:type="spellStart"/>
            <w:r w:rsidRPr="00F92C27">
              <w:rPr>
                <w:rFonts w:ascii="Times New Roman" w:hAnsi="Times New Roman"/>
                <w:b/>
                <w:bCs/>
                <w:color w:val="212121"/>
                <w:sz w:val="20"/>
                <w:szCs w:val="20"/>
                <w:lang w:eastAsia="ru-RU"/>
              </w:rPr>
              <w:t>Проблема</w:t>
            </w:r>
            <w:proofErr w:type="spellEnd"/>
            <w:r w:rsidRPr="00F92C27">
              <w:rPr>
                <w:rFonts w:ascii="Times New Roman" w:hAnsi="Times New Roman"/>
                <w:b/>
                <w:bCs/>
                <w:color w:val="212121"/>
                <w:sz w:val="20"/>
                <w:szCs w:val="20"/>
                <w:lang w:eastAsia="ru-RU"/>
              </w:rPr>
              <w:t xml:space="preserve"> 3-й </w:t>
            </w:r>
            <w:proofErr w:type="spellStart"/>
            <w:r w:rsidRPr="00F92C27">
              <w:rPr>
                <w:rFonts w:ascii="Times New Roman" w:hAnsi="Times New Roman"/>
                <w:b/>
                <w:bCs/>
                <w:color w:val="212121"/>
                <w:sz w:val="20"/>
                <w:szCs w:val="20"/>
                <w:lang w:eastAsia="ru-RU"/>
              </w:rPr>
              <w:t>степени</w:t>
            </w:r>
            <w:proofErr w:type="spellEnd"/>
            <w:r w:rsidRPr="00F92C27">
              <w:rPr>
                <w:rFonts w:ascii="Times New Roman" w:hAnsi="Times New Roman"/>
                <w:b/>
                <w:bCs/>
                <w:color w:val="212121"/>
                <w:sz w:val="20"/>
                <w:szCs w:val="20"/>
                <w:lang w:eastAsia="ru-RU"/>
              </w:rPr>
              <w:t xml:space="preserve"> </w:t>
            </w:r>
            <w:proofErr w:type="spellStart"/>
            <w:r w:rsidRPr="00F92C27">
              <w:rPr>
                <w:rFonts w:ascii="Times New Roman" w:hAnsi="Times New Roman"/>
                <w:b/>
                <w:bCs/>
                <w:color w:val="212121"/>
                <w:sz w:val="20"/>
                <w:szCs w:val="20"/>
                <w:lang w:eastAsia="ru-RU"/>
              </w:rPr>
              <w:t>приоритета</w:t>
            </w:r>
            <w:proofErr w:type="spellEnd"/>
            <w:r w:rsidRPr="00F92C27">
              <w:rPr>
                <w:rFonts w:ascii="Times New Roman" w:hAnsi="Times New Roman"/>
                <w:b/>
                <w:bCs/>
                <w:color w:val="212121"/>
                <w:sz w:val="20"/>
                <w:szCs w:val="20"/>
                <w:lang w:eastAsia="ru-RU"/>
              </w:rPr>
              <w:t>/</w:t>
            </w:r>
            <w:r w:rsidRPr="00F92C27">
              <w:rPr>
                <w:rFonts w:ascii="Times New Roman" w:hAnsi="Times New Roman"/>
                <w:color w:val="212121"/>
                <w:sz w:val="20"/>
                <w:szCs w:val="20"/>
                <w:lang w:eastAsia="ru-RU"/>
              </w:rPr>
              <w:t xml:space="preserve"> </w:t>
            </w:r>
            <w:r w:rsidRPr="00F92C27">
              <w:rPr>
                <w:rFonts w:ascii="Times New Roman" w:hAnsi="Times New Roman"/>
                <w:b/>
                <w:bCs/>
                <w:color w:val="212121"/>
                <w:sz w:val="20"/>
                <w:szCs w:val="20"/>
                <w:lang w:eastAsia="ru-RU"/>
              </w:rPr>
              <w:t>Medium failure - The problem of the 3rd priority degree</w:t>
            </w:r>
          </w:p>
        </w:tc>
        <w:tc>
          <w:tcPr>
            <w:tcW w:w="3614" w:type="dxa"/>
            <w:shd w:val="clear" w:color="auto" w:fill="auto"/>
            <w:tcMar>
              <w:left w:w="100" w:type="dxa"/>
            </w:tcMar>
          </w:tcPr>
          <w:p w:rsidR="00D967BB" w:rsidRPr="00F92C27" w:rsidRDefault="00D967BB" w:rsidP="0045469B">
            <w:pPr>
              <w:spacing w:after="17" w:line="259" w:lineRule="auto"/>
              <w:ind w:left="113" w:right="200"/>
              <w:rPr>
                <w:rFonts w:ascii="Times New Roman" w:hAnsi="Times New Roman"/>
                <w:color w:val="212121"/>
                <w:sz w:val="20"/>
                <w:szCs w:val="20"/>
                <w:lang w:val="ru-RU" w:eastAsia="ru-RU"/>
              </w:rPr>
            </w:pPr>
            <w:r w:rsidRPr="00F92C27">
              <w:rPr>
                <w:rFonts w:ascii="Times New Roman" w:hAnsi="Times New Roman"/>
                <w:color w:val="212121"/>
                <w:sz w:val="20"/>
                <w:szCs w:val="20"/>
                <w:lang w:val="ru-RU" w:eastAsia="ru-RU"/>
              </w:rPr>
              <w:t>Проблема, оказывающая среднее влияние на функционирование, управляемость и возможность администрирования Системы.</w:t>
            </w:r>
          </w:p>
          <w:p w:rsidR="00D967BB" w:rsidRPr="00F92C27" w:rsidRDefault="00D967BB" w:rsidP="0045469B">
            <w:pPr>
              <w:numPr>
                <w:ilvl w:val="0"/>
                <w:numId w:val="28"/>
              </w:numPr>
              <w:spacing w:after="17" w:line="259" w:lineRule="auto"/>
              <w:ind w:right="200"/>
              <w:jc w:val="both"/>
              <w:rPr>
                <w:rFonts w:ascii="Times New Roman" w:hAnsi="Times New Roman"/>
                <w:color w:val="212121"/>
                <w:sz w:val="20"/>
                <w:szCs w:val="20"/>
                <w:lang w:val="ru-RU" w:eastAsia="ru-RU"/>
              </w:rPr>
            </w:pPr>
            <w:r w:rsidRPr="00F92C27">
              <w:rPr>
                <w:rFonts w:ascii="Times New Roman" w:hAnsi="Times New Roman"/>
                <w:color w:val="212121"/>
                <w:sz w:val="20"/>
                <w:szCs w:val="20"/>
                <w:lang w:val="ru-RU" w:eastAsia="ru-RU"/>
              </w:rPr>
              <w:t>Ошибки программного обеспечения или неисправности оборудования, непосредственно и постоянно негативно влияющие на качество сервиса.</w:t>
            </w:r>
          </w:p>
          <w:p w:rsidR="00D967BB" w:rsidRPr="00F92C27" w:rsidRDefault="00D967BB" w:rsidP="0045469B">
            <w:pPr>
              <w:numPr>
                <w:ilvl w:val="0"/>
                <w:numId w:val="28"/>
              </w:numPr>
              <w:spacing w:after="17" w:line="259" w:lineRule="auto"/>
              <w:ind w:right="200"/>
              <w:jc w:val="both"/>
              <w:rPr>
                <w:rFonts w:ascii="Times New Roman" w:hAnsi="Times New Roman"/>
                <w:color w:val="212121"/>
                <w:sz w:val="20"/>
                <w:szCs w:val="20"/>
                <w:lang w:val="ru-RU" w:eastAsia="ru-RU"/>
              </w:rPr>
            </w:pPr>
            <w:r w:rsidRPr="00F92C27">
              <w:rPr>
                <w:rFonts w:ascii="Times New Roman" w:hAnsi="Times New Roman"/>
                <w:color w:val="212121"/>
                <w:sz w:val="20"/>
                <w:szCs w:val="20"/>
                <w:lang w:val="ru-RU" w:eastAsia="ru-RU"/>
              </w:rPr>
              <w:t xml:space="preserve">Ошибки программного обеспечения или сбои в работе оборудования, носящие нерегулярный характер, но влияющие на качество сервиса. </w:t>
            </w:r>
          </w:p>
          <w:p w:rsidR="00D967BB" w:rsidRPr="00F92C27" w:rsidRDefault="00D967BB" w:rsidP="0045469B">
            <w:pPr>
              <w:numPr>
                <w:ilvl w:val="0"/>
                <w:numId w:val="28"/>
              </w:numPr>
              <w:spacing w:after="17" w:line="259" w:lineRule="auto"/>
              <w:ind w:right="200"/>
              <w:jc w:val="both"/>
              <w:rPr>
                <w:rFonts w:ascii="Times New Roman" w:hAnsi="Times New Roman"/>
                <w:b/>
                <w:bCs/>
                <w:color w:val="212121"/>
                <w:sz w:val="20"/>
                <w:szCs w:val="20"/>
                <w:lang w:val="ru-RU" w:eastAsia="ru-RU"/>
              </w:rPr>
            </w:pPr>
            <w:r w:rsidRPr="00F92C27">
              <w:rPr>
                <w:rFonts w:ascii="Times New Roman" w:hAnsi="Times New Roman"/>
                <w:color w:val="212121"/>
                <w:sz w:val="20"/>
                <w:szCs w:val="20"/>
                <w:lang w:val="ru-RU" w:eastAsia="ru-RU"/>
              </w:rPr>
              <w:t>Неисправность, которая может быть устранена в ходе планового технического обслуживания, но которая регулярно появляется вновь (1 раз в месяц и более)</w:t>
            </w:r>
          </w:p>
          <w:p w:rsidR="00D967BB" w:rsidRPr="00F92C27" w:rsidRDefault="00D967BB" w:rsidP="0045469B">
            <w:pPr>
              <w:spacing w:after="17" w:line="259" w:lineRule="auto"/>
              <w:ind w:left="113" w:right="200"/>
              <w:rPr>
                <w:rFonts w:ascii="Times New Roman" w:hAnsi="Times New Roman"/>
                <w:color w:val="212121"/>
                <w:sz w:val="20"/>
                <w:szCs w:val="20"/>
                <w:lang w:val="ru-RU" w:eastAsia="ru-RU"/>
              </w:rPr>
            </w:pPr>
            <w:r w:rsidRPr="00F92C27">
              <w:rPr>
                <w:rFonts w:ascii="Times New Roman" w:hAnsi="Times New Roman"/>
                <w:color w:val="212121"/>
                <w:sz w:val="20"/>
                <w:szCs w:val="20"/>
                <w:lang w:val="ru-RU" w:eastAsia="ru-RU"/>
              </w:rPr>
              <w:t xml:space="preserve">Уровень серьезности вышеперечисленных проблем меньше, чем при Серьезном отказе, ввиду меньшего влияния на производительность Системы и работу </w:t>
            </w:r>
            <w:proofErr w:type="gramStart"/>
            <w:r w:rsidRPr="00F92C27">
              <w:rPr>
                <w:rFonts w:ascii="Times New Roman" w:hAnsi="Times New Roman"/>
                <w:color w:val="212121"/>
                <w:sz w:val="20"/>
                <w:szCs w:val="20"/>
                <w:lang w:val="ru-RU" w:eastAsia="ru-RU"/>
              </w:rPr>
              <w:t>Заказчика./</w:t>
            </w:r>
            <w:proofErr w:type="gramEnd"/>
          </w:p>
          <w:p w:rsidR="00D967BB" w:rsidRPr="00F92C27" w:rsidRDefault="00D967BB" w:rsidP="0045469B">
            <w:pPr>
              <w:spacing w:after="17" w:line="259" w:lineRule="auto"/>
              <w:ind w:left="113" w:right="200"/>
              <w:rPr>
                <w:rFonts w:ascii="Times New Roman" w:hAnsi="Times New Roman"/>
                <w:color w:val="212121"/>
                <w:sz w:val="20"/>
                <w:szCs w:val="20"/>
                <w:lang w:val="ru-RU" w:eastAsia="ru-RU"/>
              </w:rPr>
            </w:pPr>
          </w:p>
          <w:p w:rsidR="00D967BB" w:rsidRPr="00F92C27" w:rsidRDefault="00D967BB" w:rsidP="0045469B">
            <w:pPr>
              <w:spacing w:after="17" w:line="259" w:lineRule="auto"/>
              <w:ind w:left="113" w:right="200"/>
              <w:rPr>
                <w:rFonts w:ascii="Times New Roman" w:hAnsi="Times New Roman"/>
                <w:color w:val="212121"/>
                <w:sz w:val="20"/>
                <w:szCs w:val="20"/>
                <w:lang w:eastAsia="ru-RU"/>
              </w:rPr>
            </w:pPr>
            <w:r w:rsidRPr="00F92C27">
              <w:rPr>
                <w:rFonts w:ascii="Times New Roman" w:hAnsi="Times New Roman"/>
                <w:color w:val="212121"/>
                <w:sz w:val="20"/>
                <w:szCs w:val="20"/>
                <w:lang w:eastAsia="ru-RU"/>
              </w:rPr>
              <w:lastRenderedPageBreak/>
              <w:t>The problem that has an average impact on the functioning, manageability and administration of the System.</w:t>
            </w:r>
          </w:p>
          <w:p w:rsidR="00D967BB" w:rsidRPr="00F92C27" w:rsidRDefault="00D967BB" w:rsidP="0045469B">
            <w:pPr>
              <w:numPr>
                <w:ilvl w:val="0"/>
                <w:numId w:val="28"/>
              </w:numPr>
              <w:spacing w:after="17" w:line="259" w:lineRule="auto"/>
              <w:ind w:right="200"/>
              <w:jc w:val="both"/>
              <w:rPr>
                <w:rFonts w:ascii="Times New Roman" w:hAnsi="Times New Roman"/>
                <w:color w:val="212121"/>
                <w:sz w:val="20"/>
                <w:szCs w:val="20"/>
                <w:lang w:eastAsia="ru-RU"/>
              </w:rPr>
            </w:pPr>
            <w:r w:rsidRPr="00F92C27">
              <w:rPr>
                <w:rFonts w:ascii="Times New Roman" w:hAnsi="Times New Roman"/>
                <w:color w:val="212121"/>
                <w:sz w:val="20"/>
                <w:szCs w:val="20"/>
                <w:lang w:eastAsia="ru-RU"/>
              </w:rPr>
              <w:t>Software errors or equipment malfunctions, directly and permanently adversely affecting the quality of the service</w:t>
            </w:r>
          </w:p>
          <w:p w:rsidR="00D967BB" w:rsidRPr="00F92C27" w:rsidRDefault="00D967BB" w:rsidP="0045469B">
            <w:pPr>
              <w:numPr>
                <w:ilvl w:val="0"/>
                <w:numId w:val="28"/>
              </w:numPr>
              <w:spacing w:after="17" w:line="259" w:lineRule="auto"/>
              <w:ind w:right="200"/>
              <w:jc w:val="both"/>
              <w:rPr>
                <w:rFonts w:ascii="Times New Roman" w:hAnsi="Times New Roman"/>
                <w:color w:val="212121"/>
                <w:sz w:val="20"/>
                <w:szCs w:val="20"/>
                <w:lang w:eastAsia="ru-RU"/>
              </w:rPr>
            </w:pPr>
            <w:r w:rsidRPr="00F92C27">
              <w:rPr>
                <w:rFonts w:ascii="Times New Roman" w:hAnsi="Times New Roman"/>
                <w:color w:val="212121"/>
                <w:sz w:val="20"/>
                <w:szCs w:val="20"/>
                <w:lang w:eastAsia="ru-RU"/>
              </w:rPr>
              <w:t>Distortion of data leading to peripheral equipment malfunction</w:t>
            </w:r>
          </w:p>
          <w:p w:rsidR="00D967BB" w:rsidRPr="00F92C27" w:rsidRDefault="00D967BB" w:rsidP="0045469B">
            <w:pPr>
              <w:numPr>
                <w:ilvl w:val="0"/>
                <w:numId w:val="28"/>
              </w:numPr>
              <w:spacing w:after="17" w:line="259" w:lineRule="auto"/>
              <w:ind w:right="200"/>
              <w:jc w:val="both"/>
              <w:rPr>
                <w:rFonts w:ascii="Times New Roman" w:hAnsi="Times New Roman"/>
                <w:color w:val="212121"/>
                <w:sz w:val="20"/>
                <w:szCs w:val="20"/>
                <w:lang w:eastAsia="ru-RU"/>
              </w:rPr>
            </w:pPr>
            <w:r w:rsidRPr="00F92C27">
              <w:rPr>
                <w:rFonts w:ascii="Times New Roman" w:hAnsi="Times New Roman"/>
                <w:color w:val="212121"/>
                <w:sz w:val="20"/>
                <w:szCs w:val="20"/>
                <w:lang w:eastAsia="ru-RU"/>
              </w:rPr>
              <w:t>Software errors or equipment malfunctions that are irregular, but which affect the quality of the service</w:t>
            </w:r>
          </w:p>
          <w:p w:rsidR="00D967BB" w:rsidRPr="00F92C27" w:rsidRDefault="00D967BB" w:rsidP="0045469B">
            <w:pPr>
              <w:numPr>
                <w:ilvl w:val="0"/>
                <w:numId w:val="28"/>
              </w:numPr>
              <w:spacing w:after="17" w:line="259" w:lineRule="auto"/>
              <w:ind w:right="200"/>
              <w:jc w:val="both"/>
              <w:rPr>
                <w:rFonts w:ascii="Times New Roman" w:hAnsi="Times New Roman"/>
                <w:color w:val="212121"/>
                <w:sz w:val="20"/>
                <w:szCs w:val="20"/>
                <w:lang w:eastAsia="ru-RU"/>
              </w:rPr>
            </w:pPr>
            <w:r w:rsidRPr="00F92C27">
              <w:rPr>
                <w:rFonts w:ascii="Times New Roman" w:hAnsi="Times New Roman"/>
                <w:color w:val="212121"/>
                <w:sz w:val="20"/>
                <w:szCs w:val="20"/>
                <w:lang w:eastAsia="ru-RU"/>
              </w:rPr>
              <w:t>A malfunction that can be eliminated during scheduled maintenance, but which appears regularly (once a month or more), for example, a trunk lock</w:t>
            </w:r>
          </w:p>
          <w:p w:rsidR="00D967BB" w:rsidRPr="00F92C27" w:rsidRDefault="00D967BB" w:rsidP="0045469B">
            <w:pPr>
              <w:spacing w:after="17" w:line="259" w:lineRule="auto"/>
              <w:ind w:left="113" w:right="200"/>
              <w:rPr>
                <w:rFonts w:ascii="Times New Roman" w:hAnsi="Times New Roman"/>
                <w:color w:val="212121"/>
                <w:sz w:val="20"/>
                <w:szCs w:val="20"/>
                <w:lang w:eastAsia="ru-RU"/>
              </w:rPr>
            </w:pPr>
            <w:r w:rsidRPr="00F92C27">
              <w:rPr>
                <w:rFonts w:ascii="Times New Roman" w:hAnsi="Times New Roman"/>
                <w:color w:val="212121"/>
                <w:sz w:val="20"/>
                <w:szCs w:val="20"/>
                <w:lang w:eastAsia="ru-RU"/>
              </w:rPr>
              <w:t xml:space="preserve">The severity level of the above problems is less than in the case of Serious failure, due to less impact on the System performance and the </w:t>
            </w:r>
            <w:r>
              <w:rPr>
                <w:rFonts w:ascii="Times New Roman" w:hAnsi="Times New Roman"/>
                <w:color w:val="212121"/>
                <w:sz w:val="20"/>
                <w:szCs w:val="20"/>
                <w:lang w:eastAsia="ru-RU"/>
              </w:rPr>
              <w:t>Customer</w:t>
            </w:r>
            <w:r w:rsidRPr="00F92C27">
              <w:rPr>
                <w:rFonts w:ascii="Times New Roman" w:hAnsi="Times New Roman"/>
                <w:color w:val="212121"/>
                <w:sz w:val="20"/>
                <w:szCs w:val="20"/>
                <w:lang w:eastAsia="ru-RU"/>
              </w:rPr>
              <w:t>'s work</w:t>
            </w:r>
          </w:p>
        </w:tc>
        <w:tc>
          <w:tcPr>
            <w:tcW w:w="3391" w:type="dxa"/>
            <w:shd w:val="clear" w:color="auto" w:fill="auto"/>
            <w:tcMar>
              <w:left w:w="100" w:type="dxa"/>
            </w:tcMar>
          </w:tcPr>
          <w:p w:rsidR="00D967BB" w:rsidRPr="00F92C27" w:rsidRDefault="00D967BB" w:rsidP="0045469B">
            <w:pPr>
              <w:spacing w:after="17" w:line="259" w:lineRule="auto"/>
              <w:ind w:left="113" w:right="200"/>
              <w:rPr>
                <w:rFonts w:ascii="Times New Roman" w:hAnsi="Times New Roman"/>
                <w:color w:val="212121"/>
                <w:sz w:val="20"/>
                <w:szCs w:val="20"/>
                <w:lang w:val="ru-RU" w:eastAsia="ru-RU"/>
              </w:rPr>
            </w:pPr>
            <w:r w:rsidRPr="00F92C27">
              <w:rPr>
                <w:rFonts w:ascii="Times New Roman" w:hAnsi="Times New Roman"/>
                <w:b/>
                <w:bCs/>
                <w:color w:val="212121"/>
                <w:sz w:val="20"/>
                <w:szCs w:val="20"/>
                <w:lang w:val="ru-RU" w:eastAsia="ru-RU"/>
              </w:rPr>
              <w:lastRenderedPageBreak/>
              <w:t>Исполнитель</w:t>
            </w:r>
            <w:r w:rsidRPr="00F92C27">
              <w:rPr>
                <w:rFonts w:ascii="Times New Roman" w:hAnsi="Times New Roman"/>
                <w:color w:val="212121"/>
                <w:sz w:val="20"/>
                <w:szCs w:val="20"/>
                <w:lang w:val="ru-RU" w:eastAsia="ru-RU"/>
              </w:rPr>
              <w:t>:</w:t>
            </w:r>
          </w:p>
          <w:p w:rsidR="00D967BB" w:rsidRPr="00F92C27" w:rsidRDefault="00D967BB" w:rsidP="0045469B">
            <w:pPr>
              <w:spacing w:after="17" w:line="259" w:lineRule="auto"/>
              <w:ind w:left="113" w:right="200"/>
              <w:rPr>
                <w:rFonts w:ascii="Times New Roman" w:hAnsi="Times New Roman"/>
                <w:color w:val="212121"/>
                <w:sz w:val="20"/>
                <w:szCs w:val="20"/>
                <w:lang w:val="ru-RU" w:eastAsia="ru-RU"/>
              </w:rPr>
            </w:pPr>
            <w:r w:rsidRPr="00F92C27">
              <w:rPr>
                <w:rFonts w:ascii="Times New Roman" w:hAnsi="Times New Roman"/>
                <w:color w:val="212121"/>
                <w:sz w:val="20"/>
                <w:szCs w:val="20"/>
                <w:lang w:val="ru-RU" w:eastAsia="ru-RU"/>
              </w:rPr>
              <w:t>Исполнитель должен ответить на обращение Заказчика и подтвердить получение информации об отказе системы в течение двух (2) часов</w:t>
            </w:r>
          </w:p>
          <w:p w:rsidR="00D967BB" w:rsidRPr="00F92C27" w:rsidRDefault="00D967BB" w:rsidP="0045469B">
            <w:pPr>
              <w:spacing w:after="17" w:line="259" w:lineRule="auto"/>
              <w:ind w:left="113" w:right="200"/>
              <w:rPr>
                <w:rFonts w:ascii="Times New Roman" w:hAnsi="Times New Roman"/>
                <w:color w:val="212121"/>
                <w:sz w:val="20"/>
                <w:szCs w:val="20"/>
                <w:lang w:val="ru-RU" w:eastAsia="ru-RU"/>
              </w:rPr>
            </w:pPr>
            <w:r w:rsidRPr="00F92C27">
              <w:rPr>
                <w:rFonts w:ascii="Times New Roman" w:hAnsi="Times New Roman"/>
                <w:color w:val="212121"/>
                <w:sz w:val="20"/>
                <w:szCs w:val="20"/>
                <w:lang w:val="ru-RU" w:eastAsia="ru-RU"/>
              </w:rPr>
              <w:t xml:space="preserve">Такой ответ и подтверждение могут быть даны по телефону или при помощи электронных средств, как это предусмотрено Договором. </w:t>
            </w:r>
          </w:p>
          <w:p w:rsidR="00D967BB" w:rsidRPr="00F92C27" w:rsidRDefault="00D967BB" w:rsidP="0045469B">
            <w:pPr>
              <w:spacing w:after="17" w:line="259" w:lineRule="auto"/>
              <w:ind w:left="113" w:right="200"/>
              <w:rPr>
                <w:rFonts w:ascii="Times New Roman" w:hAnsi="Times New Roman"/>
                <w:color w:val="212121"/>
                <w:sz w:val="20"/>
                <w:szCs w:val="20"/>
                <w:lang w:val="ru-RU" w:eastAsia="ru-RU"/>
              </w:rPr>
            </w:pPr>
            <w:r w:rsidRPr="00F92C27">
              <w:rPr>
                <w:rFonts w:ascii="Times New Roman" w:hAnsi="Times New Roman"/>
                <w:color w:val="212121"/>
                <w:sz w:val="20"/>
                <w:szCs w:val="20"/>
                <w:lang w:val="ru-RU" w:eastAsia="ru-RU"/>
              </w:rPr>
              <w:t xml:space="preserve">Проблема должна быть устранена в срок, не превышающий 10 рабочих дней, с момента получения обращения Заказчика об отказе и предоставления удаленного доступа. Исполнитель будет оказывать сопровождение непрерывно на протяжении рабочих часов с целью восстановления работоспособности сети. Восстановление приемлемого уровня обслуживания может быть достигнуто путем </w:t>
            </w:r>
            <w:r w:rsidRPr="00F92C27">
              <w:rPr>
                <w:rFonts w:ascii="Times New Roman" w:hAnsi="Times New Roman"/>
                <w:color w:val="212121"/>
                <w:sz w:val="20"/>
                <w:szCs w:val="20"/>
                <w:lang w:val="ru-RU" w:eastAsia="ru-RU"/>
              </w:rPr>
              <w:lastRenderedPageBreak/>
              <w:t xml:space="preserve">предоставления Заказчику соответствующих консультаций, предложения обходного решения или изменения программного обеспечения. </w:t>
            </w:r>
          </w:p>
          <w:p w:rsidR="00D967BB" w:rsidRPr="00F92C27" w:rsidRDefault="00D967BB" w:rsidP="0045469B">
            <w:pPr>
              <w:spacing w:after="17" w:line="259" w:lineRule="auto"/>
              <w:ind w:left="113" w:right="200"/>
              <w:rPr>
                <w:rFonts w:ascii="Times New Roman" w:hAnsi="Times New Roman"/>
                <w:color w:val="212121"/>
                <w:sz w:val="20"/>
                <w:szCs w:val="20"/>
                <w:lang w:val="ru-RU" w:eastAsia="ru-RU"/>
              </w:rPr>
            </w:pPr>
            <w:r w:rsidRPr="00F92C27">
              <w:rPr>
                <w:rFonts w:ascii="Times New Roman" w:hAnsi="Times New Roman"/>
                <w:color w:val="212121"/>
                <w:sz w:val="20"/>
                <w:szCs w:val="20"/>
                <w:lang w:val="ru-RU" w:eastAsia="ru-RU"/>
              </w:rPr>
              <w:t>В случае решения проблемы путем предложения временного решения, Исполнитель должен предоставить окончательное решение по устранению проблемы в течение 90 календарных дней с момента получения обращения Заказчика об отказе, при условии полного содействия и предоставления запрашиваемой информации.</w:t>
            </w:r>
          </w:p>
          <w:p w:rsidR="00D967BB" w:rsidRPr="00F92C27" w:rsidRDefault="00D967BB" w:rsidP="0045469B">
            <w:pPr>
              <w:spacing w:after="17" w:line="259" w:lineRule="auto"/>
              <w:ind w:left="113" w:right="200"/>
              <w:rPr>
                <w:rFonts w:ascii="Times New Roman" w:hAnsi="Times New Roman"/>
                <w:b/>
                <w:bCs/>
                <w:color w:val="212121"/>
                <w:sz w:val="20"/>
                <w:szCs w:val="20"/>
                <w:lang w:val="ru-RU" w:eastAsia="ru-RU"/>
              </w:rPr>
            </w:pPr>
            <w:r w:rsidRPr="00F92C27">
              <w:rPr>
                <w:rFonts w:ascii="Times New Roman" w:hAnsi="Times New Roman"/>
                <w:b/>
                <w:bCs/>
                <w:color w:val="212121"/>
                <w:sz w:val="20"/>
                <w:szCs w:val="20"/>
                <w:lang w:val="ru-RU" w:eastAsia="ru-RU"/>
              </w:rPr>
              <w:t>Заказчик:</w:t>
            </w:r>
          </w:p>
          <w:p w:rsidR="00D967BB" w:rsidRPr="00F92C27" w:rsidRDefault="00D967BB" w:rsidP="0045469B">
            <w:pPr>
              <w:spacing w:after="17" w:line="259" w:lineRule="auto"/>
              <w:ind w:left="113" w:right="200"/>
              <w:rPr>
                <w:rFonts w:ascii="Times New Roman" w:hAnsi="Times New Roman"/>
                <w:color w:val="212121"/>
                <w:sz w:val="20"/>
                <w:szCs w:val="20"/>
                <w:lang w:val="ru-RU" w:eastAsia="ru-RU"/>
              </w:rPr>
            </w:pPr>
            <w:r w:rsidRPr="00F92C27">
              <w:rPr>
                <w:rFonts w:ascii="Times New Roman" w:hAnsi="Times New Roman"/>
                <w:color w:val="212121"/>
                <w:sz w:val="20"/>
                <w:szCs w:val="20"/>
                <w:lang w:val="ru-RU" w:eastAsia="ru-RU"/>
              </w:rPr>
              <w:t xml:space="preserve">То же, что и в случае Критического </w:t>
            </w:r>
            <w:proofErr w:type="gramStart"/>
            <w:r w:rsidRPr="00F92C27">
              <w:rPr>
                <w:rFonts w:ascii="Times New Roman" w:hAnsi="Times New Roman"/>
                <w:color w:val="212121"/>
                <w:sz w:val="20"/>
                <w:szCs w:val="20"/>
                <w:lang w:val="ru-RU" w:eastAsia="ru-RU"/>
              </w:rPr>
              <w:t>отказа./</w:t>
            </w:r>
            <w:proofErr w:type="gramEnd"/>
          </w:p>
          <w:p w:rsidR="00D967BB" w:rsidRPr="00F92C27" w:rsidRDefault="00D967BB" w:rsidP="0045469B">
            <w:pPr>
              <w:spacing w:after="17" w:line="259" w:lineRule="auto"/>
              <w:ind w:left="113" w:right="200"/>
              <w:rPr>
                <w:rFonts w:ascii="Times New Roman" w:hAnsi="Times New Roman"/>
                <w:b/>
                <w:color w:val="212121"/>
                <w:sz w:val="20"/>
                <w:szCs w:val="20"/>
                <w:lang w:eastAsia="ru-RU"/>
              </w:rPr>
            </w:pPr>
            <w:r w:rsidRPr="00F92C27">
              <w:rPr>
                <w:rFonts w:ascii="Times New Roman" w:hAnsi="Times New Roman"/>
                <w:b/>
                <w:color w:val="212121"/>
                <w:sz w:val="20"/>
                <w:szCs w:val="20"/>
                <w:lang w:eastAsia="ru-RU"/>
              </w:rPr>
              <w:t>Contractor:</w:t>
            </w:r>
          </w:p>
          <w:p w:rsidR="00D967BB" w:rsidRPr="00F92C27" w:rsidRDefault="00D967BB" w:rsidP="0045469B">
            <w:pPr>
              <w:spacing w:after="17" w:line="259" w:lineRule="auto"/>
              <w:ind w:left="113" w:right="200"/>
              <w:rPr>
                <w:rFonts w:ascii="Times New Roman" w:hAnsi="Times New Roman"/>
                <w:color w:val="212121"/>
                <w:sz w:val="20"/>
                <w:szCs w:val="20"/>
                <w:lang w:eastAsia="ru-RU"/>
              </w:rPr>
            </w:pPr>
            <w:r w:rsidRPr="00F92C27">
              <w:rPr>
                <w:rFonts w:ascii="Times New Roman" w:hAnsi="Times New Roman"/>
                <w:color w:val="212121"/>
                <w:sz w:val="20"/>
                <w:szCs w:val="20"/>
                <w:lang w:eastAsia="ru-RU"/>
              </w:rPr>
              <w:t xml:space="preserve">The Contractor shall respond to the </w:t>
            </w:r>
            <w:r>
              <w:rPr>
                <w:rFonts w:ascii="Times New Roman" w:hAnsi="Times New Roman"/>
                <w:color w:val="212121"/>
                <w:sz w:val="20"/>
                <w:szCs w:val="20"/>
                <w:lang w:eastAsia="ru-RU"/>
              </w:rPr>
              <w:t>Customer</w:t>
            </w:r>
            <w:r w:rsidRPr="00F92C27">
              <w:rPr>
                <w:rFonts w:ascii="Times New Roman" w:hAnsi="Times New Roman"/>
                <w:color w:val="212121"/>
                <w:sz w:val="20"/>
                <w:szCs w:val="20"/>
                <w:lang w:eastAsia="ru-RU"/>
              </w:rPr>
              <w:t>'s request and confirm receipt of information about the failure of the system within two (2) hours</w:t>
            </w:r>
          </w:p>
          <w:p w:rsidR="00D967BB" w:rsidRPr="00F92C27" w:rsidRDefault="00D967BB" w:rsidP="0045469B">
            <w:pPr>
              <w:spacing w:after="17" w:line="259" w:lineRule="auto"/>
              <w:ind w:left="113" w:right="200"/>
              <w:rPr>
                <w:rFonts w:ascii="Times New Roman" w:hAnsi="Times New Roman"/>
                <w:color w:val="212121"/>
                <w:sz w:val="20"/>
                <w:szCs w:val="20"/>
                <w:lang w:eastAsia="ru-RU"/>
              </w:rPr>
            </w:pPr>
            <w:r w:rsidRPr="00F92C27">
              <w:rPr>
                <w:rFonts w:ascii="Times New Roman" w:hAnsi="Times New Roman"/>
                <w:color w:val="212121"/>
                <w:sz w:val="20"/>
                <w:szCs w:val="20"/>
                <w:lang w:eastAsia="ru-RU"/>
              </w:rPr>
              <w:t>Such a response and confirmation can be given by phone or by electronic means, as provided for in the Treaty.</w:t>
            </w:r>
          </w:p>
          <w:p w:rsidR="00D967BB" w:rsidRPr="00F92C27" w:rsidRDefault="00D967BB" w:rsidP="0045469B">
            <w:pPr>
              <w:spacing w:after="17" w:line="259" w:lineRule="auto"/>
              <w:ind w:left="113" w:right="200"/>
              <w:rPr>
                <w:rFonts w:ascii="Times New Roman" w:hAnsi="Times New Roman"/>
                <w:color w:val="212121"/>
                <w:sz w:val="20"/>
                <w:szCs w:val="20"/>
                <w:lang w:eastAsia="ru-RU"/>
              </w:rPr>
            </w:pPr>
            <w:r w:rsidRPr="00F92C27">
              <w:rPr>
                <w:rFonts w:ascii="Times New Roman" w:hAnsi="Times New Roman"/>
                <w:color w:val="212121"/>
                <w:sz w:val="20"/>
                <w:szCs w:val="20"/>
                <w:lang w:eastAsia="ru-RU"/>
              </w:rPr>
              <w:t xml:space="preserve">The problem should be eliminated within a period not exceeding 10 working days from the moment of receipt of the </w:t>
            </w:r>
            <w:r>
              <w:rPr>
                <w:rFonts w:ascii="Times New Roman" w:hAnsi="Times New Roman"/>
                <w:color w:val="212121"/>
                <w:sz w:val="20"/>
                <w:szCs w:val="20"/>
                <w:lang w:eastAsia="ru-RU"/>
              </w:rPr>
              <w:t>Customer</w:t>
            </w:r>
            <w:r w:rsidRPr="00F92C27">
              <w:rPr>
                <w:rFonts w:ascii="Times New Roman" w:hAnsi="Times New Roman"/>
                <w:color w:val="212121"/>
                <w:sz w:val="20"/>
                <w:szCs w:val="20"/>
                <w:lang w:eastAsia="ru-RU"/>
              </w:rPr>
              <w:t xml:space="preserve">'s request for refusal and provision of remote access. The contractor will support continuously throughout the working hours in order to restore the working capacity of the network. Restoring an acceptable level of service can be achieved by providing the </w:t>
            </w:r>
            <w:r>
              <w:rPr>
                <w:rFonts w:ascii="Times New Roman" w:hAnsi="Times New Roman"/>
                <w:color w:val="212121"/>
                <w:sz w:val="20"/>
                <w:szCs w:val="20"/>
                <w:lang w:eastAsia="ru-RU"/>
              </w:rPr>
              <w:t>Customer</w:t>
            </w:r>
            <w:r w:rsidRPr="00F92C27">
              <w:rPr>
                <w:rFonts w:ascii="Times New Roman" w:hAnsi="Times New Roman"/>
                <w:color w:val="212121"/>
                <w:sz w:val="20"/>
                <w:szCs w:val="20"/>
                <w:lang w:eastAsia="ru-RU"/>
              </w:rPr>
              <w:t xml:space="preserve"> with appropriate advice, offering a workaround or changing the software.</w:t>
            </w:r>
          </w:p>
          <w:p w:rsidR="00D967BB" w:rsidRPr="00F92C27" w:rsidRDefault="00D967BB" w:rsidP="0045469B">
            <w:pPr>
              <w:spacing w:after="17" w:line="259" w:lineRule="auto"/>
              <w:ind w:left="113" w:right="200"/>
              <w:rPr>
                <w:rFonts w:ascii="Times New Roman" w:hAnsi="Times New Roman"/>
                <w:color w:val="212121"/>
                <w:sz w:val="20"/>
                <w:szCs w:val="20"/>
                <w:lang w:eastAsia="ru-RU"/>
              </w:rPr>
            </w:pPr>
            <w:r w:rsidRPr="00F92C27">
              <w:rPr>
                <w:rFonts w:ascii="Times New Roman" w:hAnsi="Times New Roman"/>
                <w:color w:val="212121"/>
                <w:sz w:val="20"/>
                <w:szCs w:val="20"/>
                <w:lang w:eastAsia="ru-RU"/>
              </w:rPr>
              <w:t xml:space="preserve">If the problem is solved by offering a temporary solution, the Contractor must provide the final decision on the elimination of the problem within 90 calendar days from the receipt of the </w:t>
            </w:r>
            <w:r>
              <w:rPr>
                <w:rFonts w:ascii="Times New Roman" w:hAnsi="Times New Roman"/>
                <w:color w:val="212121"/>
                <w:sz w:val="20"/>
                <w:szCs w:val="20"/>
                <w:lang w:eastAsia="ru-RU"/>
              </w:rPr>
              <w:t>Customer</w:t>
            </w:r>
            <w:r w:rsidRPr="00F92C27">
              <w:rPr>
                <w:rFonts w:ascii="Times New Roman" w:hAnsi="Times New Roman"/>
                <w:color w:val="212121"/>
                <w:sz w:val="20"/>
                <w:szCs w:val="20"/>
                <w:lang w:eastAsia="ru-RU"/>
              </w:rPr>
              <w:t>'s refusal request, subject to full assistance and provision of the requested information.</w:t>
            </w:r>
          </w:p>
          <w:p w:rsidR="00D967BB" w:rsidRPr="00F92C27" w:rsidRDefault="00D967BB" w:rsidP="0045469B">
            <w:pPr>
              <w:spacing w:after="17" w:line="259" w:lineRule="auto"/>
              <w:ind w:left="113" w:right="200"/>
              <w:rPr>
                <w:rFonts w:ascii="Times New Roman" w:hAnsi="Times New Roman"/>
                <w:b/>
                <w:color w:val="212121"/>
                <w:sz w:val="20"/>
                <w:szCs w:val="20"/>
                <w:lang w:eastAsia="ru-RU"/>
              </w:rPr>
            </w:pPr>
            <w:r>
              <w:rPr>
                <w:rFonts w:ascii="Times New Roman" w:hAnsi="Times New Roman"/>
                <w:b/>
                <w:color w:val="212121"/>
                <w:sz w:val="20"/>
                <w:szCs w:val="20"/>
                <w:lang w:eastAsia="ru-RU"/>
              </w:rPr>
              <w:t>Customer</w:t>
            </w:r>
            <w:r w:rsidRPr="00F92C27">
              <w:rPr>
                <w:rFonts w:ascii="Times New Roman" w:hAnsi="Times New Roman"/>
                <w:b/>
                <w:color w:val="212121"/>
                <w:sz w:val="20"/>
                <w:szCs w:val="20"/>
                <w:lang w:eastAsia="ru-RU"/>
              </w:rPr>
              <w:t>:</w:t>
            </w:r>
          </w:p>
          <w:p w:rsidR="00D967BB" w:rsidRPr="00F92C27" w:rsidRDefault="00D967BB" w:rsidP="0045469B">
            <w:pPr>
              <w:spacing w:after="17" w:line="259" w:lineRule="auto"/>
              <w:ind w:left="113" w:right="200"/>
              <w:rPr>
                <w:rFonts w:ascii="Times New Roman" w:hAnsi="Times New Roman"/>
                <w:color w:val="212121"/>
                <w:sz w:val="20"/>
                <w:szCs w:val="20"/>
                <w:lang w:eastAsia="ru-RU"/>
              </w:rPr>
            </w:pPr>
            <w:r w:rsidRPr="00F92C27">
              <w:rPr>
                <w:rFonts w:ascii="Times New Roman" w:hAnsi="Times New Roman"/>
                <w:color w:val="212121"/>
                <w:sz w:val="20"/>
                <w:szCs w:val="20"/>
                <w:lang w:eastAsia="ru-RU"/>
              </w:rPr>
              <w:t>Same as Critical Refusal</w:t>
            </w:r>
          </w:p>
        </w:tc>
      </w:tr>
      <w:tr w:rsidR="00D967BB" w:rsidRPr="00F92C27" w:rsidTr="0045469B">
        <w:trPr>
          <w:trHeight w:val="599"/>
        </w:trPr>
        <w:tc>
          <w:tcPr>
            <w:tcW w:w="2054" w:type="dxa"/>
            <w:shd w:val="clear" w:color="auto" w:fill="auto"/>
            <w:tcMar>
              <w:left w:w="100" w:type="dxa"/>
            </w:tcMar>
          </w:tcPr>
          <w:p w:rsidR="00D967BB" w:rsidRPr="00F92C27" w:rsidRDefault="00D967BB" w:rsidP="0045469B">
            <w:pPr>
              <w:spacing w:after="17" w:line="259" w:lineRule="auto"/>
              <w:ind w:left="113" w:right="200"/>
              <w:rPr>
                <w:rFonts w:ascii="Times New Roman" w:hAnsi="Times New Roman"/>
                <w:b/>
                <w:bCs/>
                <w:color w:val="212121"/>
                <w:sz w:val="20"/>
                <w:szCs w:val="20"/>
                <w:lang w:eastAsia="ru-RU"/>
              </w:rPr>
            </w:pPr>
            <w:proofErr w:type="spellStart"/>
            <w:r w:rsidRPr="00F92C27">
              <w:rPr>
                <w:rFonts w:ascii="Times New Roman" w:hAnsi="Times New Roman"/>
                <w:b/>
                <w:bCs/>
                <w:color w:val="212121"/>
                <w:sz w:val="20"/>
                <w:szCs w:val="20"/>
                <w:lang w:eastAsia="ru-RU"/>
              </w:rPr>
              <w:lastRenderedPageBreak/>
              <w:t>Незначительный</w:t>
            </w:r>
            <w:proofErr w:type="spellEnd"/>
            <w:r w:rsidRPr="00F92C27">
              <w:rPr>
                <w:rFonts w:ascii="Times New Roman" w:hAnsi="Times New Roman"/>
                <w:b/>
                <w:bCs/>
                <w:color w:val="212121"/>
                <w:sz w:val="20"/>
                <w:szCs w:val="20"/>
                <w:lang w:eastAsia="ru-RU"/>
              </w:rPr>
              <w:t xml:space="preserve"> </w:t>
            </w:r>
            <w:proofErr w:type="spellStart"/>
            <w:r w:rsidRPr="00F92C27">
              <w:rPr>
                <w:rFonts w:ascii="Times New Roman" w:hAnsi="Times New Roman"/>
                <w:b/>
                <w:bCs/>
                <w:color w:val="212121"/>
                <w:sz w:val="20"/>
                <w:szCs w:val="20"/>
                <w:lang w:eastAsia="ru-RU"/>
              </w:rPr>
              <w:t>отказ</w:t>
            </w:r>
            <w:proofErr w:type="spellEnd"/>
            <w:r w:rsidRPr="00F92C27">
              <w:rPr>
                <w:rFonts w:ascii="Times New Roman" w:hAnsi="Times New Roman"/>
                <w:b/>
                <w:bCs/>
                <w:color w:val="212121"/>
                <w:sz w:val="20"/>
                <w:szCs w:val="20"/>
                <w:lang w:eastAsia="ru-RU"/>
              </w:rPr>
              <w:t xml:space="preserve"> (Low) - </w:t>
            </w:r>
            <w:proofErr w:type="spellStart"/>
            <w:r w:rsidRPr="00F92C27">
              <w:rPr>
                <w:rFonts w:ascii="Times New Roman" w:hAnsi="Times New Roman"/>
                <w:b/>
                <w:bCs/>
                <w:color w:val="212121"/>
                <w:sz w:val="20"/>
                <w:szCs w:val="20"/>
                <w:lang w:eastAsia="ru-RU"/>
              </w:rPr>
              <w:t>Проблема</w:t>
            </w:r>
            <w:proofErr w:type="spellEnd"/>
            <w:r w:rsidRPr="00F92C27">
              <w:rPr>
                <w:rFonts w:ascii="Times New Roman" w:hAnsi="Times New Roman"/>
                <w:b/>
                <w:bCs/>
                <w:color w:val="212121"/>
                <w:sz w:val="20"/>
                <w:szCs w:val="20"/>
                <w:lang w:eastAsia="ru-RU"/>
              </w:rPr>
              <w:t xml:space="preserve"> 4-й </w:t>
            </w:r>
            <w:proofErr w:type="spellStart"/>
            <w:r w:rsidRPr="00F92C27">
              <w:rPr>
                <w:rFonts w:ascii="Times New Roman" w:hAnsi="Times New Roman"/>
                <w:b/>
                <w:bCs/>
                <w:color w:val="212121"/>
                <w:sz w:val="20"/>
                <w:szCs w:val="20"/>
                <w:lang w:eastAsia="ru-RU"/>
              </w:rPr>
              <w:lastRenderedPageBreak/>
              <w:t>степени</w:t>
            </w:r>
            <w:proofErr w:type="spellEnd"/>
            <w:r w:rsidRPr="00F92C27">
              <w:rPr>
                <w:rFonts w:ascii="Times New Roman" w:hAnsi="Times New Roman"/>
                <w:b/>
                <w:bCs/>
                <w:color w:val="212121"/>
                <w:sz w:val="20"/>
                <w:szCs w:val="20"/>
                <w:lang w:eastAsia="ru-RU"/>
              </w:rPr>
              <w:t xml:space="preserve"> </w:t>
            </w:r>
            <w:proofErr w:type="spellStart"/>
            <w:r w:rsidRPr="00F92C27">
              <w:rPr>
                <w:rFonts w:ascii="Times New Roman" w:hAnsi="Times New Roman"/>
                <w:b/>
                <w:bCs/>
                <w:color w:val="212121"/>
                <w:sz w:val="20"/>
                <w:szCs w:val="20"/>
                <w:lang w:eastAsia="ru-RU"/>
              </w:rPr>
              <w:t>приоритета</w:t>
            </w:r>
            <w:proofErr w:type="spellEnd"/>
            <w:r w:rsidRPr="00F92C27">
              <w:rPr>
                <w:rFonts w:ascii="Times New Roman" w:hAnsi="Times New Roman"/>
                <w:b/>
                <w:bCs/>
                <w:color w:val="212121"/>
                <w:sz w:val="20"/>
                <w:szCs w:val="20"/>
                <w:lang w:eastAsia="ru-RU"/>
              </w:rPr>
              <w:t>/</w:t>
            </w:r>
            <w:r w:rsidRPr="00F92C27">
              <w:rPr>
                <w:rFonts w:ascii="Times New Roman" w:hAnsi="Times New Roman"/>
                <w:color w:val="212121"/>
                <w:sz w:val="20"/>
                <w:szCs w:val="20"/>
                <w:lang w:eastAsia="ru-RU"/>
              </w:rPr>
              <w:t xml:space="preserve"> </w:t>
            </w:r>
            <w:r w:rsidRPr="00F92C27">
              <w:rPr>
                <w:rFonts w:ascii="Times New Roman" w:hAnsi="Times New Roman"/>
                <w:b/>
                <w:bCs/>
                <w:color w:val="212121"/>
                <w:sz w:val="20"/>
                <w:szCs w:val="20"/>
                <w:lang w:eastAsia="ru-RU"/>
              </w:rPr>
              <w:t>Minor failure (Low) - Problem of the 4th priority degree</w:t>
            </w:r>
          </w:p>
        </w:tc>
        <w:tc>
          <w:tcPr>
            <w:tcW w:w="3614" w:type="dxa"/>
            <w:shd w:val="clear" w:color="auto" w:fill="auto"/>
            <w:tcMar>
              <w:left w:w="100" w:type="dxa"/>
            </w:tcMar>
          </w:tcPr>
          <w:p w:rsidR="00D967BB" w:rsidRPr="00F92C27" w:rsidRDefault="00D967BB" w:rsidP="0045469B">
            <w:pPr>
              <w:spacing w:after="17" w:line="259" w:lineRule="auto"/>
              <w:ind w:left="113" w:right="200"/>
              <w:rPr>
                <w:rFonts w:ascii="Times New Roman" w:hAnsi="Times New Roman"/>
                <w:color w:val="212121"/>
                <w:sz w:val="20"/>
                <w:szCs w:val="20"/>
                <w:lang w:eastAsia="ru-RU"/>
              </w:rPr>
            </w:pPr>
            <w:r w:rsidRPr="00F92C27">
              <w:rPr>
                <w:rFonts w:ascii="Times New Roman" w:hAnsi="Times New Roman"/>
                <w:color w:val="212121"/>
                <w:sz w:val="20"/>
                <w:szCs w:val="20"/>
                <w:lang w:val="ru-RU" w:eastAsia="ru-RU"/>
              </w:rPr>
              <w:lastRenderedPageBreak/>
              <w:t xml:space="preserve">Проблема, незначительно ухудшающая работоспособность Системы и работу Заказчика. </w:t>
            </w:r>
            <w:r w:rsidRPr="00F92C27">
              <w:rPr>
                <w:rFonts w:ascii="Times New Roman" w:hAnsi="Times New Roman"/>
                <w:color w:val="212121"/>
                <w:sz w:val="20"/>
                <w:szCs w:val="20"/>
                <w:lang w:eastAsia="ru-RU"/>
              </w:rPr>
              <w:t xml:space="preserve">С </w:t>
            </w:r>
            <w:proofErr w:type="spellStart"/>
            <w:r w:rsidRPr="00F92C27">
              <w:rPr>
                <w:rFonts w:ascii="Times New Roman" w:hAnsi="Times New Roman"/>
                <w:color w:val="212121"/>
                <w:sz w:val="20"/>
                <w:szCs w:val="20"/>
                <w:lang w:eastAsia="ru-RU"/>
              </w:rPr>
              <w:lastRenderedPageBreak/>
              <w:t>этим</w:t>
            </w:r>
            <w:proofErr w:type="spellEnd"/>
            <w:r w:rsidRPr="00F92C27">
              <w:rPr>
                <w:rFonts w:ascii="Times New Roman" w:hAnsi="Times New Roman"/>
                <w:color w:val="212121"/>
                <w:sz w:val="20"/>
                <w:szCs w:val="20"/>
                <w:lang w:eastAsia="ru-RU"/>
              </w:rPr>
              <w:t xml:space="preserve"> </w:t>
            </w:r>
            <w:proofErr w:type="spellStart"/>
            <w:r w:rsidRPr="00F92C27">
              <w:rPr>
                <w:rFonts w:ascii="Times New Roman" w:hAnsi="Times New Roman"/>
                <w:color w:val="212121"/>
                <w:sz w:val="20"/>
                <w:szCs w:val="20"/>
                <w:lang w:eastAsia="ru-RU"/>
              </w:rPr>
              <w:t>типом</w:t>
            </w:r>
            <w:proofErr w:type="spellEnd"/>
            <w:r w:rsidRPr="00F92C27">
              <w:rPr>
                <w:rFonts w:ascii="Times New Roman" w:hAnsi="Times New Roman"/>
                <w:color w:val="212121"/>
                <w:sz w:val="20"/>
                <w:szCs w:val="20"/>
                <w:lang w:eastAsia="ru-RU"/>
              </w:rPr>
              <w:t xml:space="preserve"> </w:t>
            </w:r>
            <w:proofErr w:type="spellStart"/>
            <w:r w:rsidRPr="00F92C27">
              <w:rPr>
                <w:rFonts w:ascii="Times New Roman" w:hAnsi="Times New Roman"/>
                <w:color w:val="212121"/>
                <w:sz w:val="20"/>
                <w:szCs w:val="20"/>
                <w:lang w:eastAsia="ru-RU"/>
              </w:rPr>
              <w:t>проблемы</w:t>
            </w:r>
            <w:proofErr w:type="spellEnd"/>
            <w:r w:rsidRPr="00F92C27">
              <w:rPr>
                <w:rFonts w:ascii="Times New Roman" w:hAnsi="Times New Roman"/>
                <w:color w:val="212121"/>
                <w:sz w:val="20"/>
                <w:szCs w:val="20"/>
                <w:lang w:eastAsia="ru-RU"/>
              </w:rPr>
              <w:t xml:space="preserve"> </w:t>
            </w:r>
            <w:proofErr w:type="spellStart"/>
            <w:r w:rsidRPr="00F92C27">
              <w:rPr>
                <w:rFonts w:ascii="Times New Roman" w:hAnsi="Times New Roman"/>
                <w:color w:val="212121"/>
                <w:sz w:val="20"/>
                <w:szCs w:val="20"/>
                <w:lang w:eastAsia="ru-RU"/>
              </w:rPr>
              <w:t>допускается</w:t>
            </w:r>
            <w:proofErr w:type="spellEnd"/>
            <w:r w:rsidRPr="00F92C27">
              <w:rPr>
                <w:rFonts w:ascii="Times New Roman" w:hAnsi="Times New Roman"/>
                <w:color w:val="212121"/>
                <w:sz w:val="20"/>
                <w:szCs w:val="20"/>
                <w:lang w:eastAsia="ru-RU"/>
              </w:rPr>
              <w:t xml:space="preserve"> </w:t>
            </w:r>
            <w:proofErr w:type="spellStart"/>
            <w:r w:rsidRPr="00F92C27">
              <w:rPr>
                <w:rFonts w:ascii="Times New Roman" w:hAnsi="Times New Roman"/>
                <w:color w:val="212121"/>
                <w:sz w:val="20"/>
                <w:szCs w:val="20"/>
                <w:lang w:eastAsia="ru-RU"/>
              </w:rPr>
              <w:t>функционирование</w:t>
            </w:r>
            <w:proofErr w:type="spellEnd"/>
            <w:r w:rsidRPr="00F92C27">
              <w:rPr>
                <w:rFonts w:ascii="Times New Roman" w:hAnsi="Times New Roman"/>
                <w:color w:val="212121"/>
                <w:sz w:val="20"/>
                <w:szCs w:val="20"/>
                <w:lang w:eastAsia="ru-RU"/>
              </w:rPr>
              <w:t xml:space="preserve"> </w:t>
            </w:r>
            <w:proofErr w:type="spellStart"/>
            <w:r w:rsidRPr="00F92C27">
              <w:rPr>
                <w:rFonts w:ascii="Times New Roman" w:hAnsi="Times New Roman"/>
                <w:color w:val="212121"/>
                <w:sz w:val="20"/>
                <w:szCs w:val="20"/>
                <w:lang w:eastAsia="ru-RU"/>
              </w:rPr>
              <w:t>Системы</w:t>
            </w:r>
            <w:proofErr w:type="spellEnd"/>
            <w:r w:rsidRPr="00F92C27">
              <w:rPr>
                <w:rFonts w:ascii="Times New Roman" w:hAnsi="Times New Roman"/>
                <w:color w:val="212121"/>
                <w:sz w:val="20"/>
                <w:szCs w:val="20"/>
                <w:lang w:eastAsia="ru-RU"/>
              </w:rPr>
              <w:t xml:space="preserve">. </w:t>
            </w:r>
          </w:p>
          <w:p w:rsidR="00D967BB" w:rsidRPr="00F92C27" w:rsidRDefault="00D967BB" w:rsidP="0045469B">
            <w:pPr>
              <w:numPr>
                <w:ilvl w:val="0"/>
                <w:numId w:val="29"/>
              </w:numPr>
              <w:spacing w:after="17" w:line="259" w:lineRule="auto"/>
              <w:ind w:right="200"/>
              <w:jc w:val="both"/>
              <w:rPr>
                <w:rFonts w:ascii="Times New Roman" w:hAnsi="Times New Roman"/>
                <w:color w:val="212121"/>
                <w:sz w:val="20"/>
                <w:szCs w:val="20"/>
                <w:lang w:eastAsia="ru-RU"/>
              </w:rPr>
            </w:pPr>
            <w:proofErr w:type="spellStart"/>
            <w:r w:rsidRPr="00F92C27">
              <w:rPr>
                <w:rFonts w:ascii="Times New Roman" w:hAnsi="Times New Roman"/>
                <w:color w:val="212121"/>
                <w:sz w:val="20"/>
                <w:szCs w:val="20"/>
                <w:lang w:eastAsia="ru-RU"/>
              </w:rPr>
              <w:t>Ошибки</w:t>
            </w:r>
            <w:proofErr w:type="spellEnd"/>
            <w:r w:rsidRPr="00F92C27">
              <w:rPr>
                <w:rFonts w:ascii="Times New Roman" w:hAnsi="Times New Roman"/>
                <w:color w:val="212121"/>
                <w:sz w:val="20"/>
                <w:szCs w:val="20"/>
                <w:lang w:eastAsia="ru-RU"/>
              </w:rPr>
              <w:t xml:space="preserve"> </w:t>
            </w:r>
            <w:proofErr w:type="spellStart"/>
            <w:r w:rsidRPr="00F92C27">
              <w:rPr>
                <w:rFonts w:ascii="Times New Roman" w:hAnsi="Times New Roman"/>
                <w:color w:val="212121"/>
                <w:sz w:val="20"/>
                <w:szCs w:val="20"/>
                <w:lang w:eastAsia="ru-RU"/>
              </w:rPr>
              <w:t>документации</w:t>
            </w:r>
            <w:proofErr w:type="spellEnd"/>
          </w:p>
          <w:p w:rsidR="00D967BB" w:rsidRPr="00F92C27" w:rsidRDefault="00D967BB" w:rsidP="0045469B">
            <w:pPr>
              <w:numPr>
                <w:ilvl w:val="0"/>
                <w:numId w:val="29"/>
              </w:numPr>
              <w:spacing w:after="17" w:line="259" w:lineRule="auto"/>
              <w:ind w:right="200"/>
              <w:jc w:val="both"/>
              <w:rPr>
                <w:rFonts w:ascii="Times New Roman" w:hAnsi="Times New Roman"/>
                <w:color w:val="212121"/>
                <w:sz w:val="20"/>
                <w:szCs w:val="20"/>
                <w:lang w:val="ru-RU" w:eastAsia="ru-RU"/>
              </w:rPr>
            </w:pPr>
            <w:r w:rsidRPr="00F92C27">
              <w:rPr>
                <w:rFonts w:ascii="Times New Roman" w:hAnsi="Times New Roman"/>
                <w:color w:val="212121"/>
                <w:sz w:val="20"/>
                <w:szCs w:val="20"/>
                <w:lang w:val="ru-RU" w:eastAsia="ru-RU"/>
              </w:rPr>
              <w:t>Несоответствия программного обеспечения, не влияющие на качество обслуживания, предоставляющего Заказчиком своим клиентам</w:t>
            </w:r>
          </w:p>
          <w:p w:rsidR="00D967BB" w:rsidRPr="00F92C27" w:rsidRDefault="00D967BB" w:rsidP="0045469B">
            <w:pPr>
              <w:spacing w:after="17" w:line="259" w:lineRule="auto"/>
              <w:ind w:left="113" w:right="200"/>
              <w:rPr>
                <w:rFonts w:ascii="Times New Roman" w:hAnsi="Times New Roman"/>
                <w:color w:val="212121"/>
                <w:sz w:val="20"/>
                <w:szCs w:val="20"/>
                <w:lang w:val="ru-RU" w:eastAsia="ru-RU"/>
              </w:rPr>
            </w:pPr>
          </w:p>
          <w:p w:rsidR="00D967BB" w:rsidRPr="00F92C27" w:rsidRDefault="00D967BB" w:rsidP="0045469B">
            <w:pPr>
              <w:spacing w:after="17" w:line="259" w:lineRule="auto"/>
              <w:ind w:left="113" w:right="200"/>
              <w:rPr>
                <w:rFonts w:ascii="Times New Roman" w:hAnsi="Times New Roman"/>
                <w:color w:val="212121"/>
                <w:sz w:val="20"/>
                <w:szCs w:val="20"/>
                <w:lang w:eastAsia="ru-RU"/>
              </w:rPr>
            </w:pPr>
            <w:r w:rsidRPr="00F92C27">
              <w:rPr>
                <w:rFonts w:ascii="Times New Roman" w:hAnsi="Times New Roman"/>
                <w:color w:val="212121"/>
                <w:sz w:val="20"/>
                <w:szCs w:val="20"/>
                <w:lang w:eastAsia="ru-RU"/>
              </w:rPr>
              <w:t xml:space="preserve">The problem that slightly worsens the System's performance and the </w:t>
            </w:r>
            <w:r>
              <w:rPr>
                <w:rFonts w:ascii="Times New Roman" w:hAnsi="Times New Roman"/>
                <w:color w:val="212121"/>
                <w:sz w:val="20"/>
                <w:szCs w:val="20"/>
                <w:lang w:eastAsia="ru-RU"/>
              </w:rPr>
              <w:t>Customer</w:t>
            </w:r>
            <w:r w:rsidRPr="00F92C27">
              <w:rPr>
                <w:rFonts w:ascii="Times New Roman" w:hAnsi="Times New Roman"/>
                <w:color w:val="212121"/>
                <w:sz w:val="20"/>
                <w:szCs w:val="20"/>
                <w:lang w:eastAsia="ru-RU"/>
              </w:rPr>
              <w:t>'s work. With this type of problem, the functioning of the System is allowed.</w:t>
            </w:r>
          </w:p>
          <w:p w:rsidR="00D967BB" w:rsidRPr="00F92C27" w:rsidRDefault="00D967BB" w:rsidP="0045469B">
            <w:pPr>
              <w:numPr>
                <w:ilvl w:val="0"/>
                <w:numId w:val="29"/>
              </w:numPr>
              <w:spacing w:after="17" w:line="259" w:lineRule="auto"/>
              <w:ind w:right="200"/>
              <w:jc w:val="both"/>
              <w:rPr>
                <w:rFonts w:ascii="Times New Roman" w:hAnsi="Times New Roman"/>
                <w:color w:val="212121"/>
                <w:sz w:val="20"/>
                <w:szCs w:val="20"/>
                <w:lang w:eastAsia="ru-RU"/>
              </w:rPr>
            </w:pPr>
            <w:r w:rsidRPr="00F92C27">
              <w:rPr>
                <w:rFonts w:ascii="Times New Roman" w:hAnsi="Times New Roman"/>
                <w:color w:val="212121"/>
                <w:sz w:val="20"/>
                <w:szCs w:val="20"/>
                <w:lang w:eastAsia="ru-RU"/>
              </w:rPr>
              <w:t>Errors in the documentation</w:t>
            </w:r>
          </w:p>
          <w:p w:rsidR="00D967BB" w:rsidRPr="00F92C27" w:rsidRDefault="00D967BB" w:rsidP="0045469B">
            <w:pPr>
              <w:numPr>
                <w:ilvl w:val="0"/>
                <w:numId w:val="29"/>
              </w:numPr>
              <w:spacing w:after="17" w:line="259" w:lineRule="auto"/>
              <w:ind w:right="200"/>
              <w:jc w:val="both"/>
              <w:rPr>
                <w:rFonts w:ascii="Times New Roman" w:hAnsi="Times New Roman"/>
                <w:color w:val="212121"/>
                <w:sz w:val="20"/>
                <w:szCs w:val="20"/>
                <w:lang w:eastAsia="ru-RU"/>
              </w:rPr>
            </w:pPr>
            <w:r w:rsidRPr="00F92C27">
              <w:rPr>
                <w:rFonts w:ascii="Times New Roman" w:hAnsi="Times New Roman"/>
                <w:color w:val="212121"/>
                <w:sz w:val="20"/>
                <w:szCs w:val="20"/>
                <w:lang w:eastAsia="ru-RU"/>
              </w:rPr>
              <w:t xml:space="preserve">Software inconsistencies that do not affect the quality of the service provided by the </w:t>
            </w:r>
            <w:r>
              <w:rPr>
                <w:rFonts w:ascii="Times New Roman" w:hAnsi="Times New Roman"/>
                <w:color w:val="212121"/>
                <w:sz w:val="20"/>
                <w:szCs w:val="20"/>
                <w:lang w:eastAsia="ru-RU"/>
              </w:rPr>
              <w:t>Customer</w:t>
            </w:r>
            <w:r w:rsidRPr="00F92C27">
              <w:rPr>
                <w:rFonts w:ascii="Times New Roman" w:hAnsi="Times New Roman"/>
                <w:color w:val="212121"/>
                <w:sz w:val="20"/>
                <w:szCs w:val="20"/>
                <w:lang w:eastAsia="ru-RU"/>
              </w:rPr>
              <w:t xml:space="preserve"> to its </w:t>
            </w:r>
            <w:r>
              <w:rPr>
                <w:rFonts w:ascii="Times New Roman" w:hAnsi="Times New Roman"/>
                <w:color w:val="212121"/>
                <w:sz w:val="20"/>
                <w:szCs w:val="20"/>
                <w:lang w:eastAsia="ru-RU"/>
              </w:rPr>
              <w:t>Customer</w:t>
            </w:r>
            <w:r w:rsidRPr="00F92C27">
              <w:rPr>
                <w:rFonts w:ascii="Times New Roman" w:hAnsi="Times New Roman"/>
                <w:color w:val="212121"/>
                <w:sz w:val="20"/>
                <w:szCs w:val="20"/>
                <w:lang w:eastAsia="ru-RU"/>
              </w:rPr>
              <w:t>s</w:t>
            </w:r>
          </w:p>
          <w:p w:rsidR="00D967BB" w:rsidRPr="00F92C27" w:rsidRDefault="00D967BB" w:rsidP="0045469B">
            <w:pPr>
              <w:numPr>
                <w:ilvl w:val="0"/>
                <w:numId w:val="29"/>
              </w:numPr>
              <w:spacing w:after="17" w:line="259" w:lineRule="auto"/>
              <w:ind w:right="200"/>
              <w:jc w:val="both"/>
              <w:rPr>
                <w:rFonts w:ascii="Times New Roman" w:hAnsi="Times New Roman"/>
                <w:color w:val="212121"/>
                <w:sz w:val="20"/>
                <w:szCs w:val="20"/>
                <w:lang w:eastAsia="ru-RU"/>
              </w:rPr>
            </w:pPr>
            <w:r w:rsidRPr="00F92C27">
              <w:rPr>
                <w:rFonts w:ascii="Times New Roman" w:hAnsi="Times New Roman"/>
                <w:color w:val="212121"/>
                <w:sz w:val="20"/>
                <w:szCs w:val="20"/>
                <w:lang w:eastAsia="ru-RU"/>
              </w:rPr>
              <w:t>Failures in hardware diagnostic functions not defined above, which do not affect the quality of service</w:t>
            </w:r>
          </w:p>
          <w:p w:rsidR="00D967BB" w:rsidRPr="00F92C27" w:rsidRDefault="00D967BB" w:rsidP="0045469B">
            <w:pPr>
              <w:spacing w:after="17" w:line="259" w:lineRule="auto"/>
              <w:ind w:left="113" w:right="200"/>
              <w:rPr>
                <w:rFonts w:ascii="Times New Roman" w:hAnsi="Times New Roman"/>
                <w:color w:val="212121"/>
                <w:sz w:val="20"/>
                <w:szCs w:val="20"/>
                <w:lang w:eastAsia="ru-RU"/>
              </w:rPr>
            </w:pPr>
          </w:p>
          <w:p w:rsidR="00D967BB" w:rsidRPr="00F92C27" w:rsidRDefault="00D967BB" w:rsidP="0045469B">
            <w:pPr>
              <w:spacing w:after="17" w:line="259" w:lineRule="auto"/>
              <w:ind w:left="113" w:right="200"/>
              <w:rPr>
                <w:rFonts w:ascii="Times New Roman" w:hAnsi="Times New Roman"/>
                <w:color w:val="212121"/>
                <w:sz w:val="20"/>
                <w:szCs w:val="20"/>
                <w:lang w:eastAsia="ru-RU"/>
              </w:rPr>
            </w:pPr>
          </w:p>
        </w:tc>
        <w:tc>
          <w:tcPr>
            <w:tcW w:w="3391" w:type="dxa"/>
            <w:shd w:val="clear" w:color="auto" w:fill="auto"/>
            <w:tcMar>
              <w:left w:w="100" w:type="dxa"/>
            </w:tcMar>
          </w:tcPr>
          <w:p w:rsidR="00D967BB" w:rsidRPr="00F92C27" w:rsidRDefault="00D967BB" w:rsidP="0045469B">
            <w:pPr>
              <w:spacing w:after="17" w:line="259" w:lineRule="auto"/>
              <w:ind w:left="113" w:right="200"/>
              <w:rPr>
                <w:rFonts w:ascii="Times New Roman" w:hAnsi="Times New Roman"/>
                <w:color w:val="212121"/>
                <w:sz w:val="20"/>
                <w:szCs w:val="20"/>
                <w:lang w:val="ru-RU" w:eastAsia="ru-RU"/>
              </w:rPr>
            </w:pPr>
            <w:r w:rsidRPr="00F92C27">
              <w:rPr>
                <w:rFonts w:ascii="Times New Roman" w:hAnsi="Times New Roman"/>
                <w:b/>
                <w:bCs/>
                <w:color w:val="212121"/>
                <w:sz w:val="20"/>
                <w:szCs w:val="20"/>
                <w:lang w:val="ru-RU" w:eastAsia="ru-RU"/>
              </w:rPr>
              <w:lastRenderedPageBreak/>
              <w:t>Исполнитель</w:t>
            </w:r>
            <w:r w:rsidRPr="00F92C27">
              <w:rPr>
                <w:rFonts w:ascii="Times New Roman" w:hAnsi="Times New Roman"/>
                <w:color w:val="212121"/>
                <w:sz w:val="20"/>
                <w:szCs w:val="20"/>
                <w:lang w:val="ru-RU" w:eastAsia="ru-RU"/>
              </w:rPr>
              <w:t>:</w:t>
            </w:r>
          </w:p>
          <w:p w:rsidR="00D967BB" w:rsidRPr="00F92C27" w:rsidRDefault="00D967BB" w:rsidP="0045469B">
            <w:pPr>
              <w:spacing w:after="17" w:line="259" w:lineRule="auto"/>
              <w:ind w:left="113" w:right="200"/>
              <w:rPr>
                <w:rFonts w:ascii="Times New Roman" w:hAnsi="Times New Roman"/>
                <w:color w:val="212121"/>
                <w:sz w:val="20"/>
                <w:szCs w:val="20"/>
                <w:lang w:val="ru-RU" w:eastAsia="ru-RU"/>
              </w:rPr>
            </w:pPr>
            <w:r w:rsidRPr="00F92C27">
              <w:rPr>
                <w:rFonts w:ascii="Times New Roman" w:hAnsi="Times New Roman"/>
                <w:color w:val="212121"/>
                <w:sz w:val="20"/>
                <w:szCs w:val="20"/>
                <w:lang w:val="ru-RU" w:eastAsia="ru-RU"/>
              </w:rPr>
              <w:t xml:space="preserve">Исполнитель должен в течение 1 (одного) Рабочего Дня ответить </w:t>
            </w:r>
            <w:r w:rsidRPr="00F92C27">
              <w:rPr>
                <w:rFonts w:ascii="Times New Roman" w:hAnsi="Times New Roman"/>
                <w:color w:val="212121"/>
                <w:sz w:val="20"/>
                <w:szCs w:val="20"/>
                <w:lang w:val="ru-RU" w:eastAsia="ru-RU"/>
              </w:rPr>
              <w:lastRenderedPageBreak/>
              <w:t xml:space="preserve">на обращение Заказчика и подтвердить получение информации об отказе системы. В случае, если обращение Заказчика поступило в предпраздничный или выходной день, Исполнитель должен подтвердить получение информации от отказа системы не позднее конца рабочего дня, следующего за выходным. </w:t>
            </w:r>
          </w:p>
          <w:p w:rsidR="00D967BB" w:rsidRPr="00F92C27" w:rsidRDefault="00D967BB" w:rsidP="0045469B">
            <w:pPr>
              <w:spacing w:after="17" w:line="259" w:lineRule="auto"/>
              <w:ind w:left="113" w:right="200"/>
              <w:rPr>
                <w:rFonts w:ascii="Times New Roman" w:hAnsi="Times New Roman"/>
                <w:color w:val="212121"/>
                <w:sz w:val="20"/>
                <w:szCs w:val="20"/>
                <w:lang w:val="ru-RU" w:eastAsia="ru-RU"/>
              </w:rPr>
            </w:pPr>
            <w:r w:rsidRPr="00F92C27">
              <w:rPr>
                <w:rFonts w:ascii="Times New Roman" w:hAnsi="Times New Roman"/>
                <w:color w:val="212121"/>
                <w:sz w:val="20"/>
                <w:szCs w:val="20"/>
                <w:lang w:val="ru-RU" w:eastAsia="ru-RU"/>
              </w:rPr>
              <w:t>Такой ответ и подтверждение могут быть даны по телефону или при помощи электронных средств, как это предусмотрено Договором. Исполнитель будет давать необходимые ответы и оказывать сопровождение в рабочие часы.</w:t>
            </w:r>
          </w:p>
          <w:p w:rsidR="00D967BB" w:rsidRPr="00F92C27" w:rsidRDefault="00D967BB" w:rsidP="0045469B">
            <w:pPr>
              <w:spacing w:after="17" w:line="259" w:lineRule="auto"/>
              <w:ind w:left="113" w:right="200"/>
              <w:rPr>
                <w:rFonts w:ascii="Times New Roman" w:hAnsi="Times New Roman"/>
                <w:color w:val="212121"/>
                <w:sz w:val="20"/>
                <w:szCs w:val="20"/>
                <w:lang w:val="ru-RU" w:eastAsia="ru-RU"/>
              </w:rPr>
            </w:pPr>
            <w:r w:rsidRPr="00F92C27">
              <w:rPr>
                <w:rFonts w:ascii="Times New Roman" w:hAnsi="Times New Roman"/>
                <w:color w:val="212121"/>
                <w:sz w:val="20"/>
                <w:szCs w:val="20"/>
                <w:lang w:val="ru-RU" w:eastAsia="ru-RU"/>
              </w:rPr>
              <w:t>Проблема должна быть устранена в срок, не превышающий 30 рабочих дней, с момента получения обращения Заказчика об отказе и предоставлении удаленного доступа. В случае решения проблемы путем предложения временного решения, Исполнитель должен предоставить окончательное решение по устранению проблемы в течение 120 календарных дней с момента получения обращения Заказчика об отказе, при условии полного содействия и предоставления запрашиваемой информации.</w:t>
            </w:r>
          </w:p>
          <w:p w:rsidR="00D967BB" w:rsidRPr="00F92C27" w:rsidRDefault="00D967BB" w:rsidP="0045469B">
            <w:pPr>
              <w:spacing w:after="17" w:line="259" w:lineRule="auto"/>
              <w:ind w:left="113" w:right="200"/>
              <w:rPr>
                <w:rFonts w:ascii="Times New Roman" w:hAnsi="Times New Roman"/>
                <w:b/>
                <w:bCs/>
                <w:color w:val="212121"/>
                <w:sz w:val="20"/>
                <w:szCs w:val="20"/>
                <w:lang w:val="ru-RU" w:eastAsia="ru-RU"/>
              </w:rPr>
            </w:pPr>
            <w:r w:rsidRPr="00F92C27">
              <w:rPr>
                <w:rFonts w:ascii="Times New Roman" w:hAnsi="Times New Roman"/>
                <w:b/>
                <w:bCs/>
                <w:color w:val="212121"/>
                <w:sz w:val="20"/>
                <w:szCs w:val="20"/>
                <w:lang w:val="ru-RU" w:eastAsia="ru-RU"/>
              </w:rPr>
              <w:t>Заказчик:</w:t>
            </w:r>
          </w:p>
          <w:p w:rsidR="00D967BB" w:rsidRPr="00F92C27" w:rsidRDefault="00D967BB" w:rsidP="0045469B">
            <w:pPr>
              <w:spacing w:after="17" w:line="259" w:lineRule="auto"/>
              <w:ind w:left="113" w:right="200"/>
              <w:rPr>
                <w:rFonts w:ascii="Times New Roman" w:hAnsi="Times New Roman"/>
                <w:color w:val="212121"/>
                <w:sz w:val="20"/>
                <w:szCs w:val="20"/>
                <w:lang w:val="ru-RU" w:eastAsia="ru-RU"/>
              </w:rPr>
            </w:pPr>
            <w:r w:rsidRPr="00F92C27">
              <w:rPr>
                <w:rFonts w:ascii="Times New Roman" w:hAnsi="Times New Roman"/>
                <w:color w:val="212121"/>
                <w:sz w:val="20"/>
                <w:szCs w:val="20"/>
                <w:lang w:val="ru-RU" w:eastAsia="ru-RU"/>
              </w:rPr>
              <w:t>То же, что и в случае Критического отказа. /</w:t>
            </w:r>
          </w:p>
          <w:p w:rsidR="00D967BB" w:rsidRPr="00F92C27" w:rsidRDefault="00D967BB" w:rsidP="0045469B">
            <w:pPr>
              <w:spacing w:after="17" w:line="259" w:lineRule="auto"/>
              <w:ind w:left="113" w:right="200"/>
              <w:rPr>
                <w:rFonts w:ascii="Times New Roman" w:hAnsi="Times New Roman"/>
                <w:b/>
                <w:color w:val="212121"/>
                <w:sz w:val="20"/>
                <w:szCs w:val="20"/>
                <w:lang w:eastAsia="ru-RU"/>
              </w:rPr>
            </w:pPr>
            <w:r w:rsidRPr="00F92C27">
              <w:rPr>
                <w:rFonts w:ascii="Times New Roman" w:hAnsi="Times New Roman"/>
                <w:b/>
                <w:color w:val="212121"/>
                <w:sz w:val="20"/>
                <w:szCs w:val="20"/>
                <w:lang w:eastAsia="ru-RU"/>
              </w:rPr>
              <w:t>Contractor:</w:t>
            </w:r>
          </w:p>
          <w:p w:rsidR="00D967BB" w:rsidRPr="00F92C27" w:rsidRDefault="00D967BB" w:rsidP="0045469B">
            <w:pPr>
              <w:spacing w:after="17" w:line="259" w:lineRule="auto"/>
              <w:ind w:left="113" w:right="200"/>
              <w:rPr>
                <w:rFonts w:ascii="Times New Roman" w:hAnsi="Times New Roman"/>
                <w:color w:val="212121"/>
                <w:sz w:val="20"/>
                <w:szCs w:val="20"/>
                <w:lang w:eastAsia="ru-RU"/>
              </w:rPr>
            </w:pPr>
            <w:r w:rsidRPr="00F92C27">
              <w:rPr>
                <w:rFonts w:ascii="Times New Roman" w:hAnsi="Times New Roman"/>
                <w:color w:val="212121"/>
                <w:sz w:val="20"/>
                <w:szCs w:val="20"/>
                <w:lang w:eastAsia="ru-RU"/>
              </w:rPr>
              <w:t xml:space="preserve">The Contractor must respond to the </w:t>
            </w:r>
            <w:r>
              <w:rPr>
                <w:rFonts w:ascii="Times New Roman" w:hAnsi="Times New Roman"/>
                <w:color w:val="212121"/>
                <w:sz w:val="20"/>
                <w:szCs w:val="20"/>
                <w:lang w:eastAsia="ru-RU"/>
              </w:rPr>
              <w:t>Customer</w:t>
            </w:r>
            <w:r w:rsidRPr="00F92C27">
              <w:rPr>
                <w:rFonts w:ascii="Times New Roman" w:hAnsi="Times New Roman"/>
                <w:color w:val="212121"/>
                <w:sz w:val="20"/>
                <w:szCs w:val="20"/>
                <w:lang w:eastAsia="ru-RU"/>
              </w:rPr>
              <w:t xml:space="preserve">'s request within 1 (one) Business Day and confirm receipt of information about the system failure. In the event that the </w:t>
            </w:r>
            <w:r>
              <w:rPr>
                <w:rFonts w:ascii="Times New Roman" w:hAnsi="Times New Roman"/>
                <w:color w:val="212121"/>
                <w:sz w:val="20"/>
                <w:szCs w:val="20"/>
                <w:lang w:eastAsia="ru-RU"/>
              </w:rPr>
              <w:t>Customer</w:t>
            </w:r>
            <w:r w:rsidRPr="00F92C27">
              <w:rPr>
                <w:rFonts w:ascii="Times New Roman" w:hAnsi="Times New Roman"/>
                <w:color w:val="212121"/>
                <w:sz w:val="20"/>
                <w:szCs w:val="20"/>
                <w:lang w:eastAsia="ru-RU"/>
              </w:rPr>
              <w:t>'s request has arrived on a holiday or a day off, the Contractor must acknowledge receipt of information from the system failure no later than the end of the business day following the weekend.</w:t>
            </w:r>
          </w:p>
          <w:p w:rsidR="00D967BB" w:rsidRPr="00F92C27" w:rsidRDefault="00D967BB" w:rsidP="0045469B">
            <w:pPr>
              <w:spacing w:after="17" w:line="259" w:lineRule="auto"/>
              <w:ind w:left="113" w:right="200"/>
              <w:rPr>
                <w:rFonts w:ascii="Times New Roman" w:hAnsi="Times New Roman"/>
                <w:color w:val="212121"/>
                <w:sz w:val="20"/>
                <w:szCs w:val="20"/>
                <w:lang w:eastAsia="ru-RU"/>
              </w:rPr>
            </w:pPr>
            <w:r w:rsidRPr="00F92C27">
              <w:rPr>
                <w:rFonts w:ascii="Times New Roman" w:hAnsi="Times New Roman"/>
                <w:color w:val="212121"/>
                <w:sz w:val="20"/>
                <w:szCs w:val="20"/>
                <w:lang w:eastAsia="ru-RU"/>
              </w:rPr>
              <w:t xml:space="preserve">Such a response and confirmation can be given by phone or by electronic means, as provided for in the Treaty. The executor will give the necessary answers and </w:t>
            </w:r>
            <w:r w:rsidRPr="00F92C27">
              <w:rPr>
                <w:rFonts w:ascii="Times New Roman" w:hAnsi="Times New Roman"/>
                <w:color w:val="212121"/>
                <w:sz w:val="20"/>
                <w:szCs w:val="20"/>
                <w:lang w:eastAsia="ru-RU"/>
              </w:rPr>
              <w:lastRenderedPageBreak/>
              <w:t>provide support during business hours.</w:t>
            </w:r>
          </w:p>
          <w:p w:rsidR="00D967BB" w:rsidRPr="00F92C27" w:rsidRDefault="00D967BB" w:rsidP="0045469B">
            <w:pPr>
              <w:spacing w:after="17" w:line="259" w:lineRule="auto"/>
              <w:ind w:left="113" w:right="200"/>
              <w:rPr>
                <w:rFonts w:ascii="Times New Roman" w:hAnsi="Times New Roman"/>
                <w:color w:val="212121"/>
                <w:sz w:val="20"/>
                <w:szCs w:val="20"/>
                <w:lang w:eastAsia="ru-RU"/>
              </w:rPr>
            </w:pPr>
            <w:r w:rsidRPr="00F92C27">
              <w:rPr>
                <w:rFonts w:ascii="Times New Roman" w:hAnsi="Times New Roman"/>
                <w:color w:val="212121"/>
                <w:sz w:val="20"/>
                <w:szCs w:val="20"/>
                <w:lang w:eastAsia="ru-RU"/>
              </w:rPr>
              <w:t xml:space="preserve">The problem should be eliminated within a period not exceeding 30 working days, from the moment of receipt of the </w:t>
            </w:r>
            <w:r>
              <w:rPr>
                <w:rFonts w:ascii="Times New Roman" w:hAnsi="Times New Roman"/>
                <w:color w:val="212121"/>
                <w:sz w:val="20"/>
                <w:szCs w:val="20"/>
                <w:lang w:eastAsia="ru-RU"/>
              </w:rPr>
              <w:t>Customer</w:t>
            </w:r>
            <w:r w:rsidRPr="00F92C27">
              <w:rPr>
                <w:rFonts w:ascii="Times New Roman" w:hAnsi="Times New Roman"/>
                <w:color w:val="212121"/>
                <w:sz w:val="20"/>
                <w:szCs w:val="20"/>
                <w:lang w:eastAsia="ru-RU"/>
              </w:rPr>
              <w:t xml:space="preserve">'s request for refusal and provision of remote access. In case of solving the problem by offering a temporary solution, the Contractor must provide the final decision on the elimination of the problem within 120 calendar days from the receipt of the </w:t>
            </w:r>
            <w:r>
              <w:rPr>
                <w:rFonts w:ascii="Times New Roman" w:hAnsi="Times New Roman"/>
                <w:color w:val="212121"/>
                <w:sz w:val="20"/>
                <w:szCs w:val="20"/>
                <w:lang w:eastAsia="ru-RU"/>
              </w:rPr>
              <w:t>Customer</w:t>
            </w:r>
            <w:r w:rsidRPr="00F92C27">
              <w:rPr>
                <w:rFonts w:ascii="Times New Roman" w:hAnsi="Times New Roman"/>
                <w:color w:val="212121"/>
                <w:sz w:val="20"/>
                <w:szCs w:val="20"/>
                <w:lang w:eastAsia="ru-RU"/>
              </w:rPr>
              <w:t>'s refusal request, subject to full assistance and provision of the requested information.</w:t>
            </w:r>
          </w:p>
          <w:p w:rsidR="00D967BB" w:rsidRPr="00F92C27" w:rsidRDefault="00D967BB" w:rsidP="0045469B">
            <w:pPr>
              <w:spacing w:after="17" w:line="259" w:lineRule="auto"/>
              <w:ind w:left="113" w:right="200"/>
              <w:rPr>
                <w:rFonts w:ascii="Times New Roman" w:hAnsi="Times New Roman"/>
                <w:b/>
                <w:color w:val="212121"/>
                <w:sz w:val="20"/>
                <w:szCs w:val="20"/>
                <w:lang w:eastAsia="ru-RU"/>
              </w:rPr>
            </w:pPr>
            <w:r>
              <w:rPr>
                <w:rFonts w:ascii="Times New Roman" w:hAnsi="Times New Roman"/>
                <w:b/>
                <w:color w:val="212121"/>
                <w:sz w:val="20"/>
                <w:szCs w:val="20"/>
                <w:lang w:eastAsia="ru-RU"/>
              </w:rPr>
              <w:t>Customer</w:t>
            </w:r>
            <w:r w:rsidRPr="00F92C27">
              <w:rPr>
                <w:rFonts w:ascii="Times New Roman" w:hAnsi="Times New Roman"/>
                <w:b/>
                <w:color w:val="212121"/>
                <w:sz w:val="20"/>
                <w:szCs w:val="20"/>
                <w:lang w:eastAsia="ru-RU"/>
              </w:rPr>
              <w:t>:</w:t>
            </w:r>
          </w:p>
          <w:p w:rsidR="00D967BB" w:rsidRPr="00F92C27" w:rsidRDefault="00D967BB" w:rsidP="0045469B">
            <w:pPr>
              <w:spacing w:after="17" w:line="259" w:lineRule="auto"/>
              <w:ind w:left="113" w:right="200"/>
              <w:rPr>
                <w:rFonts w:ascii="Times New Roman" w:hAnsi="Times New Roman"/>
                <w:color w:val="212121"/>
                <w:sz w:val="20"/>
                <w:szCs w:val="20"/>
                <w:lang w:eastAsia="ru-RU"/>
              </w:rPr>
            </w:pPr>
            <w:r w:rsidRPr="00F92C27">
              <w:rPr>
                <w:rFonts w:ascii="Times New Roman" w:hAnsi="Times New Roman"/>
                <w:color w:val="212121"/>
                <w:sz w:val="20"/>
                <w:szCs w:val="20"/>
                <w:lang w:eastAsia="ru-RU"/>
              </w:rPr>
              <w:t>Same as Critical Refusal</w:t>
            </w:r>
          </w:p>
        </w:tc>
      </w:tr>
    </w:tbl>
    <w:tbl>
      <w:tblPr>
        <w:tblStyle w:val="29"/>
        <w:tblW w:w="8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252"/>
      </w:tblGrid>
      <w:tr w:rsidR="00D967BB" w:rsidRPr="00F92C27" w:rsidTr="0045469B">
        <w:tc>
          <w:tcPr>
            <w:tcW w:w="4536" w:type="dxa"/>
          </w:tcPr>
          <w:p w:rsidR="00D967BB" w:rsidRPr="00F92C27" w:rsidRDefault="00D967BB" w:rsidP="0045469B">
            <w:pPr>
              <w:spacing w:after="17" w:line="259" w:lineRule="auto"/>
              <w:ind w:left="113" w:right="200"/>
              <w:rPr>
                <w:rFonts w:ascii="Times New Roman" w:hAnsi="Times New Roman"/>
                <w:color w:val="212121"/>
                <w:sz w:val="20"/>
                <w:szCs w:val="20"/>
                <w:lang w:val="ru-RU" w:eastAsia="ru-RU"/>
              </w:rPr>
            </w:pPr>
            <w:r w:rsidRPr="00F92C27">
              <w:rPr>
                <w:rFonts w:ascii="Times New Roman" w:hAnsi="Times New Roman"/>
                <w:color w:val="212121"/>
                <w:sz w:val="20"/>
                <w:szCs w:val="20"/>
                <w:lang w:val="ru-RU" w:eastAsia="ru-RU"/>
              </w:rPr>
              <w:lastRenderedPageBreak/>
              <w:t xml:space="preserve">Порядок обращения в </w:t>
            </w:r>
            <w:r>
              <w:rPr>
                <w:rFonts w:ascii="Times New Roman" w:hAnsi="Times New Roman"/>
                <w:color w:val="212121"/>
                <w:sz w:val="20"/>
                <w:szCs w:val="20"/>
                <w:lang w:val="ru-RU" w:eastAsia="ru-RU"/>
              </w:rPr>
              <w:t>отдел технической поддержки (</w:t>
            </w:r>
            <w:r w:rsidRPr="00F92C27">
              <w:rPr>
                <w:rFonts w:ascii="Times New Roman" w:hAnsi="Times New Roman"/>
                <w:color w:val="212121"/>
                <w:sz w:val="20"/>
                <w:szCs w:val="20"/>
                <w:lang w:val="ru-RU" w:eastAsia="ru-RU"/>
              </w:rPr>
              <w:t>ОТП</w:t>
            </w:r>
            <w:r>
              <w:rPr>
                <w:rFonts w:ascii="Times New Roman" w:hAnsi="Times New Roman"/>
                <w:color w:val="212121"/>
                <w:sz w:val="20"/>
                <w:szCs w:val="20"/>
                <w:lang w:val="ru-RU" w:eastAsia="ru-RU"/>
              </w:rPr>
              <w:t>)</w:t>
            </w:r>
            <w:r w:rsidRPr="00F92C27">
              <w:rPr>
                <w:rFonts w:ascii="Times New Roman" w:hAnsi="Times New Roman"/>
                <w:color w:val="212121"/>
                <w:sz w:val="20"/>
                <w:szCs w:val="20"/>
                <w:lang w:val="ru-RU" w:eastAsia="ru-RU"/>
              </w:rPr>
              <w:t xml:space="preserve"> при возникновении аварийной ситуации:</w:t>
            </w:r>
          </w:p>
        </w:tc>
        <w:tc>
          <w:tcPr>
            <w:tcW w:w="4252" w:type="dxa"/>
          </w:tcPr>
          <w:p w:rsidR="00D967BB" w:rsidRPr="00F92C27" w:rsidRDefault="00D967BB" w:rsidP="0045469B">
            <w:pPr>
              <w:spacing w:after="17" w:line="259" w:lineRule="auto"/>
              <w:ind w:left="113" w:right="200"/>
              <w:rPr>
                <w:rFonts w:ascii="Times New Roman" w:hAnsi="Times New Roman"/>
                <w:color w:val="212121"/>
                <w:sz w:val="20"/>
                <w:szCs w:val="20"/>
                <w:lang w:eastAsia="ru-RU"/>
              </w:rPr>
            </w:pPr>
            <w:r w:rsidRPr="00F92C27">
              <w:rPr>
                <w:rFonts w:ascii="Times New Roman" w:hAnsi="Times New Roman"/>
                <w:color w:val="212121"/>
                <w:sz w:val="20"/>
                <w:szCs w:val="20"/>
                <w:lang w:eastAsia="ru-RU"/>
              </w:rPr>
              <w:t xml:space="preserve">Procedure for applying to </w:t>
            </w:r>
            <w:r w:rsidRPr="00E1474B">
              <w:rPr>
                <w:rFonts w:ascii="Times New Roman" w:hAnsi="Times New Roman"/>
                <w:color w:val="212121"/>
                <w:sz w:val="20"/>
                <w:szCs w:val="20"/>
                <w:lang w:eastAsia="ru-RU"/>
              </w:rPr>
              <w:t xml:space="preserve">Technical Support </w:t>
            </w:r>
            <w:r>
              <w:rPr>
                <w:rFonts w:ascii="Times New Roman" w:hAnsi="Times New Roman"/>
                <w:color w:val="212121"/>
                <w:sz w:val="20"/>
                <w:szCs w:val="20"/>
                <w:lang w:eastAsia="ru-RU"/>
              </w:rPr>
              <w:t>Department</w:t>
            </w:r>
            <w:r w:rsidRPr="00E1474B">
              <w:rPr>
                <w:rFonts w:ascii="Times New Roman" w:hAnsi="Times New Roman"/>
                <w:color w:val="212121"/>
                <w:sz w:val="20"/>
                <w:szCs w:val="20"/>
                <w:lang w:eastAsia="ru-RU"/>
              </w:rPr>
              <w:t xml:space="preserve"> (</w:t>
            </w:r>
            <w:r>
              <w:rPr>
                <w:rFonts w:ascii="Times New Roman" w:hAnsi="Times New Roman"/>
                <w:color w:val="212121"/>
                <w:sz w:val="20"/>
                <w:szCs w:val="20"/>
                <w:lang w:eastAsia="ru-RU"/>
              </w:rPr>
              <w:t>TSD)</w:t>
            </w:r>
            <w:r w:rsidRPr="00F92C27">
              <w:rPr>
                <w:rFonts w:ascii="Times New Roman" w:hAnsi="Times New Roman"/>
                <w:color w:val="212121"/>
                <w:sz w:val="20"/>
                <w:szCs w:val="20"/>
                <w:lang w:eastAsia="ru-RU"/>
              </w:rPr>
              <w:t xml:space="preserve"> in the event of an emergency:</w:t>
            </w:r>
          </w:p>
        </w:tc>
      </w:tr>
      <w:tr w:rsidR="00D967BB" w:rsidRPr="00F92C27" w:rsidTr="0045469B">
        <w:tc>
          <w:tcPr>
            <w:tcW w:w="4536" w:type="dxa"/>
          </w:tcPr>
          <w:p w:rsidR="00D967BB" w:rsidRPr="00F92C27" w:rsidRDefault="00D967BB" w:rsidP="0045469B">
            <w:pPr>
              <w:spacing w:after="17" w:line="259" w:lineRule="auto"/>
              <w:ind w:left="113" w:right="200"/>
              <w:rPr>
                <w:rFonts w:ascii="Times New Roman" w:hAnsi="Times New Roman"/>
                <w:color w:val="212121"/>
                <w:sz w:val="20"/>
                <w:szCs w:val="20"/>
                <w:lang w:val="ru-RU" w:eastAsia="ru-RU"/>
              </w:rPr>
            </w:pPr>
            <w:r w:rsidRPr="00F92C27">
              <w:rPr>
                <w:rFonts w:ascii="Times New Roman" w:hAnsi="Times New Roman"/>
                <w:color w:val="212121"/>
                <w:sz w:val="20"/>
                <w:szCs w:val="20"/>
                <w:lang w:val="ru-RU" w:eastAsia="ru-RU"/>
              </w:rPr>
              <w:t>В случае возникновения одного из видов аварийной ситуации, Заказчик:</w:t>
            </w:r>
          </w:p>
        </w:tc>
        <w:tc>
          <w:tcPr>
            <w:tcW w:w="4252" w:type="dxa"/>
          </w:tcPr>
          <w:p w:rsidR="00D967BB" w:rsidRPr="00F92C27" w:rsidRDefault="00D967BB" w:rsidP="0045469B">
            <w:pPr>
              <w:spacing w:after="17" w:line="259" w:lineRule="auto"/>
              <w:ind w:left="113" w:right="200"/>
              <w:rPr>
                <w:rFonts w:ascii="Times New Roman" w:hAnsi="Times New Roman"/>
                <w:color w:val="212121"/>
                <w:sz w:val="20"/>
                <w:szCs w:val="20"/>
                <w:lang w:eastAsia="ru-RU"/>
              </w:rPr>
            </w:pPr>
            <w:r w:rsidRPr="00F92C27">
              <w:rPr>
                <w:rFonts w:ascii="Times New Roman" w:hAnsi="Times New Roman"/>
                <w:color w:val="212121"/>
                <w:sz w:val="20"/>
                <w:szCs w:val="20"/>
                <w:lang w:eastAsia="ru-RU"/>
              </w:rPr>
              <w:t xml:space="preserve">In case of occurrence of one type of emergency, the </w:t>
            </w:r>
            <w:r>
              <w:rPr>
                <w:rFonts w:ascii="Times New Roman" w:hAnsi="Times New Roman"/>
                <w:color w:val="212121"/>
                <w:sz w:val="20"/>
                <w:szCs w:val="20"/>
                <w:lang w:eastAsia="ru-RU"/>
              </w:rPr>
              <w:t>Customer</w:t>
            </w:r>
            <w:r w:rsidRPr="00F92C27">
              <w:rPr>
                <w:rFonts w:ascii="Times New Roman" w:hAnsi="Times New Roman"/>
                <w:color w:val="212121"/>
                <w:sz w:val="20"/>
                <w:szCs w:val="20"/>
                <w:lang w:eastAsia="ru-RU"/>
              </w:rPr>
              <w:t>:</w:t>
            </w:r>
          </w:p>
        </w:tc>
      </w:tr>
      <w:tr w:rsidR="00D967BB" w:rsidRPr="00F92C27" w:rsidTr="0045469B">
        <w:tc>
          <w:tcPr>
            <w:tcW w:w="4536" w:type="dxa"/>
          </w:tcPr>
          <w:p w:rsidR="00D967BB" w:rsidRPr="00F92C27" w:rsidRDefault="00D967BB" w:rsidP="0045469B">
            <w:pPr>
              <w:numPr>
                <w:ilvl w:val="0"/>
                <w:numId w:val="30"/>
              </w:numPr>
              <w:spacing w:after="17" w:line="259" w:lineRule="auto"/>
              <w:ind w:right="200"/>
              <w:rPr>
                <w:rFonts w:ascii="Times New Roman" w:hAnsi="Times New Roman"/>
                <w:color w:val="212121"/>
                <w:sz w:val="20"/>
                <w:szCs w:val="20"/>
                <w:lang w:val="ru-RU" w:eastAsia="ru-RU"/>
              </w:rPr>
            </w:pPr>
            <w:r w:rsidRPr="00F92C27">
              <w:rPr>
                <w:rFonts w:ascii="Times New Roman" w:hAnsi="Times New Roman"/>
                <w:b/>
                <w:color w:val="212121"/>
                <w:sz w:val="20"/>
                <w:szCs w:val="20"/>
                <w:lang w:val="ru-RU" w:eastAsia="ru-RU"/>
              </w:rPr>
              <w:t>Формирует Запрос на Обслуживание (ЗО) с описанием проблемы.</w:t>
            </w:r>
          </w:p>
        </w:tc>
        <w:tc>
          <w:tcPr>
            <w:tcW w:w="4252" w:type="dxa"/>
          </w:tcPr>
          <w:p w:rsidR="00D967BB" w:rsidRPr="00F92C27" w:rsidRDefault="00D967BB" w:rsidP="0045469B">
            <w:pPr>
              <w:numPr>
                <w:ilvl w:val="0"/>
                <w:numId w:val="30"/>
              </w:numPr>
              <w:spacing w:after="17" w:line="259" w:lineRule="auto"/>
              <w:ind w:right="200"/>
              <w:rPr>
                <w:rFonts w:ascii="Times New Roman" w:hAnsi="Times New Roman"/>
                <w:b/>
                <w:color w:val="212121"/>
                <w:sz w:val="20"/>
                <w:szCs w:val="20"/>
                <w:lang w:eastAsia="ru-RU"/>
              </w:rPr>
            </w:pPr>
            <w:r w:rsidRPr="00F92C27">
              <w:rPr>
                <w:rFonts w:ascii="Times New Roman" w:hAnsi="Times New Roman"/>
                <w:b/>
                <w:color w:val="212121"/>
                <w:sz w:val="20"/>
                <w:szCs w:val="20"/>
                <w:lang w:eastAsia="ru-RU"/>
              </w:rPr>
              <w:t>Forms a Service Request (SR) with a description of the problem.</w:t>
            </w:r>
          </w:p>
        </w:tc>
      </w:tr>
      <w:tr w:rsidR="00D967BB" w:rsidRPr="00F92C27" w:rsidTr="0045469B">
        <w:tc>
          <w:tcPr>
            <w:tcW w:w="4536" w:type="dxa"/>
          </w:tcPr>
          <w:p w:rsidR="00D967BB" w:rsidRPr="00F92C27" w:rsidRDefault="00D967BB" w:rsidP="0045469B">
            <w:pPr>
              <w:spacing w:after="17" w:line="259" w:lineRule="auto"/>
              <w:ind w:left="113" w:right="200"/>
              <w:rPr>
                <w:rFonts w:ascii="Times New Roman" w:hAnsi="Times New Roman"/>
                <w:b/>
                <w:i/>
                <w:color w:val="212121"/>
                <w:sz w:val="20"/>
                <w:szCs w:val="20"/>
                <w:u w:val="single"/>
                <w:lang w:eastAsia="ru-RU"/>
              </w:rPr>
            </w:pPr>
            <w:r w:rsidRPr="00F92C27">
              <w:rPr>
                <w:rFonts w:ascii="Times New Roman" w:hAnsi="Times New Roman"/>
                <w:b/>
                <w:i/>
                <w:color w:val="212121"/>
                <w:sz w:val="20"/>
                <w:szCs w:val="20"/>
                <w:u w:val="single"/>
                <w:lang w:eastAsia="ru-RU"/>
              </w:rPr>
              <w:t xml:space="preserve">ЗО </w:t>
            </w:r>
            <w:proofErr w:type="spellStart"/>
            <w:r w:rsidRPr="00F92C27">
              <w:rPr>
                <w:rFonts w:ascii="Times New Roman" w:hAnsi="Times New Roman"/>
                <w:b/>
                <w:i/>
                <w:color w:val="212121"/>
                <w:sz w:val="20"/>
                <w:szCs w:val="20"/>
                <w:u w:val="single"/>
                <w:lang w:eastAsia="ru-RU"/>
              </w:rPr>
              <w:t>должен</w:t>
            </w:r>
            <w:proofErr w:type="spellEnd"/>
            <w:r w:rsidRPr="00F92C27">
              <w:rPr>
                <w:rFonts w:ascii="Times New Roman" w:hAnsi="Times New Roman"/>
                <w:b/>
                <w:i/>
                <w:color w:val="212121"/>
                <w:sz w:val="20"/>
                <w:szCs w:val="20"/>
                <w:u w:val="single"/>
                <w:lang w:eastAsia="ru-RU"/>
              </w:rPr>
              <w:t xml:space="preserve"> </w:t>
            </w:r>
            <w:proofErr w:type="spellStart"/>
            <w:r w:rsidRPr="00F92C27">
              <w:rPr>
                <w:rFonts w:ascii="Times New Roman" w:hAnsi="Times New Roman"/>
                <w:b/>
                <w:i/>
                <w:color w:val="212121"/>
                <w:sz w:val="20"/>
                <w:szCs w:val="20"/>
                <w:u w:val="single"/>
                <w:lang w:eastAsia="ru-RU"/>
              </w:rPr>
              <w:t>содержать</w:t>
            </w:r>
            <w:proofErr w:type="spellEnd"/>
            <w:r w:rsidRPr="00F92C27">
              <w:rPr>
                <w:rFonts w:ascii="Times New Roman" w:hAnsi="Times New Roman"/>
                <w:b/>
                <w:i/>
                <w:color w:val="212121"/>
                <w:sz w:val="20"/>
                <w:szCs w:val="20"/>
                <w:u w:val="single"/>
                <w:lang w:eastAsia="ru-RU"/>
              </w:rPr>
              <w:t>:</w:t>
            </w:r>
          </w:p>
        </w:tc>
        <w:tc>
          <w:tcPr>
            <w:tcW w:w="4252" w:type="dxa"/>
          </w:tcPr>
          <w:p w:rsidR="00D967BB" w:rsidRPr="00F92C27" w:rsidRDefault="00D967BB" w:rsidP="0045469B">
            <w:pPr>
              <w:spacing w:after="17" w:line="259" w:lineRule="auto"/>
              <w:ind w:left="113" w:right="200"/>
              <w:rPr>
                <w:rFonts w:ascii="Times New Roman" w:hAnsi="Times New Roman"/>
                <w:color w:val="212121"/>
                <w:sz w:val="20"/>
                <w:szCs w:val="20"/>
                <w:lang w:eastAsia="ru-RU"/>
              </w:rPr>
            </w:pPr>
            <w:r w:rsidRPr="00F92C27">
              <w:rPr>
                <w:rFonts w:ascii="Times New Roman" w:hAnsi="Times New Roman"/>
                <w:b/>
                <w:i/>
                <w:color w:val="212121"/>
                <w:sz w:val="20"/>
                <w:szCs w:val="20"/>
                <w:u w:val="single"/>
                <w:lang w:eastAsia="ru-RU"/>
              </w:rPr>
              <w:t>The SR should contain:</w:t>
            </w:r>
          </w:p>
        </w:tc>
      </w:tr>
      <w:tr w:rsidR="00D967BB" w:rsidRPr="00F92C27" w:rsidTr="0045469B">
        <w:tc>
          <w:tcPr>
            <w:tcW w:w="4536" w:type="dxa"/>
          </w:tcPr>
          <w:p w:rsidR="00D967BB" w:rsidRPr="00F92C27" w:rsidRDefault="00D967BB" w:rsidP="0045469B">
            <w:pPr>
              <w:numPr>
                <w:ilvl w:val="2"/>
                <w:numId w:val="31"/>
              </w:numPr>
              <w:spacing w:after="17" w:line="259" w:lineRule="auto"/>
              <w:ind w:left="616" w:right="200" w:hanging="445"/>
              <w:rPr>
                <w:rFonts w:ascii="Times New Roman" w:hAnsi="Times New Roman"/>
                <w:color w:val="212121"/>
                <w:sz w:val="20"/>
                <w:szCs w:val="20"/>
                <w:lang w:val="ru-RU" w:eastAsia="ru-RU"/>
              </w:rPr>
            </w:pPr>
            <w:r w:rsidRPr="00F92C27">
              <w:rPr>
                <w:rFonts w:ascii="Times New Roman" w:hAnsi="Times New Roman"/>
                <w:color w:val="212121"/>
                <w:sz w:val="20"/>
                <w:szCs w:val="20"/>
                <w:lang w:val="ru-RU" w:eastAsia="ru-RU"/>
              </w:rPr>
              <w:t xml:space="preserve">Наименование организации, контактные данные обратившегося пользователя. </w:t>
            </w:r>
          </w:p>
        </w:tc>
        <w:tc>
          <w:tcPr>
            <w:tcW w:w="4252" w:type="dxa"/>
          </w:tcPr>
          <w:p w:rsidR="00D967BB" w:rsidRPr="00F92C27" w:rsidRDefault="00D967BB" w:rsidP="0045469B">
            <w:pPr>
              <w:numPr>
                <w:ilvl w:val="2"/>
                <w:numId w:val="31"/>
              </w:numPr>
              <w:spacing w:after="17" w:line="259" w:lineRule="auto"/>
              <w:ind w:left="616" w:right="200" w:hanging="445"/>
              <w:rPr>
                <w:rFonts w:ascii="Times New Roman" w:hAnsi="Times New Roman"/>
                <w:color w:val="212121"/>
                <w:sz w:val="20"/>
                <w:szCs w:val="20"/>
                <w:lang w:eastAsia="ru-RU"/>
              </w:rPr>
            </w:pPr>
            <w:r w:rsidRPr="00F92C27">
              <w:rPr>
                <w:rFonts w:ascii="Times New Roman" w:hAnsi="Times New Roman"/>
                <w:color w:val="212121"/>
                <w:sz w:val="20"/>
                <w:szCs w:val="20"/>
                <w:lang w:eastAsia="ru-RU"/>
              </w:rPr>
              <w:t>Name of organization, contact details of the contacting person.</w:t>
            </w:r>
          </w:p>
        </w:tc>
      </w:tr>
      <w:tr w:rsidR="00D967BB" w:rsidRPr="00F92C27" w:rsidTr="0045469B">
        <w:tc>
          <w:tcPr>
            <w:tcW w:w="4536" w:type="dxa"/>
          </w:tcPr>
          <w:p w:rsidR="00D967BB" w:rsidRPr="00F92C27" w:rsidRDefault="00D967BB" w:rsidP="0045469B">
            <w:pPr>
              <w:numPr>
                <w:ilvl w:val="2"/>
                <w:numId w:val="31"/>
              </w:numPr>
              <w:spacing w:after="17" w:line="259" w:lineRule="auto"/>
              <w:ind w:left="616" w:right="200" w:hanging="445"/>
              <w:rPr>
                <w:rFonts w:ascii="Times New Roman" w:hAnsi="Times New Roman"/>
                <w:color w:val="212121"/>
                <w:sz w:val="20"/>
                <w:szCs w:val="20"/>
                <w:lang w:val="ru-RU" w:eastAsia="ru-RU"/>
              </w:rPr>
            </w:pPr>
            <w:r w:rsidRPr="00F92C27">
              <w:rPr>
                <w:rFonts w:ascii="Times New Roman" w:hAnsi="Times New Roman"/>
                <w:color w:val="212121"/>
                <w:sz w:val="20"/>
                <w:szCs w:val="20"/>
                <w:lang w:val="ru-RU" w:eastAsia="ru-RU"/>
              </w:rPr>
              <w:t>Вид аварийной ситуации (критическая, высокого уровня, среднего уровня, низкого уровня);</w:t>
            </w:r>
          </w:p>
        </w:tc>
        <w:tc>
          <w:tcPr>
            <w:tcW w:w="4252" w:type="dxa"/>
          </w:tcPr>
          <w:p w:rsidR="00D967BB" w:rsidRPr="00F92C27" w:rsidRDefault="00D967BB" w:rsidP="0045469B">
            <w:pPr>
              <w:numPr>
                <w:ilvl w:val="2"/>
                <w:numId w:val="31"/>
              </w:numPr>
              <w:spacing w:after="17" w:line="259" w:lineRule="auto"/>
              <w:ind w:left="616" w:right="200" w:hanging="445"/>
              <w:rPr>
                <w:rFonts w:ascii="Times New Roman" w:hAnsi="Times New Roman"/>
                <w:color w:val="212121"/>
                <w:sz w:val="20"/>
                <w:szCs w:val="20"/>
                <w:lang w:eastAsia="ru-RU"/>
              </w:rPr>
            </w:pPr>
            <w:r w:rsidRPr="00F92C27">
              <w:rPr>
                <w:rFonts w:ascii="Times New Roman" w:hAnsi="Times New Roman"/>
                <w:color w:val="212121"/>
                <w:sz w:val="20"/>
                <w:szCs w:val="20"/>
                <w:lang w:eastAsia="ru-RU"/>
              </w:rPr>
              <w:t>Type of emergency (critical, high, medium, low);</w:t>
            </w:r>
          </w:p>
        </w:tc>
      </w:tr>
      <w:tr w:rsidR="00D967BB" w:rsidRPr="00F92C27" w:rsidTr="0045469B">
        <w:tc>
          <w:tcPr>
            <w:tcW w:w="4536" w:type="dxa"/>
          </w:tcPr>
          <w:p w:rsidR="00D967BB" w:rsidRPr="00F92C27" w:rsidRDefault="00D967BB" w:rsidP="0045469B">
            <w:pPr>
              <w:numPr>
                <w:ilvl w:val="2"/>
                <w:numId w:val="31"/>
              </w:numPr>
              <w:spacing w:after="17" w:line="259" w:lineRule="auto"/>
              <w:ind w:left="616" w:right="200" w:hanging="445"/>
              <w:rPr>
                <w:rFonts w:ascii="Times New Roman" w:hAnsi="Times New Roman"/>
                <w:color w:val="212121"/>
                <w:sz w:val="20"/>
                <w:szCs w:val="20"/>
                <w:lang w:eastAsia="ru-RU"/>
              </w:rPr>
            </w:pPr>
            <w:proofErr w:type="spellStart"/>
            <w:r w:rsidRPr="00F92C27">
              <w:rPr>
                <w:rFonts w:ascii="Times New Roman" w:hAnsi="Times New Roman"/>
                <w:color w:val="212121"/>
                <w:sz w:val="20"/>
                <w:szCs w:val="20"/>
                <w:lang w:eastAsia="ru-RU"/>
              </w:rPr>
              <w:t>Описание</w:t>
            </w:r>
            <w:proofErr w:type="spellEnd"/>
            <w:r w:rsidRPr="00F92C27">
              <w:rPr>
                <w:rFonts w:ascii="Times New Roman" w:hAnsi="Times New Roman"/>
                <w:color w:val="212121"/>
                <w:sz w:val="20"/>
                <w:szCs w:val="20"/>
                <w:lang w:eastAsia="ru-RU"/>
              </w:rPr>
              <w:t xml:space="preserve"> </w:t>
            </w:r>
            <w:proofErr w:type="spellStart"/>
            <w:r w:rsidRPr="00F92C27">
              <w:rPr>
                <w:rFonts w:ascii="Times New Roman" w:hAnsi="Times New Roman"/>
                <w:color w:val="212121"/>
                <w:sz w:val="20"/>
                <w:szCs w:val="20"/>
                <w:lang w:eastAsia="ru-RU"/>
              </w:rPr>
              <w:t>проблемы</w:t>
            </w:r>
            <w:proofErr w:type="spellEnd"/>
            <w:r w:rsidRPr="00F92C27">
              <w:rPr>
                <w:rFonts w:ascii="Times New Roman" w:hAnsi="Times New Roman"/>
                <w:color w:val="212121"/>
                <w:sz w:val="20"/>
                <w:szCs w:val="20"/>
                <w:lang w:eastAsia="ru-RU"/>
              </w:rPr>
              <w:t>;</w:t>
            </w:r>
          </w:p>
        </w:tc>
        <w:tc>
          <w:tcPr>
            <w:tcW w:w="4252" w:type="dxa"/>
          </w:tcPr>
          <w:p w:rsidR="00D967BB" w:rsidRPr="00F92C27" w:rsidRDefault="00D967BB" w:rsidP="0045469B">
            <w:pPr>
              <w:numPr>
                <w:ilvl w:val="2"/>
                <w:numId w:val="31"/>
              </w:numPr>
              <w:spacing w:after="17" w:line="259" w:lineRule="auto"/>
              <w:ind w:left="616" w:right="200" w:hanging="445"/>
              <w:rPr>
                <w:rFonts w:ascii="Times New Roman" w:hAnsi="Times New Roman"/>
                <w:color w:val="212121"/>
                <w:sz w:val="20"/>
                <w:szCs w:val="20"/>
                <w:lang w:eastAsia="ru-RU"/>
              </w:rPr>
            </w:pPr>
            <w:r w:rsidRPr="00F92C27">
              <w:rPr>
                <w:rFonts w:ascii="Times New Roman" w:hAnsi="Times New Roman"/>
                <w:color w:val="212121"/>
                <w:sz w:val="20"/>
                <w:szCs w:val="20"/>
                <w:lang w:eastAsia="ru-RU"/>
              </w:rPr>
              <w:t>Description of the problem;</w:t>
            </w:r>
          </w:p>
        </w:tc>
      </w:tr>
      <w:tr w:rsidR="00D967BB" w:rsidRPr="00F92C27" w:rsidTr="0045469B">
        <w:tc>
          <w:tcPr>
            <w:tcW w:w="4536" w:type="dxa"/>
          </w:tcPr>
          <w:p w:rsidR="00D967BB" w:rsidRPr="00F92C27" w:rsidRDefault="00D967BB" w:rsidP="0045469B">
            <w:pPr>
              <w:numPr>
                <w:ilvl w:val="2"/>
                <w:numId w:val="31"/>
              </w:numPr>
              <w:spacing w:after="17" w:line="259" w:lineRule="auto"/>
              <w:ind w:left="616" w:right="200" w:hanging="445"/>
              <w:rPr>
                <w:rFonts w:ascii="Times New Roman" w:hAnsi="Times New Roman"/>
                <w:color w:val="212121"/>
                <w:sz w:val="20"/>
                <w:szCs w:val="20"/>
                <w:lang w:val="ru-RU" w:eastAsia="ru-RU"/>
              </w:rPr>
            </w:pPr>
            <w:r w:rsidRPr="00F92C27">
              <w:rPr>
                <w:rFonts w:ascii="Times New Roman" w:hAnsi="Times New Roman"/>
                <w:color w:val="212121"/>
                <w:sz w:val="20"/>
                <w:szCs w:val="20"/>
                <w:lang w:val="ru-RU" w:eastAsia="ru-RU"/>
              </w:rPr>
              <w:t>При необходимости скриншоты и графические пояснения, которые могут помочь в решении проблемы.</w:t>
            </w:r>
          </w:p>
        </w:tc>
        <w:tc>
          <w:tcPr>
            <w:tcW w:w="4252" w:type="dxa"/>
          </w:tcPr>
          <w:p w:rsidR="00D967BB" w:rsidRPr="00F92C27" w:rsidRDefault="00D967BB" w:rsidP="0045469B">
            <w:pPr>
              <w:numPr>
                <w:ilvl w:val="2"/>
                <w:numId w:val="31"/>
              </w:numPr>
              <w:spacing w:after="17" w:line="259" w:lineRule="auto"/>
              <w:ind w:left="616" w:right="200" w:hanging="445"/>
              <w:rPr>
                <w:rFonts w:ascii="Times New Roman" w:hAnsi="Times New Roman"/>
                <w:color w:val="212121"/>
                <w:sz w:val="20"/>
                <w:szCs w:val="20"/>
                <w:lang w:eastAsia="ru-RU"/>
              </w:rPr>
            </w:pPr>
            <w:r w:rsidRPr="00F92C27">
              <w:rPr>
                <w:rFonts w:ascii="Times New Roman" w:hAnsi="Times New Roman"/>
                <w:color w:val="212121"/>
                <w:sz w:val="20"/>
                <w:szCs w:val="20"/>
                <w:lang w:eastAsia="ru-RU"/>
              </w:rPr>
              <w:t>If necessary, screenshots and graphical explanations that can help in solving the problem.</w:t>
            </w:r>
          </w:p>
        </w:tc>
      </w:tr>
      <w:tr w:rsidR="00D967BB" w:rsidRPr="00F92C27" w:rsidTr="0045469B">
        <w:tc>
          <w:tcPr>
            <w:tcW w:w="4536" w:type="dxa"/>
          </w:tcPr>
          <w:p w:rsidR="00D967BB" w:rsidRPr="00F92C27" w:rsidRDefault="00D967BB" w:rsidP="0045469B">
            <w:pPr>
              <w:numPr>
                <w:ilvl w:val="2"/>
                <w:numId w:val="31"/>
              </w:numPr>
              <w:spacing w:after="17" w:line="259" w:lineRule="auto"/>
              <w:ind w:left="616" w:right="200" w:hanging="445"/>
              <w:rPr>
                <w:rFonts w:ascii="Times New Roman" w:hAnsi="Times New Roman"/>
                <w:color w:val="212121"/>
                <w:sz w:val="20"/>
                <w:szCs w:val="20"/>
                <w:lang w:val="ru-RU" w:eastAsia="ru-RU"/>
              </w:rPr>
            </w:pPr>
            <w:r w:rsidRPr="00F92C27">
              <w:rPr>
                <w:rFonts w:ascii="Times New Roman" w:hAnsi="Times New Roman"/>
                <w:color w:val="212121"/>
                <w:sz w:val="20"/>
                <w:szCs w:val="20"/>
                <w:lang w:val="ru-RU" w:eastAsia="ru-RU"/>
              </w:rPr>
              <w:t xml:space="preserve">Скриншоты должны быть подготовлены в форматах </w:t>
            </w:r>
            <w:r w:rsidRPr="00F92C27">
              <w:rPr>
                <w:rFonts w:ascii="Times New Roman" w:hAnsi="Times New Roman"/>
                <w:color w:val="212121"/>
                <w:sz w:val="20"/>
                <w:szCs w:val="20"/>
                <w:lang w:eastAsia="ru-RU"/>
              </w:rPr>
              <w:t>JPG</w:t>
            </w:r>
            <w:r w:rsidRPr="00F92C27">
              <w:rPr>
                <w:rFonts w:ascii="Times New Roman" w:hAnsi="Times New Roman"/>
                <w:color w:val="212121"/>
                <w:sz w:val="20"/>
                <w:szCs w:val="20"/>
                <w:lang w:val="ru-RU" w:eastAsia="ru-RU"/>
              </w:rPr>
              <w:t xml:space="preserve">, </w:t>
            </w:r>
            <w:r w:rsidRPr="00F92C27">
              <w:rPr>
                <w:rFonts w:ascii="Times New Roman" w:hAnsi="Times New Roman"/>
                <w:color w:val="212121"/>
                <w:sz w:val="20"/>
                <w:szCs w:val="20"/>
                <w:lang w:eastAsia="ru-RU"/>
              </w:rPr>
              <w:t>GIF</w:t>
            </w:r>
            <w:r w:rsidRPr="00F92C27">
              <w:rPr>
                <w:rFonts w:ascii="Times New Roman" w:hAnsi="Times New Roman"/>
                <w:color w:val="212121"/>
                <w:sz w:val="20"/>
                <w:szCs w:val="20"/>
                <w:lang w:val="ru-RU" w:eastAsia="ru-RU"/>
              </w:rPr>
              <w:t xml:space="preserve">, </w:t>
            </w:r>
            <w:r w:rsidRPr="00F92C27">
              <w:rPr>
                <w:rFonts w:ascii="Times New Roman" w:hAnsi="Times New Roman"/>
                <w:color w:val="212121"/>
                <w:sz w:val="20"/>
                <w:szCs w:val="20"/>
                <w:lang w:eastAsia="ru-RU"/>
              </w:rPr>
              <w:t>PNG</w:t>
            </w:r>
            <w:r w:rsidRPr="00F92C27">
              <w:rPr>
                <w:rFonts w:ascii="Times New Roman" w:hAnsi="Times New Roman"/>
                <w:color w:val="212121"/>
                <w:sz w:val="20"/>
                <w:szCs w:val="20"/>
                <w:lang w:val="ru-RU" w:eastAsia="ru-RU"/>
              </w:rPr>
              <w:t>.</w:t>
            </w:r>
          </w:p>
        </w:tc>
        <w:tc>
          <w:tcPr>
            <w:tcW w:w="4252" w:type="dxa"/>
          </w:tcPr>
          <w:p w:rsidR="00D967BB" w:rsidRPr="00F92C27" w:rsidRDefault="00D967BB" w:rsidP="0045469B">
            <w:pPr>
              <w:numPr>
                <w:ilvl w:val="2"/>
                <w:numId w:val="31"/>
              </w:numPr>
              <w:spacing w:after="17" w:line="259" w:lineRule="auto"/>
              <w:ind w:left="616" w:right="200" w:hanging="445"/>
              <w:rPr>
                <w:rFonts w:ascii="Times New Roman" w:hAnsi="Times New Roman"/>
                <w:color w:val="212121"/>
                <w:sz w:val="20"/>
                <w:szCs w:val="20"/>
                <w:lang w:eastAsia="ru-RU"/>
              </w:rPr>
            </w:pPr>
            <w:r w:rsidRPr="00F92C27">
              <w:rPr>
                <w:rFonts w:ascii="Times New Roman" w:hAnsi="Times New Roman"/>
                <w:color w:val="212121"/>
                <w:sz w:val="20"/>
                <w:szCs w:val="20"/>
                <w:lang w:eastAsia="ru-RU"/>
              </w:rPr>
              <w:t>Screenshots should be prepared in JPG, GIF, PNG formats.</w:t>
            </w:r>
          </w:p>
        </w:tc>
      </w:tr>
      <w:tr w:rsidR="00D967BB" w:rsidRPr="00F92C27" w:rsidTr="0045469B">
        <w:tc>
          <w:tcPr>
            <w:tcW w:w="4536" w:type="dxa"/>
          </w:tcPr>
          <w:p w:rsidR="00D967BB" w:rsidRPr="00F92C27" w:rsidRDefault="00D967BB" w:rsidP="0045469B">
            <w:pPr>
              <w:numPr>
                <w:ilvl w:val="0"/>
                <w:numId w:val="30"/>
              </w:numPr>
              <w:spacing w:after="17" w:line="259" w:lineRule="auto"/>
              <w:ind w:right="200"/>
              <w:rPr>
                <w:rFonts w:ascii="Times New Roman" w:hAnsi="Times New Roman"/>
                <w:color w:val="212121"/>
                <w:sz w:val="20"/>
                <w:szCs w:val="20"/>
                <w:lang w:val="ru-RU" w:eastAsia="ru-RU"/>
              </w:rPr>
            </w:pPr>
            <w:r w:rsidRPr="00F92C27">
              <w:rPr>
                <w:rFonts w:ascii="Times New Roman" w:hAnsi="Times New Roman"/>
                <w:b/>
                <w:color w:val="212121"/>
                <w:sz w:val="20"/>
                <w:szCs w:val="20"/>
                <w:lang w:val="ru-RU" w:eastAsia="ru-RU"/>
              </w:rPr>
              <w:t>Направляет ЗО в адрес Исполнителя</w:t>
            </w:r>
            <w:r w:rsidRPr="00F92C27">
              <w:rPr>
                <w:rFonts w:ascii="Times New Roman" w:hAnsi="Times New Roman"/>
                <w:color w:val="212121"/>
                <w:sz w:val="20"/>
                <w:szCs w:val="20"/>
                <w:lang w:val="ru-RU" w:eastAsia="ru-RU"/>
              </w:rPr>
              <w:t>.</w:t>
            </w:r>
          </w:p>
        </w:tc>
        <w:tc>
          <w:tcPr>
            <w:tcW w:w="4252" w:type="dxa"/>
          </w:tcPr>
          <w:p w:rsidR="00D967BB" w:rsidRPr="00F92C27" w:rsidRDefault="00D967BB" w:rsidP="0045469B">
            <w:pPr>
              <w:numPr>
                <w:ilvl w:val="0"/>
                <w:numId w:val="30"/>
              </w:numPr>
              <w:spacing w:after="17" w:line="259" w:lineRule="auto"/>
              <w:ind w:right="200"/>
              <w:rPr>
                <w:rFonts w:ascii="Times New Roman" w:hAnsi="Times New Roman"/>
                <w:color w:val="212121"/>
                <w:sz w:val="20"/>
                <w:szCs w:val="20"/>
                <w:lang w:eastAsia="ru-RU"/>
              </w:rPr>
            </w:pPr>
            <w:r w:rsidRPr="00F92C27">
              <w:rPr>
                <w:rFonts w:ascii="Times New Roman" w:hAnsi="Times New Roman"/>
                <w:b/>
                <w:color w:val="212121"/>
                <w:sz w:val="20"/>
                <w:szCs w:val="20"/>
                <w:lang w:eastAsia="ru-RU"/>
              </w:rPr>
              <w:t>Sends an SR to the Contractor's address.</w:t>
            </w:r>
          </w:p>
        </w:tc>
      </w:tr>
      <w:tr w:rsidR="00D967BB" w:rsidRPr="00F92C27" w:rsidTr="0045469B">
        <w:tc>
          <w:tcPr>
            <w:tcW w:w="4536" w:type="dxa"/>
          </w:tcPr>
          <w:p w:rsidR="00D967BB" w:rsidRPr="00F92C27" w:rsidRDefault="00D967BB" w:rsidP="0045469B">
            <w:pPr>
              <w:spacing w:after="17" w:line="259" w:lineRule="auto"/>
              <w:ind w:left="113" w:right="200"/>
              <w:rPr>
                <w:rFonts w:ascii="Times New Roman" w:hAnsi="Times New Roman"/>
                <w:color w:val="212121"/>
                <w:sz w:val="20"/>
                <w:szCs w:val="20"/>
                <w:lang w:val="ru-RU" w:eastAsia="ru-RU"/>
              </w:rPr>
            </w:pPr>
            <w:r w:rsidRPr="00F92C27">
              <w:rPr>
                <w:rFonts w:ascii="Times New Roman" w:hAnsi="Times New Roman"/>
                <w:color w:val="212121"/>
                <w:sz w:val="20"/>
                <w:szCs w:val="20"/>
                <w:lang w:val="ru-RU" w:eastAsia="ru-RU"/>
              </w:rPr>
              <w:t>Отправка запроса является обязательной процедурой и осуществляется на адрес электронной почты Сервис Центра.</w:t>
            </w:r>
          </w:p>
        </w:tc>
        <w:tc>
          <w:tcPr>
            <w:tcW w:w="4252" w:type="dxa"/>
          </w:tcPr>
          <w:p w:rsidR="00D967BB" w:rsidRPr="00F92C27" w:rsidRDefault="00D967BB" w:rsidP="0045469B">
            <w:pPr>
              <w:spacing w:after="17" w:line="259" w:lineRule="auto"/>
              <w:ind w:left="113" w:right="200"/>
              <w:rPr>
                <w:rFonts w:ascii="Times New Roman" w:hAnsi="Times New Roman"/>
                <w:color w:val="212121"/>
                <w:sz w:val="20"/>
                <w:szCs w:val="20"/>
                <w:lang w:eastAsia="ru-RU"/>
              </w:rPr>
            </w:pPr>
            <w:r w:rsidRPr="00F92C27">
              <w:rPr>
                <w:rFonts w:ascii="Times New Roman" w:hAnsi="Times New Roman"/>
                <w:color w:val="212121"/>
                <w:sz w:val="20"/>
                <w:szCs w:val="20"/>
                <w:lang w:eastAsia="ru-RU"/>
              </w:rPr>
              <w:t>Sending a request is a mandatory procedure and is carried out to the e-mail address of the Service Provider's Center.</w:t>
            </w:r>
          </w:p>
        </w:tc>
      </w:tr>
      <w:tr w:rsidR="00D967BB" w:rsidRPr="00F92C27" w:rsidTr="0045469B">
        <w:tc>
          <w:tcPr>
            <w:tcW w:w="4536" w:type="dxa"/>
          </w:tcPr>
          <w:p w:rsidR="00D967BB" w:rsidRPr="00F92C27" w:rsidRDefault="00D967BB" w:rsidP="0045469B">
            <w:pPr>
              <w:numPr>
                <w:ilvl w:val="0"/>
                <w:numId w:val="30"/>
              </w:numPr>
              <w:spacing w:after="17" w:line="259" w:lineRule="auto"/>
              <w:ind w:right="200"/>
              <w:rPr>
                <w:rFonts w:ascii="Times New Roman" w:hAnsi="Times New Roman"/>
                <w:b/>
                <w:color w:val="212121"/>
                <w:sz w:val="20"/>
                <w:szCs w:val="20"/>
                <w:lang w:eastAsia="ru-RU"/>
              </w:rPr>
            </w:pPr>
            <w:proofErr w:type="spellStart"/>
            <w:r w:rsidRPr="00F92C27">
              <w:rPr>
                <w:rFonts w:ascii="Times New Roman" w:hAnsi="Times New Roman"/>
                <w:b/>
                <w:color w:val="212121"/>
                <w:sz w:val="20"/>
                <w:szCs w:val="20"/>
                <w:lang w:eastAsia="ru-RU"/>
              </w:rPr>
              <w:t>Подтверждение</w:t>
            </w:r>
            <w:proofErr w:type="spellEnd"/>
            <w:r w:rsidRPr="00F92C27">
              <w:rPr>
                <w:rFonts w:ascii="Times New Roman" w:hAnsi="Times New Roman"/>
                <w:b/>
                <w:color w:val="212121"/>
                <w:sz w:val="20"/>
                <w:szCs w:val="20"/>
                <w:lang w:eastAsia="ru-RU"/>
              </w:rPr>
              <w:t>.</w:t>
            </w:r>
          </w:p>
        </w:tc>
        <w:tc>
          <w:tcPr>
            <w:tcW w:w="4252" w:type="dxa"/>
          </w:tcPr>
          <w:p w:rsidR="00D967BB" w:rsidRPr="00F92C27" w:rsidRDefault="00D967BB" w:rsidP="0045469B">
            <w:pPr>
              <w:numPr>
                <w:ilvl w:val="0"/>
                <w:numId w:val="30"/>
              </w:numPr>
              <w:spacing w:after="17" w:line="259" w:lineRule="auto"/>
              <w:ind w:right="200"/>
              <w:rPr>
                <w:rFonts w:ascii="Times New Roman" w:hAnsi="Times New Roman"/>
                <w:color w:val="212121"/>
                <w:sz w:val="20"/>
                <w:szCs w:val="20"/>
                <w:lang w:eastAsia="ru-RU"/>
              </w:rPr>
            </w:pPr>
            <w:r w:rsidRPr="00F92C27">
              <w:rPr>
                <w:rFonts w:ascii="Times New Roman" w:hAnsi="Times New Roman"/>
                <w:b/>
                <w:color w:val="212121"/>
                <w:sz w:val="20"/>
                <w:szCs w:val="20"/>
                <w:lang w:eastAsia="ru-RU"/>
              </w:rPr>
              <w:t>Acknowledgment.</w:t>
            </w:r>
          </w:p>
        </w:tc>
      </w:tr>
      <w:tr w:rsidR="00D967BB" w:rsidRPr="00F92C27" w:rsidTr="0045469B">
        <w:tc>
          <w:tcPr>
            <w:tcW w:w="4536" w:type="dxa"/>
          </w:tcPr>
          <w:p w:rsidR="00D967BB" w:rsidRPr="00F92C27" w:rsidRDefault="00D967BB" w:rsidP="0045469B">
            <w:pPr>
              <w:spacing w:after="17" w:line="259" w:lineRule="auto"/>
              <w:ind w:left="113" w:right="200"/>
              <w:rPr>
                <w:rFonts w:ascii="Times New Roman" w:hAnsi="Times New Roman"/>
                <w:color w:val="212121"/>
                <w:sz w:val="20"/>
                <w:szCs w:val="20"/>
                <w:lang w:val="ru-RU" w:eastAsia="ru-RU"/>
              </w:rPr>
            </w:pPr>
            <w:r w:rsidRPr="00F92C27">
              <w:rPr>
                <w:rFonts w:ascii="Times New Roman" w:hAnsi="Times New Roman"/>
                <w:color w:val="212121"/>
                <w:sz w:val="20"/>
                <w:szCs w:val="20"/>
                <w:lang w:val="ru-RU" w:eastAsia="ru-RU"/>
              </w:rPr>
              <w:t>Исполнитель назначает ответственного технического специалиста, который уведомляет Заказчика о начале обработки ЗО и предпринимает действия для устранения неисправности, определяет метод восстановления работоспособности системы. Для поиска решения проблемы технический специалист Исполнителя может инициировать запрос в адрес Заказчика для получения дополнительной информации в виде скриншота, логов, а при необходимости запросить доступ к системе.</w:t>
            </w:r>
          </w:p>
        </w:tc>
        <w:tc>
          <w:tcPr>
            <w:tcW w:w="4252" w:type="dxa"/>
          </w:tcPr>
          <w:p w:rsidR="00D967BB" w:rsidRPr="00F92C27" w:rsidRDefault="00D967BB" w:rsidP="0045469B">
            <w:pPr>
              <w:spacing w:after="17" w:line="259" w:lineRule="auto"/>
              <w:ind w:left="113" w:right="200"/>
              <w:rPr>
                <w:rFonts w:ascii="Times New Roman" w:hAnsi="Times New Roman"/>
                <w:color w:val="212121"/>
                <w:sz w:val="20"/>
                <w:szCs w:val="20"/>
                <w:lang w:eastAsia="ru-RU"/>
              </w:rPr>
            </w:pPr>
            <w:r w:rsidRPr="00F92C27">
              <w:rPr>
                <w:rFonts w:ascii="Times New Roman" w:hAnsi="Times New Roman"/>
                <w:color w:val="212121"/>
                <w:sz w:val="20"/>
                <w:szCs w:val="20"/>
                <w:lang w:eastAsia="ru-RU"/>
              </w:rPr>
              <w:t xml:space="preserve">The Contractor appoints a responsible technical specialist who notifies the </w:t>
            </w:r>
            <w:r>
              <w:rPr>
                <w:rFonts w:ascii="Times New Roman" w:hAnsi="Times New Roman"/>
                <w:color w:val="212121"/>
                <w:sz w:val="20"/>
                <w:szCs w:val="20"/>
                <w:lang w:eastAsia="ru-RU"/>
              </w:rPr>
              <w:t>Customer</w:t>
            </w:r>
            <w:r w:rsidRPr="00F92C27">
              <w:rPr>
                <w:rFonts w:ascii="Times New Roman" w:hAnsi="Times New Roman"/>
                <w:color w:val="212121"/>
                <w:sz w:val="20"/>
                <w:szCs w:val="20"/>
                <w:lang w:eastAsia="ru-RU"/>
              </w:rPr>
              <w:t xml:space="preserve"> about the start of processing of the SR and takes actions to eliminate the malfunction, determines the method of restoring the system's operability. To find a solution to the problem, the Contractor's technical specialist can initiate a request to the </w:t>
            </w:r>
            <w:r>
              <w:rPr>
                <w:rFonts w:ascii="Times New Roman" w:hAnsi="Times New Roman"/>
                <w:color w:val="212121"/>
                <w:sz w:val="20"/>
                <w:szCs w:val="20"/>
                <w:lang w:eastAsia="ru-RU"/>
              </w:rPr>
              <w:t>Customer</w:t>
            </w:r>
            <w:r w:rsidRPr="00F92C27">
              <w:rPr>
                <w:rFonts w:ascii="Times New Roman" w:hAnsi="Times New Roman"/>
                <w:color w:val="212121"/>
                <w:sz w:val="20"/>
                <w:szCs w:val="20"/>
                <w:lang w:eastAsia="ru-RU"/>
              </w:rPr>
              <w:t xml:space="preserve"> for additional information in the form of a screenshot, logs, and, if necessary, request access to the system.</w:t>
            </w:r>
          </w:p>
        </w:tc>
      </w:tr>
      <w:tr w:rsidR="00D967BB" w:rsidRPr="00F92C27" w:rsidTr="0045469B">
        <w:tc>
          <w:tcPr>
            <w:tcW w:w="4536" w:type="dxa"/>
          </w:tcPr>
          <w:p w:rsidR="00D967BB" w:rsidRPr="00F92C27" w:rsidRDefault="00D967BB" w:rsidP="0045469B">
            <w:pPr>
              <w:spacing w:after="17" w:line="259" w:lineRule="auto"/>
              <w:ind w:left="113" w:right="200"/>
              <w:rPr>
                <w:rFonts w:ascii="Times New Roman" w:hAnsi="Times New Roman"/>
                <w:color w:val="212121"/>
                <w:sz w:val="20"/>
                <w:szCs w:val="20"/>
                <w:lang w:val="ru-RU" w:eastAsia="ru-RU"/>
              </w:rPr>
            </w:pPr>
            <w:r w:rsidRPr="00F92C27">
              <w:rPr>
                <w:rFonts w:ascii="Times New Roman" w:hAnsi="Times New Roman"/>
                <w:color w:val="212121"/>
                <w:sz w:val="20"/>
                <w:szCs w:val="20"/>
                <w:lang w:val="ru-RU" w:eastAsia="ru-RU"/>
              </w:rPr>
              <w:lastRenderedPageBreak/>
              <w:t>Пользователь может контролировать ход обработки обращения, связавшись со специалистами ОТП, по каналам, определенным для формирования обращения</w:t>
            </w:r>
          </w:p>
        </w:tc>
        <w:tc>
          <w:tcPr>
            <w:tcW w:w="4252" w:type="dxa"/>
          </w:tcPr>
          <w:p w:rsidR="00D967BB" w:rsidRPr="00F92C27" w:rsidRDefault="00D967BB" w:rsidP="0045469B">
            <w:pPr>
              <w:spacing w:after="17" w:line="259" w:lineRule="auto"/>
              <w:ind w:left="113" w:right="200"/>
              <w:rPr>
                <w:rFonts w:ascii="Times New Roman" w:hAnsi="Times New Roman"/>
                <w:color w:val="212121"/>
                <w:sz w:val="20"/>
                <w:szCs w:val="20"/>
                <w:lang w:eastAsia="ru-RU"/>
              </w:rPr>
            </w:pPr>
            <w:r w:rsidRPr="00F92C27">
              <w:rPr>
                <w:rFonts w:ascii="Times New Roman" w:hAnsi="Times New Roman"/>
                <w:color w:val="212121"/>
                <w:sz w:val="20"/>
                <w:szCs w:val="20"/>
                <w:lang w:eastAsia="ru-RU"/>
              </w:rPr>
              <w:t>The user can monitor the progress of the processing of the appeal by contacting TSD specialists through channels defined for the formation of the appeal</w:t>
            </w:r>
          </w:p>
        </w:tc>
      </w:tr>
      <w:tr w:rsidR="00D967BB" w:rsidRPr="00F92C27" w:rsidTr="0045469B">
        <w:tc>
          <w:tcPr>
            <w:tcW w:w="4536" w:type="dxa"/>
          </w:tcPr>
          <w:p w:rsidR="00D967BB" w:rsidRPr="00F92C27" w:rsidRDefault="00D967BB" w:rsidP="0045469B">
            <w:pPr>
              <w:numPr>
                <w:ilvl w:val="0"/>
                <w:numId w:val="30"/>
              </w:numPr>
              <w:spacing w:after="17" w:line="259" w:lineRule="auto"/>
              <w:ind w:right="200"/>
              <w:rPr>
                <w:rFonts w:ascii="Times New Roman" w:hAnsi="Times New Roman"/>
                <w:b/>
                <w:color w:val="212121"/>
                <w:sz w:val="20"/>
                <w:szCs w:val="20"/>
                <w:lang w:eastAsia="ru-RU"/>
              </w:rPr>
            </w:pPr>
            <w:proofErr w:type="spellStart"/>
            <w:r w:rsidRPr="00F92C27">
              <w:rPr>
                <w:rFonts w:ascii="Times New Roman" w:hAnsi="Times New Roman"/>
                <w:b/>
                <w:color w:val="212121"/>
                <w:sz w:val="20"/>
                <w:szCs w:val="20"/>
                <w:lang w:eastAsia="ru-RU"/>
              </w:rPr>
              <w:t>Восстановление</w:t>
            </w:r>
            <w:proofErr w:type="spellEnd"/>
            <w:r w:rsidRPr="00F92C27">
              <w:rPr>
                <w:rFonts w:ascii="Times New Roman" w:hAnsi="Times New Roman"/>
                <w:b/>
                <w:color w:val="212121"/>
                <w:sz w:val="20"/>
                <w:szCs w:val="20"/>
                <w:lang w:eastAsia="ru-RU"/>
              </w:rPr>
              <w:t>.</w:t>
            </w:r>
          </w:p>
        </w:tc>
        <w:tc>
          <w:tcPr>
            <w:tcW w:w="4252" w:type="dxa"/>
          </w:tcPr>
          <w:p w:rsidR="00D967BB" w:rsidRPr="00F92C27" w:rsidRDefault="00D967BB" w:rsidP="0045469B">
            <w:pPr>
              <w:numPr>
                <w:ilvl w:val="0"/>
                <w:numId w:val="30"/>
              </w:numPr>
              <w:spacing w:after="17" w:line="259" w:lineRule="auto"/>
              <w:ind w:right="200"/>
              <w:rPr>
                <w:rFonts w:ascii="Times New Roman" w:hAnsi="Times New Roman"/>
                <w:color w:val="212121"/>
                <w:sz w:val="20"/>
                <w:szCs w:val="20"/>
                <w:lang w:eastAsia="ru-RU"/>
              </w:rPr>
            </w:pPr>
            <w:r w:rsidRPr="00F92C27">
              <w:rPr>
                <w:rFonts w:ascii="Times New Roman" w:hAnsi="Times New Roman"/>
                <w:b/>
                <w:color w:val="212121"/>
                <w:sz w:val="20"/>
                <w:szCs w:val="20"/>
                <w:lang w:eastAsia="ru-RU"/>
              </w:rPr>
              <w:t>Recovery.</w:t>
            </w:r>
          </w:p>
        </w:tc>
      </w:tr>
      <w:tr w:rsidR="00D967BB" w:rsidRPr="00F92C27" w:rsidTr="0045469B">
        <w:tc>
          <w:tcPr>
            <w:tcW w:w="4536" w:type="dxa"/>
          </w:tcPr>
          <w:p w:rsidR="00D967BB" w:rsidRPr="00F92C27" w:rsidRDefault="00D967BB" w:rsidP="0045469B">
            <w:pPr>
              <w:spacing w:after="17" w:line="259" w:lineRule="auto"/>
              <w:ind w:left="113" w:right="200"/>
              <w:rPr>
                <w:rFonts w:ascii="Times New Roman" w:hAnsi="Times New Roman"/>
                <w:color w:val="212121"/>
                <w:sz w:val="20"/>
                <w:szCs w:val="20"/>
                <w:lang w:val="ru-RU" w:eastAsia="ru-RU"/>
              </w:rPr>
            </w:pPr>
            <w:r w:rsidRPr="00F92C27">
              <w:rPr>
                <w:rFonts w:ascii="Times New Roman" w:hAnsi="Times New Roman"/>
                <w:color w:val="212121"/>
                <w:sz w:val="20"/>
                <w:szCs w:val="20"/>
                <w:lang w:val="ru-RU" w:eastAsia="ru-RU"/>
              </w:rPr>
              <w:t>По готовности решения проблемы, Исполнитель реализует его по средствам удаленного или локального доступа.</w:t>
            </w:r>
          </w:p>
        </w:tc>
        <w:tc>
          <w:tcPr>
            <w:tcW w:w="4252" w:type="dxa"/>
          </w:tcPr>
          <w:p w:rsidR="00D967BB" w:rsidRPr="00F92C27" w:rsidRDefault="00D967BB" w:rsidP="0045469B">
            <w:pPr>
              <w:spacing w:after="17" w:line="259" w:lineRule="auto"/>
              <w:ind w:left="113" w:right="200"/>
              <w:rPr>
                <w:rFonts w:ascii="Times New Roman" w:hAnsi="Times New Roman"/>
                <w:color w:val="212121"/>
                <w:sz w:val="20"/>
                <w:szCs w:val="20"/>
                <w:lang w:eastAsia="ru-RU"/>
              </w:rPr>
            </w:pPr>
            <w:r w:rsidRPr="00F92C27">
              <w:rPr>
                <w:rFonts w:ascii="Times New Roman" w:hAnsi="Times New Roman"/>
                <w:color w:val="212121"/>
                <w:sz w:val="20"/>
                <w:szCs w:val="20"/>
                <w:lang w:eastAsia="ru-RU"/>
              </w:rPr>
              <w:t>On the readiness of the solution of the problem, the Contractor implements it by means of remote or local access.</w:t>
            </w:r>
          </w:p>
        </w:tc>
      </w:tr>
      <w:tr w:rsidR="00D967BB" w:rsidRPr="00F92C27" w:rsidTr="0045469B">
        <w:tc>
          <w:tcPr>
            <w:tcW w:w="4536" w:type="dxa"/>
          </w:tcPr>
          <w:p w:rsidR="00D967BB" w:rsidRPr="00F92C27" w:rsidRDefault="00D967BB" w:rsidP="0045469B">
            <w:pPr>
              <w:numPr>
                <w:ilvl w:val="0"/>
                <w:numId w:val="30"/>
              </w:numPr>
              <w:spacing w:after="17" w:line="259" w:lineRule="auto"/>
              <w:ind w:right="200"/>
              <w:rPr>
                <w:rFonts w:ascii="Times New Roman" w:hAnsi="Times New Roman"/>
                <w:b/>
                <w:color w:val="212121"/>
                <w:sz w:val="20"/>
                <w:szCs w:val="20"/>
                <w:lang w:eastAsia="ru-RU"/>
              </w:rPr>
            </w:pPr>
            <w:proofErr w:type="spellStart"/>
            <w:r w:rsidRPr="00F92C27">
              <w:rPr>
                <w:rFonts w:ascii="Times New Roman" w:hAnsi="Times New Roman"/>
                <w:b/>
                <w:color w:val="212121"/>
                <w:sz w:val="20"/>
                <w:szCs w:val="20"/>
                <w:lang w:eastAsia="ru-RU"/>
              </w:rPr>
              <w:t>Разрешение</w:t>
            </w:r>
            <w:proofErr w:type="spellEnd"/>
            <w:r w:rsidRPr="00F92C27">
              <w:rPr>
                <w:rFonts w:ascii="Times New Roman" w:hAnsi="Times New Roman"/>
                <w:b/>
                <w:color w:val="212121"/>
                <w:sz w:val="20"/>
                <w:szCs w:val="20"/>
                <w:lang w:eastAsia="ru-RU"/>
              </w:rPr>
              <w:t xml:space="preserve">. </w:t>
            </w:r>
          </w:p>
        </w:tc>
        <w:tc>
          <w:tcPr>
            <w:tcW w:w="4252" w:type="dxa"/>
          </w:tcPr>
          <w:p w:rsidR="00D967BB" w:rsidRPr="00F92C27" w:rsidRDefault="00D967BB" w:rsidP="0045469B">
            <w:pPr>
              <w:numPr>
                <w:ilvl w:val="0"/>
                <w:numId w:val="30"/>
              </w:numPr>
              <w:spacing w:after="17" w:line="259" w:lineRule="auto"/>
              <w:ind w:right="200"/>
              <w:rPr>
                <w:rFonts w:ascii="Times New Roman" w:hAnsi="Times New Roman"/>
                <w:color w:val="212121"/>
                <w:sz w:val="20"/>
                <w:szCs w:val="20"/>
                <w:lang w:eastAsia="ru-RU"/>
              </w:rPr>
            </w:pPr>
            <w:r w:rsidRPr="00F92C27">
              <w:rPr>
                <w:rFonts w:ascii="Times New Roman" w:hAnsi="Times New Roman"/>
                <w:b/>
                <w:color w:val="212121"/>
                <w:sz w:val="20"/>
                <w:szCs w:val="20"/>
                <w:lang w:eastAsia="ru-RU"/>
              </w:rPr>
              <w:t>Resolution.</w:t>
            </w:r>
          </w:p>
        </w:tc>
      </w:tr>
      <w:tr w:rsidR="00D967BB" w:rsidRPr="00F92C27" w:rsidTr="0045469B">
        <w:tc>
          <w:tcPr>
            <w:tcW w:w="4536" w:type="dxa"/>
          </w:tcPr>
          <w:p w:rsidR="00D967BB" w:rsidRPr="00F92C27" w:rsidRDefault="00D967BB" w:rsidP="0045469B">
            <w:pPr>
              <w:spacing w:after="17" w:line="259" w:lineRule="auto"/>
              <w:ind w:left="113" w:right="200"/>
              <w:rPr>
                <w:rFonts w:ascii="Times New Roman" w:hAnsi="Times New Roman"/>
                <w:color w:val="212121"/>
                <w:sz w:val="20"/>
                <w:szCs w:val="20"/>
                <w:lang w:val="ru-RU" w:eastAsia="ru-RU"/>
              </w:rPr>
            </w:pPr>
            <w:r w:rsidRPr="00F92C27">
              <w:rPr>
                <w:rFonts w:ascii="Times New Roman" w:hAnsi="Times New Roman"/>
                <w:color w:val="212121"/>
                <w:sz w:val="20"/>
                <w:szCs w:val="20"/>
                <w:lang w:val="ru-RU" w:eastAsia="ru-RU"/>
              </w:rPr>
              <w:t>При положительном разрешении проблемы или восстановлении системы, технический специалист, ответственный по поступившему ЗО, направляет ответ об успешной реализации решения, с указанием времени разрешения или восстановления системы.</w:t>
            </w:r>
          </w:p>
        </w:tc>
        <w:tc>
          <w:tcPr>
            <w:tcW w:w="4252" w:type="dxa"/>
          </w:tcPr>
          <w:p w:rsidR="00D967BB" w:rsidRPr="00F92C27" w:rsidRDefault="00D967BB" w:rsidP="0045469B">
            <w:pPr>
              <w:spacing w:after="17" w:line="259" w:lineRule="auto"/>
              <w:ind w:left="113" w:right="200"/>
              <w:rPr>
                <w:rFonts w:ascii="Times New Roman" w:hAnsi="Times New Roman"/>
                <w:color w:val="212121"/>
                <w:sz w:val="20"/>
                <w:szCs w:val="20"/>
                <w:lang w:eastAsia="ru-RU"/>
              </w:rPr>
            </w:pPr>
            <w:r w:rsidRPr="00F92C27">
              <w:rPr>
                <w:rFonts w:ascii="Times New Roman" w:hAnsi="Times New Roman"/>
                <w:color w:val="212121"/>
                <w:sz w:val="20"/>
                <w:szCs w:val="20"/>
                <w:lang w:eastAsia="ru-RU"/>
              </w:rPr>
              <w:t>If the problem is resolved or the system is restored, the technician responsible for the received SR sends a response about the successful implementation of the solution, indicating the time of resolution or restoration of the system.</w:t>
            </w:r>
          </w:p>
        </w:tc>
      </w:tr>
      <w:tr w:rsidR="00D967BB" w:rsidRPr="00F92C27" w:rsidTr="0045469B">
        <w:tc>
          <w:tcPr>
            <w:tcW w:w="4536" w:type="dxa"/>
          </w:tcPr>
          <w:p w:rsidR="00D967BB" w:rsidRPr="00F92C27" w:rsidRDefault="00D967BB" w:rsidP="0045469B">
            <w:pPr>
              <w:spacing w:after="17" w:line="259" w:lineRule="auto"/>
              <w:ind w:left="113" w:right="200"/>
              <w:rPr>
                <w:rFonts w:ascii="Times New Roman" w:hAnsi="Times New Roman"/>
                <w:b/>
                <w:color w:val="212121"/>
                <w:sz w:val="20"/>
                <w:szCs w:val="20"/>
                <w:lang w:val="ru-RU" w:eastAsia="ru-RU"/>
              </w:rPr>
            </w:pPr>
            <w:r w:rsidRPr="00F92C27">
              <w:rPr>
                <w:rFonts w:ascii="Times New Roman" w:hAnsi="Times New Roman"/>
                <w:color w:val="212121"/>
                <w:sz w:val="20"/>
                <w:szCs w:val="20"/>
                <w:lang w:val="ru-RU" w:eastAsia="ru-RU"/>
              </w:rPr>
              <w:t>Определение периода реакции для разрешения проблемы.</w:t>
            </w:r>
          </w:p>
        </w:tc>
        <w:tc>
          <w:tcPr>
            <w:tcW w:w="4252" w:type="dxa"/>
          </w:tcPr>
          <w:p w:rsidR="00D967BB" w:rsidRPr="00F92C27" w:rsidRDefault="00D967BB" w:rsidP="0045469B">
            <w:pPr>
              <w:spacing w:after="17" w:line="259" w:lineRule="auto"/>
              <w:ind w:left="113" w:right="200"/>
              <w:rPr>
                <w:rFonts w:ascii="Times New Roman" w:hAnsi="Times New Roman"/>
                <w:b/>
                <w:color w:val="212121"/>
                <w:sz w:val="20"/>
                <w:szCs w:val="20"/>
                <w:lang w:eastAsia="ru-RU"/>
              </w:rPr>
            </w:pPr>
            <w:r w:rsidRPr="00F92C27">
              <w:rPr>
                <w:rFonts w:ascii="Times New Roman" w:hAnsi="Times New Roman"/>
                <w:color w:val="212121"/>
                <w:sz w:val="20"/>
                <w:szCs w:val="20"/>
                <w:lang w:eastAsia="ru-RU"/>
              </w:rPr>
              <w:t>Determination of the reaction period to solve the problem.</w:t>
            </w:r>
          </w:p>
        </w:tc>
      </w:tr>
      <w:tr w:rsidR="00D967BB" w:rsidRPr="00F92C27" w:rsidTr="0045469B">
        <w:tc>
          <w:tcPr>
            <w:tcW w:w="4536" w:type="dxa"/>
          </w:tcPr>
          <w:p w:rsidR="00D967BB" w:rsidRPr="00F92C27" w:rsidRDefault="00D967BB" w:rsidP="0045469B">
            <w:pPr>
              <w:spacing w:after="17" w:line="259" w:lineRule="auto"/>
              <w:ind w:left="113" w:right="200"/>
              <w:rPr>
                <w:rFonts w:ascii="Times New Roman" w:hAnsi="Times New Roman"/>
                <w:b/>
                <w:color w:val="212121"/>
                <w:sz w:val="20"/>
                <w:szCs w:val="20"/>
                <w:lang w:val="ru-RU" w:eastAsia="ru-RU"/>
              </w:rPr>
            </w:pPr>
            <w:r w:rsidRPr="00F92C27">
              <w:rPr>
                <w:rFonts w:ascii="Times New Roman" w:hAnsi="Times New Roman"/>
                <w:color w:val="212121"/>
                <w:sz w:val="20"/>
                <w:szCs w:val="20"/>
                <w:lang w:val="ru-RU" w:eastAsia="ru-RU"/>
              </w:rPr>
              <w:t xml:space="preserve">Период реакции определяется исходя из состава системы и вида аварийной ситуации. </w:t>
            </w:r>
          </w:p>
        </w:tc>
        <w:tc>
          <w:tcPr>
            <w:tcW w:w="4252" w:type="dxa"/>
          </w:tcPr>
          <w:p w:rsidR="00D967BB" w:rsidRPr="00F92C27" w:rsidRDefault="00D967BB" w:rsidP="0045469B">
            <w:pPr>
              <w:spacing w:after="17" w:line="259" w:lineRule="auto"/>
              <w:ind w:left="113" w:right="200"/>
              <w:rPr>
                <w:rFonts w:ascii="Times New Roman" w:hAnsi="Times New Roman"/>
                <w:b/>
                <w:color w:val="212121"/>
                <w:sz w:val="20"/>
                <w:szCs w:val="20"/>
                <w:lang w:eastAsia="ru-RU"/>
              </w:rPr>
            </w:pPr>
            <w:r w:rsidRPr="00F92C27">
              <w:rPr>
                <w:rFonts w:ascii="Times New Roman" w:hAnsi="Times New Roman"/>
                <w:color w:val="212121"/>
                <w:sz w:val="20"/>
                <w:szCs w:val="20"/>
                <w:lang w:eastAsia="ru-RU"/>
              </w:rPr>
              <w:t>The reaction period is determined on the basis of the composition of the system and the type of emergency situation.</w:t>
            </w:r>
          </w:p>
        </w:tc>
      </w:tr>
      <w:tr w:rsidR="00D967BB" w:rsidRPr="00F92C27" w:rsidTr="0045469B">
        <w:tc>
          <w:tcPr>
            <w:tcW w:w="4536" w:type="dxa"/>
          </w:tcPr>
          <w:p w:rsidR="00D967BB" w:rsidRPr="00F92C27" w:rsidRDefault="00D967BB" w:rsidP="0045469B">
            <w:pPr>
              <w:spacing w:after="17" w:line="259" w:lineRule="auto"/>
              <w:ind w:left="113" w:right="200"/>
              <w:rPr>
                <w:rFonts w:ascii="Times New Roman" w:hAnsi="Times New Roman"/>
                <w:b/>
                <w:color w:val="212121"/>
                <w:sz w:val="20"/>
                <w:szCs w:val="20"/>
                <w:lang w:eastAsia="ru-RU"/>
              </w:rPr>
            </w:pPr>
            <w:proofErr w:type="spellStart"/>
            <w:r w:rsidRPr="00F92C27">
              <w:rPr>
                <w:rFonts w:ascii="Times New Roman" w:hAnsi="Times New Roman"/>
                <w:b/>
                <w:color w:val="212121"/>
                <w:sz w:val="20"/>
                <w:szCs w:val="20"/>
                <w:lang w:eastAsia="ru-RU"/>
              </w:rPr>
              <w:t>Проведение</w:t>
            </w:r>
            <w:proofErr w:type="spellEnd"/>
            <w:r w:rsidRPr="00F92C27">
              <w:rPr>
                <w:rFonts w:ascii="Times New Roman" w:hAnsi="Times New Roman"/>
                <w:b/>
                <w:color w:val="212121"/>
                <w:sz w:val="20"/>
                <w:szCs w:val="20"/>
                <w:lang w:eastAsia="ru-RU"/>
              </w:rPr>
              <w:t xml:space="preserve"> </w:t>
            </w:r>
            <w:proofErr w:type="spellStart"/>
            <w:r w:rsidRPr="00F92C27">
              <w:rPr>
                <w:rFonts w:ascii="Times New Roman" w:hAnsi="Times New Roman"/>
                <w:b/>
                <w:color w:val="212121"/>
                <w:sz w:val="20"/>
                <w:szCs w:val="20"/>
                <w:lang w:eastAsia="ru-RU"/>
              </w:rPr>
              <w:t>планово</w:t>
            </w:r>
            <w:proofErr w:type="spellEnd"/>
            <w:r w:rsidRPr="00F92C27">
              <w:rPr>
                <w:rFonts w:ascii="Times New Roman" w:hAnsi="Times New Roman"/>
                <w:b/>
                <w:color w:val="212121"/>
                <w:sz w:val="20"/>
                <w:szCs w:val="20"/>
                <w:lang w:eastAsia="ru-RU"/>
              </w:rPr>
              <w:t xml:space="preserve"> - </w:t>
            </w:r>
            <w:proofErr w:type="spellStart"/>
            <w:r w:rsidRPr="00F92C27">
              <w:rPr>
                <w:rFonts w:ascii="Times New Roman" w:hAnsi="Times New Roman"/>
                <w:b/>
                <w:color w:val="212121"/>
                <w:sz w:val="20"/>
                <w:szCs w:val="20"/>
                <w:lang w:eastAsia="ru-RU"/>
              </w:rPr>
              <w:t>предупредительных</w:t>
            </w:r>
            <w:proofErr w:type="spellEnd"/>
            <w:r w:rsidRPr="00F92C27">
              <w:rPr>
                <w:rFonts w:ascii="Times New Roman" w:hAnsi="Times New Roman"/>
                <w:b/>
                <w:color w:val="212121"/>
                <w:sz w:val="20"/>
                <w:szCs w:val="20"/>
                <w:lang w:eastAsia="ru-RU"/>
              </w:rPr>
              <w:t xml:space="preserve"> </w:t>
            </w:r>
            <w:proofErr w:type="spellStart"/>
            <w:r w:rsidRPr="00F92C27">
              <w:rPr>
                <w:rFonts w:ascii="Times New Roman" w:hAnsi="Times New Roman"/>
                <w:b/>
                <w:color w:val="212121"/>
                <w:sz w:val="20"/>
                <w:szCs w:val="20"/>
                <w:lang w:eastAsia="ru-RU"/>
              </w:rPr>
              <w:t>мероприятий</w:t>
            </w:r>
            <w:proofErr w:type="spellEnd"/>
            <w:r w:rsidRPr="00F92C27">
              <w:rPr>
                <w:rFonts w:ascii="Times New Roman" w:hAnsi="Times New Roman"/>
                <w:b/>
                <w:color w:val="212121"/>
                <w:sz w:val="20"/>
                <w:szCs w:val="20"/>
                <w:lang w:eastAsia="ru-RU"/>
              </w:rPr>
              <w:t>.</w:t>
            </w:r>
          </w:p>
        </w:tc>
        <w:tc>
          <w:tcPr>
            <w:tcW w:w="4252" w:type="dxa"/>
          </w:tcPr>
          <w:p w:rsidR="00D967BB" w:rsidRPr="00F92C27" w:rsidRDefault="00D967BB" w:rsidP="0045469B">
            <w:pPr>
              <w:spacing w:after="17" w:line="259" w:lineRule="auto"/>
              <w:ind w:left="113" w:right="200"/>
              <w:rPr>
                <w:rFonts w:ascii="Times New Roman" w:hAnsi="Times New Roman"/>
                <w:b/>
                <w:color w:val="212121"/>
                <w:sz w:val="20"/>
                <w:szCs w:val="20"/>
                <w:lang w:eastAsia="ru-RU"/>
              </w:rPr>
            </w:pPr>
            <w:r w:rsidRPr="00F92C27">
              <w:rPr>
                <w:rFonts w:ascii="Times New Roman" w:hAnsi="Times New Roman"/>
                <w:b/>
                <w:color w:val="212121"/>
                <w:sz w:val="20"/>
                <w:szCs w:val="20"/>
                <w:lang w:eastAsia="ru-RU"/>
              </w:rPr>
              <w:t>Conducting preventive measures.</w:t>
            </w:r>
          </w:p>
        </w:tc>
      </w:tr>
      <w:tr w:rsidR="00D967BB" w:rsidRPr="00F92C27" w:rsidTr="0045469B">
        <w:trPr>
          <w:trHeight w:val="1527"/>
        </w:trPr>
        <w:tc>
          <w:tcPr>
            <w:tcW w:w="4536" w:type="dxa"/>
          </w:tcPr>
          <w:p w:rsidR="00D967BB" w:rsidRPr="00F92C27" w:rsidRDefault="00D967BB" w:rsidP="0045469B">
            <w:pPr>
              <w:spacing w:after="17" w:line="259" w:lineRule="auto"/>
              <w:ind w:left="113" w:right="200"/>
              <w:rPr>
                <w:rFonts w:ascii="Times New Roman" w:hAnsi="Times New Roman"/>
                <w:color w:val="212121"/>
                <w:sz w:val="20"/>
                <w:szCs w:val="20"/>
                <w:lang w:val="ru-RU" w:eastAsia="ru-RU"/>
              </w:rPr>
            </w:pPr>
            <w:r w:rsidRPr="00F92C27">
              <w:rPr>
                <w:rFonts w:ascii="Times New Roman" w:hAnsi="Times New Roman"/>
                <w:color w:val="212121"/>
                <w:sz w:val="20"/>
                <w:szCs w:val="20"/>
                <w:lang w:val="ru-RU" w:eastAsia="ru-RU"/>
              </w:rPr>
              <w:t>Профилактические визиты технических специалистов   включают в себя контроль технического состояния, анализ корректности работы системы, планирование и выполнение работ, включенных в состав профилактического визита.</w:t>
            </w:r>
          </w:p>
          <w:p w:rsidR="00D967BB" w:rsidRPr="00F92C27" w:rsidRDefault="00D967BB" w:rsidP="0045469B">
            <w:pPr>
              <w:spacing w:after="17" w:line="259" w:lineRule="auto"/>
              <w:ind w:left="113" w:right="200"/>
              <w:rPr>
                <w:rFonts w:ascii="Times New Roman" w:hAnsi="Times New Roman"/>
                <w:b/>
                <w:color w:val="212121"/>
                <w:sz w:val="20"/>
                <w:szCs w:val="20"/>
                <w:lang w:val="ru-RU" w:eastAsia="ru-RU"/>
              </w:rPr>
            </w:pPr>
          </w:p>
        </w:tc>
        <w:tc>
          <w:tcPr>
            <w:tcW w:w="4252" w:type="dxa"/>
          </w:tcPr>
          <w:p w:rsidR="00D967BB" w:rsidRPr="00F92C27" w:rsidRDefault="00D967BB" w:rsidP="0045469B">
            <w:pPr>
              <w:spacing w:after="17" w:line="259" w:lineRule="auto"/>
              <w:ind w:left="113" w:right="200"/>
              <w:rPr>
                <w:rFonts w:ascii="Times New Roman" w:hAnsi="Times New Roman"/>
                <w:color w:val="212121"/>
                <w:sz w:val="20"/>
                <w:szCs w:val="20"/>
                <w:lang w:eastAsia="ru-RU"/>
              </w:rPr>
            </w:pPr>
            <w:r w:rsidRPr="00F92C27">
              <w:rPr>
                <w:rFonts w:ascii="Times New Roman" w:hAnsi="Times New Roman"/>
                <w:color w:val="212121"/>
                <w:sz w:val="20"/>
                <w:szCs w:val="20"/>
                <w:lang w:eastAsia="ru-RU"/>
              </w:rPr>
              <w:t>The preventive visits of the   technical specialists include monitoring the technical condition, analyzing the correct operation of the system, planning and performing the works included in the preventive visit.</w:t>
            </w:r>
          </w:p>
        </w:tc>
      </w:tr>
      <w:tr w:rsidR="00D967BB" w:rsidRPr="00F92C27" w:rsidTr="004546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2"/>
        </w:trPr>
        <w:tc>
          <w:tcPr>
            <w:tcW w:w="4536" w:type="dxa"/>
            <w:tcBorders>
              <w:top w:val="nil"/>
              <w:left w:val="nil"/>
              <w:bottom w:val="nil"/>
              <w:right w:val="nil"/>
            </w:tcBorders>
          </w:tcPr>
          <w:p w:rsidR="00D967BB" w:rsidRPr="00F92C27" w:rsidRDefault="00D967BB" w:rsidP="0045469B">
            <w:pPr>
              <w:spacing w:after="17" w:line="259" w:lineRule="auto"/>
              <w:ind w:left="113" w:right="200"/>
              <w:rPr>
                <w:rFonts w:ascii="Times New Roman" w:hAnsi="Times New Roman"/>
                <w:b/>
                <w:bCs/>
                <w:color w:val="212121"/>
                <w:sz w:val="20"/>
                <w:szCs w:val="20"/>
                <w:lang w:eastAsia="ru-RU"/>
              </w:rPr>
            </w:pPr>
            <w:r>
              <w:rPr>
                <w:rFonts w:ascii="Times New Roman" w:hAnsi="Times New Roman"/>
                <w:b/>
                <w:bCs/>
                <w:color w:val="212121"/>
                <w:sz w:val="20"/>
                <w:szCs w:val="20"/>
                <w:lang w:eastAsia="ru-RU"/>
              </w:rPr>
              <w:t>Customer</w:t>
            </w:r>
            <w:r w:rsidRPr="00F92C27">
              <w:rPr>
                <w:rFonts w:ascii="Times New Roman" w:hAnsi="Times New Roman"/>
                <w:b/>
                <w:bCs/>
                <w:color w:val="212121"/>
                <w:sz w:val="20"/>
                <w:szCs w:val="20"/>
                <w:lang w:eastAsia="ru-RU"/>
              </w:rPr>
              <w:t>/</w:t>
            </w:r>
            <w:proofErr w:type="spellStart"/>
            <w:r w:rsidRPr="00F92C27">
              <w:rPr>
                <w:rFonts w:ascii="Times New Roman" w:hAnsi="Times New Roman"/>
                <w:b/>
                <w:bCs/>
                <w:color w:val="212121"/>
                <w:sz w:val="20"/>
                <w:szCs w:val="20"/>
                <w:lang w:eastAsia="ru-RU"/>
              </w:rPr>
              <w:t>Заказчик</w:t>
            </w:r>
            <w:proofErr w:type="spellEnd"/>
          </w:p>
          <w:p w:rsidR="00D967BB" w:rsidRPr="00F92C27" w:rsidRDefault="00D967BB" w:rsidP="0045469B">
            <w:pPr>
              <w:spacing w:after="17" w:line="259" w:lineRule="auto"/>
              <w:ind w:left="113" w:right="200"/>
              <w:rPr>
                <w:rFonts w:ascii="Times New Roman" w:hAnsi="Times New Roman"/>
                <w:b/>
                <w:color w:val="212121"/>
                <w:sz w:val="20"/>
                <w:szCs w:val="20"/>
                <w:lang w:eastAsia="ru-RU"/>
              </w:rPr>
            </w:pPr>
          </w:p>
          <w:p w:rsidR="00D967BB" w:rsidRPr="00F92C27" w:rsidRDefault="00D967BB" w:rsidP="0045469B">
            <w:pPr>
              <w:spacing w:after="17" w:line="259" w:lineRule="auto"/>
              <w:ind w:left="113" w:right="200"/>
              <w:rPr>
                <w:rFonts w:ascii="Times New Roman" w:hAnsi="Times New Roman"/>
                <w:b/>
                <w:bCs/>
                <w:color w:val="212121"/>
                <w:sz w:val="20"/>
                <w:szCs w:val="20"/>
                <w:lang w:val="ru-RU" w:eastAsia="ru-RU"/>
              </w:rPr>
            </w:pPr>
            <w:r w:rsidRPr="00F92C27">
              <w:rPr>
                <w:rFonts w:ascii="Times New Roman" w:hAnsi="Times New Roman"/>
                <w:b/>
                <w:bCs/>
                <w:color w:val="212121"/>
                <w:sz w:val="20"/>
                <w:szCs w:val="20"/>
                <w:lang w:eastAsia="ru-RU"/>
              </w:rPr>
              <w:t>___________________________</w:t>
            </w:r>
          </w:p>
        </w:tc>
        <w:tc>
          <w:tcPr>
            <w:tcW w:w="4252" w:type="dxa"/>
            <w:tcBorders>
              <w:top w:val="nil"/>
              <w:left w:val="nil"/>
              <w:bottom w:val="nil"/>
              <w:right w:val="nil"/>
            </w:tcBorders>
          </w:tcPr>
          <w:p w:rsidR="00D967BB" w:rsidRPr="00F92C27" w:rsidRDefault="00D967BB" w:rsidP="0045469B">
            <w:pPr>
              <w:spacing w:after="17" w:line="259" w:lineRule="auto"/>
              <w:ind w:left="113" w:right="200"/>
              <w:rPr>
                <w:rFonts w:ascii="Times New Roman" w:hAnsi="Times New Roman"/>
                <w:b/>
                <w:bCs/>
                <w:color w:val="212121"/>
                <w:sz w:val="20"/>
                <w:szCs w:val="20"/>
                <w:lang w:eastAsia="ru-RU"/>
              </w:rPr>
            </w:pPr>
            <w:r w:rsidRPr="00F92C27">
              <w:rPr>
                <w:rFonts w:ascii="Times New Roman" w:hAnsi="Times New Roman"/>
                <w:b/>
                <w:bCs/>
                <w:color w:val="212121"/>
                <w:sz w:val="20"/>
                <w:szCs w:val="20"/>
                <w:lang w:eastAsia="ru-RU"/>
              </w:rPr>
              <w:t>Contractor/</w:t>
            </w:r>
            <w:proofErr w:type="spellStart"/>
            <w:r w:rsidRPr="00F92C27">
              <w:rPr>
                <w:rFonts w:ascii="Times New Roman" w:hAnsi="Times New Roman"/>
                <w:b/>
                <w:bCs/>
                <w:color w:val="212121"/>
                <w:sz w:val="20"/>
                <w:szCs w:val="20"/>
                <w:lang w:eastAsia="ru-RU"/>
              </w:rPr>
              <w:t>Исполнитель</w:t>
            </w:r>
            <w:proofErr w:type="spellEnd"/>
          </w:p>
          <w:p w:rsidR="00D967BB" w:rsidRPr="00F92C27" w:rsidRDefault="00D967BB" w:rsidP="0045469B">
            <w:pPr>
              <w:spacing w:after="17" w:line="259" w:lineRule="auto"/>
              <w:ind w:left="113" w:right="200"/>
              <w:rPr>
                <w:rFonts w:ascii="Times New Roman" w:hAnsi="Times New Roman"/>
                <w:b/>
                <w:color w:val="212121"/>
                <w:sz w:val="20"/>
                <w:szCs w:val="20"/>
                <w:lang w:eastAsia="ru-RU"/>
              </w:rPr>
            </w:pPr>
          </w:p>
          <w:p w:rsidR="00D967BB" w:rsidRPr="00F92C27" w:rsidRDefault="00D967BB" w:rsidP="0045469B">
            <w:pPr>
              <w:spacing w:after="17" w:line="259" w:lineRule="auto"/>
              <w:ind w:left="113" w:right="200"/>
              <w:rPr>
                <w:rFonts w:ascii="Times New Roman" w:hAnsi="Times New Roman"/>
                <w:b/>
                <w:bCs/>
                <w:color w:val="212121"/>
                <w:sz w:val="20"/>
                <w:szCs w:val="20"/>
                <w:lang w:eastAsia="ru-RU"/>
              </w:rPr>
            </w:pPr>
            <w:r w:rsidRPr="00F92C27">
              <w:rPr>
                <w:rFonts w:ascii="Times New Roman" w:hAnsi="Times New Roman"/>
                <w:b/>
                <w:bCs/>
                <w:color w:val="212121"/>
                <w:sz w:val="20"/>
                <w:szCs w:val="20"/>
                <w:lang w:eastAsia="ru-RU"/>
              </w:rPr>
              <w:t>__________________________</w:t>
            </w:r>
          </w:p>
        </w:tc>
      </w:tr>
    </w:tbl>
    <w:p w:rsidR="00F92C27" w:rsidRPr="00F92C27" w:rsidRDefault="00F92C27" w:rsidP="00F92C27">
      <w:pPr>
        <w:spacing w:after="30" w:line="248" w:lineRule="auto"/>
        <w:ind w:left="4047"/>
        <w:jc w:val="both"/>
        <w:rPr>
          <w:rFonts w:ascii="Times New Roman" w:hAnsi="Times New Roman"/>
          <w:color w:val="000000"/>
          <w:sz w:val="22"/>
          <w:szCs w:val="22"/>
          <w:lang w:val="ru-RU" w:eastAsia="ru-RU"/>
        </w:rPr>
      </w:pPr>
    </w:p>
    <w:sectPr w:rsidR="00F92C27" w:rsidRPr="00F92C27" w:rsidSect="00A36699">
      <w:footerReference w:type="even" r:id="rId10"/>
      <w:footerReference w:type="default" r:id="rId11"/>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5F6B" w:rsidRDefault="00F75F6B">
      <w:r>
        <w:separator/>
      </w:r>
    </w:p>
  </w:endnote>
  <w:endnote w:type="continuationSeparator" w:id="0">
    <w:p w:rsidR="00F75F6B" w:rsidRDefault="00F75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FEF" w:rsidRDefault="00E83FEF"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E83FEF" w:rsidRDefault="00E83FEF"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FEF" w:rsidRDefault="00E83FEF">
    <w:pPr>
      <w:pStyle w:val="aa"/>
      <w:jc w:val="right"/>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5F6B" w:rsidRDefault="00F75F6B">
      <w:r>
        <w:separator/>
      </w:r>
    </w:p>
  </w:footnote>
  <w:footnote w:type="continuationSeparator" w:id="0">
    <w:p w:rsidR="00F75F6B" w:rsidRDefault="00F75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0B59A8"/>
    <w:multiLevelType w:val="hybridMultilevel"/>
    <w:tmpl w:val="B4CEC276"/>
    <w:lvl w:ilvl="0" w:tplc="485E8BFE">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011D52E6"/>
    <w:multiLevelType w:val="hybridMultilevel"/>
    <w:tmpl w:val="03AE88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27C736E"/>
    <w:multiLevelType w:val="hybridMultilevel"/>
    <w:tmpl w:val="026EA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30B7AAC"/>
    <w:multiLevelType w:val="multilevel"/>
    <w:tmpl w:val="508099FA"/>
    <w:lvl w:ilvl="0">
      <w:start w:val="7"/>
      <w:numFmt w:val="upperRoman"/>
      <w:lvlText w:val="%1."/>
      <w:lvlJc w:val="left"/>
      <w:pPr>
        <w:ind w:left="1440" w:hanging="720"/>
      </w:pPr>
      <w:rPr>
        <w:rFonts w:hint="default"/>
        <w:b/>
      </w:rPr>
    </w:lvl>
    <w:lvl w:ilvl="1">
      <w:start w:val="1"/>
      <w:numFmt w:val="decimal"/>
      <w:isLgl/>
      <w:lvlText w:val="%1.%2."/>
      <w:lvlJc w:val="left"/>
      <w:pPr>
        <w:ind w:left="1100" w:hanging="3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8A12ADD"/>
    <w:multiLevelType w:val="multilevel"/>
    <w:tmpl w:val="777EBF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7" w15:restartNumberingAfterBreak="0">
    <w:nsid w:val="10F41B90"/>
    <w:multiLevelType w:val="multilevel"/>
    <w:tmpl w:val="0D7CB16A"/>
    <w:lvl w:ilvl="0">
      <w:start w:val="4"/>
      <w:numFmt w:val="decimal"/>
      <w:lvlText w:val="%1."/>
      <w:lvlJc w:val="left"/>
      <w:pPr>
        <w:ind w:left="450" w:hanging="450"/>
      </w:pPr>
      <w:rPr>
        <w:rFonts w:hint="default"/>
        <w:b w:val="0"/>
      </w:rPr>
    </w:lvl>
    <w:lvl w:ilvl="1">
      <w:start w:val="8"/>
      <w:numFmt w:val="decimal"/>
      <w:lvlText w:val="%1.%2."/>
      <w:lvlJc w:val="left"/>
      <w:pPr>
        <w:ind w:left="465" w:hanging="450"/>
      </w:pPr>
      <w:rPr>
        <w:rFonts w:hint="default"/>
        <w:b w:val="0"/>
      </w:rPr>
    </w:lvl>
    <w:lvl w:ilvl="2">
      <w:start w:val="1"/>
      <w:numFmt w:val="decimal"/>
      <w:lvlText w:val="%1.%2.%3."/>
      <w:lvlJc w:val="left"/>
      <w:pPr>
        <w:ind w:left="750" w:hanging="720"/>
      </w:pPr>
      <w:rPr>
        <w:rFonts w:hint="default"/>
        <w:b w:val="0"/>
      </w:rPr>
    </w:lvl>
    <w:lvl w:ilvl="3">
      <w:start w:val="1"/>
      <w:numFmt w:val="decimal"/>
      <w:lvlText w:val="%1.%2.%3.%4."/>
      <w:lvlJc w:val="left"/>
      <w:pPr>
        <w:ind w:left="765" w:hanging="720"/>
      </w:pPr>
      <w:rPr>
        <w:rFonts w:hint="default"/>
        <w:b w:val="0"/>
      </w:rPr>
    </w:lvl>
    <w:lvl w:ilvl="4">
      <w:start w:val="1"/>
      <w:numFmt w:val="decimal"/>
      <w:lvlText w:val="%1.%2.%3.%4.%5."/>
      <w:lvlJc w:val="left"/>
      <w:pPr>
        <w:ind w:left="1140" w:hanging="1080"/>
      </w:pPr>
      <w:rPr>
        <w:rFonts w:hint="default"/>
        <w:b w:val="0"/>
      </w:rPr>
    </w:lvl>
    <w:lvl w:ilvl="5">
      <w:start w:val="1"/>
      <w:numFmt w:val="decimal"/>
      <w:lvlText w:val="%1.%2.%3.%4.%5.%6."/>
      <w:lvlJc w:val="left"/>
      <w:pPr>
        <w:ind w:left="1155" w:hanging="1080"/>
      </w:pPr>
      <w:rPr>
        <w:rFonts w:hint="default"/>
        <w:b w:val="0"/>
      </w:rPr>
    </w:lvl>
    <w:lvl w:ilvl="6">
      <w:start w:val="1"/>
      <w:numFmt w:val="decimal"/>
      <w:lvlText w:val="%1.%2.%3.%4.%5.%6.%7."/>
      <w:lvlJc w:val="left"/>
      <w:pPr>
        <w:ind w:left="1170" w:hanging="1080"/>
      </w:pPr>
      <w:rPr>
        <w:rFonts w:hint="default"/>
        <w:b w:val="0"/>
      </w:rPr>
    </w:lvl>
    <w:lvl w:ilvl="7">
      <w:start w:val="1"/>
      <w:numFmt w:val="decimal"/>
      <w:lvlText w:val="%1.%2.%3.%4.%5.%6.%7.%8."/>
      <w:lvlJc w:val="left"/>
      <w:pPr>
        <w:ind w:left="1545" w:hanging="1440"/>
      </w:pPr>
      <w:rPr>
        <w:rFonts w:hint="default"/>
        <w:b w:val="0"/>
      </w:rPr>
    </w:lvl>
    <w:lvl w:ilvl="8">
      <w:start w:val="1"/>
      <w:numFmt w:val="decimal"/>
      <w:lvlText w:val="%1.%2.%3.%4.%5.%6.%7.%8.%9."/>
      <w:lvlJc w:val="left"/>
      <w:pPr>
        <w:ind w:left="1560" w:hanging="1440"/>
      </w:pPr>
      <w:rPr>
        <w:rFonts w:hint="default"/>
        <w:b w:val="0"/>
      </w:rPr>
    </w:lvl>
  </w:abstractNum>
  <w:abstractNum w:abstractNumId="8" w15:restartNumberingAfterBreak="0">
    <w:nsid w:val="13845BB8"/>
    <w:multiLevelType w:val="multilevel"/>
    <w:tmpl w:val="20D6FC68"/>
    <w:lvl w:ilvl="0">
      <w:start w:val="8"/>
      <w:numFmt w:val="upperRoman"/>
      <w:lvlText w:val="%1."/>
      <w:lvlJc w:val="left"/>
      <w:pPr>
        <w:ind w:left="1440" w:hanging="72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9"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A63B97"/>
    <w:multiLevelType w:val="multilevel"/>
    <w:tmpl w:val="22AC739C"/>
    <w:lvl w:ilvl="0">
      <w:start w:val="10"/>
      <w:numFmt w:val="decimal"/>
      <w:lvlText w:val="%1."/>
      <w:lvlJc w:val="left"/>
      <w:pPr>
        <w:ind w:left="450" w:hanging="450"/>
      </w:pPr>
      <w:rPr>
        <w:rFonts w:hint="default"/>
        <w:color w:val="000000"/>
        <w:sz w:val="22"/>
      </w:rPr>
    </w:lvl>
    <w:lvl w:ilvl="1">
      <w:start w:val="1"/>
      <w:numFmt w:val="decimal"/>
      <w:lvlText w:val="%1.%2."/>
      <w:lvlJc w:val="left"/>
      <w:pPr>
        <w:ind w:left="450" w:hanging="450"/>
      </w:pPr>
      <w:rPr>
        <w:rFonts w:hint="default"/>
        <w:color w:val="000000"/>
        <w:sz w:val="20"/>
      </w:rPr>
    </w:lvl>
    <w:lvl w:ilvl="2">
      <w:start w:val="1"/>
      <w:numFmt w:val="decimal"/>
      <w:lvlText w:val="%1.%2.%3."/>
      <w:lvlJc w:val="left"/>
      <w:pPr>
        <w:ind w:left="720" w:hanging="720"/>
      </w:pPr>
      <w:rPr>
        <w:rFonts w:hint="default"/>
        <w:color w:val="000000"/>
        <w:sz w:val="22"/>
      </w:rPr>
    </w:lvl>
    <w:lvl w:ilvl="3">
      <w:start w:val="1"/>
      <w:numFmt w:val="decimal"/>
      <w:lvlText w:val="%1.%2.%3.%4."/>
      <w:lvlJc w:val="left"/>
      <w:pPr>
        <w:ind w:left="720" w:hanging="720"/>
      </w:pPr>
      <w:rPr>
        <w:rFonts w:hint="default"/>
        <w:color w:val="000000"/>
        <w:sz w:val="22"/>
      </w:rPr>
    </w:lvl>
    <w:lvl w:ilvl="4">
      <w:start w:val="1"/>
      <w:numFmt w:val="decimal"/>
      <w:lvlText w:val="%1.%2.%3.%4.%5."/>
      <w:lvlJc w:val="left"/>
      <w:pPr>
        <w:ind w:left="1080" w:hanging="1080"/>
      </w:pPr>
      <w:rPr>
        <w:rFonts w:hint="default"/>
        <w:color w:val="000000"/>
        <w:sz w:val="22"/>
      </w:rPr>
    </w:lvl>
    <w:lvl w:ilvl="5">
      <w:start w:val="1"/>
      <w:numFmt w:val="decimal"/>
      <w:lvlText w:val="%1.%2.%3.%4.%5.%6."/>
      <w:lvlJc w:val="left"/>
      <w:pPr>
        <w:ind w:left="1080" w:hanging="1080"/>
      </w:pPr>
      <w:rPr>
        <w:rFonts w:hint="default"/>
        <w:color w:val="000000"/>
        <w:sz w:val="22"/>
      </w:rPr>
    </w:lvl>
    <w:lvl w:ilvl="6">
      <w:start w:val="1"/>
      <w:numFmt w:val="decimal"/>
      <w:lvlText w:val="%1.%2.%3.%4.%5.%6.%7."/>
      <w:lvlJc w:val="left"/>
      <w:pPr>
        <w:ind w:left="1080" w:hanging="1080"/>
      </w:pPr>
      <w:rPr>
        <w:rFonts w:hint="default"/>
        <w:color w:val="000000"/>
        <w:sz w:val="22"/>
      </w:rPr>
    </w:lvl>
    <w:lvl w:ilvl="7">
      <w:start w:val="1"/>
      <w:numFmt w:val="decimal"/>
      <w:lvlText w:val="%1.%2.%3.%4.%5.%6.%7.%8."/>
      <w:lvlJc w:val="left"/>
      <w:pPr>
        <w:ind w:left="1440" w:hanging="1440"/>
      </w:pPr>
      <w:rPr>
        <w:rFonts w:hint="default"/>
        <w:color w:val="000000"/>
        <w:sz w:val="22"/>
      </w:rPr>
    </w:lvl>
    <w:lvl w:ilvl="8">
      <w:start w:val="1"/>
      <w:numFmt w:val="decimal"/>
      <w:lvlText w:val="%1.%2.%3.%4.%5.%6.%7.%8.%9."/>
      <w:lvlJc w:val="left"/>
      <w:pPr>
        <w:ind w:left="1440" w:hanging="1440"/>
      </w:pPr>
      <w:rPr>
        <w:rFonts w:hint="default"/>
        <w:color w:val="000000"/>
        <w:sz w:val="22"/>
      </w:rPr>
    </w:lvl>
  </w:abstractNum>
  <w:abstractNum w:abstractNumId="11"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AC828CA"/>
    <w:multiLevelType w:val="hybridMultilevel"/>
    <w:tmpl w:val="FD6EEDC4"/>
    <w:lvl w:ilvl="0" w:tplc="553E81E0">
      <w:start w:val="5"/>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1DB609FC"/>
    <w:multiLevelType w:val="multilevel"/>
    <w:tmpl w:val="898E71C0"/>
    <w:lvl w:ilvl="0">
      <w:start w:val="12"/>
      <w:numFmt w:val="decimal"/>
      <w:lvlText w:val="%1."/>
      <w:lvlJc w:val="left"/>
      <w:pPr>
        <w:ind w:left="400" w:hanging="400"/>
      </w:pPr>
      <w:rPr>
        <w:rFonts w:hint="default"/>
      </w:rPr>
    </w:lvl>
    <w:lvl w:ilvl="1">
      <w:start w:val="1"/>
      <w:numFmt w:val="decimal"/>
      <w:lvlText w:val="%1.%2."/>
      <w:lvlJc w:val="left"/>
      <w:pPr>
        <w:ind w:left="423" w:hanging="40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218" w:hanging="108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624" w:hanging="1440"/>
      </w:pPr>
      <w:rPr>
        <w:rFonts w:hint="default"/>
      </w:rPr>
    </w:lvl>
  </w:abstractNum>
  <w:abstractNum w:abstractNumId="14" w15:restartNumberingAfterBreak="0">
    <w:nsid w:val="1EC813A0"/>
    <w:multiLevelType w:val="hybridMultilevel"/>
    <w:tmpl w:val="427CFC16"/>
    <w:lvl w:ilvl="0" w:tplc="485E8B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1F802B80"/>
    <w:multiLevelType w:val="multilevel"/>
    <w:tmpl w:val="83ACD4D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127" w:hanging="72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185" w:hanging="1080"/>
      </w:pPr>
      <w:rPr>
        <w:rFonts w:hint="default"/>
        <w:color w:val="auto"/>
      </w:rPr>
    </w:lvl>
    <w:lvl w:ilvl="6">
      <w:start w:val="1"/>
      <w:numFmt w:val="decimal"/>
      <w:isLgl/>
      <w:lvlText w:val="%1.%2.%3.%4.%5.%6.%7."/>
      <w:lvlJc w:val="left"/>
      <w:pPr>
        <w:ind w:left="3534" w:hanging="108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592" w:hanging="1440"/>
      </w:pPr>
      <w:rPr>
        <w:rFonts w:hint="default"/>
        <w:color w:val="auto"/>
      </w:rPr>
    </w:lvl>
  </w:abstractNum>
  <w:abstractNum w:abstractNumId="16" w15:restartNumberingAfterBreak="0">
    <w:nsid w:val="1FA404DE"/>
    <w:multiLevelType w:val="hybridMultilevel"/>
    <w:tmpl w:val="F544E154"/>
    <w:lvl w:ilvl="0" w:tplc="5C6E4F1A">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224624"/>
    <w:multiLevelType w:val="multilevel"/>
    <w:tmpl w:val="22D8170A"/>
    <w:lvl w:ilvl="0">
      <w:start w:val="1"/>
      <w:numFmt w:val="decimal"/>
      <w:lvlText w:val="%1."/>
      <w:lvlJc w:val="left"/>
      <w:pPr>
        <w:ind w:left="720" w:hanging="360"/>
      </w:pPr>
    </w:lvl>
    <w:lvl w:ilvl="1">
      <w:start w:val="1"/>
      <w:numFmt w:val="decimal"/>
      <w:isLgl/>
      <w:lvlText w:val="%1.%2."/>
      <w:lvlJc w:val="left"/>
      <w:pPr>
        <w:ind w:left="1069" w:hanging="360"/>
      </w:pPr>
      <w:rPr>
        <w:b w:val="0"/>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212534AB"/>
    <w:multiLevelType w:val="multilevel"/>
    <w:tmpl w:val="0E5059A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5EC78E0"/>
    <w:multiLevelType w:val="hybridMultilevel"/>
    <w:tmpl w:val="620CC446"/>
    <w:lvl w:ilvl="0" w:tplc="485E8BFE">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2" w15:restartNumberingAfterBreak="0">
    <w:nsid w:val="2A10655A"/>
    <w:multiLevelType w:val="multilevel"/>
    <w:tmpl w:val="640A5AC2"/>
    <w:lvl w:ilvl="0">
      <w:start w:val="6"/>
      <w:numFmt w:val="decimal"/>
      <w:lvlText w:val="%1."/>
      <w:lvlJc w:val="left"/>
      <w:pPr>
        <w:ind w:left="360" w:hanging="360"/>
      </w:pPr>
    </w:lvl>
    <w:lvl w:ilvl="1">
      <w:start w:val="1"/>
      <w:numFmt w:val="decimal"/>
      <w:isLgl/>
      <w:lvlText w:val="%1.%2."/>
      <w:lvlJc w:val="left"/>
      <w:pPr>
        <w:ind w:left="720" w:hanging="360"/>
      </w:pPr>
      <w:rPr>
        <w:b w:val="0"/>
        <w:sz w:val="20"/>
      </w:rPr>
    </w:lvl>
    <w:lvl w:ilvl="2">
      <w:start w:val="1"/>
      <w:numFmt w:val="decimal"/>
      <w:isLgl/>
      <w:lvlText w:val="%1.%2.%3."/>
      <w:lvlJc w:val="left"/>
      <w:pPr>
        <w:ind w:left="1080" w:hanging="720"/>
      </w:pPr>
      <w:rPr>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4" w15:restartNumberingAfterBreak="0">
    <w:nsid w:val="314A1F75"/>
    <w:multiLevelType w:val="multilevel"/>
    <w:tmpl w:val="16F89312"/>
    <w:lvl w:ilvl="0">
      <w:start w:val="12"/>
      <w:numFmt w:val="decimal"/>
      <w:lvlText w:val="%1."/>
      <w:lvlJc w:val="left"/>
      <w:pPr>
        <w:ind w:left="400" w:hanging="400"/>
      </w:pPr>
      <w:rPr>
        <w:rFonts w:hint="default"/>
      </w:rPr>
    </w:lvl>
    <w:lvl w:ilvl="1">
      <w:start w:val="1"/>
      <w:numFmt w:val="decimal"/>
      <w:lvlText w:val="%1.%2."/>
      <w:lvlJc w:val="left"/>
      <w:pPr>
        <w:ind w:left="423" w:hanging="40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218" w:hanging="108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624" w:hanging="1440"/>
      </w:pPr>
      <w:rPr>
        <w:rFonts w:hint="default"/>
      </w:rPr>
    </w:lvl>
  </w:abstractNum>
  <w:abstractNum w:abstractNumId="25" w15:restartNumberingAfterBreak="0">
    <w:nsid w:val="33C3763D"/>
    <w:multiLevelType w:val="hybridMultilevel"/>
    <w:tmpl w:val="C4903CB6"/>
    <w:lvl w:ilvl="0" w:tplc="485E8B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35D741DB"/>
    <w:multiLevelType w:val="hybridMultilevel"/>
    <w:tmpl w:val="9FAADA22"/>
    <w:lvl w:ilvl="0" w:tplc="E916834C">
      <w:start w:val="1"/>
      <w:numFmt w:val="bullet"/>
      <w:lvlText w:val="∙"/>
      <w:lvlJc w:val="left"/>
      <w:pPr>
        <w:ind w:left="750" w:hanging="360"/>
      </w:pPr>
      <w:rPr>
        <w:rFonts w:ascii="Arial" w:eastAsia="Arial" w:hAnsi="Arial" w:cs="Arial" w:hint="default"/>
        <w:b w:val="0"/>
        <w:i w:val="0"/>
        <w:strike w:val="0"/>
        <w:dstrike w:val="0"/>
        <w:color w:val="000000"/>
        <w:sz w:val="20"/>
        <w:szCs w:val="20"/>
        <w:u w:val="none" w:color="000000"/>
        <w:effect w:val="none"/>
        <w:bdr w:val="none" w:sz="0" w:space="0" w:color="auto" w:frame="1"/>
        <w:vertAlign w:val="baseline"/>
        <w:lang w:val="ru-RU"/>
      </w:rPr>
    </w:lvl>
    <w:lvl w:ilvl="1" w:tplc="04190003">
      <w:start w:val="1"/>
      <w:numFmt w:val="bullet"/>
      <w:lvlText w:val="o"/>
      <w:lvlJc w:val="left"/>
      <w:pPr>
        <w:ind w:left="1475" w:hanging="360"/>
      </w:pPr>
      <w:rPr>
        <w:rFonts w:ascii="Courier New" w:hAnsi="Courier New" w:cs="Courier New" w:hint="default"/>
      </w:rPr>
    </w:lvl>
    <w:lvl w:ilvl="2" w:tplc="04190005">
      <w:start w:val="1"/>
      <w:numFmt w:val="bullet"/>
      <w:lvlText w:val=""/>
      <w:lvlJc w:val="left"/>
      <w:pPr>
        <w:ind w:left="2195" w:hanging="360"/>
      </w:pPr>
      <w:rPr>
        <w:rFonts w:ascii="Wingdings" w:hAnsi="Wingdings" w:hint="default"/>
      </w:rPr>
    </w:lvl>
    <w:lvl w:ilvl="3" w:tplc="04190001">
      <w:start w:val="1"/>
      <w:numFmt w:val="bullet"/>
      <w:lvlText w:val=""/>
      <w:lvlJc w:val="left"/>
      <w:pPr>
        <w:ind w:left="2915" w:hanging="360"/>
      </w:pPr>
      <w:rPr>
        <w:rFonts w:ascii="Symbol" w:hAnsi="Symbol" w:hint="default"/>
      </w:rPr>
    </w:lvl>
    <w:lvl w:ilvl="4" w:tplc="04190003">
      <w:start w:val="1"/>
      <w:numFmt w:val="bullet"/>
      <w:lvlText w:val="o"/>
      <w:lvlJc w:val="left"/>
      <w:pPr>
        <w:ind w:left="3635" w:hanging="360"/>
      </w:pPr>
      <w:rPr>
        <w:rFonts w:ascii="Courier New" w:hAnsi="Courier New" w:cs="Courier New" w:hint="default"/>
      </w:rPr>
    </w:lvl>
    <w:lvl w:ilvl="5" w:tplc="04190005">
      <w:start w:val="1"/>
      <w:numFmt w:val="bullet"/>
      <w:lvlText w:val=""/>
      <w:lvlJc w:val="left"/>
      <w:pPr>
        <w:ind w:left="4355" w:hanging="360"/>
      </w:pPr>
      <w:rPr>
        <w:rFonts w:ascii="Wingdings" w:hAnsi="Wingdings" w:hint="default"/>
      </w:rPr>
    </w:lvl>
    <w:lvl w:ilvl="6" w:tplc="04190001">
      <w:start w:val="1"/>
      <w:numFmt w:val="bullet"/>
      <w:lvlText w:val=""/>
      <w:lvlJc w:val="left"/>
      <w:pPr>
        <w:ind w:left="5075" w:hanging="360"/>
      </w:pPr>
      <w:rPr>
        <w:rFonts w:ascii="Symbol" w:hAnsi="Symbol" w:hint="default"/>
      </w:rPr>
    </w:lvl>
    <w:lvl w:ilvl="7" w:tplc="04190003">
      <w:start w:val="1"/>
      <w:numFmt w:val="bullet"/>
      <w:lvlText w:val="o"/>
      <w:lvlJc w:val="left"/>
      <w:pPr>
        <w:ind w:left="5795" w:hanging="360"/>
      </w:pPr>
      <w:rPr>
        <w:rFonts w:ascii="Courier New" w:hAnsi="Courier New" w:cs="Courier New" w:hint="default"/>
      </w:rPr>
    </w:lvl>
    <w:lvl w:ilvl="8" w:tplc="04190005">
      <w:start w:val="1"/>
      <w:numFmt w:val="bullet"/>
      <w:lvlText w:val=""/>
      <w:lvlJc w:val="left"/>
      <w:pPr>
        <w:ind w:left="6515" w:hanging="360"/>
      </w:pPr>
      <w:rPr>
        <w:rFonts w:ascii="Wingdings" w:hAnsi="Wingdings" w:hint="default"/>
      </w:rPr>
    </w:lvl>
  </w:abstractNum>
  <w:abstractNum w:abstractNumId="27" w15:restartNumberingAfterBreak="0">
    <w:nsid w:val="36D83F0C"/>
    <w:multiLevelType w:val="multilevel"/>
    <w:tmpl w:val="D81C36C4"/>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38F971D8"/>
    <w:multiLevelType w:val="multilevel"/>
    <w:tmpl w:val="9332785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9327341"/>
    <w:multiLevelType w:val="multilevel"/>
    <w:tmpl w:val="B372C4A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BC5270E"/>
    <w:multiLevelType w:val="hybridMultilevel"/>
    <w:tmpl w:val="99DE4E3C"/>
    <w:lvl w:ilvl="0" w:tplc="BCCC972E">
      <w:start w:val="6"/>
      <w:numFmt w:val="upperRoman"/>
      <w:lvlText w:val="%1."/>
      <w:lvlJc w:val="left"/>
      <w:pPr>
        <w:ind w:left="144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D6750E0"/>
    <w:multiLevelType w:val="hybridMultilevel"/>
    <w:tmpl w:val="6876D550"/>
    <w:lvl w:ilvl="0" w:tplc="50C4EE44">
      <w:start w:val="5"/>
      <w:numFmt w:val="upperRoman"/>
      <w:lvlText w:val="%1."/>
      <w:lvlJc w:val="left"/>
      <w:pPr>
        <w:ind w:left="720" w:hanging="72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D854B89"/>
    <w:multiLevelType w:val="multilevel"/>
    <w:tmpl w:val="B242FF8E"/>
    <w:lvl w:ilvl="0">
      <w:start w:val="5"/>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hint="default"/>
        <w:b w:val="0"/>
        <w:sz w:val="20"/>
        <w:szCs w:val="2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4"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E405B46"/>
    <w:multiLevelType w:val="hybridMultilevel"/>
    <w:tmpl w:val="5B1EF708"/>
    <w:lvl w:ilvl="0" w:tplc="7E5AA90E">
      <w:start w:val="1"/>
      <w:numFmt w:val="bullet"/>
      <w:lvlText w:val=""/>
      <w:lvlJc w:val="left"/>
      <w:pPr>
        <w:ind w:left="753" w:hanging="360"/>
      </w:pPr>
      <w:rPr>
        <w:rFonts w:ascii="Symbol" w:hAnsi="Symbol" w:hint="default"/>
        <w:sz w:val="14"/>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36" w15:restartNumberingAfterBreak="0">
    <w:nsid w:val="3E84125F"/>
    <w:multiLevelType w:val="multilevel"/>
    <w:tmpl w:val="996076D0"/>
    <w:lvl w:ilvl="0">
      <w:start w:val="10"/>
      <w:numFmt w:val="decimal"/>
      <w:lvlText w:val="%1."/>
      <w:lvlJc w:val="left"/>
      <w:pPr>
        <w:ind w:left="400" w:hanging="400"/>
      </w:pPr>
      <w:rPr>
        <w:rFonts w:hint="default"/>
        <w:color w:val="auto"/>
      </w:rPr>
    </w:lvl>
    <w:lvl w:ilvl="1">
      <w:start w:val="1"/>
      <w:numFmt w:val="decimal"/>
      <w:lvlText w:val="%1.%2."/>
      <w:lvlJc w:val="left"/>
      <w:pPr>
        <w:ind w:left="400" w:hanging="400"/>
      </w:pPr>
      <w:rPr>
        <w:rFonts w:hint="default"/>
        <w:color w:val="auto"/>
        <w:sz w:val="2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7" w15:restartNumberingAfterBreak="0">
    <w:nsid w:val="3F8A4914"/>
    <w:multiLevelType w:val="hybridMultilevel"/>
    <w:tmpl w:val="89CE4BD0"/>
    <w:lvl w:ilvl="0" w:tplc="E5A46A2E">
      <w:start w:val="1"/>
      <w:numFmt w:val="bullet"/>
      <w:lvlText w:val="•"/>
      <w:lvlJc w:val="left"/>
      <w:pPr>
        <w:tabs>
          <w:tab w:val="num" w:pos="720"/>
        </w:tabs>
        <w:ind w:left="720" w:hanging="360"/>
      </w:pPr>
      <w:rPr>
        <w:rFonts w:ascii="Arial" w:hAnsi="Arial" w:hint="default"/>
      </w:rPr>
    </w:lvl>
    <w:lvl w:ilvl="1" w:tplc="BCCC4CDC" w:tentative="1">
      <w:start w:val="1"/>
      <w:numFmt w:val="bullet"/>
      <w:lvlText w:val="•"/>
      <w:lvlJc w:val="left"/>
      <w:pPr>
        <w:tabs>
          <w:tab w:val="num" w:pos="1440"/>
        </w:tabs>
        <w:ind w:left="1440" w:hanging="360"/>
      </w:pPr>
      <w:rPr>
        <w:rFonts w:ascii="Arial" w:hAnsi="Arial" w:hint="default"/>
      </w:rPr>
    </w:lvl>
    <w:lvl w:ilvl="2" w:tplc="0C4873AC" w:tentative="1">
      <w:start w:val="1"/>
      <w:numFmt w:val="bullet"/>
      <w:lvlText w:val="•"/>
      <w:lvlJc w:val="left"/>
      <w:pPr>
        <w:tabs>
          <w:tab w:val="num" w:pos="2160"/>
        </w:tabs>
        <w:ind w:left="2160" w:hanging="360"/>
      </w:pPr>
      <w:rPr>
        <w:rFonts w:ascii="Arial" w:hAnsi="Arial" w:hint="default"/>
      </w:rPr>
    </w:lvl>
    <w:lvl w:ilvl="3" w:tplc="3082461E" w:tentative="1">
      <w:start w:val="1"/>
      <w:numFmt w:val="bullet"/>
      <w:lvlText w:val="•"/>
      <w:lvlJc w:val="left"/>
      <w:pPr>
        <w:tabs>
          <w:tab w:val="num" w:pos="2880"/>
        </w:tabs>
        <w:ind w:left="2880" w:hanging="360"/>
      </w:pPr>
      <w:rPr>
        <w:rFonts w:ascii="Arial" w:hAnsi="Arial" w:hint="default"/>
      </w:rPr>
    </w:lvl>
    <w:lvl w:ilvl="4" w:tplc="7FB6D42C" w:tentative="1">
      <w:start w:val="1"/>
      <w:numFmt w:val="bullet"/>
      <w:lvlText w:val="•"/>
      <w:lvlJc w:val="left"/>
      <w:pPr>
        <w:tabs>
          <w:tab w:val="num" w:pos="3600"/>
        </w:tabs>
        <w:ind w:left="3600" w:hanging="360"/>
      </w:pPr>
      <w:rPr>
        <w:rFonts w:ascii="Arial" w:hAnsi="Arial" w:hint="default"/>
      </w:rPr>
    </w:lvl>
    <w:lvl w:ilvl="5" w:tplc="218093DA" w:tentative="1">
      <w:start w:val="1"/>
      <w:numFmt w:val="bullet"/>
      <w:lvlText w:val="•"/>
      <w:lvlJc w:val="left"/>
      <w:pPr>
        <w:tabs>
          <w:tab w:val="num" w:pos="4320"/>
        </w:tabs>
        <w:ind w:left="4320" w:hanging="360"/>
      </w:pPr>
      <w:rPr>
        <w:rFonts w:ascii="Arial" w:hAnsi="Arial" w:hint="default"/>
      </w:rPr>
    </w:lvl>
    <w:lvl w:ilvl="6" w:tplc="BA9A1A8A" w:tentative="1">
      <w:start w:val="1"/>
      <w:numFmt w:val="bullet"/>
      <w:lvlText w:val="•"/>
      <w:lvlJc w:val="left"/>
      <w:pPr>
        <w:tabs>
          <w:tab w:val="num" w:pos="5040"/>
        </w:tabs>
        <w:ind w:left="5040" w:hanging="360"/>
      </w:pPr>
      <w:rPr>
        <w:rFonts w:ascii="Arial" w:hAnsi="Arial" w:hint="default"/>
      </w:rPr>
    </w:lvl>
    <w:lvl w:ilvl="7" w:tplc="89982992" w:tentative="1">
      <w:start w:val="1"/>
      <w:numFmt w:val="bullet"/>
      <w:lvlText w:val="•"/>
      <w:lvlJc w:val="left"/>
      <w:pPr>
        <w:tabs>
          <w:tab w:val="num" w:pos="5760"/>
        </w:tabs>
        <w:ind w:left="5760" w:hanging="360"/>
      </w:pPr>
      <w:rPr>
        <w:rFonts w:ascii="Arial" w:hAnsi="Arial" w:hint="default"/>
      </w:rPr>
    </w:lvl>
    <w:lvl w:ilvl="8" w:tplc="3D1EF2D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3FE3289B"/>
    <w:multiLevelType w:val="hybridMultilevel"/>
    <w:tmpl w:val="E586FFB0"/>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1D60034"/>
    <w:multiLevelType w:val="multilevel"/>
    <w:tmpl w:val="06A07430"/>
    <w:lvl w:ilvl="0">
      <w:start w:val="4"/>
      <w:numFmt w:val="decimal"/>
      <w:lvlText w:val="%1."/>
      <w:lvlJc w:val="left"/>
      <w:pPr>
        <w:ind w:left="450" w:hanging="450"/>
      </w:pPr>
      <w:rPr>
        <w:rFonts w:hint="default"/>
      </w:rPr>
    </w:lvl>
    <w:lvl w:ilvl="1">
      <w:start w:val="7"/>
      <w:numFmt w:val="decimal"/>
      <w:lvlText w:val="%1.%2."/>
      <w:lvlJc w:val="left"/>
      <w:pPr>
        <w:ind w:left="474" w:hanging="45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224" w:hanging="108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632" w:hanging="1440"/>
      </w:pPr>
      <w:rPr>
        <w:rFonts w:hint="default"/>
      </w:rPr>
    </w:lvl>
  </w:abstractNum>
  <w:abstractNum w:abstractNumId="40" w15:restartNumberingAfterBreak="0">
    <w:nsid w:val="421D0EDA"/>
    <w:multiLevelType w:val="hybridMultilevel"/>
    <w:tmpl w:val="C1AC937A"/>
    <w:lvl w:ilvl="0" w:tplc="04AC9730">
      <w:start w:val="1"/>
      <w:numFmt w:val="bullet"/>
      <w:lvlText w:val="¬"/>
      <w:lvlJc w:val="left"/>
      <w:pPr>
        <w:ind w:left="720" w:hanging="360"/>
      </w:pPr>
      <w:rPr>
        <w:rFonts w:ascii="Arial" w:eastAsia="Arial" w:hAnsi="Arial"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AC9730">
      <w:start w:val="1"/>
      <w:numFmt w:val="bullet"/>
      <w:lvlText w:val="¬"/>
      <w:lvlJc w:val="left"/>
      <w:pPr>
        <w:ind w:left="2160" w:hanging="360"/>
      </w:pPr>
      <w:rPr>
        <w:rFonts w:ascii="Arial" w:eastAsia="Arial" w:hAnsi="Arial" w:cs="Times New Roman" w:hint="default"/>
        <w:b w:val="0"/>
        <w:i w:val="0"/>
        <w:strike w:val="0"/>
        <w:dstrike w:val="0"/>
        <w:color w:val="000000"/>
        <w:sz w:val="20"/>
        <w:szCs w:val="20"/>
        <w:u w:val="none" w:color="000000"/>
        <w:effect w:val="none"/>
        <w:vertAlign w:val="baseline"/>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44C15459"/>
    <w:multiLevelType w:val="hybridMultilevel"/>
    <w:tmpl w:val="2F0EABD0"/>
    <w:lvl w:ilvl="0" w:tplc="485E8B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464A3C77"/>
    <w:multiLevelType w:val="multilevel"/>
    <w:tmpl w:val="B40E2E4A"/>
    <w:lvl w:ilvl="0">
      <w:start w:val="4"/>
      <w:numFmt w:val="decimal"/>
      <w:lvlText w:val="%1."/>
      <w:lvlJc w:val="left"/>
      <w:pPr>
        <w:ind w:left="450" w:hanging="450"/>
      </w:pPr>
      <w:rPr>
        <w:rFonts w:hint="default"/>
      </w:rPr>
    </w:lvl>
    <w:lvl w:ilvl="1">
      <w:start w:val="9"/>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3" w15:restartNumberingAfterBreak="0">
    <w:nsid w:val="4682334F"/>
    <w:multiLevelType w:val="multilevel"/>
    <w:tmpl w:val="35FA24AE"/>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15:restartNumberingAfterBreak="0">
    <w:nsid w:val="47F9616C"/>
    <w:multiLevelType w:val="hybridMultilevel"/>
    <w:tmpl w:val="42ECC5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06750BB"/>
    <w:multiLevelType w:val="multilevel"/>
    <w:tmpl w:val="B852A780"/>
    <w:lvl w:ilvl="0">
      <w:start w:val="8"/>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7" w15:restartNumberingAfterBreak="0">
    <w:nsid w:val="54452211"/>
    <w:multiLevelType w:val="hybridMultilevel"/>
    <w:tmpl w:val="64F0AA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15:restartNumberingAfterBreak="0">
    <w:nsid w:val="54796BF4"/>
    <w:multiLevelType w:val="hybridMultilevel"/>
    <w:tmpl w:val="7C0AEEB0"/>
    <w:lvl w:ilvl="0" w:tplc="485E8BFE">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9" w15:restartNumberingAfterBreak="0">
    <w:nsid w:val="54883754"/>
    <w:multiLevelType w:val="multilevel"/>
    <w:tmpl w:val="780CD878"/>
    <w:lvl w:ilvl="0">
      <w:start w:val="3"/>
      <w:numFmt w:val="decimal"/>
      <w:lvlText w:val="%1."/>
      <w:lvlJc w:val="left"/>
      <w:pPr>
        <w:ind w:left="360" w:hanging="360"/>
      </w:pPr>
    </w:lvl>
    <w:lvl w:ilvl="1">
      <w:start w:val="1"/>
      <w:numFmt w:val="decimal"/>
      <w:isLgl/>
      <w:lvlText w:val="%1.%2."/>
      <w:lvlJc w:val="left"/>
      <w:pPr>
        <w:ind w:left="720" w:hanging="360"/>
      </w:pPr>
      <w:rPr>
        <w:rFonts w:ascii="Times New Roman" w:hAnsi="Times New Roman" w:cs="Times New Roman" w:hint="default"/>
        <w:b w:val="0"/>
        <w:sz w:val="20"/>
        <w:szCs w:val="20"/>
      </w:rPr>
    </w:lvl>
    <w:lvl w:ilvl="2">
      <w:start w:val="1"/>
      <w:numFmt w:val="decimal"/>
      <w:isLgl/>
      <w:lvlText w:val="%1.%2.%3."/>
      <w:lvlJc w:val="left"/>
      <w:pPr>
        <w:ind w:left="1080" w:hanging="720"/>
      </w:pPr>
      <w:rPr>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0" w15:restartNumberingAfterBreak="0">
    <w:nsid w:val="5A813E27"/>
    <w:multiLevelType w:val="multilevel"/>
    <w:tmpl w:val="9F169D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DCD472D"/>
    <w:multiLevelType w:val="hybridMultilevel"/>
    <w:tmpl w:val="A1304C9C"/>
    <w:lvl w:ilvl="0" w:tplc="4E72D1F8">
      <w:start w:val="1"/>
      <w:numFmt w:val="bullet"/>
      <w:lvlText w:val="•"/>
      <w:lvlJc w:val="left"/>
      <w:pPr>
        <w:tabs>
          <w:tab w:val="num" w:pos="720"/>
        </w:tabs>
        <w:ind w:left="720" w:hanging="360"/>
      </w:pPr>
      <w:rPr>
        <w:rFonts w:ascii="Arial" w:hAnsi="Arial" w:hint="default"/>
      </w:rPr>
    </w:lvl>
    <w:lvl w:ilvl="1" w:tplc="D714B144" w:tentative="1">
      <w:start w:val="1"/>
      <w:numFmt w:val="bullet"/>
      <w:lvlText w:val="•"/>
      <w:lvlJc w:val="left"/>
      <w:pPr>
        <w:tabs>
          <w:tab w:val="num" w:pos="1440"/>
        </w:tabs>
        <w:ind w:left="1440" w:hanging="360"/>
      </w:pPr>
      <w:rPr>
        <w:rFonts w:ascii="Arial" w:hAnsi="Arial" w:hint="default"/>
      </w:rPr>
    </w:lvl>
    <w:lvl w:ilvl="2" w:tplc="F45E77BC" w:tentative="1">
      <w:start w:val="1"/>
      <w:numFmt w:val="bullet"/>
      <w:lvlText w:val="•"/>
      <w:lvlJc w:val="left"/>
      <w:pPr>
        <w:tabs>
          <w:tab w:val="num" w:pos="2160"/>
        </w:tabs>
        <w:ind w:left="2160" w:hanging="360"/>
      </w:pPr>
      <w:rPr>
        <w:rFonts w:ascii="Arial" w:hAnsi="Arial" w:hint="default"/>
      </w:rPr>
    </w:lvl>
    <w:lvl w:ilvl="3" w:tplc="E57C6802" w:tentative="1">
      <w:start w:val="1"/>
      <w:numFmt w:val="bullet"/>
      <w:lvlText w:val="•"/>
      <w:lvlJc w:val="left"/>
      <w:pPr>
        <w:tabs>
          <w:tab w:val="num" w:pos="2880"/>
        </w:tabs>
        <w:ind w:left="2880" w:hanging="360"/>
      </w:pPr>
      <w:rPr>
        <w:rFonts w:ascii="Arial" w:hAnsi="Arial" w:hint="default"/>
      </w:rPr>
    </w:lvl>
    <w:lvl w:ilvl="4" w:tplc="91FE43A2" w:tentative="1">
      <w:start w:val="1"/>
      <w:numFmt w:val="bullet"/>
      <w:lvlText w:val="•"/>
      <w:lvlJc w:val="left"/>
      <w:pPr>
        <w:tabs>
          <w:tab w:val="num" w:pos="3600"/>
        </w:tabs>
        <w:ind w:left="3600" w:hanging="360"/>
      </w:pPr>
      <w:rPr>
        <w:rFonts w:ascii="Arial" w:hAnsi="Arial" w:hint="default"/>
      </w:rPr>
    </w:lvl>
    <w:lvl w:ilvl="5" w:tplc="0AE2F794" w:tentative="1">
      <w:start w:val="1"/>
      <w:numFmt w:val="bullet"/>
      <w:lvlText w:val="•"/>
      <w:lvlJc w:val="left"/>
      <w:pPr>
        <w:tabs>
          <w:tab w:val="num" w:pos="4320"/>
        </w:tabs>
        <w:ind w:left="4320" w:hanging="360"/>
      </w:pPr>
      <w:rPr>
        <w:rFonts w:ascii="Arial" w:hAnsi="Arial" w:hint="default"/>
      </w:rPr>
    </w:lvl>
    <w:lvl w:ilvl="6" w:tplc="8BBA00DA" w:tentative="1">
      <w:start w:val="1"/>
      <w:numFmt w:val="bullet"/>
      <w:lvlText w:val="•"/>
      <w:lvlJc w:val="left"/>
      <w:pPr>
        <w:tabs>
          <w:tab w:val="num" w:pos="5040"/>
        </w:tabs>
        <w:ind w:left="5040" w:hanging="360"/>
      </w:pPr>
      <w:rPr>
        <w:rFonts w:ascii="Arial" w:hAnsi="Arial" w:hint="default"/>
      </w:rPr>
    </w:lvl>
    <w:lvl w:ilvl="7" w:tplc="13FE5C92" w:tentative="1">
      <w:start w:val="1"/>
      <w:numFmt w:val="bullet"/>
      <w:lvlText w:val="•"/>
      <w:lvlJc w:val="left"/>
      <w:pPr>
        <w:tabs>
          <w:tab w:val="num" w:pos="5760"/>
        </w:tabs>
        <w:ind w:left="5760" w:hanging="360"/>
      </w:pPr>
      <w:rPr>
        <w:rFonts w:ascii="Arial" w:hAnsi="Arial" w:hint="default"/>
      </w:rPr>
    </w:lvl>
    <w:lvl w:ilvl="8" w:tplc="DE9E052E"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60AF5B42"/>
    <w:multiLevelType w:val="multilevel"/>
    <w:tmpl w:val="8354D28A"/>
    <w:lvl w:ilvl="0">
      <w:start w:val="2"/>
      <w:numFmt w:val="decimal"/>
      <w:lvlText w:val="%1."/>
      <w:lvlJc w:val="left"/>
      <w:pPr>
        <w:ind w:left="360" w:hanging="360"/>
      </w:pPr>
      <w:rPr>
        <w:rFonts w:hint="default"/>
      </w:rPr>
    </w:lvl>
    <w:lvl w:ilvl="1">
      <w:start w:val="2"/>
      <w:numFmt w:val="decimal"/>
      <w:lvlText w:val="%1.%2."/>
      <w:lvlJc w:val="left"/>
      <w:pPr>
        <w:ind w:left="415" w:hanging="360"/>
      </w:pPr>
      <w:rPr>
        <w:rFonts w:hint="default"/>
      </w:rPr>
    </w:lvl>
    <w:lvl w:ilvl="2">
      <w:start w:val="1"/>
      <w:numFmt w:val="decimal"/>
      <w:lvlText w:val="%1.%2.%3."/>
      <w:lvlJc w:val="left"/>
      <w:pPr>
        <w:ind w:left="830" w:hanging="720"/>
      </w:pPr>
      <w:rPr>
        <w:rFonts w:hint="default"/>
      </w:rPr>
    </w:lvl>
    <w:lvl w:ilvl="3">
      <w:start w:val="1"/>
      <w:numFmt w:val="decimal"/>
      <w:lvlText w:val="%1.%2.%3.%4."/>
      <w:lvlJc w:val="left"/>
      <w:pPr>
        <w:ind w:left="885" w:hanging="720"/>
      </w:pPr>
      <w:rPr>
        <w:rFonts w:hint="default"/>
      </w:rPr>
    </w:lvl>
    <w:lvl w:ilvl="4">
      <w:start w:val="1"/>
      <w:numFmt w:val="decimal"/>
      <w:lvlText w:val="%1.%2.%3.%4.%5."/>
      <w:lvlJc w:val="left"/>
      <w:pPr>
        <w:ind w:left="1300" w:hanging="1080"/>
      </w:pPr>
      <w:rPr>
        <w:rFonts w:hint="default"/>
      </w:rPr>
    </w:lvl>
    <w:lvl w:ilvl="5">
      <w:start w:val="1"/>
      <w:numFmt w:val="decimal"/>
      <w:lvlText w:val="%1.%2.%3.%4.%5.%6."/>
      <w:lvlJc w:val="left"/>
      <w:pPr>
        <w:ind w:left="1355" w:hanging="1080"/>
      </w:pPr>
      <w:rPr>
        <w:rFonts w:hint="default"/>
      </w:rPr>
    </w:lvl>
    <w:lvl w:ilvl="6">
      <w:start w:val="1"/>
      <w:numFmt w:val="decimal"/>
      <w:lvlText w:val="%1.%2.%3.%4.%5.%6.%7."/>
      <w:lvlJc w:val="left"/>
      <w:pPr>
        <w:ind w:left="1410" w:hanging="1080"/>
      </w:pPr>
      <w:rPr>
        <w:rFonts w:hint="default"/>
      </w:rPr>
    </w:lvl>
    <w:lvl w:ilvl="7">
      <w:start w:val="1"/>
      <w:numFmt w:val="decimal"/>
      <w:lvlText w:val="%1.%2.%3.%4.%5.%6.%7.%8."/>
      <w:lvlJc w:val="left"/>
      <w:pPr>
        <w:ind w:left="1825" w:hanging="1440"/>
      </w:pPr>
      <w:rPr>
        <w:rFonts w:hint="default"/>
      </w:rPr>
    </w:lvl>
    <w:lvl w:ilvl="8">
      <w:start w:val="1"/>
      <w:numFmt w:val="decimal"/>
      <w:lvlText w:val="%1.%2.%3.%4.%5.%6.%7.%8.%9."/>
      <w:lvlJc w:val="left"/>
      <w:pPr>
        <w:ind w:left="1880" w:hanging="1440"/>
      </w:pPr>
      <w:rPr>
        <w:rFonts w:hint="default"/>
      </w:rPr>
    </w:lvl>
  </w:abstractNum>
  <w:abstractNum w:abstractNumId="54" w15:restartNumberingAfterBreak="0">
    <w:nsid w:val="61F257B6"/>
    <w:multiLevelType w:val="hybridMultilevel"/>
    <w:tmpl w:val="69E6390E"/>
    <w:lvl w:ilvl="0" w:tplc="485E8B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5" w15:restartNumberingAfterBreak="0">
    <w:nsid w:val="62EF443A"/>
    <w:multiLevelType w:val="hybridMultilevel"/>
    <w:tmpl w:val="BE5074FE"/>
    <w:lvl w:ilvl="0" w:tplc="C7DE111A">
      <w:start w:val="1"/>
      <w:numFmt w:val="bullet"/>
      <w:lvlText w:val=""/>
      <w:lvlJc w:val="left"/>
      <w:pPr>
        <w:ind w:left="928" w:hanging="360"/>
      </w:pPr>
      <w:rPr>
        <w:rFonts w:ascii="Wingdings" w:hAnsi="Wingdings" w:hint="default"/>
        <w:b w:val="0"/>
        <w:i w:val="0"/>
        <w:strike w:val="0"/>
        <w:dstrike w:val="0"/>
        <w:color w:val="000000"/>
        <w:sz w:val="20"/>
        <w:szCs w:val="20"/>
        <w:u w:val="none" w:color="000000"/>
        <w:effect w:val="none"/>
        <w:bdr w:val="none" w:sz="0" w:space="0" w:color="auto" w:frame="1"/>
        <w:vertAlign w:val="baseline"/>
      </w:rPr>
    </w:lvl>
    <w:lvl w:ilvl="1" w:tplc="04190003">
      <w:start w:val="1"/>
      <w:numFmt w:val="bullet"/>
      <w:lvlText w:val="o"/>
      <w:lvlJc w:val="left"/>
      <w:pPr>
        <w:ind w:left="1221" w:hanging="360"/>
      </w:pPr>
      <w:rPr>
        <w:rFonts w:ascii="Courier New" w:hAnsi="Courier New" w:cs="Courier New" w:hint="default"/>
      </w:rPr>
    </w:lvl>
    <w:lvl w:ilvl="2" w:tplc="04190005">
      <w:start w:val="1"/>
      <w:numFmt w:val="bullet"/>
      <w:lvlText w:val=""/>
      <w:lvlJc w:val="left"/>
      <w:pPr>
        <w:ind w:left="1941" w:hanging="360"/>
      </w:pPr>
      <w:rPr>
        <w:rFonts w:ascii="Wingdings" w:hAnsi="Wingdings" w:hint="default"/>
      </w:rPr>
    </w:lvl>
    <w:lvl w:ilvl="3" w:tplc="04190001">
      <w:start w:val="1"/>
      <w:numFmt w:val="bullet"/>
      <w:lvlText w:val=""/>
      <w:lvlJc w:val="left"/>
      <w:pPr>
        <w:ind w:left="2661" w:hanging="360"/>
      </w:pPr>
      <w:rPr>
        <w:rFonts w:ascii="Symbol" w:hAnsi="Symbol" w:hint="default"/>
      </w:rPr>
    </w:lvl>
    <w:lvl w:ilvl="4" w:tplc="04190003">
      <w:start w:val="1"/>
      <w:numFmt w:val="bullet"/>
      <w:lvlText w:val="o"/>
      <w:lvlJc w:val="left"/>
      <w:pPr>
        <w:ind w:left="3381" w:hanging="360"/>
      </w:pPr>
      <w:rPr>
        <w:rFonts w:ascii="Courier New" w:hAnsi="Courier New" w:cs="Courier New" w:hint="default"/>
      </w:rPr>
    </w:lvl>
    <w:lvl w:ilvl="5" w:tplc="04190005">
      <w:start w:val="1"/>
      <w:numFmt w:val="bullet"/>
      <w:lvlText w:val=""/>
      <w:lvlJc w:val="left"/>
      <w:pPr>
        <w:ind w:left="4101" w:hanging="360"/>
      </w:pPr>
      <w:rPr>
        <w:rFonts w:ascii="Wingdings" w:hAnsi="Wingdings" w:hint="default"/>
      </w:rPr>
    </w:lvl>
    <w:lvl w:ilvl="6" w:tplc="04190001">
      <w:start w:val="1"/>
      <w:numFmt w:val="bullet"/>
      <w:lvlText w:val=""/>
      <w:lvlJc w:val="left"/>
      <w:pPr>
        <w:ind w:left="4821" w:hanging="360"/>
      </w:pPr>
      <w:rPr>
        <w:rFonts w:ascii="Symbol" w:hAnsi="Symbol" w:hint="default"/>
      </w:rPr>
    </w:lvl>
    <w:lvl w:ilvl="7" w:tplc="04190003">
      <w:start w:val="1"/>
      <w:numFmt w:val="bullet"/>
      <w:lvlText w:val="o"/>
      <w:lvlJc w:val="left"/>
      <w:pPr>
        <w:ind w:left="5541" w:hanging="360"/>
      </w:pPr>
      <w:rPr>
        <w:rFonts w:ascii="Courier New" w:hAnsi="Courier New" w:cs="Courier New" w:hint="default"/>
      </w:rPr>
    </w:lvl>
    <w:lvl w:ilvl="8" w:tplc="04190005">
      <w:start w:val="1"/>
      <w:numFmt w:val="bullet"/>
      <w:lvlText w:val=""/>
      <w:lvlJc w:val="left"/>
      <w:pPr>
        <w:ind w:left="6261" w:hanging="360"/>
      </w:pPr>
      <w:rPr>
        <w:rFonts w:ascii="Wingdings" w:hAnsi="Wingdings" w:hint="default"/>
      </w:rPr>
    </w:lvl>
  </w:abstractNum>
  <w:abstractNum w:abstractNumId="56" w15:restartNumberingAfterBreak="0">
    <w:nsid w:val="63EC3045"/>
    <w:multiLevelType w:val="multilevel"/>
    <w:tmpl w:val="0700D4AC"/>
    <w:lvl w:ilvl="0">
      <w:start w:val="1"/>
      <w:numFmt w:val="decimal"/>
      <w:lvlText w:val="%1."/>
      <w:lvlJc w:val="left"/>
      <w:pPr>
        <w:ind w:left="720" w:hanging="360"/>
      </w:pPr>
    </w:lvl>
    <w:lvl w:ilvl="1">
      <w:start w:val="3"/>
      <w:numFmt w:val="decimal"/>
      <w:isLgl/>
      <w:lvlText w:val="%1.%2."/>
      <w:lvlJc w:val="left"/>
      <w:pPr>
        <w:ind w:left="720" w:hanging="360"/>
      </w:pPr>
      <w:rPr>
        <w:b/>
      </w:rPr>
    </w:lvl>
    <w:lvl w:ilvl="2">
      <w:start w:val="1"/>
      <w:numFmt w:val="bullet"/>
      <w:lvlText w:val=""/>
      <w:lvlJc w:val="left"/>
      <w:pPr>
        <w:ind w:left="1080" w:hanging="720"/>
      </w:pPr>
      <w:rPr>
        <w:rFonts w:ascii="Symbol" w:hAnsi="Symbol" w:hint="default"/>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7" w15:restartNumberingAfterBreak="0">
    <w:nsid w:val="68DA416B"/>
    <w:multiLevelType w:val="hybridMultilevel"/>
    <w:tmpl w:val="B0FAE11C"/>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58" w15:restartNumberingAfterBreak="0">
    <w:nsid w:val="6AA6317F"/>
    <w:multiLevelType w:val="hybridMultilevel"/>
    <w:tmpl w:val="A6AA44D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9" w15:restartNumberingAfterBreak="0">
    <w:nsid w:val="72D81472"/>
    <w:multiLevelType w:val="hybridMultilevel"/>
    <w:tmpl w:val="1D14E2B8"/>
    <w:lvl w:ilvl="0" w:tplc="485E8B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0" w15:restartNumberingAfterBreak="0">
    <w:nsid w:val="73D03473"/>
    <w:multiLevelType w:val="multilevel"/>
    <w:tmpl w:val="CF22F2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bullet"/>
      <w:lvlText w:val=""/>
      <w:lvlJc w:val="left"/>
      <w:pPr>
        <w:ind w:left="720" w:hanging="720"/>
      </w:pPr>
      <w:rPr>
        <w:rFonts w:ascii="Symbol" w:hAnsi="Symbol" w:hint="default"/>
        <w:b w:val="0"/>
        <w:sz w:val="1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61F654F"/>
    <w:multiLevelType w:val="multilevel"/>
    <w:tmpl w:val="DE9E04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77461B2"/>
    <w:multiLevelType w:val="multilevel"/>
    <w:tmpl w:val="7EEA6E88"/>
    <w:lvl w:ilvl="0">
      <w:start w:val="10"/>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7AB4285A"/>
    <w:multiLevelType w:val="multilevel"/>
    <w:tmpl w:val="68CE3090"/>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15:restartNumberingAfterBreak="0">
    <w:nsid w:val="7B4B3376"/>
    <w:multiLevelType w:val="hybridMultilevel"/>
    <w:tmpl w:val="C390EB88"/>
    <w:lvl w:ilvl="0" w:tplc="485E8B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7" w15:restartNumberingAfterBreak="0">
    <w:nsid w:val="7D4F1576"/>
    <w:multiLevelType w:val="multilevel"/>
    <w:tmpl w:val="96A24F9C"/>
    <w:lvl w:ilvl="0">
      <w:start w:val="8"/>
      <w:numFmt w:val="decimal"/>
      <w:lvlText w:val="%1."/>
      <w:lvlJc w:val="left"/>
      <w:pPr>
        <w:ind w:left="360" w:hanging="360"/>
      </w:pPr>
    </w:lvl>
    <w:lvl w:ilvl="1">
      <w:start w:val="1"/>
      <w:numFmt w:val="decimal"/>
      <w:lvlText w:val="%1.%2."/>
      <w:lvlJc w:val="left"/>
      <w:pPr>
        <w:ind w:left="360" w:hanging="360"/>
      </w:pPr>
      <w:rPr>
        <w:b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23"/>
  </w:num>
  <w:num w:numId="2">
    <w:abstractNumId w:val="0"/>
  </w:num>
  <w:num w:numId="3">
    <w:abstractNumId w:val="20"/>
  </w:num>
  <w:num w:numId="4">
    <w:abstractNumId w:val="51"/>
  </w:num>
  <w:num w:numId="5">
    <w:abstractNumId w:val="45"/>
  </w:num>
  <w:num w:numId="6">
    <w:abstractNumId w:val="61"/>
  </w:num>
  <w:num w:numId="7">
    <w:abstractNumId w:val="32"/>
  </w:num>
  <w:num w:numId="8">
    <w:abstractNumId w:val="11"/>
  </w:num>
  <w:num w:numId="9">
    <w:abstractNumId w:val="63"/>
  </w:num>
  <w:num w:numId="10">
    <w:abstractNumId w:val="9"/>
  </w:num>
  <w:num w:numId="11">
    <w:abstractNumId w:val="17"/>
  </w:num>
  <w:num w:numId="12">
    <w:abstractNumId w:val="34"/>
  </w:num>
  <w:num w:numId="13">
    <w:abstractNumId w:val="38"/>
  </w:num>
  <w:num w:numId="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48"/>
  </w:num>
  <w:num w:numId="17">
    <w:abstractNumId w:val="21"/>
  </w:num>
  <w:num w:numId="18">
    <w:abstractNumId w:val="14"/>
  </w:num>
  <w:num w:numId="19">
    <w:abstractNumId w:val="57"/>
  </w:num>
  <w:num w:numId="20">
    <w:abstractNumId w:val="59"/>
  </w:num>
  <w:num w:numId="21">
    <w:abstractNumId w:val="54"/>
  </w:num>
  <w:num w:numId="22">
    <w:abstractNumId w:val="66"/>
  </w:num>
  <w:num w:numId="23">
    <w:abstractNumId w:val="41"/>
  </w:num>
  <w:num w:numId="24">
    <w:abstractNumId w:val="25"/>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0"/>
  </w:num>
  <w:num w:numId="27">
    <w:abstractNumId w:val="43"/>
  </w:num>
  <w:num w:numId="28">
    <w:abstractNumId w:val="65"/>
  </w:num>
  <w:num w:numId="29">
    <w:abstractNumId w:val="27"/>
  </w:num>
  <w:num w:numId="30">
    <w:abstractNumId w:val="55"/>
  </w:num>
  <w:num w:numId="31">
    <w:abstractNumId w:val="40"/>
  </w:num>
  <w:num w:numId="32">
    <w:abstractNumId w:val="4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53"/>
  </w:num>
  <w:num w:numId="35">
    <w:abstractNumId w:val="50"/>
  </w:num>
  <w:num w:numId="36">
    <w:abstractNumId w:val="29"/>
  </w:num>
  <w:num w:numId="37">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56"/>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6"/>
  </w:num>
  <w:num w:numId="43">
    <w:abstractNumId w:val="42"/>
  </w:num>
  <w:num w:numId="44">
    <w:abstractNumId w:val="39"/>
  </w:num>
  <w:num w:numId="45">
    <w:abstractNumId w:val="7"/>
  </w:num>
  <w:num w:numId="46">
    <w:abstractNumId w:val="31"/>
  </w:num>
  <w:num w:numId="47">
    <w:abstractNumId w:val="12"/>
  </w:num>
  <w:num w:numId="48">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2"/>
  </w:num>
  <w:num w:numId="50">
    <w:abstractNumId w:val="30"/>
  </w:num>
  <w:num w:numId="51">
    <w:abstractNumId w:val="58"/>
  </w:num>
  <w:num w:numId="52">
    <w:abstractNumId w:val="4"/>
  </w:num>
  <w:num w:numId="53">
    <w:abstractNumId w:val="3"/>
  </w:num>
  <w:num w:numId="54">
    <w:abstractNumId w:val="5"/>
  </w:num>
  <w:num w:numId="55">
    <w:abstractNumId w:val="8"/>
  </w:num>
  <w:num w:numId="56">
    <w:abstractNumId w:val="6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4"/>
  </w:num>
  <w:num w:numId="58">
    <w:abstractNumId w:val="10"/>
  </w:num>
  <w:num w:numId="59">
    <w:abstractNumId w:val="36"/>
  </w:num>
  <w:num w:numId="60">
    <w:abstractNumId w:val="24"/>
  </w:num>
  <w:num w:numId="61">
    <w:abstractNumId w:val="13"/>
  </w:num>
  <w:num w:numId="62">
    <w:abstractNumId w:val="35"/>
  </w:num>
  <w:num w:numId="63">
    <w:abstractNumId w:val="26"/>
  </w:num>
  <w:num w:numId="64">
    <w:abstractNumId w:val="37"/>
  </w:num>
  <w:num w:numId="65">
    <w:abstractNumId w:val="52"/>
  </w:num>
  <w:num w:numId="66">
    <w:abstractNumId w:val="16"/>
  </w:num>
  <w:num w:numId="67">
    <w:abstractNumId w:val="1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1502D"/>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6A54"/>
    <w:rsid w:val="00036C86"/>
    <w:rsid w:val="00037CAD"/>
    <w:rsid w:val="000401D4"/>
    <w:rsid w:val="00040216"/>
    <w:rsid w:val="00042352"/>
    <w:rsid w:val="00042505"/>
    <w:rsid w:val="000437C6"/>
    <w:rsid w:val="00043B73"/>
    <w:rsid w:val="00044015"/>
    <w:rsid w:val="00045144"/>
    <w:rsid w:val="00046D3A"/>
    <w:rsid w:val="00047994"/>
    <w:rsid w:val="00052C4A"/>
    <w:rsid w:val="00053BB0"/>
    <w:rsid w:val="000540FA"/>
    <w:rsid w:val="00055A31"/>
    <w:rsid w:val="000561CF"/>
    <w:rsid w:val="00057B96"/>
    <w:rsid w:val="000615D2"/>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651"/>
    <w:rsid w:val="000A597F"/>
    <w:rsid w:val="000A5C7F"/>
    <w:rsid w:val="000A5FFD"/>
    <w:rsid w:val="000A73D4"/>
    <w:rsid w:val="000A7838"/>
    <w:rsid w:val="000B0822"/>
    <w:rsid w:val="000B0902"/>
    <w:rsid w:val="000B186E"/>
    <w:rsid w:val="000B1FCE"/>
    <w:rsid w:val="000B30CB"/>
    <w:rsid w:val="000B4F0E"/>
    <w:rsid w:val="000B5085"/>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66750"/>
    <w:rsid w:val="00170911"/>
    <w:rsid w:val="001738E7"/>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27C2"/>
    <w:rsid w:val="001B3486"/>
    <w:rsid w:val="001B4495"/>
    <w:rsid w:val="001B4DF0"/>
    <w:rsid w:val="001B51D3"/>
    <w:rsid w:val="001B5F6E"/>
    <w:rsid w:val="001C0525"/>
    <w:rsid w:val="001C1775"/>
    <w:rsid w:val="001C2415"/>
    <w:rsid w:val="001C2B27"/>
    <w:rsid w:val="001C2BB9"/>
    <w:rsid w:val="001C5750"/>
    <w:rsid w:val="001C6CBC"/>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3C7E"/>
    <w:rsid w:val="0030584C"/>
    <w:rsid w:val="00311312"/>
    <w:rsid w:val="00311490"/>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0FC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150D"/>
    <w:rsid w:val="00441673"/>
    <w:rsid w:val="00441708"/>
    <w:rsid w:val="0044171D"/>
    <w:rsid w:val="00442144"/>
    <w:rsid w:val="0044224F"/>
    <w:rsid w:val="0044583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5D9B"/>
    <w:rsid w:val="005C75FD"/>
    <w:rsid w:val="005D043F"/>
    <w:rsid w:val="005D08B4"/>
    <w:rsid w:val="005D0FB2"/>
    <w:rsid w:val="005D167F"/>
    <w:rsid w:val="005D4605"/>
    <w:rsid w:val="005D6BDF"/>
    <w:rsid w:val="005D6E3A"/>
    <w:rsid w:val="005D778D"/>
    <w:rsid w:val="005E0121"/>
    <w:rsid w:val="005E1015"/>
    <w:rsid w:val="005E1A43"/>
    <w:rsid w:val="005E2261"/>
    <w:rsid w:val="005E2D82"/>
    <w:rsid w:val="005E33ED"/>
    <w:rsid w:val="005E3C9B"/>
    <w:rsid w:val="005E4119"/>
    <w:rsid w:val="005E42C0"/>
    <w:rsid w:val="005E5668"/>
    <w:rsid w:val="005E581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600E2F"/>
    <w:rsid w:val="00601134"/>
    <w:rsid w:val="00601232"/>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4032E"/>
    <w:rsid w:val="006460DF"/>
    <w:rsid w:val="00647572"/>
    <w:rsid w:val="0064775E"/>
    <w:rsid w:val="00652572"/>
    <w:rsid w:val="006545B2"/>
    <w:rsid w:val="00654B8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6F73"/>
    <w:rsid w:val="006C7662"/>
    <w:rsid w:val="006C7E77"/>
    <w:rsid w:val="006D0482"/>
    <w:rsid w:val="006D184E"/>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277E4"/>
    <w:rsid w:val="0073009A"/>
    <w:rsid w:val="00731195"/>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A7"/>
    <w:rsid w:val="007E46B2"/>
    <w:rsid w:val="007E5446"/>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3146"/>
    <w:rsid w:val="008B327F"/>
    <w:rsid w:val="008B3341"/>
    <w:rsid w:val="008B34DF"/>
    <w:rsid w:val="008B36C1"/>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31E9"/>
    <w:rsid w:val="0090330E"/>
    <w:rsid w:val="00906530"/>
    <w:rsid w:val="00906F47"/>
    <w:rsid w:val="00907312"/>
    <w:rsid w:val="00907C65"/>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BEB"/>
    <w:rsid w:val="00937F7B"/>
    <w:rsid w:val="00940607"/>
    <w:rsid w:val="0094081D"/>
    <w:rsid w:val="00941E20"/>
    <w:rsid w:val="00942958"/>
    <w:rsid w:val="009432B5"/>
    <w:rsid w:val="00943C3D"/>
    <w:rsid w:val="0094438E"/>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9F534E"/>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04FA"/>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0F7"/>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172D"/>
    <w:rsid w:val="00AF4F9F"/>
    <w:rsid w:val="00AF645E"/>
    <w:rsid w:val="00AF6A9F"/>
    <w:rsid w:val="00AF6C47"/>
    <w:rsid w:val="00AF7D6C"/>
    <w:rsid w:val="00B02205"/>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4BDB"/>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969"/>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4FFA"/>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AFB"/>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7BB"/>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302"/>
    <w:rsid w:val="00DC2A40"/>
    <w:rsid w:val="00DC4D78"/>
    <w:rsid w:val="00DC501F"/>
    <w:rsid w:val="00DC5450"/>
    <w:rsid w:val="00DC5CFC"/>
    <w:rsid w:val="00DC69B2"/>
    <w:rsid w:val="00DC72FE"/>
    <w:rsid w:val="00DC7A7C"/>
    <w:rsid w:val="00DD05C4"/>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61E"/>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84C"/>
    <w:rsid w:val="00E71C02"/>
    <w:rsid w:val="00E72EF6"/>
    <w:rsid w:val="00E74504"/>
    <w:rsid w:val="00E75221"/>
    <w:rsid w:val="00E757AB"/>
    <w:rsid w:val="00E75C49"/>
    <w:rsid w:val="00E76AB0"/>
    <w:rsid w:val="00E771FD"/>
    <w:rsid w:val="00E773B0"/>
    <w:rsid w:val="00E80A66"/>
    <w:rsid w:val="00E814AD"/>
    <w:rsid w:val="00E83671"/>
    <w:rsid w:val="00E83942"/>
    <w:rsid w:val="00E8395D"/>
    <w:rsid w:val="00E8396D"/>
    <w:rsid w:val="00E83FEF"/>
    <w:rsid w:val="00E8423A"/>
    <w:rsid w:val="00E846D9"/>
    <w:rsid w:val="00E860F3"/>
    <w:rsid w:val="00E90CB8"/>
    <w:rsid w:val="00E924C8"/>
    <w:rsid w:val="00E92C92"/>
    <w:rsid w:val="00E95328"/>
    <w:rsid w:val="00E956D9"/>
    <w:rsid w:val="00E97039"/>
    <w:rsid w:val="00E9734D"/>
    <w:rsid w:val="00E97FA8"/>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25F5"/>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5F6B"/>
    <w:rsid w:val="00F7614B"/>
    <w:rsid w:val="00F764FF"/>
    <w:rsid w:val="00F76A7B"/>
    <w:rsid w:val="00F779A2"/>
    <w:rsid w:val="00F84E26"/>
    <w:rsid w:val="00F8514A"/>
    <w:rsid w:val="00F854AD"/>
    <w:rsid w:val="00F85F26"/>
    <w:rsid w:val="00F86771"/>
    <w:rsid w:val="00F8762C"/>
    <w:rsid w:val="00F87EC6"/>
    <w:rsid w:val="00F9025D"/>
    <w:rsid w:val="00F90897"/>
    <w:rsid w:val="00F916CF"/>
    <w:rsid w:val="00F92C27"/>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D0721"/>
    <w:rsid w:val="00FD2900"/>
    <w:rsid w:val="00FD4768"/>
    <w:rsid w:val="00FD5929"/>
    <w:rsid w:val="00FD5E60"/>
    <w:rsid w:val="00FD6E43"/>
    <w:rsid w:val="00FE0D4D"/>
    <w:rsid w:val="00FE1461"/>
    <w:rsid w:val="00FE2408"/>
    <w:rsid w:val="00FE4A8C"/>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1B4EC65-BB3D-4F05-A6E8-7F859841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aliases w:val="Обычный (Web)"/>
    <w:basedOn w:val="a"/>
    <w:link w:val="aff"/>
    <w:qFormat/>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
    <w:next w:val="af3"/>
    <w:link w:val="aff6"/>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7">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9">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a">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b">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uiPriority w:val="34"/>
    <w:rsid w:val="00AA29C6"/>
    <w:rPr>
      <w:rFonts w:ascii="Cambria" w:hAnsi="Cambria"/>
      <w:sz w:val="24"/>
      <w:szCs w:val="24"/>
      <w:lang w:val="en-US" w:eastAsia="en-US"/>
    </w:rPr>
  </w:style>
  <w:style w:type="table" w:styleId="affd">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6">
    <w:name w:val="Заголовок Знак"/>
    <w:link w:val="aff5"/>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f">
    <w:name w:val="Plain Text"/>
    <w:basedOn w:val="a"/>
    <w:link w:val="afff0"/>
    <w:rsid w:val="00A42F30"/>
    <w:rPr>
      <w:rFonts w:ascii="Courier New" w:hAnsi="Courier New" w:cs="Courier New"/>
      <w:sz w:val="20"/>
      <w:szCs w:val="20"/>
      <w:lang w:val="ru-RU" w:eastAsia="ru-RU"/>
    </w:rPr>
  </w:style>
  <w:style w:type="character" w:customStyle="1" w:styleId="afff0">
    <w:name w:val="Текст Знак"/>
    <w:link w:val="afff"/>
    <w:rsid w:val="00A42F30"/>
    <w:rPr>
      <w:rFonts w:ascii="Courier New" w:hAnsi="Courier New" w:cs="Courier New"/>
    </w:rPr>
  </w:style>
  <w:style w:type="paragraph" w:styleId="afff1">
    <w:name w:val="No Spacing"/>
    <w:link w:val="afff2"/>
    <w:uiPriority w:val="99"/>
    <w:qFormat/>
    <w:rsid w:val="00A42F30"/>
    <w:rPr>
      <w:rFonts w:ascii="Calibri" w:eastAsia="Calibri" w:hAnsi="Calibri"/>
      <w:sz w:val="22"/>
      <w:szCs w:val="22"/>
      <w:lang w:eastAsia="en-US"/>
    </w:rPr>
  </w:style>
  <w:style w:type="character" w:customStyle="1" w:styleId="afff2">
    <w:name w:val="Без интервала Знак"/>
    <w:link w:val="afff1"/>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3">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4">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5">
    <w:name w:val="Основной текст_"/>
    <w:rsid w:val="00A42F30"/>
    <w:rPr>
      <w:rFonts w:ascii="Arial" w:hAnsi="Arial" w:cs="Arial"/>
      <w:spacing w:val="-4"/>
      <w:sz w:val="17"/>
      <w:szCs w:val="17"/>
      <w:u w:val="none"/>
    </w:rPr>
  </w:style>
  <w:style w:type="paragraph" w:styleId="afff6">
    <w:name w:val="List Paragraph"/>
    <w:aliases w:val="Заголовок 1.1,1. спис,Абзац маркированнный,Заголовок_3,Bullet_IRAO,Мой Список,AC List 01,Подпись рисунка,Table-Normal,Абзац,3,H1-1,1,UL"/>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d"/>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6"/>
      </w:numPr>
    </w:pPr>
  </w:style>
  <w:style w:type="numbering" w:customStyle="1" w:styleId="2">
    <w:name w:val="Стиль2"/>
    <w:uiPriority w:val="99"/>
    <w:rsid w:val="007E5446"/>
    <w:pPr>
      <w:numPr>
        <w:numId w:val="7"/>
      </w:numPr>
    </w:pPr>
  </w:style>
  <w:style w:type="numbering" w:customStyle="1" w:styleId="3">
    <w:name w:val="Стиль3"/>
    <w:uiPriority w:val="99"/>
    <w:rsid w:val="007E5446"/>
    <w:pPr>
      <w:numPr>
        <w:numId w:val="8"/>
      </w:numPr>
    </w:pPr>
  </w:style>
  <w:style w:type="numbering" w:customStyle="1" w:styleId="4">
    <w:name w:val="Стиль4"/>
    <w:uiPriority w:val="99"/>
    <w:rsid w:val="007E5446"/>
    <w:pPr>
      <w:numPr>
        <w:numId w:val="9"/>
      </w:numPr>
    </w:pPr>
  </w:style>
  <w:style w:type="numbering" w:customStyle="1" w:styleId="5">
    <w:name w:val="Стиль5"/>
    <w:uiPriority w:val="99"/>
    <w:rsid w:val="007E5446"/>
    <w:pPr>
      <w:numPr>
        <w:numId w:val="10"/>
      </w:numPr>
    </w:pPr>
  </w:style>
  <w:style w:type="numbering" w:customStyle="1" w:styleId="6">
    <w:name w:val="Стиль6"/>
    <w:uiPriority w:val="99"/>
    <w:rsid w:val="007E5446"/>
    <w:pPr>
      <w:numPr>
        <w:numId w:val="11"/>
      </w:numPr>
    </w:pPr>
  </w:style>
  <w:style w:type="numbering" w:customStyle="1" w:styleId="7">
    <w:name w:val="Стиль7"/>
    <w:uiPriority w:val="99"/>
    <w:rsid w:val="007E5446"/>
    <w:pPr>
      <w:numPr>
        <w:numId w:val="12"/>
      </w:numPr>
    </w:pPr>
  </w:style>
  <w:style w:type="numbering" w:customStyle="1" w:styleId="1f8">
    <w:name w:val="Нет списка1"/>
    <w:next w:val="a2"/>
    <w:uiPriority w:val="99"/>
    <w:semiHidden/>
    <w:unhideWhenUsed/>
    <w:rsid w:val="00F92C27"/>
  </w:style>
  <w:style w:type="table" w:customStyle="1" w:styleId="TableGrid">
    <w:name w:val="TableGrid"/>
    <w:rsid w:val="00F92C27"/>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29">
    <w:name w:val="Сетка таблицы2"/>
    <w:basedOn w:val="a1"/>
    <w:next w:val="affd"/>
    <w:uiPriority w:val="59"/>
    <w:rsid w:val="00F92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бычный (веб) Знак"/>
    <w:aliases w:val="Обычный (Web) Знак"/>
    <w:link w:val="afe"/>
    <w:locked/>
    <w:rsid w:val="00F92C27"/>
    <w:rPr>
      <w:rFonts w:eastAsia="Calibri"/>
      <w:sz w:val="24"/>
      <w:szCs w:val="24"/>
      <w:lang w:val="en-GB" w:eastAsia="en-US"/>
    </w:rPr>
  </w:style>
  <w:style w:type="table" w:customStyle="1" w:styleId="39">
    <w:name w:val="Сетка таблицы3"/>
    <w:basedOn w:val="a1"/>
    <w:next w:val="affd"/>
    <w:uiPriority w:val="59"/>
    <w:rsid w:val="00F92C2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uiPriority w:val="59"/>
    <w:rsid w:val="00F92C27"/>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85917783">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33175971">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nsurov@nbu.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E2A98-2473-4524-A2E4-4BE643BB7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17648</Words>
  <Characters>100594</Characters>
  <Application>Microsoft Office Word</Application>
  <DocSecurity>0</DocSecurity>
  <Lines>838</Lines>
  <Paragraphs>236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118006</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2022-04-04T04:45:00Z</cp:lastPrinted>
  <dcterms:created xsi:type="dcterms:W3CDTF">2022-04-19T09:34:00Z</dcterms:created>
  <dcterms:modified xsi:type="dcterms:W3CDTF">2022-04-19T09:34:00Z</dcterms:modified>
</cp:coreProperties>
</file>